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124B9" w14:textId="77777777" w:rsidR="00573F61" w:rsidRPr="005E27FC" w:rsidRDefault="00573F61" w:rsidP="00573F61">
      <w:pPr>
        <w:jc w:val="center"/>
        <w:rPr>
          <w:rFonts w:ascii="Tahoma" w:hAnsi="Tahoma" w:cs="Tahoma"/>
          <w:b/>
          <w:sz w:val="22"/>
          <w:szCs w:val="22"/>
        </w:rPr>
      </w:pPr>
      <w:r w:rsidRPr="005E27FC">
        <w:rPr>
          <w:rFonts w:ascii="Tahoma" w:hAnsi="Tahoma" w:cs="Tahoma"/>
          <w:b/>
          <w:sz w:val="22"/>
          <w:szCs w:val="22"/>
        </w:rPr>
        <w:t>INFORMACJ</w:t>
      </w:r>
      <w:r>
        <w:rPr>
          <w:rFonts w:ascii="Tahoma" w:hAnsi="Tahoma" w:cs="Tahoma"/>
          <w:b/>
          <w:sz w:val="22"/>
          <w:szCs w:val="22"/>
        </w:rPr>
        <w:t>A</w:t>
      </w:r>
      <w:r w:rsidRPr="005E27FC">
        <w:rPr>
          <w:rFonts w:ascii="Tahoma" w:hAnsi="Tahoma" w:cs="Tahoma"/>
          <w:b/>
          <w:sz w:val="22"/>
          <w:szCs w:val="22"/>
        </w:rPr>
        <w:t xml:space="preserve"> Z OTWARCIA OFERT </w:t>
      </w:r>
    </w:p>
    <w:p w14:paraId="1EFA8029" w14:textId="77777777" w:rsidR="00573F61" w:rsidRPr="005E27FC" w:rsidRDefault="00573F61" w:rsidP="00573F61">
      <w:pPr>
        <w:pStyle w:val="Nagwek1"/>
        <w:rPr>
          <w:rFonts w:ascii="Tahoma" w:hAnsi="Tahoma" w:cs="Tahoma"/>
          <w:b w:val="0"/>
          <w:sz w:val="18"/>
          <w:szCs w:val="18"/>
        </w:rPr>
      </w:pPr>
    </w:p>
    <w:p w14:paraId="0B136C28" w14:textId="77777777" w:rsidR="00573F61" w:rsidRDefault="00573F61" w:rsidP="00573F61">
      <w:pPr>
        <w:pStyle w:val="Nagwek1"/>
        <w:spacing w:line="276" w:lineRule="auto"/>
        <w:rPr>
          <w:rFonts w:ascii="Tahoma" w:hAnsi="Tahoma" w:cs="Tahoma"/>
          <w:b w:val="0"/>
          <w:sz w:val="22"/>
          <w:szCs w:val="22"/>
        </w:rPr>
      </w:pPr>
    </w:p>
    <w:p w14:paraId="0328E40C" w14:textId="423E4D2E" w:rsidR="00573F61" w:rsidRPr="005E27FC" w:rsidRDefault="00573F61" w:rsidP="00573F61">
      <w:pPr>
        <w:pStyle w:val="Nagwek1"/>
        <w:spacing w:line="276" w:lineRule="auto"/>
        <w:rPr>
          <w:rFonts w:ascii="Tahoma" w:hAnsi="Tahoma" w:cs="Tahoma"/>
          <w:b w:val="0"/>
          <w:sz w:val="22"/>
          <w:szCs w:val="22"/>
        </w:rPr>
      </w:pPr>
      <w:r w:rsidRPr="005E27FC">
        <w:rPr>
          <w:rFonts w:ascii="Tahoma" w:hAnsi="Tahoma" w:cs="Tahoma"/>
          <w:b w:val="0"/>
          <w:sz w:val="22"/>
          <w:szCs w:val="22"/>
        </w:rPr>
        <w:t>Na podstawie art. 222 ust. 5 ustawy z dnia 11 września 2019</w:t>
      </w:r>
      <w:r>
        <w:rPr>
          <w:rFonts w:ascii="Tahoma" w:hAnsi="Tahoma" w:cs="Tahoma"/>
          <w:b w:val="0"/>
          <w:sz w:val="22"/>
          <w:szCs w:val="22"/>
        </w:rPr>
        <w:t xml:space="preserve"> </w:t>
      </w:r>
      <w:r w:rsidRPr="005E27FC">
        <w:rPr>
          <w:rFonts w:ascii="Tahoma" w:hAnsi="Tahoma" w:cs="Tahoma"/>
          <w:b w:val="0"/>
          <w:sz w:val="22"/>
          <w:szCs w:val="22"/>
        </w:rPr>
        <w:t xml:space="preserve">r. Prawo zamówień publicznych, Zarząd Budynków Komunalnych w Elblągu jako Zamawiający, zamieszcza poniższe informacje, po otwarciu ofert </w:t>
      </w:r>
      <w:r>
        <w:rPr>
          <w:rFonts w:ascii="Tahoma" w:hAnsi="Tahoma" w:cs="Tahoma"/>
          <w:b w:val="0"/>
          <w:sz w:val="22"/>
          <w:szCs w:val="22"/>
        </w:rPr>
        <w:t xml:space="preserve">dodatkowych </w:t>
      </w:r>
      <w:r w:rsidRPr="005E27FC">
        <w:rPr>
          <w:rFonts w:ascii="Tahoma" w:hAnsi="Tahoma" w:cs="Tahoma"/>
          <w:b w:val="0"/>
          <w:sz w:val="22"/>
          <w:szCs w:val="22"/>
        </w:rPr>
        <w:t xml:space="preserve">w dniu </w:t>
      </w:r>
      <w:r>
        <w:rPr>
          <w:rFonts w:ascii="Tahoma" w:hAnsi="Tahoma" w:cs="Tahoma"/>
          <w:b w:val="0"/>
          <w:sz w:val="22"/>
          <w:szCs w:val="22"/>
        </w:rPr>
        <w:t>2</w:t>
      </w:r>
      <w:r>
        <w:rPr>
          <w:rFonts w:ascii="Tahoma" w:hAnsi="Tahoma" w:cs="Tahoma"/>
          <w:b w:val="0"/>
          <w:sz w:val="22"/>
          <w:szCs w:val="22"/>
        </w:rPr>
        <w:t>0</w:t>
      </w:r>
      <w:r w:rsidRPr="005E27FC">
        <w:rPr>
          <w:rFonts w:ascii="Tahoma" w:hAnsi="Tahoma" w:cs="Tahoma"/>
          <w:b w:val="0"/>
          <w:sz w:val="22"/>
          <w:szCs w:val="22"/>
        </w:rPr>
        <w:t>.</w:t>
      </w:r>
      <w:r>
        <w:rPr>
          <w:rFonts w:ascii="Tahoma" w:hAnsi="Tahoma" w:cs="Tahoma"/>
          <w:b w:val="0"/>
          <w:sz w:val="22"/>
          <w:szCs w:val="22"/>
        </w:rPr>
        <w:t>0</w:t>
      </w:r>
      <w:r>
        <w:rPr>
          <w:rFonts w:ascii="Tahoma" w:hAnsi="Tahoma" w:cs="Tahoma"/>
          <w:b w:val="0"/>
          <w:sz w:val="22"/>
          <w:szCs w:val="22"/>
        </w:rPr>
        <w:t>5</w:t>
      </w:r>
      <w:r w:rsidRPr="005E27FC">
        <w:rPr>
          <w:rFonts w:ascii="Tahoma" w:hAnsi="Tahoma" w:cs="Tahoma"/>
          <w:b w:val="0"/>
          <w:sz w:val="22"/>
          <w:szCs w:val="22"/>
        </w:rPr>
        <w:t>.202</w:t>
      </w:r>
      <w:r>
        <w:rPr>
          <w:rFonts w:ascii="Tahoma" w:hAnsi="Tahoma" w:cs="Tahoma"/>
          <w:b w:val="0"/>
          <w:sz w:val="22"/>
          <w:szCs w:val="22"/>
        </w:rPr>
        <w:t xml:space="preserve">4 </w:t>
      </w:r>
      <w:r w:rsidRPr="005E27FC">
        <w:rPr>
          <w:rFonts w:ascii="Tahoma" w:hAnsi="Tahoma" w:cs="Tahoma"/>
          <w:b w:val="0"/>
          <w:sz w:val="22"/>
          <w:szCs w:val="22"/>
        </w:rPr>
        <w:t xml:space="preserve">r. o godz. </w:t>
      </w:r>
      <w:r>
        <w:rPr>
          <w:rFonts w:ascii="Tahoma" w:hAnsi="Tahoma" w:cs="Tahoma"/>
          <w:b w:val="0"/>
          <w:sz w:val="22"/>
          <w:szCs w:val="22"/>
        </w:rPr>
        <w:t>1</w:t>
      </w:r>
      <w:r>
        <w:rPr>
          <w:rFonts w:ascii="Tahoma" w:hAnsi="Tahoma" w:cs="Tahoma"/>
          <w:b w:val="0"/>
          <w:sz w:val="22"/>
          <w:szCs w:val="22"/>
        </w:rPr>
        <w:t>1</w:t>
      </w:r>
      <w:r w:rsidRPr="005E27FC">
        <w:rPr>
          <w:rFonts w:ascii="Tahoma" w:hAnsi="Tahoma" w:cs="Tahoma"/>
          <w:b w:val="0"/>
          <w:sz w:val="22"/>
          <w:szCs w:val="22"/>
        </w:rPr>
        <w:t>.</w:t>
      </w:r>
      <w:r>
        <w:rPr>
          <w:rFonts w:ascii="Tahoma" w:hAnsi="Tahoma" w:cs="Tahoma"/>
          <w:b w:val="0"/>
          <w:sz w:val="22"/>
          <w:szCs w:val="22"/>
        </w:rPr>
        <w:t>1</w:t>
      </w:r>
      <w:r>
        <w:rPr>
          <w:rFonts w:ascii="Tahoma" w:hAnsi="Tahoma" w:cs="Tahoma"/>
          <w:b w:val="0"/>
          <w:sz w:val="22"/>
          <w:szCs w:val="22"/>
        </w:rPr>
        <w:t>5</w:t>
      </w:r>
      <w:r w:rsidRPr="005E27FC">
        <w:rPr>
          <w:rFonts w:ascii="Tahoma" w:hAnsi="Tahoma" w:cs="Tahoma"/>
          <w:b w:val="0"/>
          <w:sz w:val="22"/>
          <w:szCs w:val="22"/>
        </w:rPr>
        <w:t>, w postępowaniu ZP-</w:t>
      </w:r>
      <w:r>
        <w:rPr>
          <w:rFonts w:ascii="Tahoma" w:hAnsi="Tahoma" w:cs="Tahoma"/>
          <w:b w:val="0"/>
          <w:sz w:val="22"/>
          <w:szCs w:val="22"/>
        </w:rPr>
        <w:t>10</w:t>
      </w:r>
      <w:r w:rsidRPr="005E27FC">
        <w:rPr>
          <w:rFonts w:ascii="Tahoma" w:hAnsi="Tahoma" w:cs="Tahoma"/>
          <w:b w:val="0"/>
          <w:sz w:val="22"/>
          <w:szCs w:val="22"/>
        </w:rPr>
        <w:t>/</w:t>
      </w:r>
      <w:r>
        <w:rPr>
          <w:rFonts w:ascii="Tahoma" w:hAnsi="Tahoma" w:cs="Tahoma"/>
          <w:b w:val="0"/>
          <w:sz w:val="22"/>
          <w:szCs w:val="22"/>
        </w:rPr>
        <w:t>TT</w:t>
      </w:r>
      <w:r w:rsidRPr="005E27FC">
        <w:rPr>
          <w:rFonts w:ascii="Tahoma" w:hAnsi="Tahoma" w:cs="Tahoma"/>
          <w:b w:val="0"/>
          <w:sz w:val="22"/>
          <w:szCs w:val="22"/>
        </w:rPr>
        <w:t>/202</w:t>
      </w:r>
      <w:r>
        <w:rPr>
          <w:rFonts w:ascii="Tahoma" w:hAnsi="Tahoma" w:cs="Tahoma"/>
          <w:b w:val="0"/>
          <w:sz w:val="22"/>
          <w:szCs w:val="22"/>
        </w:rPr>
        <w:t>4</w:t>
      </w:r>
      <w:r w:rsidRPr="005E27FC">
        <w:rPr>
          <w:rFonts w:ascii="Tahoma" w:hAnsi="Tahoma" w:cs="Tahoma"/>
          <w:b w:val="0"/>
          <w:sz w:val="22"/>
          <w:szCs w:val="22"/>
        </w:rPr>
        <w:t xml:space="preserve"> pn.: </w:t>
      </w:r>
    </w:p>
    <w:p w14:paraId="52C14599" w14:textId="77777777" w:rsidR="00573F61" w:rsidRDefault="00573F61" w:rsidP="00573F61">
      <w:pPr>
        <w:pStyle w:val="Tekstpodstawowywcity"/>
        <w:spacing w:after="0"/>
        <w:ind w:left="0"/>
        <w:rPr>
          <w:rFonts w:ascii="Tahoma" w:hAnsi="Tahoma" w:cs="Tahoma"/>
          <w:b/>
          <w:bCs/>
          <w:sz w:val="22"/>
          <w:szCs w:val="22"/>
        </w:rPr>
      </w:pPr>
    </w:p>
    <w:p w14:paraId="5B97E2FD" w14:textId="77777777" w:rsidR="00573F61" w:rsidRPr="004846E5" w:rsidRDefault="00573F61" w:rsidP="00573F61">
      <w:pPr>
        <w:pStyle w:val="Tekstpodstawowywcity"/>
        <w:spacing w:after="0"/>
        <w:jc w:val="center"/>
        <w:rPr>
          <w:rFonts w:ascii="Tahoma" w:hAnsi="Tahoma" w:cs="Tahoma"/>
          <w:b/>
          <w:sz w:val="22"/>
          <w:szCs w:val="22"/>
        </w:rPr>
      </w:pPr>
      <w:bookmarkStart w:id="0" w:name="_Hlk86916143"/>
      <w:r>
        <w:rPr>
          <w:rFonts w:ascii="Tahoma" w:hAnsi="Tahoma" w:cs="Tahoma"/>
          <w:b/>
          <w:sz w:val="22"/>
          <w:szCs w:val="22"/>
        </w:rPr>
        <w:t>Ochrona ubezpieczeniowa mienia i odpowiedzialności</w:t>
      </w:r>
      <w:r w:rsidRPr="004846E5">
        <w:rPr>
          <w:rFonts w:ascii="Tahoma" w:hAnsi="Tahoma" w:cs="Tahoma"/>
          <w:b/>
          <w:sz w:val="22"/>
          <w:szCs w:val="22"/>
        </w:rPr>
        <w:t xml:space="preserve"> Zarząd</w:t>
      </w:r>
      <w:r>
        <w:rPr>
          <w:rFonts w:ascii="Tahoma" w:hAnsi="Tahoma" w:cs="Tahoma"/>
          <w:b/>
          <w:sz w:val="22"/>
          <w:szCs w:val="22"/>
        </w:rPr>
        <w:t>u</w:t>
      </w:r>
      <w:r w:rsidRPr="004846E5">
        <w:rPr>
          <w:rFonts w:ascii="Tahoma" w:hAnsi="Tahoma" w:cs="Tahoma"/>
          <w:b/>
          <w:sz w:val="22"/>
          <w:szCs w:val="22"/>
        </w:rPr>
        <w:t xml:space="preserve"> Budynków Komunalnych w Elblągu</w:t>
      </w:r>
    </w:p>
    <w:bookmarkEnd w:id="0"/>
    <w:p w14:paraId="6CEBDDAC" w14:textId="77777777" w:rsidR="00573F61" w:rsidRDefault="00573F61" w:rsidP="00573F61">
      <w:pPr>
        <w:pStyle w:val="Tekstpodstawowywcity"/>
        <w:spacing w:after="0"/>
        <w:ind w:left="0"/>
        <w:jc w:val="both"/>
        <w:rPr>
          <w:rFonts w:ascii="Tahoma" w:hAnsi="Tahoma" w:cs="Tahoma"/>
          <w:u w:val="single"/>
        </w:rPr>
      </w:pPr>
    </w:p>
    <w:p w14:paraId="2FA4008D" w14:textId="77777777" w:rsidR="00573F61" w:rsidRDefault="00573F61" w:rsidP="00573F61">
      <w:pPr>
        <w:rPr>
          <w:rFonts w:ascii="Tahoma" w:hAnsi="Tahoma" w:cs="Tahoma"/>
          <w:sz w:val="22"/>
          <w:szCs w:val="22"/>
        </w:rPr>
      </w:pPr>
    </w:p>
    <w:p w14:paraId="41B5FECF" w14:textId="77777777" w:rsidR="00573F61" w:rsidRDefault="00573F61" w:rsidP="00573F61">
      <w:pPr>
        <w:rPr>
          <w:rFonts w:ascii="Tahoma" w:hAnsi="Tahoma" w:cs="Tahoma"/>
          <w:b/>
          <w:sz w:val="22"/>
          <w:szCs w:val="22"/>
        </w:rPr>
      </w:pPr>
      <w:r w:rsidRPr="005E27FC">
        <w:rPr>
          <w:rFonts w:ascii="Tahoma" w:hAnsi="Tahoma" w:cs="Tahoma"/>
          <w:sz w:val="22"/>
          <w:szCs w:val="22"/>
        </w:rPr>
        <w:t xml:space="preserve">Kwota, jaką Zamawiający zamierza przeznaczyć na sfinansowanie zamówienia: </w:t>
      </w:r>
      <w:r>
        <w:rPr>
          <w:rFonts w:ascii="Tahoma" w:hAnsi="Tahoma" w:cs="Tahoma"/>
          <w:b/>
          <w:bCs/>
          <w:sz w:val="22"/>
          <w:szCs w:val="22"/>
        </w:rPr>
        <w:t>643.200</w:t>
      </w:r>
      <w:r w:rsidRPr="005E27FC">
        <w:rPr>
          <w:rFonts w:ascii="Tahoma" w:hAnsi="Tahoma" w:cs="Tahoma"/>
          <w:b/>
          <w:sz w:val="22"/>
          <w:szCs w:val="22"/>
        </w:rPr>
        <w:t>,</w:t>
      </w:r>
      <w:r>
        <w:rPr>
          <w:rFonts w:ascii="Tahoma" w:hAnsi="Tahoma" w:cs="Tahoma"/>
          <w:b/>
          <w:sz w:val="22"/>
          <w:szCs w:val="22"/>
        </w:rPr>
        <w:t>00</w:t>
      </w:r>
      <w:r w:rsidRPr="005E27FC">
        <w:rPr>
          <w:rFonts w:ascii="Tahoma" w:hAnsi="Tahoma" w:cs="Tahoma"/>
          <w:b/>
          <w:sz w:val="22"/>
          <w:szCs w:val="22"/>
        </w:rPr>
        <w:t xml:space="preserve"> zł</w:t>
      </w:r>
      <w:r>
        <w:rPr>
          <w:rFonts w:ascii="Tahoma" w:hAnsi="Tahoma" w:cs="Tahoma"/>
          <w:b/>
          <w:sz w:val="22"/>
          <w:szCs w:val="22"/>
        </w:rPr>
        <w:t xml:space="preserve"> brutto</w:t>
      </w:r>
    </w:p>
    <w:p w14:paraId="7DFD2004" w14:textId="77777777" w:rsidR="00573F61" w:rsidRDefault="00573F61" w:rsidP="00573F61">
      <w:pPr>
        <w:rPr>
          <w:rFonts w:ascii="Tahoma" w:hAnsi="Tahoma" w:cs="Tahoma"/>
          <w:b/>
          <w:sz w:val="22"/>
          <w:szCs w:val="22"/>
        </w:rPr>
      </w:pPr>
    </w:p>
    <w:p w14:paraId="72C22AF7" w14:textId="77777777" w:rsidR="00573F61" w:rsidRPr="005E27FC" w:rsidRDefault="00573F61" w:rsidP="00573F61">
      <w:pPr>
        <w:jc w:val="both"/>
        <w:rPr>
          <w:rFonts w:ascii="Tahoma" w:hAnsi="Tahoma" w:cs="Tahoma"/>
          <w:sz w:val="17"/>
          <w:szCs w:val="17"/>
        </w:rPr>
      </w:pPr>
    </w:p>
    <w:tbl>
      <w:tblPr>
        <w:tblW w:w="141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2334"/>
        <w:gridCol w:w="2552"/>
        <w:gridCol w:w="3685"/>
      </w:tblGrid>
      <w:tr w:rsidR="00573F61" w:rsidRPr="007C2CE7" w14:paraId="3B245E52" w14:textId="77777777" w:rsidTr="00573F61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74D21" w14:textId="77777777" w:rsidR="00573F61" w:rsidRPr="007C2CE7" w:rsidRDefault="00573F61" w:rsidP="009E328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7C2CE7">
              <w:rPr>
                <w:rFonts w:ascii="Tahoma" w:hAnsi="Tahoma" w:cs="Tahoma"/>
                <w:sz w:val="19"/>
                <w:szCs w:val="19"/>
              </w:rPr>
              <w:t>Numer oferty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6A728" w14:textId="77777777" w:rsidR="00573F61" w:rsidRPr="007C2CE7" w:rsidRDefault="00573F61" w:rsidP="009E328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7C2CE7">
              <w:rPr>
                <w:rFonts w:ascii="Tahoma" w:hAnsi="Tahoma" w:cs="Tahoma"/>
                <w:sz w:val="19"/>
                <w:szCs w:val="19"/>
              </w:rPr>
              <w:t>Firma (nazwa) lub nazwisko oraz adres wykonawcy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77DE7" w14:textId="77777777" w:rsidR="00573F61" w:rsidRDefault="00573F61" w:rsidP="009E3286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7C2CE7">
              <w:rPr>
                <w:rFonts w:ascii="Tahoma" w:hAnsi="Tahoma" w:cs="Tahoma"/>
                <w:b/>
                <w:sz w:val="19"/>
                <w:szCs w:val="19"/>
              </w:rPr>
              <w:t xml:space="preserve">Kryterium oceny ofert </w:t>
            </w:r>
          </w:p>
          <w:p w14:paraId="6F8DEE97" w14:textId="3F4E8902" w:rsidR="00573F61" w:rsidRDefault="00573F61" w:rsidP="009E3286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–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cena brutto</w:t>
            </w:r>
          </w:p>
          <w:p w14:paraId="1D85CEA0" w14:textId="77777777" w:rsidR="00573F61" w:rsidRPr="007C2CE7" w:rsidRDefault="00573F61" w:rsidP="009E3286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F25A8" w14:textId="77777777" w:rsidR="00573F61" w:rsidRPr="007C2CE7" w:rsidRDefault="00573F61" w:rsidP="009E3286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7C2CE7">
              <w:rPr>
                <w:rFonts w:ascii="Tahoma" w:hAnsi="Tahoma" w:cs="Tahoma"/>
                <w:b/>
                <w:sz w:val="19"/>
                <w:szCs w:val="19"/>
              </w:rPr>
              <w:t>Okres obowiązywania umowy</w:t>
            </w:r>
          </w:p>
        </w:tc>
      </w:tr>
      <w:tr w:rsidR="00573F61" w:rsidRPr="007C2CE7" w14:paraId="2726E673" w14:textId="77777777" w:rsidTr="00573F61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43C8" w14:textId="77777777" w:rsidR="00573F61" w:rsidRPr="007C2CE7" w:rsidRDefault="00573F61" w:rsidP="009E3286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4140" w14:textId="77777777" w:rsidR="00573F61" w:rsidRPr="007C2CE7" w:rsidRDefault="00573F61" w:rsidP="009E3286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FF5D0" w14:textId="446C8C22" w:rsidR="00573F61" w:rsidRDefault="00573F61" w:rsidP="009E3286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Oferty pierwotne</w:t>
            </w:r>
          </w:p>
          <w:p w14:paraId="147603EF" w14:textId="2D2F7DAB" w:rsidR="00573F61" w:rsidRPr="007C2CE7" w:rsidRDefault="00573F61" w:rsidP="00573F61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573F61">
              <w:rPr>
                <w:rFonts w:ascii="Tahoma" w:hAnsi="Tahoma" w:cs="Tahoma"/>
                <w:bCs/>
                <w:sz w:val="19"/>
                <w:szCs w:val="19"/>
              </w:rPr>
              <w:t>z dnia 25.04.2024 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EF85B" w14:textId="7F702E67" w:rsidR="00573F61" w:rsidRPr="007C2CE7" w:rsidRDefault="00573F61" w:rsidP="00573F61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Oferty dodatkowe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7369D" w14:textId="77777777" w:rsidR="00573F61" w:rsidRPr="007C2CE7" w:rsidRDefault="00573F61" w:rsidP="009E3286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573F61" w:rsidRPr="007C2CE7" w14:paraId="3ABF6C26" w14:textId="77777777" w:rsidTr="00573F61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9336" w14:textId="77777777" w:rsidR="00573F61" w:rsidRPr="007C2CE7" w:rsidRDefault="00573F61" w:rsidP="009E328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7C2CE7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3264" w14:textId="77777777" w:rsidR="00573F61" w:rsidRPr="007C2CE7" w:rsidRDefault="00573F61" w:rsidP="009E328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7C2CE7">
              <w:rPr>
                <w:rFonts w:ascii="Tahoma" w:hAnsi="Tahoma" w:cs="Tahoma"/>
                <w:sz w:val="19"/>
                <w:szCs w:val="19"/>
              </w:rPr>
              <w:t xml:space="preserve">WIENER TU S.A. </w:t>
            </w:r>
            <w:proofErr w:type="spellStart"/>
            <w:r w:rsidRPr="007C2CE7">
              <w:rPr>
                <w:rFonts w:ascii="Tahoma" w:hAnsi="Tahoma" w:cs="Tahoma"/>
                <w:sz w:val="19"/>
                <w:szCs w:val="19"/>
              </w:rPr>
              <w:t>Vienna</w:t>
            </w:r>
            <w:proofErr w:type="spellEnd"/>
            <w:r w:rsidRPr="007C2CE7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7C2CE7">
              <w:rPr>
                <w:rFonts w:ascii="Tahoma" w:hAnsi="Tahoma" w:cs="Tahoma"/>
                <w:sz w:val="19"/>
                <w:szCs w:val="19"/>
              </w:rPr>
              <w:t>Insurance</w:t>
            </w:r>
            <w:proofErr w:type="spellEnd"/>
            <w:r w:rsidRPr="007C2CE7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7C2CE7">
              <w:rPr>
                <w:rFonts w:ascii="Tahoma" w:hAnsi="Tahoma" w:cs="Tahoma"/>
                <w:sz w:val="19"/>
                <w:szCs w:val="19"/>
              </w:rPr>
              <w:t>Group</w:t>
            </w:r>
            <w:proofErr w:type="spellEnd"/>
          </w:p>
          <w:p w14:paraId="708113DF" w14:textId="77777777" w:rsidR="00573F61" w:rsidRPr="007C2CE7" w:rsidRDefault="00573F61" w:rsidP="009E328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7C2CE7">
              <w:rPr>
                <w:rFonts w:ascii="Tahoma" w:hAnsi="Tahoma" w:cs="Tahoma"/>
                <w:sz w:val="19"/>
                <w:szCs w:val="19"/>
              </w:rPr>
              <w:t>ul. Wołoska 22A, 02-675 Warszawa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416F" w14:textId="3B8B573C" w:rsidR="00573F61" w:rsidRPr="007C2CE7" w:rsidRDefault="00573F61" w:rsidP="009E328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842.802,00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F6B3" w14:textId="7F74A2A5" w:rsidR="00573F61" w:rsidRPr="007C2CE7" w:rsidRDefault="00573F61" w:rsidP="009E328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759.600,00 zł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0B25" w14:textId="77777777" w:rsidR="00573F61" w:rsidRPr="007C2CE7" w:rsidRDefault="00573F61" w:rsidP="009E328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7C2CE7">
              <w:rPr>
                <w:rFonts w:ascii="Tahoma" w:hAnsi="Tahoma" w:cs="Tahoma"/>
                <w:sz w:val="19"/>
                <w:szCs w:val="19"/>
              </w:rPr>
              <w:t>od 01.06.2024 r. do 31.05.2026 r.</w:t>
            </w:r>
          </w:p>
        </w:tc>
      </w:tr>
      <w:tr w:rsidR="00573F61" w:rsidRPr="007C2CE7" w14:paraId="702D9637" w14:textId="77777777" w:rsidTr="00573F61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C23F" w14:textId="77777777" w:rsidR="00573F61" w:rsidRPr="007C2CE7" w:rsidRDefault="00573F61" w:rsidP="009E328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7C2CE7"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DFED" w14:textId="77777777" w:rsidR="00573F61" w:rsidRPr="007C2CE7" w:rsidRDefault="00573F61" w:rsidP="009E328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7C2CE7">
              <w:rPr>
                <w:rFonts w:ascii="Tahoma" w:hAnsi="Tahoma" w:cs="Tahoma"/>
                <w:sz w:val="19"/>
                <w:szCs w:val="19"/>
              </w:rPr>
              <w:t>Towarzystwo Ubezpieczeń i Reasekuracji WARTA S.A.</w:t>
            </w:r>
          </w:p>
          <w:p w14:paraId="63E7564C" w14:textId="77777777" w:rsidR="00573F61" w:rsidRPr="007C2CE7" w:rsidRDefault="00573F61" w:rsidP="009E328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7C2CE7">
              <w:rPr>
                <w:rFonts w:ascii="Tahoma" w:hAnsi="Tahoma" w:cs="Tahoma"/>
                <w:sz w:val="19"/>
                <w:szCs w:val="19"/>
              </w:rPr>
              <w:t>Rondo I. Daszyńskiego 1, 00-843 Warszawa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7B39" w14:textId="5FC66EE2" w:rsidR="00573F61" w:rsidRPr="007C2CE7" w:rsidRDefault="00573F61" w:rsidP="009E328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817.910,00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1CD6" w14:textId="369006B5" w:rsidR="00573F61" w:rsidRPr="007C2CE7" w:rsidRDefault="00573F61" w:rsidP="009E328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776.558,00 zł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8C64" w14:textId="77777777" w:rsidR="00573F61" w:rsidRPr="007C2CE7" w:rsidRDefault="00573F61" w:rsidP="009E3286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7C2CE7">
              <w:rPr>
                <w:rFonts w:ascii="Tahoma" w:hAnsi="Tahoma" w:cs="Tahoma"/>
                <w:sz w:val="19"/>
                <w:szCs w:val="19"/>
              </w:rPr>
              <w:t>od 01.06.2024 r. do 31.05.2026 r.</w:t>
            </w:r>
          </w:p>
        </w:tc>
      </w:tr>
    </w:tbl>
    <w:p w14:paraId="1FE8BD89" w14:textId="77777777" w:rsidR="00573F61" w:rsidRPr="005E27FC" w:rsidRDefault="00573F61" w:rsidP="00573F61">
      <w:pPr>
        <w:rPr>
          <w:rFonts w:ascii="Tahoma" w:hAnsi="Tahoma" w:cs="Tahoma"/>
          <w:i/>
          <w:sz w:val="17"/>
          <w:szCs w:val="17"/>
        </w:rPr>
      </w:pPr>
    </w:p>
    <w:p w14:paraId="3EBBE67E" w14:textId="77777777" w:rsidR="00573F61" w:rsidRDefault="00573F61" w:rsidP="00573F61">
      <w:pPr>
        <w:rPr>
          <w:rFonts w:ascii="Tahoma" w:hAnsi="Tahoma" w:cs="Tahoma"/>
          <w:sz w:val="17"/>
          <w:szCs w:val="17"/>
        </w:rPr>
      </w:pPr>
    </w:p>
    <w:p w14:paraId="498652AE" w14:textId="77777777" w:rsidR="00573F61" w:rsidRDefault="00573F61" w:rsidP="00573F61">
      <w:pPr>
        <w:rPr>
          <w:rFonts w:ascii="Tahoma" w:hAnsi="Tahoma" w:cs="Tahoma"/>
          <w:sz w:val="17"/>
          <w:szCs w:val="17"/>
        </w:rPr>
      </w:pPr>
    </w:p>
    <w:p w14:paraId="411EAE0F" w14:textId="77777777" w:rsidR="00573F61" w:rsidRDefault="00573F61" w:rsidP="00573F61">
      <w:pPr>
        <w:rPr>
          <w:rFonts w:ascii="Tahoma" w:hAnsi="Tahoma" w:cs="Tahoma"/>
          <w:sz w:val="17"/>
          <w:szCs w:val="17"/>
        </w:rPr>
      </w:pPr>
    </w:p>
    <w:p w14:paraId="51084EEA" w14:textId="77777777" w:rsidR="00573F61" w:rsidRDefault="00573F61" w:rsidP="00573F61">
      <w:pPr>
        <w:rPr>
          <w:rFonts w:ascii="Tahoma" w:hAnsi="Tahoma" w:cs="Tahoma"/>
          <w:sz w:val="17"/>
          <w:szCs w:val="17"/>
        </w:rPr>
      </w:pPr>
    </w:p>
    <w:p w14:paraId="46C83C34" w14:textId="77777777" w:rsidR="00573F61" w:rsidRPr="005E27FC" w:rsidRDefault="00573F61" w:rsidP="00573F61">
      <w:pPr>
        <w:rPr>
          <w:rFonts w:ascii="Tahoma" w:hAnsi="Tahoma" w:cs="Tahoma"/>
          <w:sz w:val="17"/>
          <w:szCs w:val="17"/>
        </w:rPr>
      </w:pPr>
    </w:p>
    <w:p w14:paraId="0ABA5E87" w14:textId="77777777" w:rsidR="00573F61" w:rsidRPr="005E27FC" w:rsidRDefault="00573F61" w:rsidP="00573F61">
      <w:pPr>
        <w:rPr>
          <w:rFonts w:ascii="Tahoma" w:hAnsi="Tahoma" w:cs="Tahoma"/>
          <w:i/>
          <w:sz w:val="17"/>
          <w:szCs w:val="17"/>
        </w:rPr>
      </w:pPr>
    </w:p>
    <w:p w14:paraId="2AC90709" w14:textId="77777777" w:rsidR="00573F61" w:rsidRPr="005E27FC" w:rsidRDefault="00573F61" w:rsidP="00573F61">
      <w:pPr>
        <w:tabs>
          <w:tab w:val="left" w:pos="4776"/>
        </w:tabs>
        <w:rPr>
          <w:rFonts w:ascii="Tahoma" w:hAnsi="Tahoma" w:cs="Tahoma"/>
          <w:sz w:val="17"/>
          <w:szCs w:val="17"/>
        </w:rPr>
      </w:pPr>
      <w:r w:rsidRPr="005E27FC">
        <w:rPr>
          <w:rFonts w:ascii="Tahoma" w:hAnsi="Tahoma" w:cs="Tahoma"/>
          <w:sz w:val="17"/>
          <w:szCs w:val="17"/>
        </w:rPr>
        <w:tab/>
      </w:r>
    </w:p>
    <w:p w14:paraId="3396E112" w14:textId="77777777" w:rsidR="00C20193" w:rsidRPr="00573F61" w:rsidRDefault="00C20193" w:rsidP="00573F61"/>
    <w:sectPr w:rsidR="00C20193" w:rsidRPr="00573F61" w:rsidSect="00573F61">
      <w:headerReference w:type="default" r:id="rId4"/>
      <w:footerReference w:type="default" r:id="rId5"/>
      <w:pgSz w:w="16840" w:h="11907" w:orient="landscape" w:code="9"/>
      <w:pgMar w:top="478" w:right="822" w:bottom="284" w:left="851" w:header="420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B03BC" w14:textId="77777777" w:rsidR="00573F61" w:rsidRPr="00E7325C" w:rsidRDefault="00573F61" w:rsidP="00E7325C">
    <w:pPr>
      <w:ind w:left="9498"/>
      <w:jc w:val="center"/>
      <w:rPr>
        <w:rFonts w:ascii="Tahoma" w:hAnsi="Tahoma"/>
        <w:i/>
        <w:sz w:val="16"/>
        <w:szCs w:val="16"/>
      </w:rPr>
    </w:pPr>
  </w:p>
  <w:p w14:paraId="625AFEDD" w14:textId="77777777" w:rsidR="00573F61" w:rsidRDefault="00573F6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F9B43" w14:textId="77777777" w:rsidR="00573F61" w:rsidRPr="00084AA9" w:rsidRDefault="00573F61" w:rsidP="00084AA9"/>
  <w:p w14:paraId="409465FB" w14:textId="77777777" w:rsidR="00573F61" w:rsidRDefault="00573F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02"/>
    <w:rsid w:val="00517502"/>
    <w:rsid w:val="00573F61"/>
    <w:rsid w:val="00636BB4"/>
    <w:rsid w:val="006E06A9"/>
    <w:rsid w:val="009C46DA"/>
    <w:rsid w:val="00C2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6BC0"/>
  <w15:chartTrackingRefBased/>
  <w15:docId w15:val="{A7E6EB53-5116-4B3E-936F-355D6BFC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750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0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semiHidden/>
    <w:unhideWhenUsed/>
    <w:rsid w:val="00517502"/>
    <w:pPr>
      <w:autoSpaceDE w:val="0"/>
      <w:autoSpaceDN w:val="0"/>
      <w:jc w:val="center"/>
    </w:pPr>
    <w:rPr>
      <w:rFonts w:ascii="Tahoma" w:hAnsi="Tahoma" w:cs="Tahoma"/>
      <w:sz w:val="17"/>
      <w:szCs w:val="17"/>
    </w:rPr>
  </w:style>
  <w:style w:type="paragraph" w:styleId="Tekstpodstawowy">
    <w:name w:val="Body Text"/>
    <w:basedOn w:val="Normalny"/>
    <w:link w:val="TekstpodstawowyZnak"/>
    <w:semiHidden/>
    <w:unhideWhenUsed/>
    <w:rsid w:val="0051750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7502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57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3F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7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3F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73F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73F6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Anna Żukowska</cp:lastModifiedBy>
  <cp:revision>2</cp:revision>
  <cp:lastPrinted>2024-05-20T09:28:00Z</cp:lastPrinted>
  <dcterms:created xsi:type="dcterms:W3CDTF">2022-06-15T09:03:00Z</dcterms:created>
  <dcterms:modified xsi:type="dcterms:W3CDTF">2024-05-20T09:28:00Z</dcterms:modified>
</cp:coreProperties>
</file>