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E673C" w14:textId="02665788" w:rsidR="00180A4B" w:rsidRDefault="00180A4B" w:rsidP="00180A4B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bookmarkStart w:id="0" w:name="_Hlk164166043"/>
      <w:r w:rsidRPr="00180A4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UMOWA </w:t>
      </w:r>
      <w:r w:rsidR="0037072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………</w:t>
      </w:r>
      <w:r w:rsidRPr="00180A4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/2024</w:t>
      </w:r>
      <w:r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 – projekt</w:t>
      </w:r>
    </w:p>
    <w:p w14:paraId="63A8AC16" w14:textId="0362EB8C" w:rsidR="00180A4B" w:rsidRPr="00180A4B" w:rsidRDefault="00180A4B" w:rsidP="00180A4B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na wytworzenie treści/materiałów publikowanych na Platformie Koordynacyjno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–</w:t>
      </w:r>
      <w:r w:rsidR="00B41DE1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Edukacyjno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– Informacyjnej „pomorskiedlaciebie.pl” wytworzonej w ramach projektu „Lepsza przyszłość. Przeciwdziałanie zaburzeniom psychicznym dzieci i młodzieży”.</w:t>
      </w:r>
    </w:p>
    <w:p w14:paraId="4EB18EFD" w14:textId="77777777" w:rsidR="00180A4B" w:rsidRPr="00180A4B" w:rsidRDefault="00180A4B" w:rsidP="00180A4B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napToGrid w:val="0"/>
          <w:sz w:val="10"/>
          <w:szCs w:val="24"/>
          <w:lang w:eastAsia="pl-PL"/>
        </w:rPr>
      </w:pPr>
    </w:p>
    <w:p w14:paraId="4E3B3346" w14:textId="54BC2E21" w:rsidR="00180A4B" w:rsidRPr="00180A4B" w:rsidRDefault="00180A4B" w:rsidP="00180A4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Z/Adm 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78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/2024                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                                                              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          </w:t>
      </w:r>
      <w:r w:rsidR="001707B0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                    </w:t>
      </w:r>
      <w:bookmarkStart w:id="1" w:name="_GoBack"/>
      <w:bookmarkEnd w:id="1"/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Nr umowy: 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        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/2024</w:t>
      </w:r>
    </w:p>
    <w:p w14:paraId="502AF366" w14:textId="77777777" w:rsidR="00180A4B" w:rsidRPr="00180A4B" w:rsidRDefault="00180A4B" w:rsidP="00180A4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i/>
          <w:iCs/>
          <w:snapToGrid w:val="0"/>
          <w:sz w:val="20"/>
          <w:lang w:eastAsia="pl-PL"/>
        </w:rPr>
      </w:pPr>
      <w:r w:rsidRPr="00180A4B">
        <w:rPr>
          <w:rFonts w:ascii="Calibri" w:eastAsia="Times New Roman" w:hAnsi="Calibri" w:cs="Calibri"/>
          <w:i/>
          <w:iCs/>
          <w:snapToGrid w:val="0"/>
          <w:sz w:val="20"/>
          <w:lang w:eastAsia="pl-PL"/>
        </w:rPr>
        <w:t xml:space="preserve">Podstawę zawarcia niniejszej Umowy stanowi Regulamin Udzielania Zamówień </w:t>
      </w:r>
    </w:p>
    <w:p w14:paraId="1AC86A45" w14:textId="77777777" w:rsidR="00180A4B" w:rsidRPr="00180A4B" w:rsidRDefault="00180A4B" w:rsidP="00180A4B">
      <w:pPr>
        <w:spacing w:after="120" w:line="240" w:lineRule="auto"/>
        <w:jc w:val="center"/>
        <w:rPr>
          <w:rFonts w:ascii="Calibri" w:eastAsia="Times New Roman" w:hAnsi="Calibri" w:cs="Calibri"/>
          <w:i/>
          <w:iCs/>
          <w:snapToGrid w:val="0"/>
          <w:sz w:val="20"/>
          <w:lang w:eastAsia="pl-PL"/>
        </w:rPr>
      </w:pPr>
      <w:r w:rsidRPr="00180A4B">
        <w:rPr>
          <w:rFonts w:ascii="Calibri" w:eastAsia="Times New Roman" w:hAnsi="Calibri" w:cs="Calibri"/>
          <w:i/>
          <w:iCs/>
          <w:snapToGrid w:val="0"/>
          <w:sz w:val="20"/>
          <w:lang w:eastAsia="pl-PL"/>
        </w:rPr>
        <w:t xml:space="preserve">(Zarządzenie nr 1/2021 z dnia 04.01.2021 r. w spr. </w:t>
      </w:r>
      <w:r w:rsidRPr="00180A4B">
        <w:rPr>
          <w:rFonts w:ascii="Calibri" w:eastAsia="Times New Roman" w:hAnsi="Calibri" w:cs="Calibri"/>
          <w:i/>
          <w:iCs/>
          <w:sz w:val="20"/>
          <w:lang w:eastAsia="pl-PL"/>
        </w:rPr>
        <w:t xml:space="preserve">Regulamin udzielania zamówień w Wojewódzkim Szpitalu Psychiatrycznym im. prof. Tadeusza Bilikiewicza w Gdańsku,  których wartość nie przekracza 130 000,00 zł </w:t>
      </w:r>
      <w:r w:rsidRPr="00180A4B">
        <w:rPr>
          <w:rFonts w:ascii="Calibri" w:eastAsia="Times New Roman" w:hAnsi="Calibri" w:cs="Calibri"/>
          <w:i/>
          <w:iCs/>
          <w:snapToGrid w:val="0"/>
          <w:sz w:val="20"/>
          <w:lang w:eastAsia="pl-PL"/>
        </w:rPr>
        <w:t>)</w:t>
      </w:r>
    </w:p>
    <w:p w14:paraId="15A1A738" w14:textId="35A1DBAD" w:rsidR="00180A4B" w:rsidRPr="00180A4B" w:rsidRDefault="00180A4B" w:rsidP="00180A4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Data i miejsce zawarcia umowy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Gdańsk, dnia </w:t>
      </w: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…………………..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2024 r.</w:t>
      </w:r>
    </w:p>
    <w:p w14:paraId="7598D420" w14:textId="77777777" w:rsidR="00180A4B" w:rsidRPr="00180A4B" w:rsidRDefault="00180A4B" w:rsidP="00180A4B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Zamawiający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  <w:t xml:space="preserve">             Wojewódzki Szpital Psychiatryczny</w:t>
      </w:r>
    </w:p>
    <w:p w14:paraId="030EC617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  <w:t>im. prof. Tadeusza Bilikiewicza</w:t>
      </w:r>
    </w:p>
    <w:p w14:paraId="68D21A93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  <w:t>w Gdańsku</w:t>
      </w:r>
    </w:p>
    <w:p w14:paraId="7516B146" w14:textId="17AD31C8" w:rsidR="00180A4B" w:rsidRPr="00180A4B" w:rsidRDefault="00180A4B" w:rsidP="00180A4B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Reprezentowany przez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i/>
          <w:i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dr n. ekon. Mariusz Kaszubowski – Dyrektor</w:t>
      </w:r>
    </w:p>
    <w:p w14:paraId="029BB14F" w14:textId="77777777" w:rsidR="00180A4B" w:rsidRPr="00180A4B" w:rsidRDefault="00180A4B" w:rsidP="00180A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Adres Zamawiającego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>80-282  GDAŃSK</w:t>
      </w:r>
    </w:p>
    <w:p w14:paraId="29EDE650" w14:textId="77777777" w:rsidR="00180A4B" w:rsidRPr="00180A4B" w:rsidRDefault="00180A4B" w:rsidP="00180A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>ul. Srebrniki 17</w:t>
      </w:r>
    </w:p>
    <w:p w14:paraId="26A950E6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NIP 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>957 - 07-28-045</w:t>
      </w:r>
    </w:p>
    <w:p w14:paraId="48915D1F" w14:textId="77777777" w:rsidR="00180A4B" w:rsidRPr="00180A4B" w:rsidRDefault="00180A4B" w:rsidP="00180A4B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Regon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>000293462</w:t>
      </w:r>
    </w:p>
    <w:p w14:paraId="0BAE58BD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ind w:left="4245" w:hanging="4245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Podstawa działalności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>wpis w Sądzie Rejonowym Gdańsk-Północ</w:t>
      </w:r>
    </w:p>
    <w:p w14:paraId="3A8F0268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ind w:left="4245" w:hanging="42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  <w:t>w Gdańsku VII Wydział Gospodarczy</w:t>
      </w:r>
    </w:p>
    <w:p w14:paraId="1B5C2F05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ind w:left="4245" w:hanging="4245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  <w:t>Krajowego Rejestru Sądowego</w:t>
      </w:r>
    </w:p>
    <w:p w14:paraId="3A84811F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z w:val="24"/>
          <w:szCs w:val="24"/>
          <w:lang w:eastAsia="pl-PL"/>
        </w:rPr>
        <w:tab/>
        <w:t>KRS 0000052742</w:t>
      </w:r>
    </w:p>
    <w:p w14:paraId="66141277" w14:textId="7B33917D" w:rsidR="00180A4B" w:rsidRPr="00180A4B" w:rsidRDefault="00180A4B" w:rsidP="00180A4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Wykonawca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  <w:t xml:space="preserve">                                                    </w:t>
      </w:r>
      <w:r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6C404AE9" w14:textId="77777777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>Reprezentowany przez</w:t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</w:p>
    <w:p w14:paraId="7986BADC" w14:textId="77777777" w:rsidR="00180A4B" w:rsidRPr="00180A4B" w:rsidRDefault="00180A4B" w:rsidP="00180A4B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…………………………………………………………</w:t>
      </w:r>
    </w:p>
    <w:p w14:paraId="40BB919E" w14:textId="5E8DCD0A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NIP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          </w:t>
      </w: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…………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  <w:tab/>
      </w:r>
    </w:p>
    <w:p w14:paraId="76CE3270" w14:textId="0A864A70" w:rsidR="00180A4B" w:rsidRPr="00180A4B" w:rsidRDefault="00180A4B" w:rsidP="00180A4B">
      <w:pPr>
        <w:widowControl w:val="0"/>
        <w:pBdr>
          <w:left w:val="single" w:sz="6" w:space="0" w:color="auto"/>
          <w:right w:val="single" w:sz="6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REGON</w:t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          </w:t>
      </w: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…………</w:t>
      </w:r>
    </w:p>
    <w:p w14:paraId="5F71DCEF" w14:textId="117778EB" w:rsidR="00180A4B" w:rsidRPr="00180A4B" w:rsidRDefault="00180A4B" w:rsidP="00180A4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180A4B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Podstawa działalności                                       </w:t>
      </w: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…………</w:t>
      </w:r>
    </w:p>
    <w:p w14:paraId="7246A80B" w14:textId="77777777" w:rsidR="00DB07A1" w:rsidRPr="00DB07A1" w:rsidRDefault="00DB07A1" w:rsidP="00DB07A1">
      <w:pPr>
        <w:widowControl w:val="0"/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7499A359" w14:textId="4B37D039" w:rsidR="00180A4B" w:rsidRPr="00180A4B" w:rsidRDefault="00180A4B" w:rsidP="00180A4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80A4B">
        <w:rPr>
          <w:rFonts w:ascii="Calibri" w:eastAsia="Calibri" w:hAnsi="Calibri" w:cs="Calibri"/>
          <w:b/>
        </w:rPr>
        <w:t>§ 1</w:t>
      </w:r>
    </w:p>
    <w:p w14:paraId="6DE1609F" w14:textId="794B1962" w:rsidR="00180A4B" w:rsidRPr="0078688C" w:rsidRDefault="00180A4B" w:rsidP="0078688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80A4B">
        <w:rPr>
          <w:rFonts w:ascii="Calibri" w:eastAsia="Calibri" w:hAnsi="Calibri" w:cs="Calibri"/>
          <w:b/>
        </w:rPr>
        <w:t>PRZEDMIOT UMOWY</w:t>
      </w:r>
    </w:p>
    <w:p w14:paraId="7DC5DE16" w14:textId="2B87794D" w:rsidR="00180A4B" w:rsidRPr="00180A4B" w:rsidRDefault="00180A4B" w:rsidP="00117BD2">
      <w:pPr>
        <w:pStyle w:val="Akapitzlist"/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Cs w:val="20"/>
        </w:rPr>
      </w:pPr>
      <w:r w:rsidRPr="00180A4B">
        <w:rPr>
          <w:rFonts w:ascii="Calibri" w:hAnsi="Calibri" w:cs="Calibri"/>
          <w:szCs w:val="20"/>
        </w:rPr>
        <w:t xml:space="preserve">Przedmiotem Umowy jest świadczenie przez Wykonawcę na rzecz Zamawiającego usług polegających na </w:t>
      </w:r>
    </w:p>
    <w:p w14:paraId="290935FB" w14:textId="72DDB95C" w:rsidR="00180A4B" w:rsidRDefault="00180A4B" w:rsidP="00117BD2">
      <w:pPr>
        <w:pStyle w:val="Akapitzlist"/>
        <w:spacing w:after="160" w:line="278" w:lineRule="auto"/>
        <w:ind w:left="36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wytworzeniu</w:t>
      </w:r>
      <w:r w:rsidRPr="00180A4B">
        <w:rPr>
          <w:rFonts w:ascii="Calibri" w:hAnsi="Calibri" w:cs="Calibri"/>
          <w:szCs w:val="20"/>
        </w:rPr>
        <w:t xml:space="preserve"> treści/materiałów publikowanych na Platformie </w:t>
      </w:r>
      <w:r w:rsidRPr="00117BD2">
        <w:rPr>
          <w:rFonts w:ascii="Calibri" w:hAnsi="Calibri" w:cs="Calibri"/>
          <w:szCs w:val="20"/>
        </w:rPr>
        <w:t>Koordynacyjno</w:t>
      </w:r>
      <w:r w:rsidR="00117BD2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–</w:t>
      </w:r>
      <w:r w:rsidR="00117BD2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Edukacyjno</w:t>
      </w:r>
      <w:r w:rsidR="00117BD2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– Informacyjnej „pomorskiedlaciebie.pl”</w:t>
      </w:r>
      <w:r w:rsidRPr="00180A4B">
        <w:rPr>
          <w:rFonts w:ascii="Calibri" w:hAnsi="Calibri" w:cs="Calibri"/>
          <w:spacing w:val="30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w zakresie</w:t>
      </w:r>
      <w:r w:rsidRPr="00180A4B">
        <w:rPr>
          <w:rFonts w:ascii="Calibri" w:hAnsi="Calibri" w:cs="Calibri"/>
          <w:szCs w:val="20"/>
        </w:rPr>
        <w:t xml:space="preserve"> szeroko rozumianych działań edukacyjno- uświadamiających oraz integracji działań podmiotów z obszaru zdrowia </w:t>
      </w:r>
      <w:r w:rsidR="00B17896">
        <w:rPr>
          <w:rFonts w:ascii="Calibri" w:hAnsi="Calibri" w:cs="Calibri"/>
          <w:szCs w:val="20"/>
        </w:rPr>
        <w:t>psychicznego dzieci i młodzieży</w:t>
      </w:r>
      <w:r>
        <w:rPr>
          <w:rFonts w:ascii="Calibri" w:hAnsi="Calibri" w:cs="Calibri"/>
          <w:szCs w:val="20"/>
        </w:rPr>
        <w:t>.</w:t>
      </w:r>
    </w:p>
    <w:p w14:paraId="435747E1" w14:textId="34340FB4" w:rsidR="00180A4B" w:rsidRPr="00180A4B" w:rsidRDefault="0078688C" w:rsidP="00117BD2">
      <w:pPr>
        <w:pStyle w:val="Akapitzlist"/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Przedmiot U</w:t>
      </w:r>
      <w:r w:rsidR="00180A4B" w:rsidRPr="00180A4B">
        <w:rPr>
          <w:rFonts w:ascii="Calibri" w:hAnsi="Calibri" w:cs="Calibri"/>
          <w:szCs w:val="20"/>
        </w:rPr>
        <w:t xml:space="preserve">mowy obejmuje: </w:t>
      </w:r>
    </w:p>
    <w:p w14:paraId="066D6E1D" w14:textId="7DC611B8" w:rsidR="00180A4B" w:rsidRPr="007E7D47" w:rsidRDefault="007E7D47" w:rsidP="007E7D47">
      <w:pPr>
        <w:pStyle w:val="Akapitzlist"/>
        <w:numPr>
          <w:ilvl w:val="0"/>
          <w:numId w:val="8"/>
        </w:numPr>
        <w:rPr>
          <w:rFonts w:ascii="Calibri" w:hAnsi="Calibri" w:cs="Calibri"/>
          <w:color w:val="000000"/>
          <w:szCs w:val="20"/>
          <w:lang w:eastAsia="pl-PL"/>
        </w:rPr>
      </w:pPr>
      <w:r>
        <w:rPr>
          <w:rFonts w:ascii="Calibri" w:hAnsi="Calibri" w:cs="Calibri"/>
          <w:color w:val="000000"/>
          <w:szCs w:val="20"/>
          <w:lang w:eastAsia="pl-PL"/>
        </w:rPr>
        <w:t>p</w:t>
      </w:r>
      <w:r w:rsidR="00180A4B" w:rsidRPr="00117BD2">
        <w:rPr>
          <w:rFonts w:ascii="Calibri" w:hAnsi="Calibri" w:cs="Calibri"/>
          <w:color w:val="000000"/>
          <w:szCs w:val="20"/>
          <w:lang w:eastAsia="pl-PL"/>
        </w:rPr>
        <w:t>rzedstawienie Zamawiającemu</w:t>
      </w:r>
      <w:r w:rsidR="00117BD2" w:rsidRPr="00117BD2">
        <w:rPr>
          <w:rFonts w:ascii="Calibri" w:hAnsi="Calibri" w:cs="Calibri"/>
          <w:color w:val="000000"/>
          <w:szCs w:val="20"/>
          <w:lang w:eastAsia="pl-PL"/>
        </w:rPr>
        <w:t xml:space="preserve"> </w:t>
      </w:r>
      <w:r w:rsidR="00180A4B" w:rsidRPr="00117BD2">
        <w:rPr>
          <w:rFonts w:ascii="Calibri" w:hAnsi="Calibri" w:cs="Calibri"/>
          <w:color w:val="000000"/>
          <w:szCs w:val="20"/>
          <w:lang w:eastAsia="pl-PL"/>
        </w:rPr>
        <w:t>do akceptacji listy tematów będących przedmiotem planowanych do wytworzenia utworów</w:t>
      </w:r>
      <w:r w:rsidR="00117BD2" w:rsidRPr="00117BD2">
        <w:rPr>
          <w:rFonts w:ascii="Calibri" w:hAnsi="Calibri" w:cs="Calibri"/>
          <w:color w:val="000000"/>
          <w:szCs w:val="20"/>
          <w:lang w:eastAsia="pl-PL"/>
        </w:rPr>
        <w:t xml:space="preserve"> w terminie 2 dni roboczych od dnia zawarcia</w:t>
      </w:r>
      <w:r>
        <w:rPr>
          <w:rFonts w:ascii="Calibri" w:hAnsi="Calibri" w:cs="Calibri"/>
          <w:color w:val="000000"/>
          <w:szCs w:val="20"/>
          <w:lang w:eastAsia="pl-PL"/>
        </w:rPr>
        <w:t xml:space="preserve"> Umowy,</w:t>
      </w:r>
    </w:p>
    <w:p w14:paraId="2F260D2D" w14:textId="365CAB55" w:rsidR="00180A4B" w:rsidRPr="00180A4B" w:rsidRDefault="007E7D47" w:rsidP="00117BD2">
      <w:pPr>
        <w:pStyle w:val="Akapitzlist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>
        <w:rPr>
          <w:rFonts w:ascii="Calibri" w:hAnsi="Calibri" w:cs="Calibri"/>
          <w:color w:val="000000"/>
          <w:szCs w:val="20"/>
          <w:lang w:eastAsia="pl-PL"/>
        </w:rPr>
        <w:t>w</w:t>
      </w:r>
      <w:r w:rsidR="00180A4B" w:rsidRPr="00180A4B">
        <w:rPr>
          <w:rFonts w:ascii="Calibri" w:hAnsi="Calibri" w:cs="Calibri"/>
          <w:color w:val="000000"/>
          <w:szCs w:val="20"/>
          <w:lang w:eastAsia="pl-PL"/>
        </w:rPr>
        <w:t xml:space="preserve">ytworzenie min. 7 utworów średniomiesięcznie, zawierających nie mniej niż 2000 znaków łącznie ze spacjami, </w:t>
      </w:r>
    </w:p>
    <w:p w14:paraId="61D44B7E" w14:textId="77777777" w:rsidR="00180A4B" w:rsidRPr="00180A4B" w:rsidRDefault="00180A4B" w:rsidP="00117BD2">
      <w:pPr>
        <w:pStyle w:val="Akapitzlist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wytworzenie min. 2 utworów średniomiesięcznie, zawierających nie mniej niż 5000 znaków łącznie ze spacjami,</w:t>
      </w:r>
    </w:p>
    <w:p w14:paraId="2860F9F1" w14:textId="77777777" w:rsidR="00180A4B" w:rsidRPr="00180A4B" w:rsidRDefault="00180A4B" w:rsidP="00117BD2">
      <w:pPr>
        <w:pStyle w:val="Akapitzlist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łączna liczba utworów nie może być mniejsza niż 54 (min. 42 utwory zawierające nie mniej niż 2000 znaków i 12 utworów zawierających nie mniej niż 5000 znaków),</w:t>
      </w:r>
    </w:p>
    <w:p w14:paraId="2B614BDF" w14:textId="77777777" w:rsidR="00180A4B" w:rsidRPr="00180A4B" w:rsidRDefault="00180A4B" w:rsidP="00117BD2">
      <w:pPr>
        <w:pStyle w:val="Akapitzlist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każdy z utworów objętych zamówieniem:</w:t>
      </w:r>
    </w:p>
    <w:p w14:paraId="4EA88220" w14:textId="77777777" w:rsidR="00180A4B" w:rsidRPr="00180A4B" w:rsidRDefault="00180A4B" w:rsidP="00117BD2">
      <w:pPr>
        <w:pStyle w:val="Akapitzlist"/>
        <w:numPr>
          <w:ilvl w:val="1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winien być opatrzony bibliografią i informacją o autorze utworu lub</w:t>
      </w:r>
    </w:p>
    <w:p w14:paraId="3194F6D8" w14:textId="43B19897" w:rsidR="00180A4B" w:rsidRPr="00180A4B" w:rsidRDefault="00180A4B" w:rsidP="00117BD2">
      <w:pPr>
        <w:pStyle w:val="Akapitzlist"/>
        <w:numPr>
          <w:ilvl w:val="1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mieć postać przeprowadzonego wywiadu z przedstawicielem instytucji/środowisk działających na rzecz wspierania dzieci i młodzieży i ich rodzin, w zakresie promocji i ochrony zdrowia psychicznego (wywiad z psychologiem, psychoterapeutą, p</w:t>
      </w:r>
      <w:r>
        <w:rPr>
          <w:rFonts w:ascii="Calibri" w:hAnsi="Calibri" w:cs="Calibri"/>
          <w:color w:val="000000"/>
          <w:szCs w:val="20"/>
          <w:lang w:eastAsia="pl-PL"/>
        </w:rPr>
        <w:t>edagogiem, psychiatrą, policją),</w:t>
      </w:r>
    </w:p>
    <w:p w14:paraId="3ACE818E" w14:textId="0F379F84" w:rsidR="00180A4B" w:rsidRDefault="00180A4B" w:rsidP="00117BD2">
      <w:pPr>
        <w:pStyle w:val="Akapitzlist"/>
        <w:numPr>
          <w:ilvl w:val="1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pl-PL"/>
        </w:rPr>
      </w:pPr>
      <w:r w:rsidRPr="00180A4B">
        <w:rPr>
          <w:rFonts w:ascii="Calibri" w:hAnsi="Calibri" w:cs="Calibri"/>
          <w:color w:val="000000"/>
          <w:szCs w:val="20"/>
          <w:lang w:eastAsia="pl-PL"/>
        </w:rPr>
        <w:t>być opatrzony stosowną ilustracją oraz być poddany korekcie edytorskiej</w:t>
      </w:r>
      <w:r>
        <w:rPr>
          <w:rFonts w:ascii="Calibri" w:hAnsi="Calibri" w:cs="Calibri"/>
          <w:color w:val="000000"/>
          <w:szCs w:val="20"/>
          <w:lang w:eastAsia="pl-PL"/>
        </w:rPr>
        <w:t>.</w:t>
      </w:r>
    </w:p>
    <w:p w14:paraId="02A85C15" w14:textId="77777777" w:rsidR="007E7D47" w:rsidRPr="007E7D47" w:rsidRDefault="007E7D47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color w:val="000000"/>
          <w:szCs w:val="20"/>
          <w:lang w:eastAsia="pl-PL"/>
        </w:rPr>
        <w:t xml:space="preserve">Zamawiający </w:t>
      </w:r>
      <w:r>
        <w:rPr>
          <w:rFonts w:ascii="Calibri" w:hAnsi="Calibri" w:cs="Calibri"/>
          <w:color w:val="000000"/>
          <w:szCs w:val="20"/>
          <w:lang w:eastAsia="pl-PL"/>
        </w:rPr>
        <w:t xml:space="preserve">w </w:t>
      </w:r>
      <w:r w:rsidRPr="00117BD2">
        <w:rPr>
          <w:rFonts w:ascii="Calibri" w:hAnsi="Calibri" w:cs="Calibri"/>
          <w:color w:val="000000"/>
          <w:szCs w:val="20"/>
          <w:lang w:eastAsia="pl-PL"/>
        </w:rPr>
        <w:t>ciągu 2 dni ro</w:t>
      </w:r>
      <w:r>
        <w:rPr>
          <w:rFonts w:ascii="Calibri" w:hAnsi="Calibri" w:cs="Calibri"/>
          <w:color w:val="000000"/>
          <w:szCs w:val="20"/>
          <w:lang w:eastAsia="pl-PL"/>
        </w:rPr>
        <w:t>boczych akceptuje listę tematów</w:t>
      </w:r>
      <w:r w:rsidRPr="00117BD2">
        <w:rPr>
          <w:rFonts w:ascii="Calibri" w:hAnsi="Calibri" w:cs="Calibri"/>
          <w:color w:val="000000"/>
          <w:szCs w:val="20"/>
          <w:lang w:eastAsia="pl-PL"/>
        </w:rPr>
        <w:t xml:space="preserve"> lub wno</w:t>
      </w:r>
      <w:r>
        <w:rPr>
          <w:rFonts w:ascii="Calibri" w:hAnsi="Calibri" w:cs="Calibri"/>
          <w:color w:val="000000"/>
          <w:szCs w:val="20"/>
          <w:lang w:eastAsia="pl-PL"/>
        </w:rPr>
        <w:t>si swoje uwagi, które Wykonawca jest zobowiązany uwzględnić a</w:t>
      </w:r>
      <w:r w:rsidRPr="00117BD2">
        <w:rPr>
          <w:rFonts w:ascii="Calibri" w:hAnsi="Calibri" w:cs="Calibri"/>
          <w:color w:val="000000"/>
          <w:szCs w:val="20"/>
          <w:lang w:eastAsia="pl-PL"/>
        </w:rPr>
        <w:t xml:space="preserve"> </w:t>
      </w:r>
      <w:r>
        <w:rPr>
          <w:rFonts w:ascii="Calibri" w:hAnsi="Calibri" w:cs="Calibri"/>
          <w:color w:val="000000"/>
          <w:szCs w:val="20"/>
          <w:lang w:eastAsia="pl-PL"/>
        </w:rPr>
        <w:t xml:space="preserve">następnie w ciągu 2 dni roboczych </w:t>
      </w:r>
      <w:r w:rsidRPr="00117BD2">
        <w:rPr>
          <w:rFonts w:ascii="Calibri" w:hAnsi="Calibri" w:cs="Calibri"/>
          <w:color w:val="000000"/>
          <w:szCs w:val="20"/>
          <w:lang w:eastAsia="pl-PL"/>
        </w:rPr>
        <w:t>przedstawić poprawioną listę do akceptacji Zamawiającego</w:t>
      </w:r>
      <w:r>
        <w:rPr>
          <w:rFonts w:ascii="Calibri" w:hAnsi="Calibri" w:cs="Calibri"/>
          <w:color w:val="000000"/>
          <w:szCs w:val="20"/>
          <w:lang w:eastAsia="pl-PL"/>
        </w:rPr>
        <w:t>.</w:t>
      </w:r>
    </w:p>
    <w:p w14:paraId="7655655C" w14:textId="338C0D7F" w:rsidR="007E7D47" w:rsidRPr="007E7D47" w:rsidRDefault="007E7D47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szCs w:val="20"/>
        </w:rPr>
        <w:lastRenderedPageBreak/>
        <w:t>Wykonawca zobowiązany jest przedstawić w formie elektronicznej każdy z opracowanych utworów do akceptacji Zamawiającego.</w:t>
      </w:r>
      <w:r>
        <w:rPr>
          <w:rFonts w:ascii="Calibri" w:hAnsi="Calibri" w:cs="Calibri"/>
          <w:szCs w:val="20"/>
        </w:rPr>
        <w:t xml:space="preserve"> </w:t>
      </w:r>
      <w:r w:rsidRPr="007E7D47">
        <w:rPr>
          <w:rFonts w:ascii="Calibri" w:hAnsi="Calibri" w:cs="Calibri"/>
          <w:szCs w:val="20"/>
        </w:rPr>
        <w:t>Zamawiający w ciągu 2 dni roboczych akceptuje treść utworu lub wnosi swoje uwagi, które Wykonawca jest zobowiązany uwzględnić i przedstawić poprawiony materiał do akceptacji Zamawiającego w ciągu 2 dni roboczych.</w:t>
      </w:r>
    </w:p>
    <w:p w14:paraId="451E656B" w14:textId="793EBC27" w:rsidR="007E7D47" w:rsidRPr="00117BD2" w:rsidRDefault="007E7D47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szCs w:val="20"/>
        </w:rPr>
        <w:t xml:space="preserve">Przyjęcie i zaakceptowanie przez Zamawiającego </w:t>
      </w:r>
      <w:r w:rsidR="00B17896">
        <w:rPr>
          <w:rFonts w:ascii="Calibri" w:hAnsi="Calibri" w:cs="Calibri"/>
          <w:szCs w:val="20"/>
        </w:rPr>
        <w:t>utworu</w:t>
      </w:r>
      <w:r w:rsidRPr="00117BD2">
        <w:rPr>
          <w:rFonts w:ascii="Calibri" w:hAnsi="Calibri" w:cs="Calibri"/>
          <w:szCs w:val="20"/>
        </w:rPr>
        <w:t xml:space="preserve"> wymaga wyraźnego pisemnego potwierdzenia jego przyjęcia w formie korespondencji elektronicznej. </w:t>
      </w:r>
    </w:p>
    <w:p w14:paraId="3A25A266" w14:textId="0746A754" w:rsidR="007E7D47" w:rsidRPr="007E7D47" w:rsidRDefault="00B17896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B17896">
        <w:rPr>
          <w:rFonts w:ascii="Calibri" w:hAnsi="Calibri" w:cs="Calibri"/>
          <w:szCs w:val="20"/>
        </w:rPr>
        <w:t>Ze strony Zamawiającego za nadzór nad prawidłow</w:t>
      </w:r>
      <w:r>
        <w:rPr>
          <w:rFonts w:ascii="Calibri" w:hAnsi="Calibri" w:cs="Calibri"/>
          <w:szCs w:val="20"/>
        </w:rPr>
        <w:t>ą realizacją Umowy</w:t>
      </w:r>
      <w:r w:rsidRPr="00B17896">
        <w:rPr>
          <w:rFonts w:ascii="Calibri" w:hAnsi="Calibri" w:cs="Calibri"/>
          <w:szCs w:val="20"/>
        </w:rPr>
        <w:t xml:space="preserve">, sprawdzenie pod względem merytorycznym treści utworów oraz </w:t>
      </w:r>
      <w:r>
        <w:rPr>
          <w:rFonts w:ascii="Calibri" w:hAnsi="Calibri" w:cs="Calibri"/>
          <w:szCs w:val="20"/>
        </w:rPr>
        <w:t>odbiór</w:t>
      </w:r>
      <w:r w:rsidR="007E7D47" w:rsidRPr="00117BD2">
        <w:rPr>
          <w:rFonts w:ascii="Calibri" w:hAnsi="Calibri" w:cs="Calibri"/>
          <w:szCs w:val="20"/>
        </w:rPr>
        <w:t xml:space="preserve"> przedmiotu </w:t>
      </w:r>
      <w:r w:rsidR="007E7D47">
        <w:rPr>
          <w:rFonts w:ascii="Calibri" w:hAnsi="Calibri" w:cs="Calibri"/>
          <w:szCs w:val="20"/>
        </w:rPr>
        <w:t>U</w:t>
      </w:r>
      <w:r w:rsidR="007E7D47" w:rsidRPr="00117BD2">
        <w:rPr>
          <w:rFonts w:ascii="Calibri" w:hAnsi="Calibri" w:cs="Calibri"/>
          <w:szCs w:val="20"/>
        </w:rPr>
        <w:t xml:space="preserve">mowy w imieniu Zamawiającego </w:t>
      </w:r>
      <w:r>
        <w:rPr>
          <w:rFonts w:ascii="Calibri" w:hAnsi="Calibri" w:cs="Calibri"/>
          <w:szCs w:val="20"/>
        </w:rPr>
        <w:t>odpowiedzialny jest</w:t>
      </w:r>
      <w:r w:rsidR="007E7D47" w:rsidRPr="00117BD2">
        <w:rPr>
          <w:rFonts w:ascii="Calibri" w:hAnsi="Calibri" w:cs="Calibri"/>
          <w:szCs w:val="20"/>
        </w:rPr>
        <w:t xml:space="preserve"> </w:t>
      </w:r>
      <w:r w:rsidR="007E7D47" w:rsidRPr="007E7D47">
        <w:rPr>
          <w:rFonts w:ascii="Calibri" w:hAnsi="Calibri" w:cs="Calibri"/>
          <w:b/>
          <w:szCs w:val="20"/>
        </w:rPr>
        <w:t>Daniel Duda; adres e-mail pracownia_inicjatywa@wp.pl, tel: 501 215 829</w:t>
      </w:r>
    </w:p>
    <w:p w14:paraId="50D3E571" w14:textId="7DA50DF8" w:rsidR="007E7D47" w:rsidRPr="00117BD2" w:rsidRDefault="007E7D47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szCs w:val="20"/>
        </w:rPr>
        <w:t>Wykonawca wyznacza ze swojej strony do kon</w:t>
      </w:r>
      <w:r>
        <w:rPr>
          <w:rFonts w:ascii="Calibri" w:hAnsi="Calibri" w:cs="Calibri"/>
          <w:szCs w:val="20"/>
        </w:rPr>
        <w:t>taktów i realizacji niniejszej U</w:t>
      </w:r>
      <w:r w:rsidRPr="00117BD2">
        <w:rPr>
          <w:rFonts w:ascii="Calibri" w:hAnsi="Calibri" w:cs="Calibri"/>
          <w:szCs w:val="20"/>
        </w:rPr>
        <w:t>mowy: …………………</w:t>
      </w:r>
      <w:r>
        <w:rPr>
          <w:rFonts w:ascii="Calibri" w:hAnsi="Calibri" w:cs="Calibri"/>
          <w:szCs w:val="20"/>
        </w:rPr>
        <w:t>………………………</w:t>
      </w:r>
      <w:r w:rsidRPr="00117BD2">
        <w:rPr>
          <w:rFonts w:ascii="Calibri" w:hAnsi="Calibri" w:cs="Calibri"/>
          <w:szCs w:val="20"/>
        </w:rPr>
        <w:t>, tel. ………………., mail ………………………….; adres dla doręczeń: …………………………</w:t>
      </w:r>
    </w:p>
    <w:p w14:paraId="6C15F757" w14:textId="1510F7C5" w:rsidR="007E7D47" w:rsidRPr="00117BD2" w:rsidRDefault="007E7D47" w:rsidP="007E7D4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szCs w:val="20"/>
        </w:rPr>
        <w:t>Zamawiający i Wykonawca odpowiadają za zagwarantowanie poprawności funkcjonowania systemu w/w kont poczt</w:t>
      </w:r>
      <w:r>
        <w:rPr>
          <w:rFonts w:ascii="Calibri" w:hAnsi="Calibri" w:cs="Calibri"/>
          <w:szCs w:val="20"/>
        </w:rPr>
        <w:t>owych przez cały okres trwania U</w:t>
      </w:r>
      <w:r w:rsidRPr="00117BD2">
        <w:rPr>
          <w:rFonts w:ascii="Calibri" w:hAnsi="Calibri" w:cs="Calibri"/>
          <w:szCs w:val="20"/>
        </w:rPr>
        <w:t>mowy.</w:t>
      </w:r>
    </w:p>
    <w:p w14:paraId="1C259D5E" w14:textId="20926E75" w:rsidR="007E7D47" w:rsidRPr="00B17896" w:rsidRDefault="007E7D47" w:rsidP="00B1789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17BD2">
        <w:rPr>
          <w:rFonts w:ascii="Calibri" w:hAnsi="Calibri" w:cs="Calibri"/>
          <w:szCs w:val="20"/>
        </w:rPr>
        <w:t xml:space="preserve">Strony ustalają, że porozumiewanie się pomiędzy Stronami, w szczególności przekazywanie wszelkiej korespondencji, może odbywać się przy użyciu poczty elektronicznej. Zmiana adresów poczty elektronicznej nie stanowi zmiany umowy i jest skuteczna z dniem zawiadomienia drugiej Strony o zmianie adresu poczty elektronicznej do korespondencji. </w:t>
      </w:r>
    </w:p>
    <w:p w14:paraId="18D1431C" w14:textId="078DF8F0" w:rsidR="00117BD2" w:rsidRPr="00117BD2" w:rsidRDefault="00117BD2" w:rsidP="00117BD2">
      <w:pPr>
        <w:pStyle w:val="Akapitzlist"/>
        <w:widowControl w:val="0"/>
        <w:numPr>
          <w:ilvl w:val="0"/>
          <w:numId w:val="23"/>
        </w:numPr>
        <w:jc w:val="both"/>
        <w:rPr>
          <w:rFonts w:ascii="Calibri" w:hAnsi="Calibri" w:cs="Calibri"/>
          <w:b/>
          <w:bCs/>
          <w:szCs w:val="20"/>
        </w:rPr>
      </w:pPr>
      <w:r w:rsidRPr="00117BD2">
        <w:rPr>
          <w:rFonts w:ascii="Calibri" w:hAnsi="Calibri" w:cs="Calibri"/>
          <w:bCs/>
          <w:szCs w:val="20"/>
        </w:rPr>
        <w:t>Wykonawca zobowiązuje się wykonać cało</w:t>
      </w:r>
      <w:r>
        <w:rPr>
          <w:rFonts w:ascii="Calibri" w:hAnsi="Calibri" w:cs="Calibri"/>
          <w:bCs/>
          <w:szCs w:val="20"/>
        </w:rPr>
        <w:t>ść prac stanowiących przedmiot U</w:t>
      </w:r>
      <w:r w:rsidRPr="00117BD2">
        <w:rPr>
          <w:rFonts w:ascii="Calibri" w:hAnsi="Calibri" w:cs="Calibri"/>
          <w:bCs/>
          <w:szCs w:val="20"/>
        </w:rPr>
        <w:t>mowy</w:t>
      </w:r>
      <w:r>
        <w:rPr>
          <w:rFonts w:ascii="Calibri" w:hAnsi="Calibri" w:cs="Calibri"/>
          <w:bCs/>
          <w:szCs w:val="20"/>
        </w:rPr>
        <w:t xml:space="preserve"> w terminie określonym w </w:t>
      </w:r>
      <w:r w:rsidRPr="00117BD2">
        <w:rPr>
          <w:rFonts w:ascii="Calibri" w:hAnsi="Calibri" w:cs="Calibri"/>
          <w:b/>
          <w:bCs/>
          <w:szCs w:val="20"/>
        </w:rPr>
        <w:t>§ 2</w:t>
      </w:r>
    </w:p>
    <w:p w14:paraId="03D1A710" w14:textId="032471AF" w:rsidR="00180A4B" w:rsidRPr="00180A4B" w:rsidRDefault="00180A4B" w:rsidP="00B17896">
      <w:pPr>
        <w:pStyle w:val="Akapitzlist"/>
        <w:numPr>
          <w:ilvl w:val="0"/>
          <w:numId w:val="2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180A4B">
        <w:rPr>
          <w:rFonts w:ascii="Calibri" w:hAnsi="Calibri" w:cs="Calibri"/>
          <w:bCs/>
          <w:szCs w:val="20"/>
        </w:rPr>
        <w:t>Zamawiający</w:t>
      </w:r>
      <w:r w:rsidRPr="00180A4B">
        <w:rPr>
          <w:rFonts w:ascii="Calibri" w:hAnsi="Calibri" w:cs="Calibri"/>
          <w:b/>
          <w:bCs/>
          <w:szCs w:val="20"/>
        </w:rPr>
        <w:t xml:space="preserve"> </w:t>
      </w:r>
      <w:r w:rsidRPr="00180A4B">
        <w:rPr>
          <w:rFonts w:ascii="Calibri" w:hAnsi="Calibri" w:cs="Calibri"/>
          <w:szCs w:val="20"/>
        </w:rPr>
        <w:t>zobowiązuje się do ścisłej współpracy z Wykonawcą w zakresie, w jakim jest ona konieczna i uzasadniona dla prawidłowego wykonania usługi</w:t>
      </w:r>
      <w:r w:rsidR="00B17896">
        <w:rPr>
          <w:rFonts w:ascii="Calibri" w:hAnsi="Calibri" w:cs="Calibri"/>
          <w:szCs w:val="20"/>
        </w:rPr>
        <w:t>.</w:t>
      </w:r>
    </w:p>
    <w:p w14:paraId="457414C7" w14:textId="39740711" w:rsidR="00117BD2" w:rsidRPr="00F65CAF" w:rsidRDefault="00180A4B" w:rsidP="00117BD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Cs w:val="20"/>
        </w:rPr>
      </w:pPr>
      <w:r w:rsidRPr="00180A4B">
        <w:rPr>
          <w:rFonts w:ascii="Calibri" w:hAnsi="Calibri" w:cs="Calibri"/>
          <w:bCs/>
          <w:iCs/>
          <w:szCs w:val="20"/>
        </w:rPr>
        <w:t>Wykonawca zobowiązu</w:t>
      </w:r>
      <w:r>
        <w:rPr>
          <w:rFonts w:ascii="Calibri" w:hAnsi="Calibri" w:cs="Calibri"/>
          <w:bCs/>
          <w:iCs/>
          <w:szCs w:val="20"/>
        </w:rPr>
        <w:t>je się do wykonania niniejszej U</w:t>
      </w:r>
      <w:r w:rsidRPr="00180A4B">
        <w:rPr>
          <w:rFonts w:ascii="Calibri" w:hAnsi="Calibri" w:cs="Calibri"/>
          <w:bCs/>
          <w:iCs/>
          <w:szCs w:val="20"/>
        </w:rPr>
        <w:t>mowy zgodnie ze swoją najlepszą profesjonalną wiedzą i w oparciu o aktualną wiedzę, aktualnie obowiązujące przepisy prawa</w:t>
      </w:r>
      <w:r w:rsidR="00B17896">
        <w:rPr>
          <w:rFonts w:ascii="Calibri" w:hAnsi="Calibri" w:cs="Calibri"/>
          <w:bCs/>
          <w:iCs/>
          <w:szCs w:val="20"/>
        </w:rPr>
        <w:t xml:space="preserve"> oraz wskazówki i polecanie Zamawiającego</w:t>
      </w:r>
      <w:r w:rsidRPr="00180A4B">
        <w:rPr>
          <w:rFonts w:ascii="Calibri" w:hAnsi="Calibri" w:cs="Calibri"/>
          <w:bCs/>
          <w:iCs/>
          <w:szCs w:val="20"/>
        </w:rPr>
        <w:t>.</w:t>
      </w:r>
    </w:p>
    <w:p w14:paraId="19141AA8" w14:textId="761AF749" w:rsidR="00F65CAF" w:rsidRPr="00F65CAF" w:rsidRDefault="00F65CAF" w:rsidP="00F65CAF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Cs w:val="20"/>
        </w:rPr>
      </w:pPr>
      <w:r w:rsidRPr="00F65CAF">
        <w:rPr>
          <w:rFonts w:ascii="Calibri" w:hAnsi="Calibri" w:cs="Calibri"/>
          <w:szCs w:val="20"/>
        </w:rPr>
        <w:t>Wykonawca zobowiązuje się do bezpłatnego usunięcia wszystkich zauważonych błędów i nieprawidłowości w materiałach/utworach niezwłocznie po ich zauważeniu przez Zamawiającego, osoby trzecie lub samego Wykonawcę.</w:t>
      </w:r>
    </w:p>
    <w:p w14:paraId="40D0CADF" w14:textId="2B405560" w:rsidR="00117BD2" w:rsidRPr="00B17896" w:rsidRDefault="00DB07A1" w:rsidP="00B1789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0"/>
        </w:rPr>
      </w:pPr>
      <w:r w:rsidRPr="00117BD2">
        <w:rPr>
          <w:rFonts w:ascii="Calibri" w:hAnsi="Calibri" w:cs="Calibri"/>
          <w:szCs w:val="20"/>
        </w:rPr>
        <w:t xml:space="preserve">Strony </w:t>
      </w:r>
      <w:r w:rsidR="00117BD2">
        <w:rPr>
          <w:rFonts w:ascii="Calibri" w:hAnsi="Calibri" w:cs="Calibri"/>
          <w:szCs w:val="20"/>
        </w:rPr>
        <w:t>zgodnie stanowią, że niniejsza U</w:t>
      </w:r>
      <w:r w:rsidRPr="00117BD2">
        <w:rPr>
          <w:rFonts w:ascii="Calibri" w:hAnsi="Calibri" w:cs="Calibri"/>
          <w:szCs w:val="20"/>
        </w:rPr>
        <w:t>mowa ma na celu wsparcie realizacji Porozumienia nr 145/U/24 w sprawie powierzenia usługi utrzymania Platformy Koordynacyjno</w:t>
      </w:r>
      <w:r w:rsidR="00B17896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–</w:t>
      </w:r>
      <w:r w:rsidR="00B17896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Edukacyjno</w:t>
      </w:r>
      <w:r w:rsidR="00B17896">
        <w:rPr>
          <w:rFonts w:ascii="Calibri" w:hAnsi="Calibri" w:cs="Calibri"/>
          <w:szCs w:val="20"/>
        </w:rPr>
        <w:t xml:space="preserve"> </w:t>
      </w:r>
      <w:r w:rsidRPr="00117BD2">
        <w:rPr>
          <w:rFonts w:ascii="Calibri" w:hAnsi="Calibri" w:cs="Calibri"/>
          <w:szCs w:val="20"/>
        </w:rPr>
        <w:t>– Informacyjnej „pomorskiedlaciebie.pl”, zawartego w dniu 19 marca 2024 pomiędzy Województwem Pomorskim, z siedzibą w Gdańsku przy ul. Okopowej 21/27 (80-810 Gdańsk) a Wojewódzkim Szpitalem Psychiatrycznym im. prof. Tadeusza Bilikiewicza w Gdańsku,  z siedzibą w Gdańsku przy ulicy Srebrniki 17 (80-282 Gdańsk), zwanego dalej</w:t>
      </w:r>
      <w:r w:rsidRPr="00117BD2">
        <w:rPr>
          <w:rFonts w:ascii="Calibri" w:hAnsi="Calibri" w:cs="Calibri"/>
          <w:b/>
          <w:bCs/>
          <w:szCs w:val="20"/>
        </w:rPr>
        <w:t xml:space="preserve"> Porozumieniem.</w:t>
      </w:r>
    </w:p>
    <w:p w14:paraId="5C29DA72" w14:textId="77777777" w:rsidR="00DB07A1" w:rsidRPr="00DB07A1" w:rsidRDefault="00DB07A1" w:rsidP="00DB07A1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</w:p>
    <w:p w14:paraId="795B79C8" w14:textId="5EDFCFE8" w:rsidR="00117BD2" w:rsidRPr="00117BD2" w:rsidRDefault="00117BD2" w:rsidP="00117BD2">
      <w:pPr>
        <w:tabs>
          <w:tab w:val="num" w:pos="360"/>
          <w:tab w:val="left" w:pos="9000"/>
        </w:tabs>
        <w:spacing w:after="0" w:line="240" w:lineRule="auto"/>
        <w:ind w:left="357" w:hanging="357"/>
        <w:jc w:val="center"/>
        <w:rPr>
          <w:rFonts w:ascii="Calibri" w:eastAsia="Calibri" w:hAnsi="Calibri" w:cs="Calibri"/>
          <w:b/>
        </w:rPr>
      </w:pPr>
      <w:r w:rsidRPr="00117BD2">
        <w:rPr>
          <w:rFonts w:ascii="Calibri" w:eastAsia="Calibri" w:hAnsi="Calibri" w:cs="Calibri"/>
          <w:b/>
        </w:rPr>
        <w:t>§ 2</w:t>
      </w:r>
    </w:p>
    <w:p w14:paraId="6FD2A47F" w14:textId="5119C434" w:rsidR="00117BD2" w:rsidRPr="00117BD2" w:rsidRDefault="00117BD2" w:rsidP="0078688C">
      <w:pPr>
        <w:tabs>
          <w:tab w:val="num" w:pos="360"/>
          <w:tab w:val="left" w:pos="9000"/>
        </w:tabs>
        <w:spacing w:after="0" w:line="240" w:lineRule="auto"/>
        <w:ind w:left="357" w:hanging="357"/>
        <w:jc w:val="center"/>
        <w:rPr>
          <w:rFonts w:ascii="Calibri" w:eastAsia="Calibri" w:hAnsi="Calibri" w:cs="Calibri"/>
          <w:b/>
        </w:rPr>
      </w:pPr>
      <w:r w:rsidRPr="00117BD2">
        <w:rPr>
          <w:rFonts w:ascii="Calibri" w:eastAsia="Calibri" w:hAnsi="Calibri" w:cs="Calibri"/>
          <w:b/>
        </w:rPr>
        <w:t>TERMIN REALIZACJI UMOWY</w:t>
      </w:r>
    </w:p>
    <w:p w14:paraId="7EFD84E2" w14:textId="7251A26B" w:rsidR="00117BD2" w:rsidRPr="00117BD2" w:rsidRDefault="00117BD2" w:rsidP="00117BD2">
      <w:pPr>
        <w:tabs>
          <w:tab w:val="left" w:pos="9000"/>
        </w:tabs>
        <w:spacing w:after="0" w:line="240" w:lineRule="auto"/>
        <w:ind w:left="357"/>
        <w:jc w:val="both"/>
        <w:rPr>
          <w:rFonts w:ascii="Calibri" w:eastAsia="Calibri" w:hAnsi="Calibri" w:cs="Calibri"/>
          <w:b/>
        </w:rPr>
      </w:pPr>
      <w:r w:rsidRPr="00117BD2">
        <w:rPr>
          <w:rFonts w:ascii="Calibri" w:eastAsia="Calibri" w:hAnsi="Calibri" w:cs="Calibri"/>
        </w:rPr>
        <w:t xml:space="preserve">Niniejsza Umowa została zawarta na czas określony i obowiązuje </w:t>
      </w:r>
      <w:r w:rsidRPr="00117BD2">
        <w:rPr>
          <w:rFonts w:ascii="Calibri" w:eastAsia="Calibri" w:hAnsi="Calibri" w:cs="Calibri"/>
          <w:b/>
        </w:rPr>
        <w:t xml:space="preserve">od </w:t>
      </w:r>
      <w:r>
        <w:rPr>
          <w:rFonts w:ascii="Calibri" w:eastAsia="Calibri" w:hAnsi="Calibri" w:cs="Calibri"/>
          <w:b/>
        </w:rPr>
        <w:t>dnia zawarcia do dnia 30 czerwca 2024</w:t>
      </w:r>
      <w:r w:rsidRPr="00117BD2">
        <w:rPr>
          <w:rFonts w:ascii="Calibri" w:eastAsia="Calibri" w:hAnsi="Calibri" w:cs="Calibri"/>
          <w:b/>
        </w:rPr>
        <w:t xml:space="preserve"> r.</w:t>
      </w:r>
    </w:p>
    <w:p w14:paraId="5DE0BD10" w14:textId="77777777" w:rsidR="00DB07A1" w:rsidRPr="00DB07A1" w:rsidRDefault="00DB07A1" w:rsidP="00DB07A1">
      <w:pPr>
        <w:widowControl w:val="0"/>
        <w:suppressAutoHyphens/>
        <w:spacing w:after="0" w:line="240" w:lineRule="auto"/>
        <w:ind w:left="851"/>
        <w:jc w:val="both"/>
        <w:rPr>
          <w:rFonts w:ascii="Arial Narrow" w:hAnsi="Arial Narrow" w:cs="Times New Roman"/>
          <w:sz w:val="20"/>
          <w:szCs w:val="20"/>
        </w:rPr>
      </w:pPr>
    </w:p>
    <w:p w14:paraId="6C712641" w14:textId="77572846" w:rsidR="00B17896" w:rsidRDefault="00B17896" w:rsidP="00B17896">
      <w:pPr>
        <w:tabs>
          <w:tab w:val="num" w:pos="360"/>
          <w:tab w:val="left" w:pos="9000"/>
        </w:tabs>
        <w:spacing w:after="0" w:line="240" w:lineRule="auto"/>
        <w:ind w:left="357" w:hanging="357"/>
        <w:jc w:val="center"/>
        <w:rPr>
          <w:rFonts w:ascii="Calibri" w:eastAsia="Calibri" w:hAnsi="Calibri" w:cs="Calibri"/>
          <w:b/>
        </w:rPr>
      </w:pPr>
      <w:r w:rsidRPr="00B17896">
        <w:rPr>
          <w:rFonts w:ascii="Calibri" w:eastAsia="Calibri" w:hAnsi="Calibri" w:cs="Calibri"/>
          <w:b/>
        </w:rPr>
        <w:t>§ 3</w:t>
      </w:r>
    </w:p>
    <w:p w14:paraId="68F77274" w14:textId="3B6EA37D" w:rsidR="00B17896" w:rsidRPr="00B17896" w:rsidRDefault="00B17896" w:rsidP="00B17896">
      <w:pPr>
        <w:tabs>
          <w:tab w:val="num" w:pos="360"/>
        </w:tabs>
        <w:spacing w:after="0" w:line="240" w:lineRule="auto"/>
        <w:ind w:left="357" w:hanging="357"/>
        <w:jc w:val="center"/>
        <w:rPr>
          <w:rFonts w:ascii="Calibri" w:eastAsia="Calibri" w:hAnsi="Calibri" w:cs="Calibri"/>
          <w:b/>
        </w:rPr>
      </w:pPr>
      <w:r w:rsidRPr="00B17896">
        <w:rPr>
          <w:rFonts w:ascii="Calibri" w:eastAsia="Calibri" w:hAnsi="Calibri" w:cs="Calibri"/>
          <w:b/>
        </w:rPr>
        <w:t>WARTOŚĆ UMOWY</w:t>
      </w:r>
      <w:r w:rsidR="00A246B4">
        <w:rPr>
          <w:rFonts w:ascii="Calibri" w:eastAsia="Calibri" w:hAnsi="Calibri" w:cs="Calibri"/>
          <w:b/>
        </w:rPr>
        <w:t xml:space="preserve"> I WARUNKI PŁATNOŚCI</w:t>
      </w:r>
    </w:p>
    <w:p w14:paraId="77EEBD81" w14:textId="4636AF20" w:rsidR="00B17896" w:rsidRDefault="00B17896" w:rsidP="00A246B4">
      <w:pPr>
        <w:numPr>
          <w:ilvl w:val="0"/>
          <w:numId w:val="2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7896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ynagrodzenie z tytułu realizacji niniejszej Umowy</w:t>
      </w:r>
      <w:r w:rsidRPr="00B17896">
        <w:rPr>
          <w:rFonts w:ascii="Calibri" w:eastAsia="Calibri" w:hAnsi="Calibri" w:cs="Calibri"/>
        </w:rPr>
        <w:t xml:space="preserve"> wynosi </w:t>
      </w:r>
      <w:r>
        <w:rPr>
          <w:rFonts w:ascii="Calibri" w:eastAsia="Calibri" w:hAnsi="Calibri" w:cs="Calibri"/>
          <w:b/>
          <w:bCs/>
        </w:rPr>
        <w:t>_____________</w:t>
      </w:r>
      <w:r w:rsidRPr="00B17896">
        <w:rPr>
          <w:rFonts w:ascii="Calibri" w:eastAsia="Calibri" w:hAnsi="Calibri" w:cs="Calibri"/>
          <w:b/>
          <w:bCs/>
        </w:rPr>
        <w:t xml:space="preserve"> zł netto</w:t>
      </w:r>
      <w:r w:rsidRPr="00B17896">
        <w:rPr>
          <w:rFonts w:ascii="Calibri" w:eastAsia="Calibri" w:hAnsi="Calibri" w:cs="Calibri"/>
        </w:rPr>
        <w:t xml:space="preserve"> + VAT </w:t>
      </w:r>
      <w:r>
        <w:rPr>
          <w:rFonts w:ascii="Calibri" w:eastAsia="Calibri" w:hAnsi="Calibri" w:cs="Calibri"/>
          <w:b/>
        </w:rPr>
        <w:t>_________</w:t>
      </w:r>
      <w:r>
        <w:rPr>
          <w:rFonts w:ascii="Calibri" w:eastAsia="Calibri" w:hAnsi="Calibri" w:cs="Calibri"/>
        </w:rPr>
        <w:t xml:space="preserve"> =</w:t>
      </w:r>
      <w:r w:rsidRPr="00B1789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___________</w:t>
      </w:r>
      <w:r w:rsidRPr="00B17896">
        <w:rPr>
          <w:rFonts w:ascii="Calibri" w:eastAsia="Calibri" w:hAnsi="Calibri" w:cs="Calibri"/>
          <w:b/>
          <w:bCs/>
        </w:rPr>
        <w:t xml:space="preserve"> zł brutto</w:t>
      </w:r>
      <w:r>
        <w:rPr>
          <w:rFonts w:ascii="Calibri" w:eastAsia="Calibri" w:hAnsi="Calibri" w:cs="Calibri"/>
          <w:b/>
          <w:bCs/>
        </w:rPr>
        <w:t xml:space="preserve"> (słownie: </w:t>
      </w:r>
      <w:r>
        <w:rPr>
          <w:rFonts w:ascii="Calibri" w:eastAsia="Calibri" w:hAnsi="Calibri" w:cs="Calibri"/>
          <w:b/>
          <w:bCs/>
        </w:rPr>
        <w:softHyphen/>
      </w:r>
      <w:r>
        <w:rPr>
          <w:rFonts w:ascii="Calibri" w:eastAsia="Calibri" w:hAnsi="Calibri" w:cs="Calibri"/>
          <w:b/>
          <w:bCs/>
        </w:rPr>
        <w:softHyphen/>
      </w:r>
      <w:r>
        <w:rPr>
          <w:rFonts w:ascii="Calibri" w:eastAsia="Calibri" w:hAnsi="Calibri" w:cs="Calibri"/>
          <w:b/>
          <w:bCs/>
        </w:rPr>
        <w:softHyphen/>
        <w:t xml:space="preserve">___________________________), </w:t>
      </w:r>
      <w:r w:rsidRPr="00B17896">
        <w:rPr>
          <w:rFonts w:ascii="Calibri" w:eastAsia="Calibri" w:hAnsi="Calibri" w:cs="Calibri"/>
          <w:bCs/>
        </w:rPr>
        <w:t>w tym:</w:t>
      </w:r>
    </w:p>
    <w:p w14:paraId="24A7713C" w14:textId="77777777" w:rsidR="00B17896" w:rsidRPr="00B17896" w:rsidRDefault="00B17896" w:rsidP="00A246B4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B17896">
        <w:rPr>
          <w:rFonts w:ascii="Calibri" w:eastAsia="Calibri" w:hAnsi="Calibri" w:cs="Calibri"/>
        </w:rPr>
        <w:t>Strony ustalają, że jednostkowy koszt jednego materiału wynosi:</w:t>
      </w:r>
    </w:p>
    <w:p w14:paraId="46AFD68D" w14:textId="22AB4C28" w:rsidR="00B17896" w:rsidRDefault="00B17896" w:rsidP="00A246B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 zł brutto </w:t>
      </w:r>
      <w:r w:rsidRPr="00B17896">
        <w:rPr>
          <w:rFonts w:ascii="Calibri" w:eastAsia="Calibri" w:hAnsi="Calibri" w:cs="Calibri"/>
        </w:rPr>
        <w:t>za materiał o objętości od 2 000 do 5000 znaków</w:t>
      </w:r>
      <w:r w:rsidR="00A246B4">
        <w:rPr>
          <w:rFonts w:ascii="Calibri" w:eastAsia="Calibri" w:hAnsi="Calibri" w:cs="Calibri"/>
        </w:rPr>
        <w:t>,</w:t>
      </w:r>
    </w:p>
    <w:p w14:paraId="62C6AB33" w14:textId="471EDD40" w:rsidR="00B17896" w:rsidRPr="00A246B4" w:rsidRDefault="00A246B4" w:rsidP="00A246B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 zł brutto</w:t>
      </w:r>
      <w:r w:rsidR="00B17896" w:rsidRPr="00A246B4">
        <w:rPr>
          <w:rFonts w:ascii="Calibri" w:eastAsia="Calibri" w:hAnsi="Calibri" w:cs="Calibri"/>
        </w:rPr>
        <w:t xml:space="preserve"> za materiał o objętości powyżej 5000 znaków</w:t>
      </w:r>
      <w:r>
        <w:rPr>
          <w:rFonts w:ascii="Calibri" w:eastAsia="Calibri" w:hAnsi="Calibri" w:cs="Calibri"/>
        </w:rPr>
        <w:t>.</w:t>
      </w:r>
    </w:p>
    <w:p w14:paraId="347CCC28" w14:textId="13D546AE" w:rsidR="00A246B4" w:rsidRPr="0037072B" w:rsidRDefault="00A246B4" w:rsidP="00A246B4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Wynagrodzenie określone</w:t>
      </w:r>
      <w:r w:rsidR="00B17896" w:rsidRPr="00B17896">
        <w:rPr>
          <w:rFonts w:ascii="Calibri" w:eastAsia="Times New Roman" w:hAnsi="Calibri" w:cs="Calibri"/>
          <w:lang w:eastAsia="pl-PL"/>
        </w:rPr>
        <w:t xml:space="preserve"> w § 3 ust. 1 </w:t>
      </w:r>
      <w:r>
        <w:rPr>
          <w:rFonts w:ascii="Calibri" w:eastAsia="Times New Roman" w:hAnsi="Calibri" w:cs="Calibri"/>
          <w:lang w:eastAsia="pl-PL"/>
        </w:rPr>
        <w:t>obejmuje wszelkie koszty niezbędne do realizacji Umowy, w tym</w:t>
      </w:r>
      <w:r w:rsidRPr="00A246B4">
        <w:rPr>
          <w:rFonts w:ascii="Calibri" w:eastAsia="Times New Roman" w:hAnsi="Calibri" w:cs="Calibri"/>
          <w:bCs/>
          <w:iCs/>
          <w:lang w:eastAsia="pl-PL"/>
        </w:rPr>
        <w:t xml:space="preserve"> także z tytułu przekazania praw autorskich i praw zależnych, o</w:t>
      </w:r>
      <w:r>
        <w:rPr>
          <w:rFonts w:ascii="Calibri" w:eastAsia="Times New Roman" w:hAnsi="Calibri" w:cs="Calibri"/>
          <w:bCs/>
          <w:iCs/>
          <w:lang w:eastAsia="pl-PL"/>
        </w:rPr>
        <w:t xml:space="preserve"> których mowa w </w:t>
      </w:r>
      <w:r w:rsidR="00F65CAF" w:rsidRPr="0037072B">
        <w:rPr>
          <w:rFonts w:ascii="Calibri" w:eastAsia="Times New Roman" w:hAnsi="Calibri" w:cs="Calibri"/>
          <w:bCs/>
          <w:iCs/>
          <w:lang w:eastAsia="pl-PL"/>
        </w:rPr>
        <w:t>§ 4</w:t>
      </w:r>
      <w:r w:rsidRPr="0037072B">
        <w:rPr>
          <w:rFonts w:ascii="Calibri" w:eastAsia="Times New Roman" w:hAnsi="Calibri" w:cs="Calibri"/>
          <w:bCs/>
          <w:iCs/>
          <w:lang w:eastAsia="pl-PL"/>
        </w:rPr>
        <w:t xml:space="preserve"> niniejszej Umowy.</w:t>
      </w:r>
    </w:p>
    <w:p w14:paraId="1A195664" w14:textId="32B0E709" w:rsidR="00A246B4" w:rsidRPr="00A246B4" w:rsidRDefault="00A246B4" w:rsidP="00A246B4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246B4">
        <w:rPr>
          <w:rFonts w:ascii="Calibri" w:eastAsia="Calibri" w:hAnsi="Calibri" w:cs="Calibri"/>
        </w:rPr>
        <w:t xml:space="preserve">Wynagrodzenie z tytułu realizacji Umowy będzie płatne przelewem na rachunek bankowy Wykonawcy: ………………………………………………………………………… prowadzony przez: ………………………………………………, </w:t>
      </w:r>
      <w:r w:rsidRPr="0037072B">
        <w:rPr>
          <w:rFonts w:ascii="Calibri" w:eastAsia="Calibri" w:hAnsi="Calibri" w:cs="Calibri"/>
        </w:rPr>
        <w:t xml:space="preserve">w terminie 30 dni </w:t>
      </w:r>
      <w:r w:rsidRPr="00A246B4">
        <w:rPr>
          <w:rFonts w:ascii="Calibri" w:eastAsia="Calibri" w:hAnsi="Calibri" w:cs="Calibri"/>
        </w:rPr>
        <w:t>od daty wystawienia faktury przez Wykonawcę</w:t>
      </w:r>
      <w:r w:rsidRPr="00A246B4">
        <w:rPr>
          <w:rFonts w:ascii="Calibri" w:eastAsia="Calibri" w:hAnsi="Calibri" w:cs="Calibri"/>
          <w:bCs/>
        </w:rPr>
        <w:t>, przy czym za dzień zapłaty uznaje się dzień obciążenia rachunku Zamawiającego.</w:t>
      </w:r>
    </w:p>
    <w:p w14:paraId="7B0B579B" w14:textId="4DDE68A2" w:rsidR="00A246B4" w:rsidRPr="00A246B4" w:rsidRDefault="00A246B4" w:rsidP="00A246B4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62"/>
        <w:jc w:val="both"/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Do faktury</w:t>
      </w:r>
      <w:r w:rsidRPr="00A246B4">
        <w:rPr>
          <w:rFonts w:ascii="Calibri" w:hAnsi="Calibri" w:cs="Calibri"/>
          <w:szCs w:val="20"/>
          <w:lang w:eastAsia="pl-PL"/>
        </w:rPr>
        <w:t xml:space="preserve"> Wykonawca winien załączyć pisemną lub spor</w:t>
      </w:r>
      <w:r w:rsidRPr="00A246B4">
        <w:rPr>
          <w:rFonts w:ascii="Calibri" w:hAnsi="Calibri" w:cs="Calibri"/>
          <w:bCs/>
          <w:szCs w:val="20"/>
          <w:lang w:eastAsia="pl-PL"/>
        </w:rPr>
        <w:t>ządzoną w formie elektroniczne</w:t>
      </w:r>
      <w:r>
        <w:rPr>
          <w:rFonts w:ascii="Calibri" w:hAnsi="Calibri" w:cs="Calibri"/>
          <w:bCs/>
          <w:szCs w:val="20"/>
          <w:lang w:eastAsia="pl-PL"/>
        </w:rPr>
        <w:t>j informację w formie protokołu</w:t>
      </w:r>
      <w:r w:rsidRPr="00A246B4">
        <w:rPr>
          <w:rFonts w:ascii="Calibri" w:hAnsi="Calibri" w:cs="Calibri"/>
          <w:bCs/>
          <w:szCs w:val="20"/>
          <w:lang w:eastAsia="pl-PL"/>
        </w:rPr>
        <w:t xml:space="preserve"> o liczbie </w:t>
      </w:r>
      <w:r w:rsidRPr="00A246B4">
        <w:rPr>
          <w:rFonts w:ascii="Calibri" w:hAnsi="Calibri" w:cs="Calibri"/>
          <w:szCs w:val="20"/>
        </w:rPr>
        <w:t>materiałów wytworzonych i opublikowanych w danym miesiącu wraz z informacją o ich objętości (wyrażonej w ilości znaków łącznie ze spacjami)</w:t>
      </w:r>
      <w:r>
        <w:rPr>
          <w:rFonts w:ascii="Calibri" w:hAnsi="Calibri" w:cs="Calibri"/>
          <w:szCs w:val="20"/>
        </w:rPr>
        <w:t>.</w:t>
      </w:r>
    </w:p>
    <w:p w14:paraId="1B8CD982" w14:textId="77777777" w:rsidR="00A246B4" w:rsidRDefault="00A246B4" w:rsidP="00A246B4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246B4">
        <w:rPr>
          <w:rFonts w:ascii="Calibri" w:eastAsia="Times New Roman" w:hAnsi="Calibri" w:cs="Calibri"/>
          <w:lang w:eastAsia="pl-PL"/>
        </w:rPr>
        <w:t>Zamawiający  jest  obowiązany  do  odbierania od  Wykonawcy ustrukturyzowanych faktur elektronicznych przesłanych za pośrednictwem platformy PEF.</w:t>
      </w:r>
      <w:r w:rsidRPr="00A246B4">
        <w:rPr>
          <w:rFonts w:ascii="Calibri" w:eastAsia="Times New Roman" w:hAnsi="Calibri" w:cs="Calibri"/>
          <w:lang w:eastAsia="pl-PL"/>
        </w:rPr>
        <w:tab/>
      </w:r>
    </w:p>
    <w:p w14:paraId="521DF6B2" w14:textId="05810521" w:rsidR="00A246B4" w:rsidRPr="00A246B4" w:rsidRDefault="00A246B4" w:rsidP="00A246B4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246B4">
        <w:rPr>
          <w:rFonts w:ascii="Calibri" w:eastAsia="Times New Roman" w:hAnsi="Calibri" w:cs="Calibri"/>
          <w:lang w:eastAsia="pl-PL"/>
        </w:rPr>
        <w:t>Wykonawca oświadcza, że podany numer rachunku bankowego:</w:t>
      </w:r>
    </w:p>
    <w:p w14:paraId="628DE9E5" w14:textId="77777777" w:rsidR="00A246B4" w:rsidRPr="00A246B4" w:rsidRDefault="00A246B4" w:rsidP="00A246B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>jest zawarty w wykazie, o którym mowa w art. 96b Ustawy o VAT,</w:t>
      </w:r>
    </w:p>
    <w:p w14:paraId="7952F138" w14:textId="77777777" w:rsidR="00A246B4" w:rsidRPr="00A246B4" w:rsidRDefault="00A246B4" w:rsidP="00A246B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 xml:space="preserve">jest aktualny, a w przypadku zmiany numeru rachunku bankowego, na który ma być dokonana płatność </w:t>
      </w:r>
      <w:r w:rsidRPr="00A246B4">
        <w:rPr>
          <w:rFonts w:ascii="Calibri" w:eastAsia="Calibri" w:hAnsi="Calibri" w:cs="Calibri"/>
        </w:rPr>
        <w:lastRenderedPageBreak/>
        <w:t>Wykonawca niezwłocznie (jednak nie później niż w terminie 1 dnia od dnia zaistnienia takiej zmiany) poinformuje Zamawiającego o tym fakcie w formie pisemnej pod rygorem nieważności.</w:t>
      </w:r>
    </w:p>
    <w:p w14:paraId="7DFCFB49" w14:textId="77777777" w:rsidR="00A246B4" w:rsidRPr="00A246B4" w:rsidRDefault="00A246B4" w:rsidP="00A246B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>Zmiana numeru rachunku bankowego nie wymaga aneksu do Umowy, a jedynie pisemnego (pod rygorem nieważności) powiadomienia przez Wykonawcę o takiej zmianie, podpisanego zgodnie z zasadami reprezentacji.</w:t>
      </w:r>
    </w:p>
    <w:p w14:paraId="6D4108CB" w14:textId="77777777" w:rsidR="00A246B4" w:rsidRPr="00A246B4" w:rsidRDefault="00A246B4" w:rsidP="00A246B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>W przypadku, gdy rachunek bankowy Wykonawcy, na który ma być dokonana płatność nie występuje w wykazie, o którym mowa w art. 96 b Ustawy o VAT, Zamawiający ma prawo do wstrzymania płatności do dnia, w którym wskazany do płatności rachunek bankowy Wykonawcy pojawi się w tym wykazie, zaś okres wstrzymania się z płatnością nie będzie uznawany za opóźnienie ani za zwłokę w zapłacie.</w:t>
      </w:r>
    </w:p>
    <w:p w14:paraId="72FB3586" w14:textId="77777777" w:rsidR="00A246B4" w:rsidRPr="00A246B4" w:rsidRDefault="00A246B4" w:rsidP="00A246B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>Na fakturze Wykonawca jest zobowiązany podać numer niniejszej Umowy. W przypadku uchybień ww. warunków wszelkie negatywne konsekwencje finansowe z tytułu utraty przez Zamawiającego prawa do odliczenia podatku VAT lub naruszenia przy wystawianiu faktury art. 88 ust. 3a ustawy z 11 marca 2004 r. o podatku od towarów i usług poniesie Wykonawca.</w:t>
      </w:r>
    </w:p>
    <w:p w14:paraId="2A415788" w14:textId="77777777" w:rsidR="00A246B4" w:rsidRPr="00A246B4" w:rsidRDefault="00A246B4" w:rsidP="00A246B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A246B4">
        <w:rPr>
          <w:rFonts w:ascii="Calibri" w:eastAsia="Calibri" w:hAnsi="Calibri" w:cs="Calibri"/>
        </w:rPr>
        <w:t xml:space="preserve">Wykonawca oświadcza, że jest zarejestrowanym podatnikiem VAT czynnym i nie jest małym podatnikiem rozliczającym się metodą kasową w rozumieniu ustawy z dnia 11 marca 2004 r. o podatku od towarów i usług, </w:t>
      </w:r>
      <w:r w:rsidRPr="00A246B4">
        <w:rPr>
          <w:rFonts w:ascii="Calibri" w:eastAsia="Calibri" w:hAnsi="Calibri" w:cs="Calibri"/>
        </w:rPr>
        <w:br/>
        <w:t>a w przypadku zmian w tym zakresie zobowiązuje się niezwłocznie powiadomić o nich Zamawiającego pod rygorem poniesienia wszelkich negatywnych konsekwencji z tego tytułu.</w:t>
      </w:r>
    </w:p>
    <w:p w14:paraId="27C7CE01" w14:textId="77777777" w:rsidR="00A246B4" w:rsidRPr="00A246B4" w:rsidRDefault="00A246B4" w:rsidP="00A246B4">
      <w:pPr>
        <w:numPr>
          <w:ilvl w:val="0"/>
          <w:numId w:val="28"/>
        </w:numPr>
        <w:tabs>
          <w:tab w:val="num" w:pos="786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A246B4">
        <w:rPr>
          <w:rFonts w:ascii="Calibri" w:eastAsia="Times New Roman" w:hAnsi="Calibri" w:cs="Calibri"/>
          <w:lang w:eastAsia="pl-PL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11C1F0F9" w14:textId="56042493" w:rsidR="00DB07A1" w:rsidRPr="00A246B4" w:rsidRDefault="00A246B4" w:rsidP="00A246B4">
      <w:pPr>
        <w:numPr>
          <w:ilvl w:val="0"/>
          <w:numId w:val="28"/>
        </w:numPr>
        <w:tabs>
          <w:tab w:val="num" w:pos="786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A246B4">
        <w:rPr>
          <w:rFonts w:ascii="Calibri" w:eastAsia="Times New Roman" w:hAnsi="Calibri" w:cs="Calibri"/>
          <w:lang w:eastAsia="pl-PL"/>
        </w:rPr>
        <w:t>Niezależnie od postanowień ust. 9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 Opóźnienie w zapłacie wynagrodzenia i rozliczenia za zakupione materiały, upoważnia</w:t>
      </w:r>
      <w:r w:rsidRPr="00A246B4">
        <w:rPr>
          <w:rFonts w:ascii="Calibri" w:eastAsia="Times New Roman" w:hAnsi="Calibri" w:cs="Calibri"/>
          <w:lang w:eastAsia="pl-PL"/>
        </w:rPr>
        <w:tab/>
        <w:t>Wykonawcę do naliczenia odsetek za opóźnienie.</w:t>
      </w:r>
    </w:p>
    <w:p w14:paraId="77BACF8E" w14:textId="77777777" w:rsidR="00DB07A1" w:rsidRPr="00DB07A1" w:rsidRDefault="00DB07A1" w:rsidP="00DB07A1">
      <w:pPr>
        <w:pStyle w:val="Bezodstpw"/>
        <w:tabs>
          <w:tab w:val="left" w:pos="426"/>
        </w:tabs>
        <w:ind w:left="66"/>
        <w:jc w:val="both"/>
        <w:rPr>
          <w:rFonts w:ascii="Arial Narrow" w:hAnsi="Arial Narrow" w:cs="Times New Roman"/>
          <w:sz w:val="20"/>
          <w:szCs w:val="20"/>
        </w:rPr>
      </w:pPr>
    </w:p>
    <w:p w14:paraId="54B9650F" w14:textId="329DDF57" w:rsidR="00DB07A1" w:rsidRPr="00A246B4" w:rsidRDefault="00A246B4" w:rsidP="00DB07A1">
      <w:pPr>
        <w:spacing w:after="0" w:line="240" w:lineRule="auto"/>
        <w:jc w:val="center"/>
        <w:rPr>
          <w:rFonts w:ascii="Calibri" w:hAnsi="Calibri" w:cs="Calibri"/>
          <w:b/>
          <w:bCs/>
          <w:szCs w:val="20"/>
        </w:rPr>
      </w:pPr>
      <w:r w:rsidRPr="00A246B4">
        <w:rPr>
          <w:rFonts w:ascii="Calibri" w:hAnsi="Calibri" w:cs="Calibri"/>
          <w:b/>
          <w:bCs/>
          <w:szCs w:val="20"/>
        </w:rPr>
        <w:t>§ 4</w:t>
      </w:r>
    </w:p>
    <w:p w14:paraId="6766CEA2" w14:textId="429852B6" w:rsidR="00DB07A1" w:rsidRPr="00A246B4" w:rsidRDefault="00A246B4" w:rsidP="00A246B4">
      <w:pPr>
        <w:spacing w:after="0" w:line="240" w:lineRule="auto"/>
        <w:jc w:val="center"/>
        <w:rPr>
          <w:rFonts w:ascii="Calibri" w:hAnsi="Calibri" w:cs="Calibri"/>
          <w:b/>
          <w:bCs/>
          <w:szCs w:val="20"/>
        </w:rPr>
      </w:pPr>
      <w:r w:rsidRPr="00A246B4">
        <w:rPr>
          <w:rFonts w:ascii="Calibri" w:hAnsi="Calibri" w:cs="Calibri"/>
          <w:b/>
          <w:bCs/>
          <w:szCs w:val="20"/>
        </w:rPr>
        <w:t>PRAWA AUTORSKIE</w:t>
      </w:r>
    </w:p>
    <w:p w14:paraId="6E12030D" w14:textId="4B31FF55" w:rsidR="00DB07A1" w:rsidRPr="00A246B4" w:rsidRDefault="00DB07A1" w:rsidP="00DB07A1">
      <w:pPr>
        <w:pStyle w:val="Akapitzlist"/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Calibri" w:hAnsi="Calibri" w:cs="Calibri"/>
          <w:szCs w:val="20"/>
        </w:rPr>
      </w:pPr>
      <w:r w:rsidRPr="00A246B4">
        <w:rPr>
          <w:rFonts w:ascii="Calibri" w:hAnsi="Calibri" w:cs="Calibri"/>
          <w:szCs w:val="20"/>
        </w:rPr>
        <w:t>Wykonawca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 oświadcza, że ut</w:t>
      </w:r>
      <w:r w:rsidR="00A246B4"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>w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>ory, o których</w:t>
      </w:r>
      <w:r w:rsidR="00A246B4"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 mowa w § 1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 mają charakter oryginalny oraz zapewnia, że zostaną one stworzone z poszanowaniem praw autorskich innych twórców oraz z poszanowaniem dóbr osobistych jakichkolwiek osób trzecich.  </w:t>
      </w:r>
    </w:p>
    <w:p w14:paraId="1BC2FACA" w14:textId="5B54A78B" w:rsidR="00DB07A1" w:rsidRPr="00A246B4" w:rsidRDefault="00DB07A1" w:rsidP="00DB07A1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Calibri" w:hAnsi="Calibri" w:cs="Calibri"/>
          <w:szCs w:val="20"/>
        </w:rPr>
      </w:pPr>
      <w:r w:rsidRPr="00A246B4">
        <w:rPr>
          <w:rFonts w:ascii="Calibri" w:hAnsi="Calibri" w:cs="Calibri"/>
          <w:szCs w:val="20"/>
        </w:rPr>
        <w:t>Wykonawca oświadcza, że przysługują mu autorskie prawa majątkowe d</w:t>
      </w:r>
      <w:r w:rsidR="00A246B4" w:rsidRPr="00A246B4">
        <w:rPr>
          <w:rFonts w:ascii="Calibri" w:hAnsi="Calibri" w:cs="Calibri"/>
          <w:szCs w:val="20"/>
        </w:rPr>
        <w:t>o opracowań, o którym mowa w § 1 U</w:t>
      </w:r>
      <w:r w:rsidRPr="00A246B4">
        <w:rPr>
          <w:rFonts w:ascii="Calibri" w:hAnsi="Calibri" w:cs="Calibri"/>
          <w:szCs w:val="20"/>
        </w:rPr>
        <w:t>mowy i do wszelkich utworów wykorzystywanych w tym utworze oraz, że w przypadku wystąpienia przez jakąkolwiek osobę trzecią, w szczególności organizację zbiorowego zarządzania prawami autorskimi, z roszczeniem majątkowym przeciwko Zamawiającemu, to wówczas Wykonawca zobowiązany jest zapłacić w terminie 7 dni od wezwania bezsporną część roszczenia osoby trzeciej, a w przypadku ewentualnego sporu sądowego zobowiązany jest wstąpić do procesu po stronie Zamawiającego oraz pokryć wszelkie kwoty, w tym również koszty procesu poniesione przez Zamawiającego.</w:t>
      </w:r>
    </w:p>
    <w:p w14:paraId="267E2B08" w14:textId="351ED871" w:rsidR="00DB07A1" w:rsidRPr="00A246B4" w:rsidRDefault="00DB07A1" w:rsidP="00DB07A1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Calibri" w:hAnsi="Calibri" w:cs="Calibri"/>
          <w:szCs w:val="20"/>
        </w:rPr>
      </w:pPr>
      <w:r w:rsidRPr="00A246B4">
        <w:rPr>
          <w:rFonts w:ascii="Calibri" w:hAnsi="Calibri" w:cs="Calibri"/>
          <w:szCs w:val="20"/>
        </w:rPr>
        <w:t>Wykonawca, bez dodatkowych opłat, przenosi na Zamawiającego autorskie prawa majątkowe oraz prawa zależne do  wytworzonych utworów z dniem akceptac</w:t>
      </w:r>
      <w:r w:rsidR="00A246B4" w:rsidRPr="00A246B4">
        <w:rPr>
          <w:rFonts w:ascii="Calibri" w:hAnsi="Calibri" w:cs="Calibri"/>
          <w:szCs w:val="20"/>
        </w:rPr>
        <w:t>ji utworów, o których mowa w § 1 ust. 6</w:t>
      </w:r>
      <w:r w:rsidRPr="00A246B4">
        <w:rPr>
          <w:rFonts w:ascii="Calibri" w:hAnsi="Calibri" w:cs="Calibri"/>
          <w:szCs w:val="20"/>
        </w:rPr>
        <w:t>.</w:t>
      </w:r>
    </w:p>
    <w:p w14:paraId="1B812AE2" w14:textId="180A9686" w:rsidR="00DB07A1" w:rsidRPr="00A246B4" w:rsidRDefault="00DB07A1" w:rsidP="00DB07A1">
      <w:pPr>
        <w:pStyle w:val="Akapitzlist"/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Calibri" w:hAnsi="Calibri" w:cs="Calibri"/>
          <w:szCs w:val="20"/>
        </w:rPr>
      </w:pP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Z dniem przyjęcia dzieła, o którym mowa w </w:t>
      </w:r>
      <w:r w:rsidR="00A246B4" w:rsidRPr="00A246B4">
        <w:rPr>
          <w:rFonts w:ascii="Calibri" w:hAnsi="Calibri" w:cs="Calibri"/>
          <w:szCs w:val="20"/>
        </w:rPr>
        <w:t>§ 1</w:t>
      </w:r>
      <w:r w:rsidRPr="00A246B4">
        <w:rPr>
          <w:rFonts w:ascii="Calibri" w:hAnsi="Calibri" w:cs="Calibri"/>
          <w:szCs w:val="20"/>
        </w:rPr>
        <w:t xml:space="preserve"> ust</w:t>
      </w:r>
      <w:r w:rsidR="00A246B4" w:rsidRPr="00A246B4">
        <w:rPr>
          <w:rFonts w:ascii="Calibri" w:hAnsi="Calibri" w:cs="Calibri"/>
          <w:szCs w:val="20"/>
        </w:rPr>
        <w:t>. 6</w:t>
      </w:r>
      <w:r w:rsidRPr="00A246B4">
        <w:rPr>
          <w:rFonts w:ascii="Calibri" w:hAnsi="Calibri" w:cs="Calibri"/>
          <w:szCs w:val="20"/>
        </w:rPr>
        <w:t xml:space="preserve"> 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>przez Zamawiającego, Wykonawca przenosi na Zamawiającego autorskie prawa majątkowe, a także prawa zależne do Utworu i wszystkich jego części, bez ograniczeń czasowych i terytorialnych, tj. na terytorium całego świata, na następujących polach eksploatacji określonych w art. 50 Ustawy o prawach autorskich i prawach pokrewnych, w tym w szczególności trwałe lub czasowe utrwalanie lub zwielokrotnianie w całości lub w części Utworu, jakimikolwiek środkami i w jakiejkolwiek formie, niezależnie od formatu, systemu lub standardu, w szczególności w zakresie utrwalania i zwielokrotniania Utworu lub jego części – wytwarzanie każdą techniką, w tym techniką drukarską, reprograficzną, zapisu magnetycznego oraz techniką cyfrową, wprowadzanie Utworu do pamięci komputera lub innego urządzenia elektronicznego w całości lub w części, czasowe utrwalanie lub zwielokrotnianie takich zapisów, włączając w to sporządzanie ich kopii oraz dowolne korzystanie i rozporządzanie tymi kopiami, stosowanie, uruchamianie, wyświetlanie, przekazywanie i przechowywanie niezależnie od formatu, systemu lub standardu oraz uzyskiwanie dostępu do Utworu lub jego części, publiczne rozpowszechnianie, w szczególności udostępnianie w sposób, aby każdy mógł mieć do niego dostęp w miejscu i czasie przez siebie wybranym, w tym elektroniczne udostępnianie na żądanie, w szc</w:t>
      </w:r>
      <w:r w:rsidR="00A246B4"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>zególności rozpowszechnianie w I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nternecie oraz w sieciach zamkniętych, niezależnie od metody połączenia tych sieci, publiczne wystawianie, wyświetlanie i odtwarzanie Utworu lub nośnika, na jakim utrwalono Utwór, użyczanie 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lastRenderedPageBreak/>
        <w:t>egzemplarza lub oryginału Utworu lub nośnika, na jakim utrwalono Utwór, w zakresie obrotu oryginałem albo egzemplarzami, na których Utwór lub jego część utrwalono – wprowadzanie do obrotu, użyczenie lub najem oryginału albo egzemplarzy, a także udzielanie licencji, sublicencji, użytkowania, dzierżawy lub w inny sposób udzielanie praw do korzystania z Utworu na wszystkich lub wybranych polach eksploatacji, tworzenie nowych wersji i adaptacji, w szczególności tłumaczenie, przystosowywanie, zmiana układu lub dokonywanie jakichkolwiek innych zmian lub przeróbek w Utworze, w najszerszym dopuszczalnym prawnie zakresie, a także dokonywanie przedruków całości albo części, oraz rozporządzanie i korzystanie z takich opracowań na wszystkich lub wybranych polach eksploatacji, jak też eksploatację Utworu z innymi utworami, wybranymi przez Zamawiającego (prawa zależne), wykorzystywanie Utworu do celów marketingowych lub promocji, w tym reklamy, sponsoringu, promocji sprzedaży, a także do oznaczenia lub identyfikacji produktów i usług oraz innych przejawów działalności, a także dla celów</w:t>
      </w:r>
      <w:r w:rsidR="0078688C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 edukacyjnych lub szkoleniowych.</w:t>
      </w:r>
    </w:p>
    <w:p w14:paraId="29B403C2" w14:textId="6F0F85D2" w:rsidR="00DB07A1" w:rsidRPr="00F65CAF" w:rsidRDefault="00DB07A1" w:rsidP="00DB07A1">
      <w:pPr>
        <w:pStyle w:val="Akapitzlist"/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Style w:val="WW-Domylnaczcionkaakapitu"/>
          <w:rFonts w:ascii="Calibri" w:hAnsi="Calibri" w:cs="Calibri"/>
          <w:szCs w:val="20"/>
        </w:rPr>
      </w:pP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>Wykonawca udziela na rzecz Zamawiającego upoważnienia – z prawem do udzielania dalszych upoważnień – do wykonywania praw osobistych Wykonawcy, w tym: decydowania, czy, kiedy oraz w jakim zakresie rozpowszechniać Utwór, a także decydowania o pierwszym udostępnieniu Utworu publiczności, dokonywania zmian oraz modyfikacji w zakresie objętym prawem do integralności Utworu, w tym łączenia z innymi utworami lub materiałami, oznaczania Utworu samodzielnie lub w połączeniu z i</w:t>
      </w:r>
      <w:r w:rsidR="0078688C">
        <w:rPr>
          <w:rStyle w:val="WW-Domylnaczcionkaakapitu"/>
          <w:rFonts w:ascii="Calibri" w:hAnsi="Calibri" w:cs="Calibri"/>
          <w:color w:val="000000" w:themeColor="text1"/>
          <w:szCs w:val="20"/>
        </w:rPr>
        <w:t>nnymi utworami oraz materiałami.</w:t>
      </w:r>
      <w:r w:rsidRPr="00A246B4">
        <w:rPr>
          <w:rStyle w:val="WW-Domylnaczcionkaakapitu"/>
          <w:rFonts w:ascii="Calibri" w:hAnsi="Calibri" w:cs="Calibri"/>
          <w:color w:val="000000" w:themeColor="text1"/>
          <w:szCs w:val="20"/>
        </w:rPr>
        <w:t xml:space="preserve"> </w:t>
      </w:r>
    </w:p>
    <w:p w14:paraId="4193B154" w14:textId="77777777" w:rsidR="00F65CAF" w:rsidRPr="00F65CAF" w:rsidRDefault="00F65CAF" w:rsidP="00F65CAF">
      <w:pPr>
        <w:pStyle w:val="Akapitzlist"/>
        <w:widowControl w:val="0"/>
        <w:suppressAutoHyphens/>
        <w:spacing w:after="0" w:line="100" w:lineRule="atLeast"/>
        <w:ind w:left="284"/>
        <w:jc w:val="both"/>
        <w:rPr>
          <w:rFonts w:ascii="Calibri" w:hAnsi="Calibri" w:cs="Calibri"/>
          <w:szCs w:val="20"/>
        </w:rPr>
      </w:pPr>
    </w:p>
    <w:p w14:paraId="7A00FF6B" w14:textId="62C62716" w:rsidR="00DB07A1" w:rsidRPr="00F65CAF" w:rsidRDefault="00F65CAF" w:rsidP="00DB07A1">
      <w:pPr>
        <w:spacing w:after="0" w:line="240" w:lineRule="auto"/>
        <w:jc w:val="center"/>
        <w:rPr>
          <w:rFonts w:ascii="Calibri" w:hAnsi="Calibri" w:cs="Calibri"/>
          <w:b/>
          <w:bCs/>
          <w:szCs w:val="20"/>
        </w:rPr>
      </w:pPr>
      <w:r w:rsidRPr="00F65CAF">
        <w:rPr>
          <w:rFonts w:ascii="Calibri" w:hAnsi="Calibri" w:cs="Calibri"/>
          <w:b/>
          <w:bCs/>
          <w:szCs w:val="20"/>
        </w:rPr>
        <w:t>§ 5</w:t>
      </w:r>
    </w:p>
    <w:p w14:paraId="46039DD8" w14:textId="398394EA" w:rsidR="00F65CAF" w:rsidRPr="00F65CAF" w:rsidRDefault="00F65CAF" w:rsidP="00F65CAF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Calibri" w:hAnsi="Calibri" w:cs="Calibri"/>
          <w:b/>
        </w:rPr>
      </w:pPr>
      <w:r w:rsidRPr="00F65CAF">
        <w:rPr>
          <w:rFonts w:ascii="Calibri" w:eastAsia="Calibri" w:hAnsi="Calibri" w:cs="Calibri"/>
          <w:b/>
        </w:rPr>
        <w:t>KARY UMOWNE</w:t>
      </w:r>
    </w:p>
    <w:p w14:paraId="13CB3CAA" w14:textId="77777777" w:rsidR="00F65CAF" w:rsidRPr="00F65CAF" w:rsidRDefault="00F65CAF" w:rsidP="00F65C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 xml:space="preserve">Z tytułu nienależytego wykonywania niniejszej Umowy, strony przewidują kary umowne na zasadach określonych poniżej. </w:t>
      </w:r>
    </w:p>
    <w:p w14:paraId="76E30D63" w14:textId="77777777" w:rsidR="00F65CAF" w:rsidRPr="00F65CAF" w:rsidRDefault="00F65CAF" w:rsidP="00F65C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>Wykonawca zapłaci Zamawiającemu kary umowne:</w:t>
      </w:r>
    </w:p>
    <w:p w14:paraId="506A9D99" w14:textId="62ABF22B" w:rsidR="00F65CAF" w:rsidRPr="00F65CAF" w:rsidRDefault="00F65CAF" w:rsidP="00F65CAF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>w przypadku braku wywiązania się z obowiązku wytworzenia</w:t>
      </w:r>
      <w:r>
        <w:rPr>
          <w:rFonts w:ascii="Calibri" w:eastAsia="Times New Roman" w:hAnsi="Calibri" w:cs="Calibri"/>
          <w:lang w:eastAsia="pl-PL"/>
        </w:rPr>
        <w:t xml:space="preserve"> 54 utworów, o którym mowa w § 1 -  w wysokości 500 zł brutto </w:t>
      </w:r>
      <w:r w:rsidRPr="00F65CAF">
        <w:rPr>
          <w:rFonts w:ascii="Calibri" w:eastAsia="Times New Roman" w:hAnsi="Calibri" w:cs="Calibri"/>
          <w:lang w:eastAsia="pl-PL"/>
        </w:rPr>
        <w:t>za każdy brakujący utwór.</w:t>
      </w:r>
    </w:p>
    <w:p w14:paraId="7F8581AD" w14:textId="460F1014" w:rsidR="00F65CAF" w:rsidRPr="00F65CAF" w:rsidRDefault="00F65CAF" w:rsidP="00F65CAF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 xml:space="preserve">za zwłokę w </w:t>
      </w:r>
      <w:r>
        <w:rPr>
          <w:rFonts w:ascii="Calibri" w:eastAsia="Times New Roman" w:hAnsi="Calibri" w:cs="Calibri"/>
          <w:bCs/>
          <w:lang w:eastAsia="pl-PL"/>
        </w:rPr>
        <w:t>usunięciu wad przedmiotu</w:t>
      </w:r>
      <w:r w:rsidRPr="00F65CAF">
        <w:rPr>
          <w:rFonts w:ascii="Calibri" w:eastAsia="Times New Roman" w:hAnsi="Calibri" w:cs="Calibri"/>
          <w:bCs/>
          <w:lang w:eastAsia="pl-PL"/>
        </w:rPr>
        <w:t xml:space="preserve"> Umowy w wysokości </w:t>
      </w:r>
      <w:r>
        <w:rPr>
          <w:rFonts w:ascii="Calibri" w:eastAsia="Times New Roman" w:hAnsi="Calibri" w:cs="Calibri"/>
          <w:bCs/>
          <w:lang w:eastAsia="pl-PL"/>
        </w:rPr>
        <w:t>100</w:t>
      </w:r>
      <w:r w:rsidRPr="00F65CAF">
        <w:rPr>
          <w:rFonts w:ascii="Calibri" w:eastAsia="Times New Roman" w:hAnsi="Calibri" w:cs="Calibri"/>
          <w:bCs/>
          <w:lang w:eastAsia="pl-PL"/>
        </w:rPr>
        <w:t xml:space="preserve"> zł za każdy rozpoczęty dzień zwłoki,</w:t>
      </w:r>
    </w:p>
    <w:p w14:paraId="3FCCCDA6" w14:textId="7976584C" w:rsidR="00F65CAF" w:rsidRPr="00F65CAF" w:rsidRDefault="00F65CAF" w:rsidP="00F65CAF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>za odstąpienie od Umowy przez Wykonawcę lub Zamawiającego z przyczyn leżących po stronie Wykonawcy  w wysokości 10% wynagrodzenia umownego netto wskazanego w § 3 ust.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F65CAF">
        <w:rPr>
          <w:rFonts w:ascii="Calibri" w:eastAsia="Times New Roman" w:hAnsi="Calibri" w:cs="Calibri"/>
          <w:bCs/>
          <w:lang w:eastAsia="pl-PL"/>
        </w:rPr>
        <w:t>1.</w:t>
      </w:r>
    </w:p>
    <w:p w14:paraId="75301B18" w14:textId="39D59888" w:rsidR="00F65CAF" w:rsidRPr="00F65CAF" w:rsidRDefault="00F65CAF" w:rsidP="00F65C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>Łączna maksymalna wysokość kar umownych nie może przekroczyć 20% wynagrodzenia umownego netto określonego w § 3 ust. 1 Umowy.</w:t>
      </w:r>
    </w:p>
    <w:p w14:paraId="4CB484B4" w14:textId="77777777" w:rsidR="00F65CAF" w:rsidRPr="00F65CAF" w:rsidRDefault="00F65CAF" w:rsidP="00F65C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bCs/>
          <w:lang w:eastAsia="pl-PL"/>
        </w:rPr>
        <w:t xml:space="preserve">Zamawiający zapłaci Wykonawcy karę umowną </w:t>
      </w:r>
      <w:r w:rsidRPr="00F65CAF">
        <w:rPr>
          <w:rFonts w:ascii="Calibri" w:eastAsia="Times New Roman" w:hAnsi="Calibri" w:cs="Calibri"/>
          <w:lang w:eastAsia="pl-PL"/>
        </w:rPr>
        <w:t>z tytułu odstąpienia od Umowy przez Zamawiającego, z przyczyn leżących po stronie Zamawiającego w wysokości 10% ceny ofertowej netto, wskazanej w § 3 ust. 1.</w:t>
      </w:r>
    </w:p>
    <w:p w14:paraId="4453C97A" w14:textId="77777777" w:rsidR="00F65CAF" w:rsidRPr="00F65CAF" w:rsidRDefault="00F65CAF" w:rsidP="00F65CAF">
      <w:pPr>
        <w:numPr>
          <w:ilvl w:val="0"/>
          <w:numId w:val="32"/>
        </w:numPr>
        <w:spacing w:after="0" w:line="240" w:lineRule="auto"/>
        <w:ind w:hanging="357"/>
        <w:jc w:val="both"/>
        <w:rPr>
          <w:rFonts w:ascii="Calibri" w:eastAsia="Calibri" w:hAnsi="Calibri" w:cs="Calibri"/>
          <w:bCs/>
          <w:sz w:val="20"/>
          <w:lang w:eastAsia="pl-PL"/>
        </w:rPr>
      </w:pPr>
      <w:r w:rsidRPr="00F65CAF">
        <w:rPr>
          <w:rFonts w:ascii="Calibri" w:eastAsia="Calibri" w:hAnsi="Calibri" w:cs="Calibri"/>
          <w:bCs/>
          <w:lang w:eastAsia="pl-PL"/>
        </w:rPr>
        <w:t>Termin zapłaty kary umownej wynosi 3 dni od dnia doręczenia stronie noty księgowej. W razie opóźnienia z zapłatą kary umownej strona uprawniona do otrzymania kary umownej może żądać odsetek ustawowych za opóźnienie.</w:t>
      </w:r>
    </w:p>
    <w:p w14:paraId="5D653039" w14:textId="77777777" w:rsidR="00F65CAF" w:rsidRPr="00F65CAF" w:rsidRDefault="00F65CAF" w:rsidP="00F65CAF">
      <w:pPr>
        <w:numPr>
          <w:ilvl w:val="0"/>
          <w:numId w:val="32"/>
        </w:numPr>
        <w:spacing w:after="0" w:line="240" w:lineRule="auto"/>
        <w:ind w:hanging="357"/>
        <w:jc w:val="both"/>
        <w:rPr>
          <w:rFonts w:ascii="Calibri" w:eastAsia="Calibri" w:hAnsi="Calibri" w:cs="Calibri"/>
          <w:bCs/>
          <w:lang w:eastAsia="pl-PL"/>
        </w:rPr>
      </w:pPr>
      <w:r w:rsidRPr="00F65CAF">
        <w:rPr>
          <w:rFonts w:ascii="Calibri" w:eastAsia="Calibri" w:hAnsi="Calibri" w:cs="Calibri"/>
          <w:bCs/>
          <w:lang w:eastAsia="pl-PL"/>
        </w:rPr>
        <w:t>Zapłata kary przez Wykonawcę lub potrącenie przez Zamawiającego kwoty kary z płatności należnej Wykonawcy nie zwalnia Wykonawcy z zobowiązań wynikających z Umowy.</w:t>
      </w:r>
    </w:p>
    <w:p w14:paraId="135392D3" w14:textId="4E449E8E" w:rsidR="00DB07A1" w:rsidRDefault="00F65CAF" w:rsidP="00F65CAF">
      <w:pPr>
        <w:numPr>
          <w:ilvl w:val="0"/>
          <w:numId w:val="32"/>
        </w:numPr>
        <w:spacing w:after="0" w:line="240" w:lineRule="auto"/>
        <w:ind w:hanging="357"/>
        <w:jc w:val="both"/>
        <w:rPr>
          <w:rFonts w:ascii="Calibri" w:eastAsia="Calibri" w:hAnsi="Calibri" w:cs="Calibri"/>
          <w:bCs/>
          <w:lang w:eastAsia="pl-PL"/>
        </w:rPr>
      </w:pPr>
      <w:r w:rsidRPr="00F65CAF">
        <w:rPr>
          <w:rFonts w:ascii="Calibri" w:eastAsia="Calibri" w:hAnsi="Calibri" w:cs="Calibri"/>
          <w:bCs/>
          <w:lang w:eastAsia="pl-PL"/>
        </w:rPr>
        <w:t xml:space="preserve">Jeżeli kara umowna nie będzie pokrywała poniesionej szkody, stronom przysługuje prawo dochodzenia odszkodowania uzupełniającego na zasadach ogólnych określonych przepisami Kodeksu cywilnego. </w:t>
      </w:r>
    </w:p>
    <w:p w14:paraId="235B81CF" w14:textId="77777777" w:rsidR="00F65CAF" w:rsidRDefault="00F65CAF" w:rsidP="00F65CAF">
      <w:pPr>
        <w:spacing w:after="0" w:line="240" w:lineRule="auto"/>
        <w:ind w:left="360"/>
        <w:jc w:val="both"/>
        <w:rPr>
          <w:rFonts w:ascii="Calibri" w:eastAsia="Calibri" w:hAnsi="Calibri" w:cs="Calibri"/>
          <w:bCs/>
          <w:lang w:eastAsia="pl-PL"/>
        </w:rPr>
      </w:pPr>
    </w:p>
    <w:p w14:paraId="6A912256" w14:textId="1694ECB9" w:rsidR="00F65CAF" w:rsidRPr="00F65CAF" w:rsidRDefault="00F65CAF" w:rsidP="00F65CAF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Calibri" w:hAnsi="Calibri" w:cs="Calibri"/>
          <w:b/>
        </w:rPr>
      </w:pPr>
      <w:r w:rsidRPr="00F65CAF">
        <w:rPr>
          <w:rFonts w:ascii="Calibri" w:eastAsia="Calibri" w:hAnsi="Calibri" w:cs="Calibri"/>
          <w:b/>
        </w:rPr>
        <w:t>§ 6</w:t>
      </w:r>
    </w:p>
    <w:p w14:paraId="7756FD59" w14:textId="789FA97D" w:rsidR="00F65CAF" w:rsidRPr="00F65CAF" w:rsidRDefault="00F65CAF" w:rsidP="0078688C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Calibri" w:hAnsi="Calibri" w:cs="Calibri"/>
          <w:b/>
        </w:rPr>
      </w:pPr>
      <w:r w:rsidRPr="00F65CAF">
        <w:rPr>
          <w:rFonts w:ascii="Calibri" w:eastAsia="Calibri" w:hAnsi="Calibri" w:cs="Calibri"/>
          <w:b/>
        </w:rPr>
        <w:t>ZMIANY UMOWY</w:t>
      </w:r>
    </w:p>
    <w:p w14:paraId="092AD7F0" w14:textId="6488E59E" w:rsidR="00F65CAF" w:rsidRPr="00F65CAF" w:rsidRDefault="00F65CAF" w:rsidP="0078688C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>Zamawiający dopuszcza możliwość zmiany stawki podatku VAT w dostosowaniu do obowiązujących w dniu wystawienia faktury zapisów prawnych, przy czym zmianie ulegnie wyłącznie stawka i wartość VAT oraz cena brutto, cena netto pozostanie bez zmian.</w:t>
      </w:r>
      <w:r w:rsidRPr="00F65CAF">
        <w:rPr>
          <w:rFonts w:ascii="Arial" w:eastAsia="Calibri" w:hAnsi="Arial" w:cs="Arial"/>
          <w:lang w:eastAsia="pl-PL"/>
        </w:rPr>
        <w:t xml:space="preserve"> </w:t>
      </w:r>
      <w:r w:rsidRPr="00F65CAF">
        <w:rPr>
          <w:rFonts w:ascii="Calibri" w:eastAsia="Times New Roman" w:hAnsi="Calibri" w:cs="Calibri"/>
          <w:lang w:eastAsia="pl-PL"/>
        </w:rPr>
        <w:t>W takiej sytuacji strony zawrą aneks do Umowy na wniosek Wykonawcy.</w:t>
      </w:r>
    </w:p>
    <w:p w14:paraId="16DA6E0A" w14:textId="77777777" w:rsidR="001707B0" w:rsidRDefault="001707B0" w:rsidP="00F65CAF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Calibri" w:hAnsi="Calibri" w:cs="Calibri"/>
          <w:b/>
        </w:rPr>
      </w:pPr>
    </w:p>
    <w:p w14:paraId="4BAAC37D" w14:textId="6A4A3711" w:rsidR="00F65CAF" w:rsidRPr="00F65CAF" w:rsidRDefault="00F65CAF" w:rsidP="00F65CAF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Calibri" w:hAnsi="Calibri" w:cs="Calibri"/>
          <w:b/>
        </w:rPr>
      </w:pPr>
      <w:r w:rsidRPr="00F65CAF">
        <w:rPr>
          <w:rFonts w:ascii="Calibri" w:eastAsia="Calibri" w:hAnsi="Calibri" w:cs="Calibri"/>
          <w:b/>
        </w:rPr>
        <w:t>§ 7</w:t>
      </w:r>
    </w:p>
    <w:p w14:paraId="20B44286" w14:textId="203616E0" w:rsidR="00F65CAF" w:rsidRPr="00F65CAF" w:rsidRDefault="00F65CAF" w:rsidP="0078688C">
      <w:pPr>
        <w:tabs>
          <w:tab w:val="left" w:pos="9000"/>
        </w:tabs>
        <w:spacing w:after="0" w:line="240" w:lineRule="auto"/>
        <w:ind w:left="397" w:hanging="397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F65CAF">
        <w:rPr>
          <w:rFonts w:ascii="Calibri" w:eastAsia="Times New Roman" w:hAnsi="Calibri" w:cs="Calibri"/>
          <w:b/>
          <w:bCs/>
          <w:lang w:eastAsia="ar-SA"/>
        </w:rPr>
        <w:t>ODSTĄPIENIE OD UMOWY</w:t>
      </w:r>
    </w:p>
    <w:p w14:paraId="3E68D20A" w14:textId="77777777" w:rsidR="00F65CAF" w:rsidRPr="00F65CAF" w:rsidRDefault="00F65CAF" w:rsidP="0078688C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 xml:space="preserve">Zamawiający, w razie zaistnienia istotnej zmiany okoliczności powodującej, że wykonanie Umowy nie leży w interesie publicznym, czego nie można było przewidzieć w chwili zawarcia Umowy, może odstąpić od Umowy w terminie 30 dni od powzięcia wiadomości o tych okolicznościach. </w:t>
      </w:r>
    </w:p>
    <w:p w14:paraId="564EAEC9" w14:textId="77777777" w:rsidR="00F65CAF" w:rsidRPr="00F65CAF" w:rsidRDefault="00F65CAF" w:rsidP="0078688C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>W przypadku, o którym mowa w ust. 1, Wykonawca może żądać wyłącznie wynagrodzenia należnego z tytułu wykonania części Umowy.</w:t>
      </w:r>
    </w:p>
    <w:p w14:paraId="2394371A" w14:textId="77777777" w:rsidR="00F65CAF" w:rsidRPr="00F65CAF" w:rsidRDefault="00F65CAF" w:rsidP="0078688C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>Zamawiający, poza przypadkami, wskazanymi w ust. 1 oraz w powszechnie obowiązujących przepisach prawa, może odstąpić od Umowy w terminie 45 dni od zaistnienia przesłanki uprawniającej do odstąpienia w przypadku:</w:t>
      </w:r>
    </w:p>
    <w:p w14:paraId="502B4395" w14:textId="2A37A12B" w:rsidR="00F65CAF" w:rsidRDefault="00F65CAF" w:rsidP="0078688C">
      <w:pPr>
        <w:widowControl w:val="0"/>
        <w:numPr>
          <w:ilvl w:val="0"/>
          <w:numId w:val="34"/>
        </w:numPr>
        <w:overflowPunct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dwukrotnego </w:t>
      </w:r>
      <w:r w:rsidRPr="00F65CAF">
        <w:rPr>
          <w:rFonts w:ascii="Calibri" w:eastAsia="Calibri" w:hAnsi="Calibri" w:cs="Calibri"/>
          <w:bCs/>
          <w:iCs/>
        </w:rPr>
        <w:t>przekroczenia terminów określonych w Umowie z przyczy</w:t>
      </w:r>
      <w:r>
        <w:rPr>
          <w:rFonts w:ascii="Calibri" w:eastAsia="Calibri" w:hAnsi="Calibri" w:cs="Calibri"/>
          <w:bCs/>
          <w:iCs/>
        </w:rPr>
        <w:t>n leżących po stronie Wykonawcy,</w:t>
      </w:r>
    </w:p>
    <w:p w14:paraId="6A46A631" w14:textId="77777777" w:rsidR="00F65CAF" w:rsidRDefault="00F65CAF" w:rsidP="0078688C">
      <w:pPr>
        <w:pStyle w:val="Akapitzlist"/>
        <w:numPr>
          <w:ilvl w:val="0"/>
          <w:numId w:val="34"/>
        </w:numPr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realizacji przedmiot U</w:t>
      </w:r>
      <w:r w:rsidRPr="00F65CAF">
        <w:rPr>
          <w:rFonts w:ascii="Calibri" w:eastAsia="Calibri" w:hAnsi="Calibri" w:cs="Calibri"/>
          <w:bCs/>
          <w:iCs/>
        </w:rPr>
        <w:t>mow</w:t>
      </w:r>
      <w:r>
        <w:rPr>
          <w:rFonts w:ascii="Calibri" w:eastAsia="Calibri" w:hAnsi="Calibri" w:cs="Calibri"/>
          <w:bCs/>
          <w:iCs/>
        </w:rPr>
        <w:t>y niezgodnie z postanowieniami U</w:t>
      </w:r>
      <w:r w:rsidRPr="00F65CAF">
        <w:rPr>
          <w:rFonts w:ascii="Calibri" w:eastAsia="Calibri" w:hAnsi="Calibri" w:cs="Calibri"/>
          <w:bCs/>
          <w:iCs/>
        </w:rPr>
        <w:t>mowy.</w:t>
      </w:r>
    </w:p>
    <w:p w14:paraId="26CC7C34" w14:textId="7C9230A0" w:rsidR="00F65CAF" w:rsidRPr="00F65CAF" w:rsidRDefault="00F65CAF" w:rsidP="0078688C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ascii="Calibri" w:eastAsia="Calibri" w:hAnsi="Calibri" w:cs="Calibri"/>
          <w:bCs/>
          <w:iCs/>
        </w:rPr>
      </w:pPr>
      <w:r w:rsidRPr="00F65CAF">
        <w:rPr>
          <w:rFonts w:ascii="Calibri" w:eastAsia="Times New Roman" w:hAnsi="Calibri" w:cs="Calibri"/>
          <w:lang w:eastAsia="pl-PL"/>
        </w:rPr>
        <w:t>Odstąpienie od Umowy może odnosić się do całej Umowy lub tylko do części niewykonanej przez Wykonawcę.</w:t>
      </w:r>
    </w:p>
    <w:p w14:paraId="0DC59EE6" w14:textId="77777777" w:rsidR="00F65CAF" w:rsidRPr="00F65CAF" w:rsidRDefault="00F65CAF" w:rsidP="0078688C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65CAF">
        <w:rPr>
          <w:rFonts w:ascii="Calibri" w:eastAsia="Times New Roman" w:hAnsi="Calibri" w:cs="Calibri"/>
          <w:lang w:eastAsia="pl-PL"/>
        </w:rPr>
        <w:t>Odstąpienie od Umowy następuje za pośrednictwem listu poleconego za potwierdzeniem odbioru lub w formie pisma złożonego w siedzibie Wykonawcy za pokwitowaniem, z chwilą otrzymania oświadczenia o odstąpieniu przez Wykonawcę.</w:t>
      </w:r>
      <w:r w:rsidRPr="00F65CAF">
        <w:rPr>
          <w:rFonts w:ascii="Calibri" w:eastAsia="Times New Roman" w:hAnsi="Calibri" w:cs="Calibri"/>
          <w:sz w:val="24"/>
          <w:lang w:eastAsia="pl-PL"/>
        </w:rPr>
        <w:t xml:space="preserve"> </w:t>
      </w:r>
      <w:r w:rsidRPr="00F65CAF">
        <w:rPr>
          <w:rFonts w:ascii="Calibri" w:eastAsia="Times New Roman" w:hAnsi="Calibri" w:cs="Calibri"/>
          <w:szCs w:val="20"/>
          <w:lang w:eastAsia="pl-PL"/>
        </w:rPr>
        <w:t>Oświadczenie winno mieć formę pisemną oraz zawierać uzasadnienie, pod rygorem nieważności.</w:t>
      </w:r>
    </w:p>
    <w:p w14:paraId="088FB646" w14:textId="77777777" w:rsidR="00F65CAF" w:rsidRPr="00F65CAF" w:rsidRDefault="00F65CAF" w:rsidP="00F65CAF">
      <w:pPr>
        <w:spacing w:after="0" w:line="240" w:lineRule="auto"/>
        <w:ind w:left="360"/>
        <w:jc w:val="both"/>
        <w:rPr>
          <w:rFonts w:ascii="Calibri" w:eastAsia="Calibri" w:hAnsi="Calibri" w:cs="Calibri"/>
          <w:bCs/>
          <w:lang w:eastAsia="pl-PL"/>
        </w:rPr>
      </w:pPr>
    </w:p>
    <w:p w14:paraId="38C7CD7F" w14:textId="0F1A2239" w:rsidR="0078688C" w:rsidRPr="0078688C" w:rsidRDefault="0078688C" w:rsidP="0078688C">
      <w:pPr>
        <w:spacing w:after="0" w:line="240" w:lineRule="auto"/>
        <w:jc w:val="center"/>
        <w:rPr>
          <w:rFonts w:ascii="Calibri" w:eastAsia="Calibri" w:hAnsi="Calibri" w:cs="Calibri"/>
          <w:b/>
          <w:bCs/>
          <w:snapToGrid w:val="0"/>
          <w:highlight w:val="yellow"/>
        </w:rPr>
      </w:pPr>
      <w:r w:rsidRPr="0078688C">
        <w:rPr>
          <w:rFonts w:ascii="Calibri" w:eastAsia="Times New Roman" w:hAnsi="Calibri" w:cs="Calibri"/>
          <w:b/>
          <w:szCs w:val="20"/>
          <w:lang w:eastAsia="pl-PL"/>
        </w:rPr>
        <w:t>§ 8</w:t>
      </w:r>
    </w:p>
    <w:p w14:paraId="64234312" w14:textId="4CFA5B82" w:rsidR="0078688C" w:rsidRPr="0078688C" w:rsidRDefault="0078688C" w:rsidP="0078688C">
      <w:pPr>
        <w:widowControl w:val="0"/>
        <w:tabs>
          <w:tab w:val="left" w:pos="0"/>
        </w:tabs>
        <w:spacing w:after="0" w:line="256" w:lineRule="auto"/>
        <w:ind w:left="360"/>
        <w:jc w:val="center"/>
        <w:rPr>
          <w:rFonts w:ascii="Calibri" w:eastAsia="Times New Roman" w:hAnsi="Calibri" w:cs="Calibri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Cs w:val="20"/>
          <w:lang w:eastAsia="pl-PL"/>
        </w:rPr>
        <w:t xml:space="preserve">POUFNOŚĆ I </w:t>
      </w:r>
      <w:r w:rsidRPr="0078688C">
        <w:rPr>
          <w:rFonts w:ascii="Calibri" w:eastAsia="Times New Roman" w:hAnsi="Calibri" w:cs="Calibri"/>
          <w:b/>
          <w:bCs/>
          <w:szCs w:val="20"/>
          <w:lang w:eastAsia="pl-PL"/>
        </w:rPr>
        <w:t>OCHRONA DANYCH OSOBOWYCH</w:t>
      </w:r>
    </w:p>
    <w:p w14:paraId="753BCB1F" w14:textId="77777777" w:rsidR="0078688C" w:rsidRDefault="0078688C" w:rsidP="0078688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ヒラギノ角ゴ Pro W3" w:hAnsi="Calibri" w:cs="Calibri"/>
          <w:color w:val="00000A"/>
          <w:lang w:eastAsia="pl-PL"/>
        </w:rPr>
        <w:t>Strony zobowiązują się do zachowania poufności i nie ujawniania osobom trzecim wszelkich informacji, dokumentów i materiałów uzyskanych w związku z wykonywaniem niniejszej Umowy, w szczególności zobowiązują się</w:t>
      </w:r>
      <w:r w:rsidRPr="0078688C">
        <w:rPr>
          <w:rFonts w:ascii="Calibri" w:eastAsia="ヒラギノ角ゴ Pro W3" w:hAnsi="Calibri" w:cs="Calibri"/>
          <w:color w:val="000000"/>
          <w:lang w:eastAsia="pl-PL"/>
        </w:rPr>
        <w:t xml:space="preserve"> </w:t>
      </w:r>
      <w:r>
        <w:rPr>
          <w:rFonts w:ascii="Calibri" w:eastAsia="ヒラギノ角ゴ Pro W3" w:hAnsi="Calibri" w:cs="Calibri"/>
          <w:color w:val="000000"/>
          <w:lang w:eastAsia="pl-PL"/>
        </w:rPr>
        <w:t>do:</w:t>
      </w:r>
    </w:p>
    <w:p w14:paraId="239A030A" w14:textId="64D13FA1" w:rsidR="0078688C" w:rsidRPr="0078688C" w:rsidRDefault="0078688C" w:rsidP="0078688C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ヒラギノ角ゴ Pro W3" w:hAnsi="Calibri" w:cs="Calibri"/>
          <w:color w:val="00000A"/>
          <w:lang w:eastAsia="pl-PL"/>
        </w:rPr>
        <w:t>traktowania wszystkich informacji dotyczących swoich przedsiębiorstw i personelu, w tym informacji handlowych, produkcyjnych, technicznych, technologicznych, organizacyjnych, finansowych, personalnych uzyskanych w formie pisemnej bądź ustnej w trakcie realizacji Projektu i niniejszej umowy, jako poufnych, chyba, że informacje te są powszechnie dostępne, były wcześniej znane Stronom lub zostały podane do publicznej wiadomości w trybie nie powodującym</w:t>
      </w:r>
      <w:r>
        <w:rPr>
          <w:rFonts w:ascii="Calibri" w:eastAsia="ヒラギノ角ゴ Pro W3" w:hAnsi="Calibri" w:cs="Calibri"/>
          <w:color w:val="00000A"/>
          <w:lang w:eastAsia="pl-PL"/>
        </w:rPr>
        <w:t xml:space="preserve"> naruszenia niniejszej klauzuli,</w:t>
      </w:r>
    </w:p>
    <w:p w14:paraId="73B52299" w14:textId="1ECFB35F" w:rsidR="0078688C" w:rsidRPr="0078688C" w:rsidRDefault="0078688C" w:rsidP="0078688C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ヒラギノ角ゴ Pro W3" w:hAnsi="Calibri" w:cs="Calibri"/>
          <w:color w:val="00000A"/>
          <w:lang w:eastAsia="pl-PL"/>
        </w:rPr>
        <w:t>wykorzystywania tych informacji wyłącznie w celach związanych z realizacją Porozumienia; informacje te nie będą wykorzystywane w żadnym innym celu, a w szczególności w celu sprzecznym z interesem Stron umowy oraz nie będą przez Strony udostępniane innym podmiotom, za wyjątkiem realizacji postanowień Porozumienia, za wyjątkiem obowiązku udostępnienia informacji wynikającego z powszechnie obowiązujących przepisów prawa lub działania upoważnionych o</w:t>
      </w:r>
      <w:r>
        <w:rPr>
          <w:rFonts w:ascii="Calibri" w:eastAsia="ヒラギノ角ゴ Pro W3" w:hAnsi="Calibri" w:cs="Calibri"/>
          <w:color w:val="00000A"/>
          <w:lang w:eastAsia="pl-PL"/>
        </w:rPr>
        <w:t>rganów administracji publicznej,</w:t>
      </w:r>
    </w:p>
    <w:p w14:paraId="3D587314" w14:textId="06FD3295" w:rsidR="0078688C" w:rsidRPr="0078688C" w:rsidRDefault="0078688C" w:rsidP="0078688C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ヒラギノ角ゴ Pro W3" w:hAnsi="Calibri" w:cs="Calibri"/>
          <w:color w:val="00000A"/>
          <w:lang w:eastAsia="pl-PL"/>
        </w:rPr>
        <w:t>zabezpieczenia wszystkich informacji przekazanych przez Strony z najwyższą starannością przed dostępem do nich osób nieupoważnionych.</w:t>
      </w:r>
    </w:p>
    <w:p w14:paraId="0543A5BA" w14:textId="77777777" w:rsidR="0078688C" w:rsidRPr="0078688C" w:rsidRDefault="0078688C" w:rsidP="0078688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Cs/>
          <w:color w:val="00000A"/>
          <w:lang w:eastAsia="pl-PL"/>
        </w:rPr>
      </w:pPr>
      <w:r w:rsidRPr="0078688C">
        <w:rPr>
          <w:rFonts w:ascii="Calibri" w:eastAsia="ヒラギノ角ゴ Pro W3" w:hAnsi="Calibri" w:cs="Calibri"/>
          <w:color w:val="00000A"/>
          <w:lang w:eastAsia="pl-PL"/>
        </w:rPr>
        <w:t>Przyjmując do wiadomości i wyrażając zgodę na dotrzymanie zobowiązań zawartych w niniejszym paragrafie Strony spowodują dotrzymanie takiego samego zobowiązania przez swoich przedstawicieli, pracowników i doradców, a w przypadku niedotrzymania przez nich zobowiązania - pokrycie szkody poniesionej z tego tytułu przez drugą ze Stron.</w:t>
      </w:r>
    </w:p>
    <w:p w14:paraId="045E7B89" w14:textId="4C26FF3A" w:rsidR="0078688C" w:rsidRPr="0078688C" w:rsidRDefault="0078688C" w:rsidP="0078688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Cs/>
          <w:color w:val="00000A"/>
          <w:lang w:eastAsia="pl-PL"/>
        </w:rPr>
      </w:pPr>
      <w:r>
        <w:rPr>
          <w:rFonts w:ascii="Calibri" w:eastAsia="ヒラギノ角ゴ Pro W3" w:hAnsi="Calibri" w:cs="Calibri"/>
          <w:color w:val="00000A"/>
          <w:lang w:eastAsia="pl-PL"/>
        </w:rPr>
        <w:t>Wykonawca</w:t>
      </w:r>
      <w:r w:rsidRPr="0078688C">
        <w:rPr>
          <w:rFonts w:ascii="Calibri" w:eastAsia="ヒラギノ角ゴ Pro W3" w:hAnsi="Calibri" w:cs="Calibri"/>
          <w:color w:val="00000A"/>
          <w:lang w:eastAsia="pl-PL"/>
        </w:rPr>
        <w:t xml:space="preserve"> zobowiązany jest do zachowania w tajemnicy informacji, o których mowa w ust. 1 także po zakończeniu obowiązywania Umowy.</w:t>
      </w:r>
    </w:p>
    <w:p w14:paraId="68899A0A" w14:textId="77777777" w:rsidR="0078688C" w:rsidRPr="0078688C" w:rsidRDefault="0078688C" w:rsidP="0078688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Times New Roman" w:hAnsi="Calibri" w:cs="Calibri"/>
          <w:color w:val="000000"/>
          <w:lang w:eastAsia="pl-PL"/>
        </w:rPr>
        <w:t xml:space="preserve">Każda ze stron zobowiązuje się przetwarzać dane osobowe w rozumieniu art. 4 pkt. 1 RODO [Rozporządzenia Parlamentu Europejskiego i Rady (UE) 2016/679 z dnia 27 kwietnia 2016 r. w sprawie ochrony osób fizycznych w związku z przetwarzaniem danych osobowych i w sprawie swobodnego przepływu takich danych oraz uchylenia dyrektywy 95/46/WE],  wobec których jest administratorem danych,  przekazane jej przez drugą stronę w związku z Umową w sposób zgodny z obowiązującymi przepisami o ochronie danych osobowych,  a w szczególności z przepisami RODO. </w:t>
      </w:r>
    </w:p>
    <w:p w14:paraId="01E761CE" w14:textId="77777777" w:rsidR="0078688C" w:rsidRPr="0078688C" w:rsidRDefault="0078688C" w:rsidP="0078688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eastAsia="ヒラギノ角ゴ Pro W3" w:hAnsi="Calibri" w:cs="Calibri"/>
          <w:b/>
          <w:bCs/>
          <w:color w:val="000000"/>
          <w:lang w:eastAsia="pl-PL"/>
        </w:rPr>
      </w:pPr>
      <w:r w:rsidRPr="0078688C">
        <w:rPr>
          <w:rFonts w:ascii="Calibri" w:eastAsia="Times New Roman" w:hAnsi="Calibri" w:cs="Calibri"/>
          <w:color w:val="000000"/>
          <w:lang w:eastAsia="pl-PL"/>
        </w:rPr>
        <w:t xml:space="preserve">Wykonawca zobowiązuje się do realizacji swoich obowiązków informacyjnych w terminach wskazanych w RODO wobec wszystkich osób zaangażowanych w realizację Umowy i w ramach realizacji tych obowiązków informacyjnych w klauzulach informacyjnych przekazywanych tym osobom wskaże Zamawiającego jako możliwego odbiorcę ich danych osobowych. Klauzula informacyjna znajduje się na stronie </w:t>
      </w:r>
      <w:hyperlink r:id="rId7" w:history="1">
        <w:r w:rsidRPr="0078688C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http://www.wsp-bilikiewicz.pl/oszpitalu/rodo</w:t>
        </w:r>
      </w:hyperlink>
      <w:r w:rsidRPr="0078688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165674D" w14:textId="77777777" w:rsidR="0078688C" w:rsidRPr="0078688C" w:rsidRDefault="0078688C" w:rsidP="0078688C">
      <w:pPr>
        <w:tabs>
          <w:tab w:val="left" w:pos="567"/>
          <w:tab w:val="left" w:pos="5967"/>
        </w:tabs>
        <w:suppressAutoHyphens/>
        <w:spacing w:after="0" w:line="240" w:lineRule="auto"/>
        <w:jc w:val="both"/>
        <w:rPr>
          <w:rFonts w:ascii="Calibri" w:eastAsia="ヒラギノ角ゴ Pro W3" w:hAnsi="Calibri" w:cs="Calibri"/>
          <w:color w:val="000000"/>
          <w:lang w:eastAsia="pl-PL"/>
        </w:rPr>
      </w:pPr>
    </w:p>
    <w:p w14:paraId="4A38B064" w14:textId="5C765AFC" w:rsidR="0078688C" w:rsidRPr="0078688C" w:rsidRDefault="0078688C" w:rsidP="0078688C">
      <w:pPr>
        <w:tabs>
          <w:tab w:val="num" w:pos="0"/>
          <w:tab w:val="left" w:pos="900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78688C">
        <w:rPr>
          <w:rFonts w:ascii="Calibri" w:eastAsia="Calibri" w:hAnsi="Calibri" w:cs="Calibri"/>
          <w:b/>
        </w:rPr>
        <w:t>§ 9</w:t>
      </w:r>
    </w:p>
    <w:p w14:paraId="7BD3C7BD" w14:textId="77777777" w:rsidR="0078688C" w:rsidRPr="0078688C" w:rsidRDefault="0078688C" w:rsidP="0078688C">
      <w:pPr>
        <w:tabs>
          <w:tab w:val="num" w:pos="0"/>
          <w:tab w:val="left" w:pos="900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78688C">
        <w:rPr>
          <w:rFonts w:ascii="Calibri" w:eastAsia="Calibri" w:hAnsi="Calibri" w:cs="Calibri"/>
          <w:b/>
        </w:rPr>
        <w:t>POSTANOWIENIA KOŃCOWE</w:t>
      </w:r>
    </w:p>
    <w:p w14:paraId="06A28E95" w14:textId="77777777" w:rsidR="0078688C" w:rsidRPr="0078688C" w:rsidRDefault="0078688C" w:rsidP="0078688C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bCs/>
        </w:rPr>
      </w:pPr>
      <w:r w:rsidRPr="0078688C">
        <w:rPr>
          <w:rFonts w:ascii="Calibri" w:eastAsia="Calibri" w:hAnsi="Calibri" w:cs="Calibri"/>
          <w:bCs/>
        </w:rPr>
        <w:t>W sprawach</w:t>
      </w:r>
      <w:r w:rsidRPr="0078688C">
        <w:rPr>
          <w:rFonts w:ascii="Calibri" w:eastAsia="Calibri" w:hAnsi="Calibri" w:cs="Calibri"/>
        </w:rPr>
        <w:t xml:space="preserve"> </w:t>
      </w:r>
      <w:r w:rsidRPr="0078688C">
        <w:rPr>
          <w:rFonts w:ascii="Calibri" w:eastAsia="Calibri" w:hAnsi="Calibri" w:cs="Calibri"/>
          <w:bCs/>
        </w:rPr>
        <w:t>nieuregulowanych Umową mają zastosowanie przepisy Kodeksu cywilnego.</w:t>
      </w:r>
    </w:p>
    <w:p w14:paraId="2544936B" w14:textId="77777777" w:rsidR="0078688C" w:rsidRPr="0078688C" w:rsidRDefault="0078688C" w:rsidP="0078688C">
      <w:pPr>
        <w:numPr>
          <w:ilvl w:val="0"/>
          <w:numId w:val="36"/>
        </w:numPr>
        <w:spacing w:after="0" w:line="240" w:lineRule="auto"/>
        <w:ind w:hanging="357"/>
        <w:jc w:val="both"/>
        <w:rPr>
          <w:rFonts w:ascii="Calibri" w:eastAsia="Calibri" w:hAnsi="Calibri" w:cs="Calibri"/>
          <w:bCs/>
        </w:rPr>
      </w:pPr>
      <w:r w:rsidRPr="0078688C">
        <w:rPr>
          <w:rFonts w:ascii="Calibri" w:eastAsia="Calibri" w:hAnsi="Calibri" w:cs="Calibri"/>
          <w:bCs/>
        </w:rPr>
        <w:t xml:space="preserve">Wszelkie spory między stronami wynikłe z wykonania Umowy, których nie da się rozstrzygnąć polubownie, będą rozstrzygane przez sąd powszechny, właściwy według siedziby Zamawiającego. </w:t>
      </w:r>
    </w:p>
    <w:p w14:paraId="52D82691" w14:textId="749D03F6" w:rsidR="0078688C" w:rsidRPr="0078688C" w:rsidRDefault="0078688C" w:rsidP="0078688C">
      <w:pPr>
        <w:numPr>
          <w:ilvl w:val="0"/>
          <w:numId w:val="36"/>
        </w:numPr>
        <w:spacing w:after="0" w:line="240" w:lineRule="auto"/>
        <w:ind w:left="363" w:hanging="357"/>
        <w:jc w:val="both"/>
        <w:rPr>
          <w:rFonts w:ascii="Calibri" w:eastAsia="Calibri" w:hAnsi="Calibri" w:cs="Calibri"/>
          <w:bCs/>
        </w:rPr>
      </w:pPr>
      <w:r w:rsidRPr="0078688C">
        <w:rPr>
          <w:rFonts w:ascii="Calibri" w:eastAsia="Calibri" w:hAnsi="Calibri" w:cs="Calibri"/>
          <w:bCs/>
        </w:rPr>
        <w:t>U</w:t>
      </w:r>
      <w:r>
        <w:rPr>
          <w:rFonts w:ascii="Calibri" w:eastAsia="Calibri" w:hAnsi="Calibri" w:cs="Calibri"/>
          <w:bCs/>
        </w:rPr>
        <w:t>mowa została sporządzona w trzech</w:t>
      </w:r>
      <w:r w:rsidRPr="0078688C">
        <w:rPr>
          <w:rFonts w:ascii="Calibri" w:eastAsia="Calibri" w:hAnsi="Calibri" w:cs="Calibri"/>
          <w:bCs/>
        </w:rPr>
        <w:t xml:space="preserve"> jednobrzmiących egzemplarzach,</w:t>
      </w:r>
      <w:r>
        <w:rPr>
          <w:rFonts w:ascii="Calibri" w:eastAsia="Calibri" w:hAnsi="Calibri" w:cs="Calibri"/>
          <w:bCs/>
        </w:rPr>
        <w:t xml:space="preserve"> przy czym dwa</w:t>
      </w:r>
      <w:r w:rsidRPr="0078688C">
        <w:rPr>
          <w:rFonts w:ascii="Calibri" w:eastAsia="Calibri" w:hAnsi="Calibri" w:cs="Calibri"/>
          <w:bCs/>
        </w:rPr>
        <w:t xml:space="preserve"> należą do Zamawiającego i jeden dla Wykonawcy. </w:t>
      </w:r>
    </w:p>
    <w:p w14:paraId="494C7971" w14:textId="77777777" w:rsidR="0078688C" w:rsidRPr="0078688C" w:rsidRDefault="0078688C" w:rsidP="0078688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363" w:hanging="357"/>
        <w:jc w:val="both"/>
        <w:textAlignment w:val="baseline"/>
        <w:rPr>
          <w:rFonts w:ascii="Calibri" w:eastAsia="Calibri" w:hAnsi="Calibri" w:cs="Calibri"/>
          <w:spacing w:val="-15"/>
          <w:lang w:eastAsia="pl-PL"/>
        </w:rPr>
      </w:pPr>
      <w:r w:rsidRPr="0078688C">
        <w:rPr>
          <w:rFonts w:ascii="Calibri" w:eastAsia="Calibri" w:hAnsi="Calibri" w:cs="Calibri"/>
          <w:lang w:eastAsia="pl-PL"/>
        </w:rPr>
        <w:t>Zmiana niniejszej Umowy wymaga formy pisemnej pod rygorem nieważności.</w:t>
      </w:r>
    </w:p>
    <w:p w14:paraId="3DDA4B74" w14:textId="78BC3DE4" w:rsidR="0078688C" w:rsidRDefault="0078688C" w:rsidP="0044298F">
      <w:pPr>
        <w:numPr>
          <w:ilvl w:val="0"/>
          <w:numId w:val="36"/>
        </w:numPr>
        <w:spacing w:after="0" w:line="240" w:lineRule="auto"/>
        <w:ind w:hanging="357"/>
        <w:jc w:val="both"/>
        <w:rPr>
          <w:rFonts w:ascii="Calibri" w:eastAsia="Calibri" w:hAnsi="Calibri" w:cs="Calibri"/>
          <w:bCs/>
          <w:lang w:eastAsia="ar-SA"/>
        </w:rPr>
      </w:pPr>
      <w:r>
        <w:rPr>
          <w:rFonts w:ascii="Calibri" w:eastAsia="Calibri" w:hAnsi="Calibri" w:cs="Calibri"/>
          <w:bCs/>
        </w:rPr>
        <w:t xml:space="preserve">Integralną część Umowy stanowi Załącznik nr 1 - </w:t>
      </w:r>
      <w:r w:rsidRPr="0078688C">
        <w:rPr>
          <w:rFonts w:ascii="Calibri" w:eastAsia="Calibri" w:hAnsi="Calibri" w:cs="Calibri"/>
          <w:bCs/>
        </w:rPr>
        <w:t>Formularz oferty złożonej przez Wykonawcę.</w:t>
      </w:r>
    </w:p>
    <w:p w14:paraId="5929526A" w14:textId="77777777" w:rsidR="0044298F" w:rsidRDefault="0044298F" w:rsidP="0044298F">
      <w:pPr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14B993B" w14:textId="77777777" w:rsidR="0044298F" w:rsidRPr="0078688C" w:rsidRDefault="0044298F" w:rsidP="0044298F">
      <w:pPr>
        <w:spacing w:after="0" w:line="240" w:lineRule="auto"/>
        <w:ind w:left="360"/>
        <w:jc w:val="both"/>
        <w:rPr>
          <w:rFonts w:ascii="Calibri" w:eastAsia="Calibri" w:hAnsi="Calibri" w:cs="Calibri"/>
          <w:bCs/>
          <w:lang w:eastAsia="ar-SA"/>
        </w:rPr>
      </w:pPr>
    </w:p>
    <w:p w14:paraId="5522C793" w14:textId="77777777" w:rsidR="0078688C" w:rsidRPr="0078688C" w:rsidRDefault="0078688C" w:rsidP="0078688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78688C">
        <w:rPr>
          <w:rFonts w:ascii="Calibri" w:eastAsia="Times New Roman" w:hAnsi="Calibri" w:cs="Calibri"/>
          <w:b/>
          <w:bCs/>
          <w:lang w:eastAsia="ar-SA"/>
        </w:rPr>
        <w:t xml:space="preserve">                         ZAMAWIAJĄCY                                                                                               WYKONAWCA</w:t>
      </w:r>
    </w:p>
    <w:bookmarkEnd w:id="0"/>
    <w:p w14:paraId="2DD724AC" w14:textId="675A2D80" w:rsidR="00DB07A1" w:rsidRPr="00DB07A1" w:rsidRDefault="00DB07A1">
      <w:pPr>
        <w:rPr>
          <w:rFonts w:ascii="Arial Narrow" w:hAnsi="Arial Narrow"/>
          <w:sz w:val="20"/>
          <w:szCs w:val="20"/>
        </w:rPr>
      </w:pPr>
    </w:p>
    <w:sectPr w:rsidR="00DB07A1" w:rsidRPr="00DB07A1" w:rsidSect="0037072B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9F" w14:textId="77777777" w:rsidR="003674C9" w:rsidRDefault="00B41DE1">
      <w:pPr>
        <w:spacing w:after="0" w:line="240" w:lineRule="auto"/>
      </w:pPr>
      <w:r>
        <w:separator/>
      </w:r>
    </w:p>
  </w:endnote>
  <w:endnote w:type="continuationSeparator" w:id="0">
    <w:p w14:paraId="7530A0C0" w14:textId="77777777" w:rsidR="003674C9" w:rsidRDefault="00B4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roman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0"/>
      </w:rPr>
      <w:id w:val="28215610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429AA" w14:textId="55D862E4" w:rsidR="0044298F" w:rsidRPr="0044298F" w:rsidRDefault="0044298F">
            <w:pPr>
              <w:pStyle w:val="Stopka"/>
              <w:jc w:val="right"/>
              <w:rPr>
                <w:rFonts w:ascii="Calibri" w:hAnsi="Calibri" w:cs="Calibri"/>
                <w:sz w:val="20"/>
              </w:rPr>
            </w:pPr>
            <w:r w:rsidRPr="0044298F">
              <w:rPr>
                <w:rFonts w:ascii="Calibri" w:hAnsi="Calibri" w:cs="Calibri"/>
                <w:sz w:val="20"/>
              </w:rPr>
              <w:t xml:space="preserve">Strona </w: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instrText>PAGE</w:instrTex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A454C7">
              <w:rPr>
                <w:rFonts w:ascii="Calibri" w:hAnsi="Calibri" w:cs="Calibri"/>
                <w:b/>
                <w:bCs/>
                <w:noProof/>
                <w:sz w:val="20"/>
              </w:rPr>
              <w:t>1</w: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 w:rsidRPr="0044298F">
              <w:rPr>
                <w:rFonts w:ascii="Calibri" w:hAnsi="Calibri" w:cs="Calibri"/>
                <w:sz w:val="20"/>
              </w:rPr>
              <w:t xml:space="preserve"> z </w: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begin"/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instrText>NUMPAGES</w:instrTex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A454C7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Pr="0044298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9A18923" w14:textId="77777777" w:rsidR="003C6DCE" w:rsidRDefault="003C6D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F029" w14:textId="77777777" w:rsidR="003674C9" w:rsidRDefault="00B41DE1">
      <w:pPr>
        <w:spacing w:after="0" w:line="240" w:lineRule="auto"/>
      </w:pPr>
      <w:r>
        <w:separator/>
      </w:r>
    </w:p>
  </w:footnote>
  <w:footnote w:type="continuationSeparator" w:id="0">
    <w:p w14:paraId="2F8C457B" w14:textId="77777777" w:rsidR="003674C9" w:rsidRDefault="00B4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41C0" w14:textId="3B98D69A" w:rsidR="003C6DCE" w:rsidRPr="0037072B" w:rsidRDefault="0037072B" w:rsidP="0037072B">
    <w:pPr>
      <w:pStyle w:val="Nagwek"/>
      <w:jc w:val="right"/>
      <w:rPr>
        <w:rFonts w:ascii="Calibri Light" w:hAnsi="Calibri Light" w:cs="Calibri Light"/>
        <w:sz w:val="22"/>
      </w:rPr>
    </w:pPr>
    <w:r w:rsidRPr="0037072B">
      <w:rPr>
        <w:rFonts w:ascii="Calibri Light" w:hAnsi="Calibri Light" w:cs="Calibri Light"/>
        <w:sz w:val="22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4184E46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2160" w:hanging="1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915BAE"/>
    <w:multiLevelType w:val="hybridMultilevel"/>
    <w:tmpl w:val="9C96C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B0919"/>
    <w:multiLevelType w:val="multilevel"/>
    <w:tmpl w:val="B92E9E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45090E"/>
    <w:multiLevelType w:val="hybridMultilevel"/>
    <w:tmpl w:val="071AD75A"/>
    <w:lvl w:ilvl="0" w:tplc="3ED86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0198A"/>
    <w:multiLevelType w:val="hybridMultilevel"/>
    <w:tmpl w:val="FA949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1EF5"/>
    <w:multiLevelType w:val="hybridMultilevel"/>
    <w:tmpl w:val="E95E5648"/>
    <w:lvl w:ilvl="0" w:tplc="80A8205A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880378"/>
    <w:multiLevelType w:val="hybridMultilevel"/>
    <w:tmpl w:val="F01CF2AA"/>
    <w:lvl w:ilvl="0" w:tplc="F23C6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53DAC"/>
    <w:multiLevelType w:val="hybridMultilevel"/>
    <w:tmpl w:val="40F8DA4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53642"/>
    <w:multiLevelType w:val="multilevel"/>
    <w:tmpl w:val="FDC8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ヒラギノ角ゴ Pro W3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74D0739"/>
    <w:multiLevelType w:val="hybridMultilevel"/>
    <w:tmpl w:val="99AC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10407"/>
    <w:multiLevelType w:val="hybridMultilevel"/>
    <w:tmpl w:val="C46602E2"/>
    <w:lvl w:ilvl="0" w:tplc="1AB04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64EA2"/>
    <w:multiLevelType w:val="hybridMultilevel"/>
    <w:tmpl w:val="7C4AB24C"/>
    <w:lvl w:ilvl="0" w:tplc="B85A009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B545B"/>
    <w:multiLevelType w:val="hybridMultilevel"/>
    <w:tmpl w:val="31480D18"/>
    <w:lvl w:ilvl="0" w:tplc="AB4065CC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1878"/>
    <w:multiLevelType w:val="hybridMultilevel"/>
    <w:tmpl w:val="8ACE66DA"/>
    <w:lvl w:ilvl="0" w:tplc="5560ACC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C3F"/>
    <w:multiLevelType w:val="hybridMultilevel"/>
    <w:tmpl w:val="47B2C86A"/>
    <w:lvl w:ilvl="0" w:tplc="DE3421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0F1E"/>
    <w:multiLevelType w:val="hybridMultilevel"/>
    <w:tmpl w:val="5136E276"/>
    <w:lvl w:ilvl="0" w:tplc="32BE27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A2EA4"/>
    <w:multiLevelType w:val="hybridMultilevel"/>
    <w:tmpl w:val="00868536"/>
    <w:lvl w:ilvl="0" w:tplc="FEFEDE7A">
      <w:start w:val="3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39AA7972"/>
    <w:multiLevelType w:val="hybridMultilevel"/>
    <w:tmpl w:val="66C07206"/>
    <w:lvl w:ilvl="0" w:tplc="6E567AE0">
      <w:start w:val="1"/>
      <w:numFmt w:val="decimal"/>
      <w:lvlText w:val="%1."/>
      <w:lvlJc w:val="left"/>
      <w:pPr>
        <w:tabs>
          <w:tab w:val="num" w:pos="1439"/>
        </w:tabs>
        <w:ind w:left="1439" w:hanging="284"/>
      </w:pPr>
    </w:lvl>
    <w:lvl w:ilvl="1" w:tplc="D97272A2">
      <w:start w:val="1"/>
      <w:numFmt w:val="decimal"/>
      <w:lvlText w:val="%2."/>
      <w:lvlJc w:val="left"/>
      <w:pPr>
        <w:tabs>
          <w:tab w:val="num" w:pos="1439"/>
        </w:tabs>
        <w:ind w:left="1439" w:hanging="284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82D84"/>
    <w:multiLevelType w:val="hybridMultilevel"/>
    <w:tmpl w:val="DDCA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23AD6"/>
    <w:multiLevelType w:val="hybridMultilevel"/>
    <w:tmpl w:val="B6EC1566"/>
    <w:lvl w:ilvl="0" w:tplc="4A6A1A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29FA"/>
    <w:multiLevelType w:val="hybridMultilevel"/>
    <w:tmpl w:val="ADC286D6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2968"/>
    <w:multiLevelType w:val="hybridMultilevel"/>
    <w:tmpl w:val="C494ED84"/>
    <w:lvl w:ilvl="0" w:tplc="2E90C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453F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BatangChe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894900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</w:abstractNum>
  <w:abstractNum w:abstractNumId="24" w15:restartNumberingAfterBreak="0">
    <w:nsid w:val="4DE74EAE"/>
    <w:multiLevelType w:val="hybridMultilevel"/>
    <w:tmpl w:val="647A3A46"/>
    <w:lvl w:ilvl="0" w:tplc="C47C5E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A3106"/>
    <w:multiLevelType w:val="hybridMultilevel"/>
    <w:tmpl w:val="56686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47B8A"/>
    <w:multiLevelType w:val="hybridMultilevel"/>
    <w:tmpl w:val="048EFDD2"/>
    <w:lvl w:ilvl="0" w:tplc="DE3421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9058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081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B34D8"/>
    <w:multiLevelType w:val="hybridMultilevel"/>
    <w:tmpl w:val="CA607D1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6AD6DBC"/>
    <w:multiLevelType w:val="hybridMultilevel"/>
    <w:tmpl w:val="151E60A0"/>
    <w:lvl w:ilvl="0" w:tplc="DE3421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F6745"/>
    <w:multiLevelType w:val="hybridMultilevel"/>
    <w:tmpl w:val="5CF0C5CC"/>
    <w:lvl w:ilvl="0" w:tplc="C4F6A30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Calibri" w:eastAsiaTheme="minorHAnsi" w:hAnsi="Calibri" w:cs="Calibri"/>
      </w:rPr>
    </w:lvl>
    <w:lvl w:ilvl="1" w:tplc="3D6A9028">
      <w:start w:val="5"/>
      <w:numFmt w:val="decimal"/>
      <w:lvlText w:val="%2."/>
      <w:lvlJc w:val="left"/>
      <w:pPr>
        <w:tabs>
          <w:tab w:val="num" w:pos="1061"/>
        </w:tabs>
        <w:ind w:left="1061" w:hanging="284"/>
      </w:p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B52201F"/>
    <w:multiLevelType w:val="hybridMultilevel"/>
    <w:tmpl w:val="378A3948"/>
    <w:lvl w:ilvl="0" w:tplc="40AC5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F0154"/>
    <w:multiLevelType w:val="hybridMultilevel"/>
    <w:tmpl w:val="E29AAB9E"/>
    <w:lvl w:ilvl="0" w:tplc="79BA4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2A20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4476B6F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 w:tplc="69A8B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B5753"/>
    <w:multiLevelType w:val="hybridMultilevel"/>
    <w:tmpl w:val="C2724442"/>
    <w:lvl w:ilvl="0" w:tplc="E2E61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506F2"/>
    <w:multiLevelType w:val="hybridMultilevel"/>
    <w:tmpl w:val="CA4A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D5A7C"/>
    <w:multiLevelType w:val="hybridMultilevel"/>
    <w:tmpl w:val="374605E2"/>
    <w:lvl w:ilvl="0" w:tplc="56903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4E60F5"/>
    <w:multiLevelType w:val="hybridMultilevel"/>
    <w:tmpl w:val="C39C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4"/>
  </w:num>
  <w:num w:numId="9">
    <w:abstractNumId w:val="28"/>
  </w:num>
  <w:num w:numId="10">
    <w:abstractNumId w:val="15"/>
  </w:num>
  <w:num w:numId="11">
    <w:abstractNumId w:val="0"/>
  </w:num>
  <w:num w:numId="12">
    <w:abstractNumId w:val="1"/>
  </w:num>
  <w:num w:numId="13">
    <w:abstractNumId w:val="23"/>
  </w:num>
  <w:num w:numId="14">
    <w:abstractNumId w:val="32"/>
  </w:num>
  <w:num w:numId="15">
    <w:abstractNumId w:val="2"/>
  </w:num>
  <w:num w:numId="16">
    <w:abstractNumId w:val="25"/>
  </w:num>
  <w:num w:numId="17">
    <w:abstractNumId w:val="19"/>
  </w:num>
  <w:num w:numId="18">
    <w:abstractNumId w:val="21"/>
  </w:num>
  <w:num w:numId="19">
    <w:abstractNumId w:val="7"/>
  </w:num>
  <w:num w:numId="20">
    <w:abstractNumId w:val="17"/>
  </w:num>
  <w:num w:numId="21">
    <w:abstractNumId w:val="6"/>
  </w:num>
  <w:num w:numId="22">
    <w:abstractNumId w:val="35"/>
  </w:num>
  <w:num w:numId="23">
    <w:abstractNumId w:val="4"/>
  </w:num>
  <w:num w:numId="24">
    <w:abstractNumId w:val="30"/>
  </w:num>
  <w:num w:numId="25">
    <w:abstractNumId w:val="5"/>
  </w:num>
  <w:num w:numId="26">
    <w:abstractNumId w:val="3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0"/>
  </w:num>
  <w:num w:numId="31">
    <w:abstractNumId w:val="13"/>
  </w:num>
  <w:num w:numId="3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A1"/>
    <w:rsid w:val="00117BD2"/>
    <w:rsid w:val="001707B0"/>
    <w:rsid w:val="00180A4B"/>
    <w:rsid w:val="00241EA7"/>
    <w:rsid w:val="003674C9"/>
    <w:rsid w:val="0037072B"/>
    <w:rsid w:val="003C6DCE"/>
    <w:rsid w:val="0044298F"/>
    <w:rsid w:val="00481790"/>
    <w:rsid w:val="0078688C"/>
    <w:rsid w:val="007C0C57"/>
    <w:rsid w:val="007E7D47"/>
    <w:rsid w:val="008E72C6"/>
    <w:rsid w:val="00A246B4"/>
    <w:rsid w:val="00A454C7"/>
    <w:rsid w:val="00B17896"/>
    <w:rsid w:val="00B41DE1"/>
    <w:rsid w:val="00C65E44"/>
    <w:rsid w:val="00DB07A1"/>
    <w:rsid w:val="00F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12E"/>
  <w15:chartTrackingRefBased/>
  <w15:docId w15:val="{15BDB6DB-B866-422C-8EAA-5F7FFC7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7A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7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7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7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7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7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7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B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B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7A1"/>
    <w:rPr>
      <w:i/>
      <w:iCs/>
      <w:color w:val="404040" w:themeColor="text1" w:themeTint="BF"/>
    </w:rPr>
  </w:style>
  <w:style w:type="paragraph" w:styleId="Akapitzlist">
    <w:name w:val="List Paragraph"/>
    <w:aliases w:val="Wypunktowanie,Numeracja załączników,Akapit z listą3,Preambuła,Numerowanie,Akapit z listą BS,L1,Akapit z listą5,List Paragraph,Bulleted list,Odstavec,sw tekst,CW_Lista,Akapit z listą4,T_SZ_List Paragraph,Podsis rysunku,Normal,lp1,列出段落"/>
    <w:basedOn w:val="Normalny"/>
    <w:link w:val="AkapitzlistZnak"/>
    <w:uiPriority w:val="34"/>
    <w:qFormat/>
    <w:rsid w:val="00DB07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7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7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7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B07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DB07A1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07A1"/>
    <w:rPr>
      <w:rFonts w:ascii="Times New Roman" w:eastAsia="Times New Roman" w:hAnsi="Times New Roman" w:cs="Times New Roman"/>
      <w:kern w:val="0"/>
      <w:sz w:val="23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DB07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7A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1"/>
    <w:uiPriority w:val="99"/>
    <w:rsid w:val="00DB07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DB07A1"/>
    <w:rPr>
      <w:kern w:val="0"/>
      <w:sz w:val="22"/>
      <w:szCs w:val="22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DB07A1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AkapitzlistZnak">
    <w:name w:val="Akapit z listą Znak"/>
    <w:aliases w:val="Wypunktowanie Znak,Numeracja załączników Znak,Akapit z listą3 Znak,Preambuła Znak,Numerowanie Znak,Akapit z listą BS Znak,L1 Znak,Akapit z listą5 Znak,List Paragraph Znak,Bulleted list Znak,Odstavec Znak,sw tekst Znak,CW_Lista Znak"/>
    <w:link w:val="Akapitzlist"/>
    <w:uiPriority w:val="34"/>
    <w:qFormat/>
    <w:rsid w:val="00DB07A1"/>
  </w:style>
  <w:style w:type="paragraph" w:styleId="NormalnyWeb">
    <w:name w:val="Normal (Web)"/>
    <w:basedOn w:val="Normalny"/>
    <w:uiPriority w:val="99"/>
    <w:unhideWhenUsed/>
    <w:rsid w:val="00DB07A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B07A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0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07A1"/>
    <w:rPr>
      <w:kern w:val="0"/>
      <w:sz w:val="20"/>
      <w:szCs w:val="20"/>
      <w14:ligatures w14:val="none"/>
    </w:rPr>
  </w:style>
  <w:style w:type="character" w:customStyle="1" w:styleId="WW-Domylnaczcionkaakapitu">
    <w:name w:val="WW-Domyślna czcionka akapitu"/>
    <w:qFormat/>
    <w:rsid w:val="00DB07A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80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80A4B"/>
    <w:rPr>
      <w:kern w:val="0"/>
      <w:sz w:val="22"/>
      <w:szCs w:val="22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0A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A4B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6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6B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-bilikiewicz.pl/oszpitalu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2990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Duda</dc:creator>
  <cp:keywords/>
  <dc:description/>
  <cp:lastModifiedBy>DZP</cp:lastModifiedBy>
  <cp:revision>5</cp:revision>
  <cp:lastPrinted>2024-04-22T08:54:00Z</cp:lastPrinted>
  <dcterms:created xsi:type="dcterms:W3CDTF">2024-04-18T11:15:00Z</dcterms:created>
  <dcterms:modified xsi:type="dcterms:W3CDTF">2024-04-22T09:22:00Z</dcterms:modified>
</cp:coreProperties>
</file>