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7E94" w14:textId="254FCAC6" w:rsidR="00A74765" w:rsidRPr="003E7B35" w:rsidRDefault="00A74765" w:rsidP="00A74765">
      <w:pPr>
        <w:keepNext/>
        <w:suppressAutoHyphens/>
        <w:spacing w:after="0" w:line="240" w:lineRule="exact"/>
        <w:jc w:val="right"/>
        <w:textAlignment w:val="baseline"/>
        <w:rPr>
          <w:rFonts w:ascii="Arial" w:eastAsia="Tahoma" w:hAnsi="Arial" w:cs="Tahoma"/>
          <w:kern w:val="0"/>
          <w:sz w:val="28"/>
          <w:szCs w:val="28"/>
          <w:lang w:eastAsia="zh-CN"/>
          <w14:ligatures w14:val="none"/>
        </w:rPr>
      </w:pPr>
      <w:r w:rsidRPr="003E7B35">
        <w:rPr>
          <w:rFonts w:ascii="Arial" w:eastAsia="Tahoma" w:hAnsi="Arial" w:cs="Tahoma"/>
          <w:noProof/>
          <w:kern w:val="0"/>
          <w:sz w:val="28"/>
          <w:szCs w:val="28"/>
          <w:lang w:eastAsia="pl-PL"/>
          <w14:ligatures w14:val="none"/>
        </w:rPr>
        <w:drawing>
          <wp:anchor distT="0" distB="0" distL="0" distR="0" simplePos="0" relativeHeight="251659264" behindDoc="0" locked="0" layoutInCell="1" allowOverlap="1" wp14:anchorId="54CF6910" wp14:editId="6EDF188E">
            <wp:simplePos x="0" y="0"/>
            <wp:positionH relativeFrom="column">
              <wp:posOffset>-365125</wp:posOffset>
            </wp:positionH>
            <wp:positionV relativeFrom="paragraph">
              <wp:posOffset>8255</wp:posOffset>
            </wp:positionV>
            <wp:extent cx="1322705" cy="557530"/>
            <wp:effectExtent l="0" t="0" r="0" b="0"/>
            <wp:wrapNone/>
            <wp:docPr id="9437143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7" t="-113" r="-47" b="-113"/>
                    <a:stretch>
                      <a:fillRect/>
                    </a:stretch>
                  </pic:blipFill>
                  <pic:spPr bwMode="auto">
                    <a:xfrm>
                      <a:off x="0" y="0"/>
                      <a:ext cx="1322705" cy="5575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E7B35">
        <w:rPr>
          <w:rFonts w:ascii="Calibri" w:eastAsia="Tahoma" w:hAnsi="Calibri" w:cs="Calibri"/>
          <w:b/>
          <w:kern w:val="0"/>
          <w:sz w:val="19"/>
          <w:szCs w:val="19"/>
          <w:lang w:eastAsia="zh-CN"/>
          <w14:ligatures w14:val="none"/>
        </w:rPr>
        <w:t>Zakład Karny w Czerwonym Borze</w:t>
      </w:r>
    </w:p>
    <w:p w14:paraId="454ABF98" w14:textId="77777777" w:rsidR="00A74765" w:rsidRPr="003E7B35" w:rsidRDefault="00A74765" w:rsidP="00A74765">
      <w:pPr>
        <w:suppressAutoHyphens/>
        <w:spacing w:after="0" w:line="240" w:lineRule="exact"/>
        <w:jc w:val="right"/>
        <w:textAlignment w:val="baseline"/>
        <w:rPr>
          <w:rFonts w:ascii="Times New Roman" w:eastAsia="Times New Roman" w:hAnsi="Times New Roman" w:cs="Times New Roman"/>
          <w:kern w:val="0"/>
          <w:sz w:val="24"/>
          <w:szCs w:val="24"/>
          <w:lang w:eastAsia="zh-CN"/>
          <w14:ligatures w14:val="none"/>
        </w:rPr>
      </w:pPr>
      <w:r w:rsidRPr="003E7B35">
        <w:rPr>
          <w:rFonts w:ascii="Calibri" w:eastAsia="Times New Roman" w:hAnsi="Calibri" w:cs="Calibri"/>
          <w:kern w:val="0"/>
          <w:sz w:val="17"/>
          <w:szCs w:val="17"/>
          <w:lang w:eastAsia="zh-CN"/>
          <w14:ligatures w14:val="none"/>
        </w:rPr>
        <w:t>18-400 Łomża, Czerwony Bór 2</w:t>
      </w:r>
    </w:p>
    <w:p w14:paraId="5FA4FD2A" w14:textId="77777777" w:rsidR="00A74765" w:rsidRPr="003E7B35" w:rsidRDefault="00A74765" w:rsidP="00A74765">
      <w:pPr>
        <w:suppressAutoHyphens/>
        <w:spacing w:after="0" w:line="240" w:lineRule="exact"/>
        <w:jc w:val="right"/>
        <w:textAlignment w:val="baseline"/>
        <w:rPr>
          <w:rFonts w:ascii="Times New Roman" w:eastAsia="Times New Roman" w:hAnsi="Times New Roman" w:cs="Times New Roman"/>
          <w:kern w:val="0"/>
          <w:sz w:val="24"/>
          <w:szCs w:val="24"/>
          <w:lang w:eastAsia="zh-CN"/>
          <w14:ligatures w14:val="none"/>
        </w:rPr>
      </w:pPr>
      <w:r w:rsidRPr="003E7B35">
        <w:rPr>
          <w:rFonts w:ascii="Calibri" w:eastAsia="Times New Roman" w:hAnsi="Calibri" w:cs="Calibri"/>
          <w:kern w:val="0"/>
          <w:sz w:val="17"/>
          <w:szCs w:val="17"/>
          <w:lang w:eastAsia="zh-CN"/>
          <w14:ligatures w14:val="none"/>
        </w:rPr>
        <w:t xml:space="preserve">tel. 86 215-35-83, fax. </w:t>
      </w:r>
      <w:bookmarkStart w:id="0" w:name="__DdeLink__3546_737357305"/>
      <w:bookmarkStart w:id="1" w:name="__DdeLink__33910_3082931087"/>
      <w:r w:rsidRPr="003E7B35">
        <w:rPr>
          <w:rFonts w:ascii="Calibri" w:eastAsia="Times New Roman" w:hAnsi="Calibri" w:cs="Calibri"/>
          <w:kern w:val="0"/>
          <w:sz w:val="17"/>
          <w:szCs w:val="17"/>
          <w:lang w:eastAsia="zh-CN"/>
          <w14:ligatures w14:val="none"/>
        </w:rPr>
        <w:t>86 276-48-50</w:t>
      </w:r>
      <w:bookmarkEnd w:id="0"/>
      <w:bookmarkEnd w:id="1"/>
      <w:r w:rsidRPr="003E7B35">
        <w:rPr>
          <w:rFonts w:ascii="Calibri" w:eastAsia="Times New Roman" w:hAnsi="Calibri" w:cs="Calibri"/>
          <w:kern w:val="0"/>
          <w:sz w:val="17"/>
          <w:szCs w:val="17"/>
          <w:lang w:eastAsia="zh-CN"/>
          <w14:ligatures w14:val="none"/>
        </w:rPr>
        <w:t>, e</w:t>
      </w:r>
      <w:bookmarkStart w:id="2" w:name="__DdeLink__33913_3082931087"/>
      <w:bookmarkStart w:id="3" w:name="__DdeLink__3548_737357305"/>
      <w:r w:rsidRPr="003E7B35">
        <w:rPr>
          <w:rFonts w:ascii="Calibri" w:eastAsia="Times New Roman" w:hAnsi="Calibri" w:cs="Calibri"/>
          <w:kern w:val="0"/>
          <w:sz w:val="17"/>
          <w:szCs w:val="17"/>
          <w:lang w:eastAsia="zh-CN"/>
          <w14:ligatures w14:val="none"/>
        </w:rPr>
        <w:t xml:space="preserve">mail: </w:t>
      </w:r>
      <w:bookmarkStart w:id="4" w:name="__DdeLink__33913_30829310871"/>
      <w:bookmarkStart w:id="5" w:name="__DdeLink__3548_7373573051"/>
      <w:bookmarkEnd w:id="2"/>
      <w:bookmarkEnd w:id="3"/>
      <w:r w:rsidRPr="003E7B35">
        <w:rPr>
          <w:rFonts w:ascii="Calibri" w:eastAsia="Times New Roman" w:hAnsi="Calibri" w:cs="Calibri"/>
          <w:kern w:val="0"/>
          <w:sz w:val="17"/>
          <w:szCs w:val="17"/>
          <w:lang w:eastAsia="zh-CN"/>
          <w14:ligatures w14:val="none"/>
        </w:rPr>
        <w:t>zk_czerwony_bor@sw.gov.p</w:t>
      </w:r>
      <w:bookmarkEnd w:id="4"/>
      <w:bookmarkEnd w:id="5"/>
      <w:r w:rsidRPr="003E7B35">
        <w:rPr>
          <w:rFonts w:ascii="Calibri" w:eastAsia="Times New Roman" w:hAnsi="Calibri" w:cs="Calibri"/>
          <w:kern w:val="0"/>
          <w:sz w:val="17"/>
          <w:szCs w:val="17"/>
          <w:lang w:eastAsia="zh-CN"/>
          <w14:ligatures w14:val="none"/>
        </w:rPr>
        <w:t>l</w:t>
      </w:r>
    </w:p>
    <w:p w14:paraId="4CDB900C" w14:textId="77777777" w:rsidR="00A74765" w:rsidRPr="003E7B35" w:rsidRDefault="00A74765" w:rsidP="00A74765">
      <w:pPr>
        <w:suppressAutoHyphens/>
        <w:spacing w:after="0" w:line="240" w:lineRule="auto"/>
        <w:jc w:val="center"/>
        <w:rPr>
          <w:rFonts w:ascii="Times New Roman" w:eastAsia="SimSun" w:hAnsi="Times New Roman" w:cs="Times New Roman"/>
          <w:sz w:val="24"/>
          <w:szCs w:val="24"/>
          <w:lang w:eastAsia="zh-CN" w:bidi="hi-IN"/>
          <w14:ligatures w14:val="none"/>
        </w:rPr>
      </w:pPr>
    </w:p>
    <w:p w14:paraId="0BD5E187"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69383D47"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0E290CEA"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64613D4" w14:textId="77777777" w:rsidR="00A7476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1D69E6DA" w14:textId="77777777" w:rsidR="00264FEE" w:rsidRPr="003E7B35" w:rsidRDefault="00264FEE"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097392E5"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31D71DBB"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249C4DCD"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1B617429" w14:textId="77777777" w:rsidR="00A74765" w:rsidRPr="003E7B35" w:rsidRDefault="00A74765" w:rsidP="00A74765">
      <w:pPr>
        <w:suppressAutoHyphens/>
        <w:spacing w:after="0" w:line="276" w:lineRule="auto"/>
        <w:textAlignment w:val="baseline"/>
        <w:rPr>
          <w:rFonts w:ascii="Times New Roman" w:eastAsia="Times New Roman" w:hAnsi="Times New Roman" w:cs="Times New Roman"/>
          <w:kern w:val="0"/>
          <w:sz w:val="30"/>
          <w:szCs w:val="30"/>
          <w:lang w:eastAsia="zh-CN"/>
          <w14:ligatures w14:val="none"/>
        </w:rPr>
      </w:pPr>
    </w:p>
    <w:p w14:paraId="04B215B3" w14:textId="77777777" w:rsidR="00A74765" w:rsidRPr="003E7B35" w:rsidRDefault="00A74765" w:rsidP="00A74765">
      <w:pPr>
        <w:suppressAutoHyphens/>
        <w:spacing w:after="0" w:line="276" w:lineRule="auto"/>
        <w:jc w:val="center"/>
        <w:textAlignment w:val="baseline"/>
        <w:rPr>
          <w:rFonts w:ascii="Times New Roman" w:eastAsia="Times New Roman" w:hAnsi="Times New Roman" w:cs="Times New Roman"/>
          <w:kern w:val="0"/>
          <w:sz w:val="24"/>
          <w:szCs w:val="24"/>
          <w:lang w:eastAsia="zh-CN"/>
          <w14:ligatures w14:val="none"/>
        </w:rPr>
      </w:pPr>
      <w:r w:rsidRPr="003E7B35">
        <w:rPr>
          <w:rFonts w:ascii="Times New Roman" w:eastAsia="Times New Roman" w:hAnsi="Times New Roman" w:cs="Times New Roman"/>
          <w:b/>
          <w:bCs/>
          <w:kern w:val="0"/>
          <w:sz w:val="30"/>
          <w:szCs w:val="30"/>
          <w:lang w:eastAsia="zh-CN"/>
          <w14:ligatures w14:val="none"/>
        </w:rPr>
        <w:t>SPECYFIKACJA WARUNKÓW ZAMÓWIENIA</w:t>
      </w:r>
    </w:p>
    <w:p w14:paraId="3EF72E79"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2BBEA582"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4BE045FE"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75E9EBF9" w14:textId="4D9B308C"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r w:rsidRPr="003E7B35">
        <w:rPr>
          <w:rFonts w:ascii="Times New Roman" w:eastAsia="Times New Roman" w:hAnsi="Times New Roman" w:cs="Times New Roman"/>
          <w:b/>
          <w:bCs/>
          <w:kern w:val="0"/>
          <w:sz w:val="24"/>
          <w:szCs w:val="24"/>
          <w:lang w:eastAsia="zh-CN"/>
          <w14:ligatures w14:val="none"/>
        </w:rPr>
        <w:t xml:space="preserve">postępowania o udzielenie zamówienia publicznego prowadzonego </w:t>
      </w:r>
      <w:bookmarkStart w:id="6" w:name="__DdeLink__731_3048215367"/>
      <w:r w:rsidRPr="003E7B35">
        <w:rPr>
          <w:rFonts w:ascii="Times New Roman" w:eastAsia="Times New Roman" w:hAnsi="Times New Roman" w:cs="Times New Roman"/>
          <w:b/>
          <w:bCs/>
          <w:kern w:val="0"/>
          <w:sz w:val="24"/>
          <w:szCs w:val="24"/>
          <w:lang w:eastAsia="zh-CN"/>
          <w14:ligatures w14:val="none"/>
        </w:rPr>
        <w:t>w trybie przetargu nieograniczonego o wartości równej lub przekraczającej progi unijne o jakich stanowi art. 3 ustawy z dnia 1 września 2019 r. - Prawo zamówień publicznych</w:t>
      </w:r>
      <w:bookmarkEnd w:id="6"/>
      <w:r w:rsidRPr="003E7B35">
        <w:rPr>
          <w:rFonts w:ascii="Times New Roman" w:eastAsia="Times New Roman" w:hAnsi="Times New Roman" w:cs="Times New Roman"/>
          <w:b/>
          <w:bCs/>
          <w:kern w:val="0"/>
          <w:sz w:val="24"/>
          <w:szCs w:val="24"/>
          <w:lang w:eastAsia="zh-CN"/>
          <w14:ligatures w14:val="none"/>
        </w:rPr>
        <w:t xml:space="preserve"> – dalej </w:t>
      </w:r>
      <w:proofErr w:type="spellStart"/>
      <w:r w:rsidRPr="003E7B35">
        <w:rPr>
          <w:rFonts w:ascii="Times New Roman" w:eastAsia="Times New Roman" w:hAnsi="Times New Roman" w:cs="Times New Roman"/>
          <w:b/>
          <w:bCs/>
          <w:kern w:val="0"/>
          <w:sz w:val="24"/>
          <w:szCs w:val="24"/>
          <w:lang w:eastAsia="zh-CN"/>
          <w14:ligatures w14:val="none"/>
        </w:rPr>
        <w:t>Pzp</w:t>
      </w:r>
      <w:proofErr w:type="spellEnd"/>
      <w:r w:rsidRPr="003E7B35">
        <w:rPr>
          <w:rFonts w:ascii="Times New Roman" w:eastAsia="Times New Roman" w:hAnsi="Times New Roman" w:cs="Times New Roman"/>
          <w:b/>
          <w:bCs/>
          <w:kern w:val="0"/>
          <w:sz w:val="24"/>
          <w:szCs w:val="24"/>
          <w:lang w:eastAsia="zh-CN"/>
          <w14:ligatures w14:val="none"/>
        </w:rPr>
        <w:t xml:space="preserve"> na: </w:t>
      </w:r>
    </w:p>
    <w:p w14:paraId="2A0EB355"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b/>
          <w:bCs/>
          <w:kern w:val="0"/>
          <w:sz w:val="24"/>
          <w:szCs w:val="24"/>
          <w:lang w:eastAsia="zh-CN"/>
          <w14:ligatures w14:val="none"/>
        </w:rPr>
      </w:pPr>
    </w:p>
    <w:p w14:paraId="110291BC" w14:textId="2DAA1D5C" w:rsidR="00A74765" w:rsidRPr="003E7B35" w:rsidRDefault="007A3C66" w:rsidP="00A74765">
      <w:pPr>
        <w:widowControl w:val="0"/>
        <w:suppressAutoHyphens/>
        <w:spacing w:after="280" w:line="276" w:lineRule="auto"/>
        <w:ind w:right="160"/>
        <w:jc w:val="both"/>
        <w:rPr>
          <w:rFonts w:ascii="Times New Roman" w:eastAsia="Times New Roman" w:hAnsi="Times New Roman" w:cs="Times New Roman"/>
          <w:kern w:val="0"/>
          <w:lang w:eastAsia="zh-CN" w:bidi="pl-PL"/>
          <w14:ligatures w14:val="none"/>
        </w:rPr>
      </w:pPr>
      <w:bookmarkStart w:id="7" w:name="OLE_LINK1"/>
      <w:bookmarkStart w:id="8" w:name="OLE_LINK2"/>
      <w:bookmarkStart w:id="9" w:name="__DdeLink__691_2574961682"/>
      <w:r w:rsidRPr="003E7B35">
        <w:rPr>
          <w:rFonts w:ascii="Times New Roman" w:eastAsia="Times New Roman" w:hAnsi="Times New Roman" w:cs="Times New Roman"/>
          <w:b/>
          <w:bCs/>
          <w:kern w:val="0"/>
          <w:sz w:val="24"/>
          <w:szCs w:val="24"/>
          <w:lang w:eastAsia="zh-CN" w:bidi="pl-PL"/>
          <w14:ligatures w14:val="none"/>
        </w:rPr>
        <w:t>D</w:t>
      </w:r>
      <w:r w:rsidR="00A74765" w:rsidRPr="003E7B35">
        <w:rPr>
          <w:rFonts w:ascii="Times New Roman" w:eastAsia="Times New Roman" w:hAnsi="Times New Roman" w:cs="Times New Roman"/>
          <w:b/>
          <w:bCs/>
          <w:kern w:val="0"/>
          <w:sz w:val="24"/>
          <w:szCs w:val="24"/>
          <w:lang w:eastAsia="zh-CN" w:bidi="pl-PL"/>
          <w14:ligatures w14:val="none"/>
        </w:rPr>
        <w:t>ostawy wędlin wieprzowych, mięsa wieprzowego, wędlin drobiowych, mięsa drobiowego do Zakładu Karnego w Czerwonym Borze</w:t>
      </w:r>
      <w:bookmarkEnd w:id="7"/>
      <w:bookmarkEnd w:id="8"/>
      <w:r w:rsidR="00A74765" w:rsidRPr="003E7B35">
        <w:rPr>
          <w:rFonts w:ascii="Times New Roman" w:eastAsia="Times New Roman" w:hAnsi="Times New Roman" w:cs="Times New Roman"/>
          <w:b/>
          <w:bCs/>
          <w:kern w:val="0"/>
          <w:sz w:val="24"/>
          <w:szCs w:val="24"/>
          <w:lang w:eastAsia="zh-CN" w:bidi="pl-PL"/>
          <w14:ligatures w14:val="none"/>
        </w:rPr>
        <w:t>.</w:t>
      </w:r>
      <w:bookmarkEnd w:id="9"/>
    </w:p>
    <w:p w14:paraId="3F657EE1" w14:textId="77777777" w:rsidR="00A74765" w:rsidRPr="003E7B35" w:rsidRDefault="00A74765" w:rsidP="00A74765">
      <w:pPr>
        <w:suppressAutoHyphens/>
        <w:spacing w:after="0" w:line="276" w:lineRule="auto"/>
        <w:jc w:val="center"/>
        <w:textAlignment w:val="baseline"/>
        <w:rPr>
          <w:rFonts w:ascii="Times New Roman" w:eastAsia="Times New Roman" w:hAnsi="Times New Roman" w:cs="Times New Roman"/>
          <w:kern w:val="0"/>
          <w:sz w:val="24"/>
          <w:szCs w:val="24"/>
          <w:lang w:eastAsia="zh-CN"/>
          <w14:ligatures w14:val="none"/>
        </w:rPr>
      </w:pPr>
    </w:p>
    <w:p w14:paraId="33C14752"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r w:rsidRPr="003E7B35">
        <w:rPr>
          <w:rFonts w:ascii="Times New Roman" w:eastAsia="Times New Roman" w:hAnsi="Times New Roman" w:cs="Times New Roman"/>
          <w:kern w:val="0"/>
          <w:sz w:val="24"/>
          <w:szCs w:val="24"/>
          <w:lang w:eastAsia="zh-CN"/>
          <w14:ligatures w14:val="none"/>
        </w:rPr>
        <w:t xml:space="preserve">Przedmiotowe postępowanie prowadzone jest przy użyciu środków komunikacji elektronicznej. Składanie ofert następuje za pośrednictwem platformy zakupowej dostępnej pod adresem internetowym: </w:t>
      </w:r>
      <w:r w:rsidRPr="003E7B35">
        <w:rPr>
          <w:rFonts w:ascii="Times New Roman" w:eastAsia="Times New Roman" w:hAnsi="Times New Roman" w:cs="Times New Roman"/>
          <w:b/>
          <w:bCs/>
          <w:kern w:val="0"/>
          <w:sz w:val="24"/>
          <w:szCs w:val="24"/>
          <w:lang w:eastAsia="zh-CN"/>
          <w14:ligatures w14:val="none"/>
        </w:rPr>
        <w:t>www.platformazakupowa.pl</w:t>
      </w:r>
    </w:p>
    <w:p w14:paraId="18D9D681" w14:textId="77777777" w:rsidR="00A74765" w:rsidRPr="003E7B35" w:rsidRDefault="00A74765" w:rsidP="00A74765">
      <w:pPr>
        <w:suppressAutoHyphens/>
        <w:spacing w:after="0" w:line="276" w:lineRule="auto"/>
        <w:jc w:val="both"/>
        <w:textAlignment w:val="baseline"/>
        <w:rPr>
          <w:rFonts w:ascii="Times New Roman" w:eastAsia="Times New Roman" w:hAnsi="Times New Roman" w:cs="Times New Roman"/>
          <w:kern w:val="0"/>
          <w:sz w:val="24"/>
          <w:szCs w:val="24"/>
          <w:lang w:eastAsia="zh-CN"/>
          <w14:ligatures w14:val="none"/>
        </w:rPr>
      </w:pPr>
    </w:p>
    <w:p w14:paraId="7806D1CD" w14:textId="77777777" w:rsidR="00A74765" w:rsidRPr="003E7B35" w:rsidRDefault="00A74765" w:rsidP="00A74765">
      <w:pPr>
        <w:suppressAutoHyphens/>
        <w:spacing w:after="0" w:line="276" w:lineRule="auto"/>
        <w:jc w:val="center"/>
        <w:textAlignment w:val="baseline"/>
        <w:rPr>
          <w:rFonts w:ascii="Times New Roman" w:eastAsia="Times New Roman" w:hAnsi="Times New Roman" w:cs="Calibri"/>
          <w:b/>
          <w:bCs/>
          <w:kern w:val="0"/>
          <w:sz w:val="24"/>
          <w:szCs w:val="24"/>
          <w:lang w:eastAsia="zh-CN"/>
          <w14:ligatures w14:val="none"/>
        </w:rPr>
      </w:pPr>
    </w:p>
    <w:p w14:paraId="38AB957E" w14:textId="77777777" w:rsidR="00A74765" w:rsidRPr="003E7B35" w:rsidRDefault="00A74765" w:rsidP="00A74765">
      <w:pPr>
        <w:suppressAutoHyphens/>
        <w:spacing w:after="0" w:line="276" w:lineRule="auto"/>
        <w:jc w:val="center"/>
        <w:textAlignment w:val="baseline"/>
        <w:rPr>
          <w:rFonts w:ascii="Times New Roman" w:eastAsia="Times New Roman" w:hAnsi="Times New Roman" w:cs="Calibri"/>
          <w:b/>
          <w:bCs/>
          <w:kern w:val="0"/>
          <w:sz w:val="24"/>
          <w:szCs w:val="24"/>
          <w:lang w:eastAsia="zh-CN"/>
          <w14:ligatures w14:val="none"/>
        </w:rPr>
      </w:pPr>
    </w:p>
    <w:p w14:paraId="2992CB88" w14:textId="3722D209" w:rsidR="00A74765" w:rsidRPr="003E7B35" w:rsidRDefault="00A74765" w:rsidP="00A74765">
      <w:pPr>
        <w:suppressAutoHyphens/>
        <w:spacing w:after="0" w:line="276" w:lineRule="auto"/>
        <w:jc w:val="center"/>
        <w:textAlignment w:val="baseline"/>
        <w:rPr>
          <w:rFonts w:ascii="Times New Roman" w:eastAsia="Times New Roman" w:hAnsi="Times New Roman" w:cs="Times New Roman"/>
          <w:kern w:val="0"/>
          <w:sz w:val="24"/>
          <w:szCs w:val="24"/>
          <w:lang w:eastAsia="zh-CN"/>
          <w14:ligatures w14:val="none"/>
        </w:rPr>
      </w:pPr>
      <w:r w:rsidRPr="003E7B35">
        <w:rPr>
          <w:rFonts w:ascii="Times New Roman" w:eastAsia="Times New Roman" w:hAnsi="Times New Roman" w:cs="Calibri"/>
          <w:b/>
          <w:bCs/>
          <w:kern w:val="0"/>
          <w:sz w:val="24"/>
          <w:szCs w:val="24"/>
          <w:lang w:eastAsia="zh-CN"/>
          <w14:ligatures w14:val="none"/>
        </w:rPr>
        <w:t>Nr ref. sprawy: DKW.2232.11.2023</w:t>
      </w:r>
    </w:p>
    <w:p w14:paraId="74573351"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73DEBC82"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771BB5CE"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00CB1959"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0858C315"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5F3EC00F"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09969A53"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D271F1D"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1654DF0C"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2A4609C2"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D09989A"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44EF6E7"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7C6A9F45"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6FC9AF81"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3632839B"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66EA6975"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30CA5865"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732F323C"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91B77C0"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5D53A831" w14:textId="77777777" w:rsidR="00A74765" w:rsidRPr="003E7B35" w:rsidRDefault="00A74765" w:rsidP="00A74765">
      <w:pPr>
        <w:suppressAutoHyphens/>
        <w:spacing w:after="0" w:line="240" w:lineRule="auto"/>
        <w:jc w:val="center"/>
        <w:rPr>
          <w:rFonts w:ascii="Times New Roman" w:eastAsia="SimSun" w:hAnsi="Times New Roman" w:cs="Times New Roman"/>
          <w:sz w:val="20"/>
          <w:szCs w:val="20"/>
          <w:lang w:eastAsia="zh-CN" w:bidi="hi-IN"/>
          <w14:ligatures w14:val="none"/>
        </w:rPr>
      </w:pPr>
    </w:p>
    <w:p w14:paraId="6D685356" w14:textId="77777777" w:rsidR="00A74765" w:rsidRPr="003E7B35" w:rsidRDefault="00A74765" w:rsidP="00A74765">
      <w:pPr>
        <w:suppressAutoHyphens/>
        <w:spacing w:after="0" w:line="240" w:lineRule="auto"/>
        <w:jc w:val="right"/>
        <w:rPr>
          <w:rFonts w:ascii="Times New Roman" w:eastAsia="SimSun" w:hAnsi="Times New Roman" w:cs="Times New Roman"/>
          <w:sz w:val="20"/>
          <w:szCs w:val="20"/>
          <w:lang w:eastAsia="zh-CN" w:bidi="hi-IN"/>
          <w14:ligatures w14:val="none"/>
        </w:rPr>
      </w:pPr>
    </w:p>
    <w:p w14:paraId="47FC7EEA" w14:textId="3E455257" w:rsidR="00FF10FA" w:rsidRPr="003E7B35" w:rsidRDefault="00FF10FA" w:rsidP="00FF10FA">
      <w:pPr>
        <w:rPr>
          <w:rFonts w:ascii="Times New Roman" w:hAnsi="Times New Roman" w:cs="Times New Roman"/>
          <w:b/>
          <w:bCs/>
          <w:sz w:val="20"/>
          <w:szCs w:val="20"/>
        </w:rPr>
      </w:pPr>
      <w:r w:rsidRPr="003E7B35">
        <w:rPr>
          <w:rFonts w:ascii="Times New Roman" w:hAnsi="Times New Roman" w:cs="Times New Roman"/>
          <w:b/>
          <w:bCs/>
          <w:sz w:val="20"/>
          <w:szCs w:val="20"/>
        </w:rPr>
        <w:t>I</w:t>
      </w:r>
      <w:r w:rsidR="003E7B35">
        <w:rPr>
          <w:rFonts w:ascii="Times New Roman" w:hAnsi="Times New Roman" w:cs="Times New Roman"/>
          <w:b/>
          <w:bCs/>
          <w:sz w:val="20"/>
          <w:szCs w:val="20"/>
        </w:rPr>
        <w:t>.</w:t>
      </w:r>
      <w:r w:rsidRPr="003E7B35">
        <w:rPr>
          <w:rFonts w:ascii="Times New Roman" w:hAnsi="Times New Roman" w:cs="Times New Roman"/>
          <w:b/>
          <w:bCs/>
          <w:sz w:val="20"/>
          <w:szCs w:val="20"/>
        </w:rPr>
        <w:t xml:space="preserve">    </w:t>
      </w:r>
      <w:r w:rsidR="00A74765" w:rsidRPr="003E7B35">
        <w:rPr>
          <w:rFonts w:ascii="Times New Roman" w:hAnsi="Times New Roman" w:cs="Times New Roman"/>
          <w:b/>
          <w:bCs/>
          <w:sz w:val="20"/>
          <w:szCs w:val="20"/>
        </w:rPr>
        <w:t>Zamawiający</w:t>
      </w:r>
    </w:p>
    <w:p w14:paraId="3B437A89" w14:textId="2414AB4D"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 xml:space="preserve">Nazwa: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Zakład Karny w Czerwonym Borze</w:t>
      </w:r>
    </w:p>
    <w:p w14:paraId="26C0AE97"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 xml:space="preserve">Kod i miejscowość: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 xml:space="preserve">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Czerwony Bór 2, 18-400 Łomża</w:t>
      </w:r>
    </w:p>
    <w:p w14:paraId="48F6A202"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NIP:</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723-15-12-241</w:t>
      </w:r>
    </w:p>
    <w:p w14:paraId="38B207AF"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REGON:</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451095215</w:t>
      </w:r>
    </w:p>
    <w:p w14:paraId="20DDA010"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godziny urzędowania:</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 xml:space="preserve">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t>od poniedziałku do piątku w godz. 7:30 – 15:30</w:t>
      </w:r>
    </w:p>
    <w:p w14:paraId="71525755"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telefon:</w:t>
      </w:r>
      <w:r w:rsidRPr="003E7B35">
        <w:rPr>
          <w:rFonts w:ascii="Times New Roman" w:eastAsia="Liberation Sans Narrow" w:hAnsi="Times New Roman" w:cs="Times New Roman"/>
          <w:kern w:val="0"/>
          <w:sz w:val="20"/>
          <w:szCs w:val="20"/>
          <w:lang w:eastAsia="zh-CN"/>
          <w14:ligatures w14:val="none"/>
        </w:rPr>
        <w:tab/>
        <w:t xml:space="preserve">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bookmarkStart w:id="10" w:name="__DdeLink__33907_3082931087"/>
      <w:bookmarkStart w:id="11" w:name="__DdeLink__3544_737357305"/>
      <w:bookmarkStart w:id="12" w:name="OLE_LINK3"/>
      <w:r w:rsidRPr="003E7B35">
        <w:rPr>
          <w:rFonts w:ascii="Times New Roman" w:eastAsia="Liberation Sans Narrow" w:hAnsi="Times New Roman" w:cs="Times New Roman"/>
          <w:kern w:val="0"/>
          <w:sz w:val="20"/>
          <w:szCs w:val="20"/>
          <w:lang w:eastAsia="zh-CN"/>
          <w14:ligatures w14:val="none"/>
        </w:rPr>
        <w:t>86 215-35-83</w:t>
      </w:r>
      <w:bookmarkEnd w:id="10"/>
      <w:bookmarkEnd w:id="11"/>
      <w:bookmarkEnd w:id="12"/>
    </w:p>
    <w:p w14:paraId="7EED49B1"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fax:</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bookmarkStart w:id="13" w:name="__DdeLink__3546_7373573051"/>
      <w:bookmarkStart w:id="14" w:name="__DdeLink__33910_30829310871"/>
      <w:bookmarkStart w:id="15" w:name="OLE_LINK4"/>
      <w:r w:rsidRPr="003E7B35">
        <w:rPr>
          <w:rFonts w:ascii="Times New Roman" w:eastAsia="Liberation Sans Narrow" w:hAnsi="Times New Roman" w:cs="Times New Roman"/>
          <w:kern w:val="0"/>
          <w:sz w:val="20"/>
          <w:szCs w:val="20"/>
          <w:lang w:eastAsia="zh-CN"/>
          <w14:ligatures w14:val="none"/>
        </w:rPr>
        <w:t>86 276-48-50</w:t>
      </w:r>
      <w:bookmarkEnd w:id="13"/>
      <w:bookmarkEnd w:id="14"/>
      <w:bookmarkEnd w:id="15"/>
    </w:p>
    <w:p w14:paraId="70310834" w14:textId="77777777" w:rsidR="00FF10FA" w:rsidRPr="003E7B35" w:rsidRDefault="00FF10FA" w:rsidP="00FF10FA">
      <w:pPr>
        <w:suppressAutoHyphens/>
        <w:spacing w:after="0" w:line="360" w:lineRule="auto"/>
        <w:jc w:val="both"/>
        <w:textAlignment w:val="baseline"/>
        <w:rPr>
          <w:rFonts w:ascii="Liberation Sans Narrow" w:eastAsia="Liberation Sans Narrow" w:hAnsi="Liberation Sans Narrow" w:cs="Liberation Sans Narrow"/>
          <w:kern w:val="0"/>
          <w:szCs w:val="24"/>
          <w:lang w:eastAsia="zh-CN"/>
          <w14:ligatures w14:val="none"/>
        </w:rPr>
      </w:pPr>
      <w:r w:rsidRPr="003E7B35">
        <w:rPr>
          <w:rFonts w:ascii="Times New Roman" w:eastAsia="Liberation Sans Narrow" w:hAnsi="Times New Roman" w:cs="Times New Roman"/>
          <w:kern w:val="0"/>
          <w:sz w:val="20"/>
          <w:szCs w:val="20"/>
          <w:lang w:eastAsia="zh-CN"/>
          <w14:ligatures w14:val="none"/>
        </w:rPr>
        <w:t xml:space="preserve">Adres poczty elektronicznej:   </w:t>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r w:rsidRPr="003E7B35">
        <w:rPr>
          <w:rFonts w:ascii="Times New Roman" w:eastAsia="Liberation Sans Narrow" w:hAnsi="Times New Roman" w:cs="Times New Roman"/>
          <w:kern w:val="0"/>
          <w:sz w:val="20"/>
          <w:szCs w:val="20"/>
          <w:lang w:eastAsia="zh-CN"/>
          <w14:ligatures w14:val="none"/>
        </w:rPr>
        <w:tab/>
      </w:r>
      <w:bookmarkStart w:id="16" w:name="__DdeLink__33913_30829310872"/>
      <w:bookmarkStart w:id="17" w:name="__DdeLink__3548_7373573052"/>
      <w:bookmarkStart w:id="18" w:name="__DdeLink__4441_1790829286"/>
      <w:r w:rsidRPr="003E7B35">
        <w:rPr>
          <w:rFonts w:ascii="Times New Roman" w:eastAsia="Liberation Sans Narrow" w:hAnsi="Times New Roman" w:cs="Times New Roman"/>
          <w:kern w:val="0"/>
          <w:sz w:val="20"/>
          <w:szCs w:val="20"/>
          <w:u w:val="single"/>
          <w:lang w:eastAsia="zh-CN"/>
          <w14:ligatures w14:val="none"/>
        </w:rPr>
        <w:t>zk_czerwony_bor@sw.gov.pl</w:t>
      </w:r>
      <w:bookmarkEnd w:id="16"/>
      <w:bookmarkEnd w:id="17"/>
      <w:bookmarkEnd w:id="18"/>
    </w:p>
    <w:p w14:paraId="2F7596E4" w14:textId="77777777" w:rsidR="00FF10FA" w:rsidRPr="003E7B35" w:rsidRDefault="00FF10FA" w:rsidP="00FF10FA">
      <w:pPr>
        <w:pStyle w:val="Akapitzlist"/>
        <w:ind w:left="1080"/>
        <w:rPr>
          <w:rFonts w:cs="Arial"/>
          <w:szCs w:val="24"/>
        </w:rPr>
      </w:pPr>
    </w:p>
    <w:p w14:paraId="5C86A826" w14:textId="493A9EC5" w:rsidR="00FF10FA" w:rsidRPr="003E7B35" w:rsidRDefault="00FF10FA" w:rsidP="00FF10FA">
      <w:pPr>
        <w:suppressAutoHyphens/>
        <w:spacing w:after="0" w:line="276" w:lineRule="auto"/>
        <w:jc w:val="both"/>
        <w:textAlignment w:val="baseline"/>
        <w:rPr>
          <w:rFonts w:ascii="Times New Roman" w:eastAsia="Times New Roman" w:hAnsi="Times New Roman" w:cs="Times New Roman"/>
          <w:kern w:val="0"/>
          <w:sz w:val="20"/>
          <w:szCs w:val="20"/>
          <w:lang w:eastAsia="zh-CN"/>
          <w14:ligatures w14:val="none"/>
        </w:rPr>
      </w:pPr>
      <w:r w:rsidRPr="003E7B35">
        <w:rPr>
          <w:rFonts w:ascii="Times New Roman" w:eastAsia="Times New Roman" w:hAnsi="Times New Roman" w:cs="Times New Roman"/>
          <w:kern w:val="0"/>
          <w:sz w:val="20"/>
          <w:szCs w:val="20"/>
          <w:lang w:eastAsia="zh-CN"/>
          <w14:ligatures w14:val="none"/>
        </w:rPr>
        <w:t xml:space="preserve">Adres strony internetowej prowadzonego postępowania, na której udostępniane będą zmiany i wyjaśnienia treści SWZ oraz inne dokumenty zamówienia bezpośrednio związane z postępowaniem: </w:t>
      </w:r>
    </w:p>
    <w:p w14:paraId="34EDA361" w14:textId="77777777" w:rsidR="00FF10FA" w:rsidRPr="003E7B35" w:rsidRDefault="00FF10FA" w:rsidP="00FF10FA">
      <w:pPr>
        <w:suppressAutoHyphens/>
        <w:spacing w:after="0" w:line="276" w:lineRule="auto"/>
        <w:jc w:val="both"/>
        <w:textAlignment w:val="baseline"/>
        <w:rPr>
          <w:rFonts w:ascii="Times New Roman" w:eastAsia="Liberation Sans Narrow" w:hAnsi="Times New Roman" w:cs="Times New Roman"/>
          <w:b/>
          <w:bCs/>
          <w:kern w:val="0"/>
          <w:sz w:val="20"/>
          <w:szCs w:val="20"/>
          <w:lang w:eastAsia="zh-CN"/>
          <w14:ligatures w14:val="none"/>
        </w:rPr>
      </w:pPr>
    </w:p>
    <w:bookmarkStart w:id="19" w:name="__DdeLink__3077_1787641811"/>
    <w:bookmarkStart w:id="20" w:name="__DdeLink__33917_30829310871"/>
    <w:bookmarkStart w:id="21" w:name="__DdeLink__3551_7373573051"/>
    <w:p w14:paraId="1BA19775" w14:textId="77777777" w:rsidR="00FF10FA" w:rsidRPr="003E7B35" w:rsidRDefault="00FF10FA" w:rsidP="00FF10FA">
      <w:pPr>
        <w:suppressAutoHyphens/>
        <w:spacing w:after="0" w:line="276" w:lineRule="auto"/>
        <w:jc w:val="both"/>
        <w:textAlignment w:val="baseline"/>
        <w:rPr>
          <w:rFonts w:ascii="Times New Roman" w:eastAsia="Liberation Sans Narrow" w:hAnsi="Times New Roman" w:cs="Times New Roman"/>
          <w:kern w:val="0"/>
          <w:sz w:val="20"/>
          <w:szCs w:val="20"/>
          <w:lang w:eastAsia="zh-CN"/>
          <w14:ligatures w14:val="none"/>
        </w:rPr>
      </w:pPr>
      <w:r w:rsidRPr="003E7B35">
        <w:rPr>
          <w:rFonts w:ascii="Times New Roman" w:eastAsia="Liberation Sans Narrow" w:hAnsi="Times New Roman" w:cs="Times New Roman"/>
          <w:kern w:val="0"/>
          <w:sz w:val="20"/>
          <w:szCs w:val="20"/>
          <w:lang w:eastAsia="zh-CN"/>
          <w14:ligatures w14:val="none"/>
        </w:rPr>
        <w:fldChar w:fldCharType="begin"/>
      </w:r>
      <w:r w:rsidRPr="003E7B35">
        <w:rPr>
          <w:rFonts w:ascii="Times New Roman" w:eastAsia="Liberation Sans Narrow" w:hAnsi="Times New Roman" w:cs="Times New Roman"/>
          <w:kern w:val="0"/>
          <w:sz w:val="20"/>
          <w:szCs w:val="20"/>
          <w:lang w:eastAsia="zh-CN"/>
          <w14:ligatures w14:val="none"/>
        </w:rPr>
        <w:instrText xml:space="preserve"> HYPERLINK "https://platformazakupowa.pl/pn/oisw_olsztyn"</w:instrText>
      </w:r>
      <w:r w:rsidRPr="003E7B35">
        <w:rPr>
          <w:rFonts w:ascii="Times New Roman" w:eastAsia="Liberation Sans Narrow" w:hAnsi="Times New Roman" w:cs="Times New Roman"/>
          <w:kern w:val="0"/>
          <w:sz w:val="20"/>
          <w:szCs w:val="20"/>
          <w:lang w:eastAsia="zh-CN"/>
          <w14:ligatures w14:val="none"/>
        </w:rPr>
        <w:fldChar w:fldCharType="separate"/>
      </w:r>
      <w:r w:rsidRPr="003E7B35">
        <w:rPr>
          <w:rFonts w:ascii="Times New Roman" w:eastAsia="Liberation Sans Narrow" w:hAnsi="Times New Roman" w:cs="Times New Roman"/>
          <w:kern w:val="0"/>
          <w:sz w:val="20"/>
          <w:szCs w:val="20"/>
          <w:u w:val="single"/>
          <w:lang w:eastAsia="zh-CN"/>
          <w14:ligatures w14:val="none"/>
        </w:rPr>
        <w:t>https://platformazakupowa.pl/pn/oisw_olsztyn</w:t>
      </w:r>
      <w:r w:rsidRPr="003E7B35">
        <w:rPr>
          <w:rFonts w:ascii="Times New Roman" w:eastAsia="Liberation Sans Narrow" w:hAnsi="Times New Roman" w:cs="Times New Roman"/>
          <w:kern w:val="0"/>
          <w:sz w:val="20"/>
          <w:szCs w:val="20"/>
          <w:lang w:eastAsia="zh-CN"/>
          <w14:ligatures w14:val="none"/>
        </w:rPr>
        <w:fldChar w:fldCharType="end"/>
      </w:r>
      <w:bookmarkEnd w:id="19"/>
      <w:bookmarkEnd w:id="20"/>
      <w:bookmarkEnd w:id="21"/>
    </w:p>
    <w:p w14:paraId="213C2777" w14:textId="77777777" w:rsidR="00FF10FA" w:rsidRPr="003E7B35" w:rsidRDefault="00FF10FA" w:rsidP="00FF10FA">
      <w:pPr>
        <w:suppressAutoHyphens/>
        <w:spacing w:after="0" w:line="276" w:lineRule="auto"/>
        <w:jc w:val="both"/>
        <w:textAlignment w:val="baseline"/>
        <w:rPr>
          <w:rFonts w:ascii="Times New Roman" w:eastAsia="Liberation Sans Narrow" w:hAnsi="Times New Roman" w:cs="Times New Roman"/>
          <w:kern w:val="0"/>
          <w:sz w:val="20"/>
          <w:szCs w:val="20"/>
          <w:lang w:eastAsia="zh-CN"/>
          <w14:ligatures w14:val="none"/>
        </w:rPr>
      </w:pPr>
      <w:r w:rsidRPr="003E7B35">
        <w:rPr>
          <w:rFonts w:ascii="Times New Roman" w:eastAsia="Liberation Sans Narrow" w:hAnsi="Times New Roman" w:cs="Times New Roman"/>
          <w:kern w:val="0"/>
          <w:sz w:val="20"/>
          <w:szCs w:val="20"/>
          <w:lang w:eastAsia="zh-CN"/>
          <w14:ligatures w14:val="none"/>
        </w:rPr>
        <w:t>zakładka: Zakład Karny Czerwony Bór</w:t>
      </w:r>
    </w:p>
    <w:p w14:paraId="3AB8365D"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p>
    <w:p w14:paraId="480A6348" w14:textId="77777777" w:rsidR="00A74765" w:rsidRPr="003E7B35" w:rsidRDefault="00A74765" w:rsidP="00A74765">
      <w:pPr>
        <w:suppressAutoHyphens/>
        <w:spacing w:after="0" w:line="240" w:lineRule="auto"/>
        <w:rPr>
          <w:rFonts w:ascii="Times New Roman" w:eastAsia="SimSun" w:hAnsi="Times New Roman" w:cs="Times New Roman"/>
          <w:b/>
          <w:bCs/>
          <w:sz w:val="20"/>
          <w:szCs w:val="20"/>
          <w:lang w:eastAsia="zh-CN" w:bidi="hi-IN"/>
          <w14:ligatures w14:val="none"/>
        </w:rPr>
      </w:pPr>
    </w:p>
    <w:p w14:paraId="518F954D"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II.   Tryb udzielenia zamówienia</w:t>
      </w:r>
    </w:p>
    <w:p w14:paraId="0C5F8424" w14:textId="77777777" w:rsidR="00A74765" w:rsidRPr="003E7B35" w:rsidRDefault="00A74765" w:rsidP="00A74765">
      <w:pPr>
        <w:suppressAutoHyphens/>
        <w:spacing w:after="0" w:line="240" w:lineRule="auto"/>
        <w:rPr>
          <w:rFonts w:ascii="Times New Roman" w:eastAsia="SimSun" w:hAnsi="Times New Roman" w:cs="Times New Roman"/>
          <w:b/>
          <w:bCs/>
          <w:sz w:val="20"/>
          <w:szCs w:val="20"/>
          <w:lang w:eastAsia="zh-CN" w:bidi="hi-IN"/>
          <w14:ligatures w14:val="none"/>
        </w:rPr>
      </w:pPr>
    </w:p>
    <w:p w14:paraId="475D1266" w14:textId="3184E9F8" w:rsidR="00A74765" w:rsidRPr="003E7B35" w:rsidRDefault="00A74765" w:rsidP="00A74765">
      <w:pPr>
        <w:widowControl w:val="0"/>
        <w:spacing w:after="0" w:line="240" w:lineRule="auto"/>
        <w:jc w:val="both"/>
        <w:rPr>
          <w:rFonts w:ascii="Times New Roman" w:eastAsia="Times New Roman" w:hAnsi="Times New Roman" w:cs="Times New Roman"/>
          <w:snapToGrid w:val="0"/>
          <w:kern w:val="0"/>
          <w:sz w:val="20"/>
          <w:szCs w:val="20"/>
          <w:lang w:eastAsia="pl-PL"/>
          <w14:ligatures w14:val="none"/>
        </w:rPr>
      </w:pPr>
      <w:r w:rsidRPr="003E7B35">
        <w:rPr>
          <w:rFonts w:ascii="Times New Roman" w:eastAsia="Times New Roman" w:hAnsi="Times New Roman" w:cs="Times New Roman"/>
          <w:snapToGrid w:val="0"/>
          <w:kern w:val="0"/>
          <w:sz w:val="20"/>
          <w:szCs w:val="20"/>
          <w:lang w:eastAsia="pl-PL"/>
          <w14:ligatures w14:val="none"/>
        </w:rPr>
        <w:t xml:space="preserve">Postępowanie o udzielenie zamówienia publicznego prowadzone jest w </w:t>
      </w:r>
      <w:r w:rsidRPr="003E7B35">
        <w:rPr>
          <w:rFonts w:ascii="Times New Roman" w:eastAsia="Times New Roman" w:hAnsi="Times New Roman" w:cs="Times New Roman"/>
          <w:b/>
          <w:snapToGrid w:val="0"/>
          <w:kern w:val="0"/>
          <w:sz w:val="20"/>
          <w:szCs w:val="20"/>
          <w:lang w:eastAsia="pl-PL"/>
          <w14:ligatures w14:val="none"/>
        </w:rPr>
        <w:t>trybie przetargu nieograniczonego</w:t>
      </w:r>
      <w:r w:rsidRPr="003E7B35">
        <w:rPr>
          <w:rFonts w:ascii="Times New Roman" w:eastAsia="Times New Roman" w:hAnsi="Times New Roman" w:cs="Times New Roman"/>
          <w:snapToGrid w:val="0"/>
          <w:kern w:val="0"/>
          <w:sz w:val="20"/>
          <w:szCs w:val="20"/>
          <w:lang w:eastAsia="pl-PL"/>
          <w14:ligatures w14:val="none"/>
        </w:rPr>
        <w:t xml:space="preserve"> zgodnie z art. 132 ustawy z dnia 11 września 2019</w:t>
      </w:r>
      <w:r w:rsidR="00FF10FA" w:rsidRPr="003E7B35">
        <w:rPr>
          <w:rFonts w:ascii="Times New Roman" w:eastAsia="Times New Roman" w:hAnsi="Times New Roman" w:cs="Times New Roman"/>
          <w:snapToGrid w:val="0"/>
          <w:kern w:val="0"/>
          <w:sz w:val="20"/>
          <w:szCs w:val="20"/>
          <w:lang w:eastAsia="pl-PL"/>
          <w14:ligatures w14:val="none"/>
        </w:rPr>
        <w:t xml:space="preserve"> </w:t>
      </w:r>
      <w:r w:rsidRPr="003E7B35">
        <w:rPr>
          <w:rFonts w:ascii="Times New Roman" w:eastAsia="Times New Roman" w:hAnsi="Times New Roman" w:cs="Times New Roman"/>
          <w:snapToGrid w:val="0"/>
          <w:kern w:val="0"/>
          <w:sz w:val="20"/>
          <w:szCs w:val="20"/>
          <w:lang w:eastAsia="pl-PL"/>
          <w14:ligatures w14:val="none"/>
        </w:rPr>
        <w:t>r. Prawo zamówień publicznych (t</w:t>
      </w:r>
      <w:r w:rsidR="00250CCB" w:rsidRPr="003E7B35">
        <w:rPr>
          <w:rFonts w:ascii="Times New Roman" w:eastAsia="Times New Roman" w:hAnsi="Times New Roman" w:cs="Times New Roman"/>
          <w:snapToGrid w:val="0"/>
          <w:kern w:val="0"/>
          <w:sz w:val="20"/>
          <w:szCs w:val="20"/>
          <w:lang w:eastAsia="pl-PL"/>
          <w14:ligatures w14:val="none"/>
        </w:rPr>
        <w:t>.</w:t>
      </w:r>
      <w:r w:rsidR="002E30BC" w:rsidRPr="003E7B35">
        <w:rPr>
          <w:rFonts w:ascii="Times New Roman" w:eastAsia="Times New Roman" w:hAnsi="Times New Roman" w:cs="Times New Roman"/>
          <w:snapToGrid w:val="0"/>
          <w:kern w:val="0"/>
          <w:sz w:val="20"/>
          <w:szCs w:val="20"/>
          <w:lang w:eastAsia="pl-PL"/>
          <w14:ligatures w14:val="none"/>
        </w:rPr>
        <w:t xml:space="preserve"> </w:t>
      </w:r>
      <w:r w:rsidRPr="003E7B35">
        <w:rPr>
          <w:rFonts w:ascii="Times New Roman" w:eastAsia="Times New Roman" w:hAnsi="Times New Roman" w:cs="Times New Roman"/>
          <w:snapToGrid w:val="0"/>
          <w:kern w:val="0"/>
          <w:sz w:val="20"/>
          <w:szCs w:val="20"/>
          <w:lang w:eastAsia="pl-PL"/>
          <w14:ligatures w14:val="none"/>
        </w:rPr>
        <w:t>j. Dz. U. z 202</w:t>
      </w:r>
      <w:r w:rsidR="00FF10FA" w:rsidRPr="003E7B35">
        <w:rPr>
          <w:rFonts w:ascii="Times New Roman" w:eastAsia="Times New Roman" w:hAnsi="Times New Roman" w:cs="Times New Roman"/>
          <w:snapToGrid w:val="0"/>
          <w:kern w:val="0"/>
          <w:sz w:val="20"/>
          <w:szCs w:val="20"/>
          <w:lang w:eastAsia="pl-PL"/>
          <w14:ligatures w14:val="none"/>
        </w:rPr>
        <w:t xml:space="preserve">3 </w:t>
      </w:r>
      <w:r w:rsidRPr="003E7B35">
        <w:rPr>
          <w:rFonts w:ascii="Times New Roman" w:eastAsia="Times New Roman" w:hAnsi="Times New Roman" w:cs="Times New Roman"/>
          <w:snapToGrid w:val="0"/>
          <w:kern w:val="0"/>
          <w:sz w:val="20"/>
          <w:szCs w:val="20"/>
          <w:lang w:eastAsia="pl-PL"/>
          <w14:ligatures w14:val="none"/>
        </w:rPr>
        <w:t>r., poz. 1</w:t>
      </w:r>
      <w:r w:rsidR="00FF10FA" w:rsidRPr="003E7B35">
        <w:rPr>
          <w:rFonts w:ascii="Times New Roman" w:eastAsia="Times New Roman" w:hAnsi="Times New Roman" w:cs="Times New Roman"/>
          <w:snapToGrid w:val="0"/>
          <w:kern w:val="0"/>
          <w:sz w:val="20"/>
          <w:szCs w:val="20"/>
          <w:lang w:eastAsia="pl-PL"/>
          <w14:ligatures w14:val="none"/>
        </w:rPr>
        <w:t>605</w:t>
      </w:r>
      <w:r w:rsidRPr="003E7B35">
        <w:rPr>
          <w:rFonts w:ascii="Times New Roman" w:eastAsia="Times New Roman" w:hAnsi="Times New Roman" w:cs="Times New Roman"/>
          <w:snapToGrid w:val="0"/>
          <w:kern w:val="0"/>
          <w:sz w:val="20"/>
          <w:szCs w:val="20"/>
          <w:lang w:eastAsia="pl-PL"/>
          <w14:ligatures w14:val="none"/>
        </w:rPr>
        <w:t xml:space="preserve"> z </w:t>
      </w:r>
      <w:proofErr w:type="spellStart"/>
      <w:r w:rsidRPr="003E7B35">
        <w:rPr>
          <w:rFonts w:ascii="Times New Roman" w:eastAsia="Times New Roman" w:hAnsi="Times New Roman" w:cs="Times New Roman"/>
          <w:snapToGrid w:val="0"/>
          <w:kern w:val="0"/>
          <w:sz w:val="20"/>
          <w:szCs w:val="20"/>
          <w:lang w:eastAsia="pl-PL"/>
          <w14:ligatures w14:val="none"/>
        </w:rPr>
        <w:t>późn</w:t>
      </w:r>
      <w:proofErr w:type="spellEnd"/>
      <w:r w:rsidRPr="003E7B35">
        <w:rPr>
          <w:rFonts w:ascii="Times New Roman" w:eastAsia="Times New Roman" w:hAnsi="Times New Roman" w:cs="Times New Roman"/>
          <w:snapToGrid w:val="0"/>
          <w:kern w:val="0"/>
          <w:sz w:val="20"/>
          <w:szCs w:val="20"/>
          <w:lang w:eastAsia="pl-PL"/>
          <w14:ligatures w14:val="none"/>
        </w:rPr>
        <w:t xml:space="preserve">. zm.) zwaną dalej „ustawa </w:t>
      </w:r>
      <w:proofErr w:type="spellStart"/>
      <w:r w:rsidRPr="003E7B35">
        <w:rPr>
          <w:rFonts w:ascii="Times New Roman" w:eastAsia="Times New Roman" w:hAnsi="Times New Roman" w:cs="Times New Roman"/>
          <w:snapToGrid w:val="0"/>
          <w:kern w:val="0"/>
          <w:sz w:val="20"/>
          <w:szCs w:val="20"/>
          <w:lang w:eastAsia="pl-PL"/>
          <w14:ligatures w14:val="none"/>
        </w:rPr>
        <w:t>Pzp</w:t>
      </w:r>
      <w:proofErr w:type="spellEnd"/>
      <w:r w:rsidRPr="003E7B35">
        <w:rPr>
          <w:rFonts w:ascii="Times New Roman" w:eastAsia="Times New Roman" w:hAnsi="Times New Roman" w:cs="Times New Roman"/>
          <w:snapToGrid w:val="0"/>
          <w:kern w:val="0"/>
          <w:sz w:val="20"/>
          <w:szCs w:val="20"/>
          <w:lang w:eastAsia="pl-PL"/>
          <w14:ligatures w14:val="none"/>
        </w:rPr>
        <w:t>”.</w:t>
      </w:r>
    </w:p>
    <w:p w14:paraId="5897AB2B" w14:textId="77777777" w:rsidR="00A74765" w:rsidRPr="003E7B35" w:rsidRDefault="00A74765" w:rsidP="00A74765">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14:ligatures w14:val="none"/>
        </w:rPr>
      </w:pPr>
    </w:p>
    <w:p w14:paraId="4D8E81D6" w14:textId="59AAAD2F" w:rsidR="00A74765" w:rsidRPr="003E7B35" w:rsidRDefault="00A74765" w:rsidP="00A74765">
      <w:pPr>
        <w:widowControl w:val="0"/>
        <w:spacing w:after="0" w:line="240" w:lineRule="auto"/>
        <w:jc w:val="both"/>
        <w:rPr>
          <w:rFonts w:ascii="Times New Roman" w:eastAsia="Times New Roman" w:hAnsi="Times New Roman" w:cs="Times New Roman"/>
          <w:snapToGrid w:val="0"/>
          <w:kern w:val="0"/>
          <w:sz w:val="20"/>
          <w:szCs w:val="20"/>
          <w:lang w:eastAsia="pl-PL"/>
          <w14:ligatures w14:val="none"/>
        </w:rPr>
      </w:pPr>
      <w:r w:rsidRPr="003E7B35">
        <w:rPr>
          <w:rFonts w:ascii="Times New Roman" w:eastAsia="Times New Roman" w:hAnsi="Times New Roman" w:cs="Times New Roman"/>
          <w:snapToGrid w:val="0"/>
          <w:kern w:val="0"/>
          <w:sz w:val="20"/>
          <w:szCs w:val="20"/>
          <w:lang w:eastAsia="pl-PL"/>
          <w14:ligatures w14:val="none"/>
        </w:rPr>
        <w:t xml:space="preserve">Zamawiający będzie stosował tzw. „procedurę odwróconą”, o której mowa w art. 139 ustawy </w:t>
      </w:r>
      <w:proofErr w:type="spellStart"/>
      <w:r w:rsidRPr="003E7B35">
        <w:rPr>
          <w:rFonts w:ascii="Times New Roman" w:eastAsia="Times New Roman" w:hAnsi="Times New Roman" w:cs="Times New Roman"/>
          <w:snapToGrid w:val="0"/>
          <w:kern w:val="0"/>
          <w:sz w:val="20"/>
          <w:szCs w:val="20"/>
          <w:lang w:eastAsia="pl-PL"/>
          <w14:ligatures w14:val="none"/>
        </w:rPr>
        <w:t>Pzp</w:t>
      </w:r>
      <w:proofErr w:type="spellEnd"/>
      <w:r w:rsidRPr="003E7B35">
        <w:rPr>
          <w:rFonts w:ascii="Times New Roman" w:eastAsia="Times New Roman" w:hAnsi="Times New Roman" w:cs="Times New Roman"/>
          <w:snapToGrid w:val="0"/>
          <w:kern w:val="0"/>
          <w:sz w:val="20"/>
          <w:szCs w:val="20"/>
          <w:lang w:eastAsia="pl-PL"/>
          <w14:ligatures w14:val="none"/>
        </w:rPr>
        <w:t>. Zamawiający informuje, że najpierw dokona badania i oceny ofert, a następnie dokona kwalifikacji podmiotowej wykonawcy, którego oferta została najwyżej oceniona w zakresie braku podstaw wykluczenia</w:t>
      </w:r>
      <w:r w:rsidR="002E30BC" w:rsidRPr="003E7B35">
        <w:rPr>
          <w:rFonts w:ascii="Times New Roman" w:eastAsia="Times New Roman" w:hAnsi="Times New Roman" w:cs="Times New Roman"/>
          <w:snapToGrid w:val="0"/>
          <w:kern w:val="0"/>
          <w:sz w:val="20"/>
          <w:szCs w:val="20"/>
          <w:lang w:eastAsia="pl-PL"/>
          <w14:ligatures w14:val="none"/>
        </w:rPr>
        <w:t xml:space="preserve"> oraz spełnienia warunków udziału w postępowaniu</w:t>
      </w:r>
      <w:r w:rsidRPr="003E7B35">
        <w:rPr>
          <w:rFonts w:ascii="Times New Roman" w:eastAsia="Times New Roman" w:hAnsi="Times New Roman" w:cs="Times New Roman"/>
          <w:snapToGrid w:val="0"/>
          <w:kern w:val="0"/>
          <w:sz w:val="20"/>
          <w:szCs w:val="20"/>
          <w:lang w:eastAsia="pl-PL"/>
          <w14:ligatures w14:val="none"/>
        </w:rPr>
        <w:t>.</w:t>
      </w:r>
    </w:p>
    <w:p w14:paraId="69653F3E" w14:textId="77777777" w:rsidR="00A74765" w:rsidRPr="003E7B35" w:rsidRDefault="00A74765" w:rsidP="00A74765">
      <w:pPr>
        <w:widowControl w:val="0"/>
        <w:spacing w:after="0" w:line="240" w:lineRule="auto"/>
        <w:jc w:val="both"/>
        <w:rPr>
          <w:rFonts w:ascii="Times New Roman" w:eastAsia="Times New Roman" w:hAnsi="Times New Roman" w:cs="Times New Roman"/>
          <w:snapToGrid w:val="0"/>
          <w:kern w:val="0"/>
          <w:sz w:val="20"/>
          <w:szCs w:val="20"/>
          <w:lang w:eastAsia="pl-PL"/>
          <w14:ligatures w14:val="none"/>
        </w:rPr>
      </w:pPr>
    </w:p>
    <w:p w14:paraId="242355EF" w14:textId="16B5B8BB" w:rsidR="0068030E" w:rsidRPr="003E7B35" w:rsidRDefault="0068030E" w:rsidP="0068030E">
      <w:pPr>
        <w:widowControl w:val="0"/>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kern w:val="0"/>
          <w:sz w:val="20"/>
          <w:szCs w:val="20"/>
          <w:lang w:eastAsia="pl-PL"/>
          <w14:ligatures w14:val="none"/>
        </w:rPr>
        <w:t xml:space="preserve">Zamawiający informuje, że wykonawca nie jest zobowiązany do złożenia wraz z ofertą oświadczenia o którym mowa w art. 125 ust. 1 ustawy </w:t>
      </w:r>
      <w:proofErr w:type="spellStart"/>
      <w:r w:rsidRPr="003E7B35">
        <w:rPr>
          <w:rFonts w:ascii="Times New Roman" w:eastAsia="Times New Roman" w:hAnsi="Times New Roman" w:cs="Times New Roman"/>
          <w:kern w:val="0"/>
          <w:sz w:val="20"/>
          <w:szCs w:val="20"/>
          <w:lang w:eastAsia="pl-PL"/>
          <w14:ligatures w14:val="none"/>
        </w:rPr>
        <w:t>Pzp</w:t>
      </w:r>
      <w:proofErr w:type="spellEnd"/>
      <w:r w:rsidRPr="003E7B35">
        <w:rPr>
          <w:rFonts w:ascii="Times New Roman" w:eastAsia="Times New Roman" w:hAnsi="Times New Roman" w:cs="Times New Roman"/>
          <w:kern w:val="0"/>
          <w:sz w:val="20"/>
          <w:szCs w:val="20"/>
          <w:lang w:eastAsia="pl-PL"/>
          <w14:ligatures w14:val="none"/>
        </w:rPr>
        <w:t xml:space="preserve"> zwanym JEDZ (załącznik nr 3 do SWZ). Zamawiający zażąda oświadczenia wyłącznie od wykonawcy, którego oferta zostanie najwyżej oceniona.</w:t>
      </w:r>
    </w:p>
    <w:p w14:paraId="7AA468F8" w14:textId="77777777" w:rsidR="0068030E" w:rsidRPr="003E7B35" w:rsidRDefault="0068030E" w:rsidP="0068030E">
      <w:pPr>
        <w:suppressAutoHyphens/>
        <w:spacing w:after="0" w:line="240" w:lineRule="auto"/>
        <w:jc w:val="both"/>
        <w:rPr>
          <w:rFonts w:ascii="Times New Roman" w:eastAsia="Times New Roman" w:hAnsi="Times New Roman" w:cs="Times New Roman"/>
          <w:kern w:val="0"/>
          <w:sz w:val="20"/>
          <w:szCs w:val="20"/>
          <w:lang w:eastAsia="pl-PL"/>
          <w14:ligatures w14:val="none"/>
        </w:rPr>
      </w:pPr>
    </w:p>
    <w:p w14:paraId="105BE650" w14:textId="77777777" w:rsidR="0068030E" w:rsidRPr="003E7B35" w:rsidRDefault="0068030E" w:rsidP="0068030E">
      <w:pPr>
        <w:tabs>
          <w:tab w:val="left" w:pos="1418"/>
          <w:tab w:val="center" w:pos="4536"/>
          <w:tab w:val="left" w:pos="4678"/>
        </w:tabs>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w:t>
      </w:r>
      <w:r w:rsidRPr="003E7B35">
        <w:rPr>
          <w:rFonts w:ascii="Times New Roman" w:eastAsia="Times New Roman" w:hAnsi="Times New Roman" w:cs="Times New Roman"/>
          <w:kern w:val="0"/>
          <w:sz w:val="20"/>
          <w:szCs w:val="20"/>
          <w:lang w:eastAsia="zh-CN"/>
          <w14:ligatures w14:val="none"/>
        </w:rPr>
        <w:t>nie dopuszcza możliwości składania ofert wariantowych.</w:t>
      </w:r>
    </w:p>
    <w:p w14:paraId="309F340D" w14:textId="77777777" w:rsidR="0068030E" w:rsidRPr="003E7B35" w:rsidRDefault="0068030E" w:rsidP="0068030E">
      <w:pPr>
        <w:suppressAutoHyphens/>
        <w:spacing w:after="0" w:line="240" w:lineRule="auto"/>
        <w:jc w:val="both"/>
        <w:rPr>
          <w:rFonts w:ascii="Times New Roman" w:eastAsia="Times New Roman" w:hAnsi="Times New Roman" w:cs="Times New Roman"/>
          <w:kern w:val="0"/>
          <w:sz w:val="20"/>
          <w:szCs w:val="20"/>
          <w:lang w:eastAsia="zh-CN"/>
          <w14:ligatures w14:val="none"/>
        </w:rPr>
      </w:pPr>
    </w:p>
    <w:p w14:paraId="669C97E9" w14:textId="77777777" w:rsidR="0068030E" w:rsidRPr="003E7B35" w:rsidRDefault="0068030E" w:rsidP="0068030E">
      <w:pPr>
        <w:tabs>
          <w:tab w:val="left" w:pos="1418"/>
          <w:tab w:val="center" w:pos="4536"/>
          <w:tab w:val="left" w:pos="4678"/>
        </w:tabs>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w:t>
      </w:r>
      <w:r w:rsidRPr="003E7B35">
        <w:rPr>
          <w:rFonts w:ascii="Times New Roman" w:eastAsia="Times New Roman" w:hAnsi="Times New Roman" w:cs="Times New Roman"/>
          <w:kern w:val="0"/>
          <w:sz w:val="20"/>
          <w:szCs w:val="20"/>
          <w:lang w:eastAsia="zh-CN"/>
          <w14:ligatures w14:val="none"/>
        </w:rPr>
        <w:t>nie przewiduje zawarcia umowy ramowej.</w:t>
      </w:r>
    </w:p>
    <w:p w14:paraId="207CA089" w14:textId="77777777" w:rsidR="0068030E" w:rsidRPr="003E7B35" w:rsidRDefault="0068030E" w:rsidP="0068030E">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682767E8" w14:textId="77777777" w:rsidR="0068030E" w:rsidRPr="003E7B35" w:rsidRDefault="0068030E" w:rsidP="0068030E">
      <w:pPr>
        <w:tabs>
          <w:tab w:val="left" w:pos="1418"/>
          <w:tab w:val="center" w:pos="4536"/>
          <w:tab w:val="left" w:pos="4678"/>
        </w:tabs>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w:t>
      </w:r>
      <w:r w:rsidRPr="003E7B35">
        <w:rPr>
          <w:rFonts w:ascii="Times New Roman" w:eastAsia="Times New Roman" w:hAnsi="Times New Roman" w:cs="Times New Roman"/>
          <w:kern w:val="0"/>
          <w:sz w:val="20"/>
          <w:szCs w:val="20"/>
          <w:lang w:eastAsia="zh-CN"/>
          <w14:ligatures w14:val="none"/>
        </w:rPr>
        <w:t>nie przewiduje zastosowania aukcji elektronicznej w celu wyboru najkorzystniejszej oferty.</w:t>
      </w:r>
    </w:p>
    <w:p w14:paraId="4ACA1BB4" w14:textId="77777777" w:rsidR="0068030E" w:rsidRPr="003E7B35" w:rsidRDefault="0068030E" w:rsidP="0068030E">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46959BDC" w14:textId="77777777" w:rsidR="0068030E" w:rsidRPr="003E7B35" w:rsidRDefault="0068030E" w:rsidP="0068030E">
      <w:pPr>
        <w:suppressAutoHyphens/>
        <w:spacing w:before="60"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Calibri" w:hAnsi="Times New Roman" w:cs="Times New Roman"/>
          <w:kern w:val="0"/>
          <w:sz w:val="20"/>
          <w:szCs w:val="20"/>
          <w:lang w:eastAsia="zh-CN"/>
          <w14:ligatures w14:val="none"/>
        </w:rPr>
        <w:t xml:space="preserve">Zamawiający </w:t>
      </w:r>
      <w:r w:rsidRPr="003E7B35">
        <w:rPr>
          <w:rFonts w:ascii="Times New Roman" w:eastAsia="Calibri" w:hAnsi="Times New Roman" w:cs="Times New Roman"/>
          <w:bCs/>
          <w:kern w:val="0"/>
          <w:sz w:val="20"/>
          <w:szCs w:val="20"/>
          <w:lang w:eastAsia="zh-CN"/>
          <w14:ligatures w14:val="none"/>
        </w:rPr>
        <w:t>nie wymaga</w:t>
      </w:r>
      <w:r w:rsidRPr="003E7B35">
        <w:rPr>
          <w:rFonts w:ascii="Times New Roman" w:eastAsia="Calibri" w:hAnsi="Times New Roman" w:cs="Times New Roman"/>
          <w:kern w:val="0"/>
          <w:sz w:val="20"/>
          <w:szCs w:val="20"/>
          <w:lang w:eastAsia="zh-CN"/>
          <w14:ligatures w14:val="none"/>
        </w:rPr>
        <w:t xml:space="preserve"> złożenia oferty w postaci katalogu elektronicznego. </w:t>
      </w:r>
    </w:p>
    <w:p w14:paraId="74892E18" w14:textId="77777777" w:rsidR="0068030E" w:rsidRPr="003E7B35" w:rsidRDefault="0068030E" w:rsidP="0068030E">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4DBA537E" w14:textId="71F9DB0C" w:rsidR="0068030E" w:rsidRPr="003E7B35" w:rsidRDefault="0068030E" w:rsidP="0068030E">
      <w:pPr>
        <w:suppressAutoHyphens/>
        <w:spacing w:before="60"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Calibri" w:hAnsi="Times New Roman" w:cs="Times New Roman"/>
          <w:kern w:val="0"/>
          <w:sz w:val="20"/>
          <w:szCs w:val="20"/>
          <w:lang w:eastAsia="zh-CN"/>
          <w14:ligatures w14:val="none"/>
        </w:rPr>
        <w:t xml:space="preserve">Zamawiający </w:t>
      </w:r>
      <w:r w:rsidRPr="003E7B35">
        <w:rPr>
          <w:rFonts w:ascii="Times New Roman" w:eastAsia="Calibri" w:hAnsi="Times New Roman" w:cs="Times New Roman"/>
          <w:bCs/>
          <w:kern w:val="0"/>
          <w:sz w:val="20"/>
          <w:szCs w:val="20"/>
          <w:lang w:eastAsia="zh-CN"/>
          <w14:ligatures w14:val="none"/>
        </w:rPr>
        <w:t>nie zastrzega</w:t>
      </w:r>
      <w:r w:rsidRPr="003E7B35">
        <w:rPr>
          <w:rFonts w:ascii="Times New Roman" w:eastAsia="Calibri" w:hAnsi="Times New Roman" w:cs="Times New Roman"/>
          <w:kern w:val="0"/>
          <w:sz w:val="20"/>
          <w:szCs w:val="20"/>
          <w:lang w:eastAsia="zh-CN"/>
          <w14:ligatures w14:val="none"/>
        </w:rPr>
        <w:t xml:space="preserve"> możliwości ubiegania się o udzielenie zamówienia w</w:t>
      </w:r>
      <w:r w:rsidR="0026574D">
        <w:rPr>
          <w:rFonts w:ascii="Times New Roman" w:eastAsia="Calibri" w:hAnsi="Times New Roman" w:cs="Times New Roman"/>
          <w:kern w:val="0"/>
          <w:sz w:val="20"/>
          <w:szCs w:val="20"/>
          <w:lang w:eastAsia="zh-CN"/>
          <w14:ligatures w14:val="none"/>
        </w:rPr>
        <w:t>yłącznie wykonawców,</w:t>
      </w:r>
      <w:r w:rsidRPr="003E7B35">
        <w:rPr>
          <w:rFonts w:ascii="Times New Roman" w:eastAsia="Calibri" w:hAnsi="Times New Roman" w:cs="Times New Roman"/>
          <w:kern w:val="0"/>
          <w:sz w:val="20"/>
          <w:szCs w:val="20"/>
          <w:lang w:eastAsia="zh-CN"/>
          <w14:ligatures w14:val="none"/>
        </w:rPr>
        <w:t xml:space="preserve"> o których mowa w art. 94 ustawy Prawo zamówień publicznych.</w:t>
      </w:r>
    </w:p>
    <w:p w14:paraId="0021DD86" w14:textId="77777777" w:rsidR="0068030E" w:rsidRPr="003E7B35" w:rsidRDefault="0068030E" w:rsidP="0068030E">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2E3BFB81" w14:textId="77777777" w:rsidR="0068030E" w:rsidRPr="003E7B35" w:rsidRDefault="0068030E" w:rsidP="0068030E">
      <w:pPr>
        <w:tabs>
          <w:tab w:val="left" w:pos="0"/>
        </w:tabs>
        <w:spacing w:line="254" w:lineRule="auto"/>
        <w:jc w:val="both"/>
        <w:rPr>
          <w:rFonts w:ascii="Liberation Serif" w:eastAsia="SimSun" w:hAnsi="Liberation Serif" w:cs="Arial"/>
          <w:sz w:val="24"/>
          <w:szCs w:val="24"/>
          <w:lang w:eastAsia="zh-CN" w:bidi="hi-IN"/>
          <w14:ligatures w14:val="none"/>
        </w:rPr>
      </w:pPr>
      <w:r w:rsidRPr="003E7B35">
        <w:rPr>
          <w:rFonts w:ascii="Times New Roman" w:eastAsia="Calibri" w:hAnsi="Times New Roman" w:cs="Times New Roman"/>
          <w:kern w:val="0"/>
          <w:sz w:val="20"/>
          <w:szCs w:val="20"/>
          <w:lang w:eastAsia="zh-CN"/>
          <w14:ligatures w14:val="none"/>
        </w:rPr>
        <w:t xml:space="preserve">Zamawiający </w:t>
      </w:r>
      <w:r w:rsidRPr="003E7B35">
        <w:rPr>
          <w:rFonts w:ascii="Times New Roman" w:eastAsia="Calibri" w:hAnsi="Times New Roman" w:cs="Times New Roman"/>
          <w:b/>
          <w:kern w:val="0"/>
          <w:sz w:val="20"/>
          <w:szCs w:val="20"/>
          <w:lang w:eastAsia="zh-CN"/>
          <w14:ligatures w14:val="none"/>
        </w:rPr>
        <w:t>nie przewiduje</w:t>
      </w:r>
      <w:r w:rsidRPr="003E7B35">
        <w:rPr>
          <w:rFonts w:ascii="Times New Roman" w:eastAsia="Calibri" w:hAnsi="Times New Roman" w:cs="Times New Roman"/>
          <w:kern w:val="0"/>
          <w:sz w:val="20"/>
          <w:szCs w:val="20"/>
          <w:lang w:eastAsia="zh-CN"/>
          <w14:ligatures w14:val="none"/>
        </w:rPr>
        <w:t xml:space="preserve"> możliwości prowadzenia rozliczeń w walutach obcych. Rozliczenia między zamawiającym a wykonawcą będą prowadzone w złotych polskich (PLN). Zamawiający nie przewiduje możliwości udzielenia zaliczek na poczet wykonania zamówienia.</w:t>
      </w:r>
    </w:p>
    <w:p w14:paraId="4E2C4294" w14:textId="77777777" w:rsidR="0068030E" w:rsidRPr="003E7B35" w:rsidRDefault="0068030E" w:rsidP="0068030E">
      <w:pPr>
        <w:suppressAutoHyphens/>
        <w:autoSpaceDE w:val="0"/>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Calibri" w:hAnsi="Times New Roman" w:cs="Times New Roman"/>
          <w:kern w:val="0"/>
          <w:sz w:val="20"/>
          <w:szCs w:val="20"/>
          <w:lang w:eastAsia="pl-PL"/>
          <w14:ligatures w14:val="none"/>
        </w:rPr>
        <w:t xml:space="preserve">Zamawiający </w:t>
      </w:r>
      <w:r w:rsidRPr="003E7B35">
        <w:rPr>
          <w:rFonts w:ascii="Times New Roman" w:eastAsia="Calibri" w:hAnsi="Times New Roman" w:cs="Times New Roman"/>
          <w:bCs/>
          <w:kern w:val="0"/>
          <w:sz w:val="20"/>
          <w:szCs w:val="20"/>
          <w:lang w:eastAsia="pl-PL"/>
          <w14:ligatures w14:val="none"/>
        </w:rPr>
        <w:t>nie przewiduje</w:t>
      </w:r>
      <w:r w:rsidRPr="003E7B35">
        <w:rPr>
          <w:rFonts w:ascii="Times New Roman" w:eastAsia="Calibri" w:hAnsi="Times New Roman" w:cs="Times New Roman"/>
          <w:kern w:val="0"/>
          <w:sz w:val="20"/>
          <w:szCs w:val="20"/>
          <w:lang w:eastAsia="pl-PL"/>
          <w14:ligatures w14:val="none"/>
        </w:rPr>
        <w:t xml:space="preserve"> zwrotu kosztów udziału w postępowaniu, z zastrzeżeniem art. 261.</w:t>
      </w:r>
    </w:p>
    <w:p w14:paraId="3D7F2C69"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52D79A60"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344A33BC"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III.   Opis przedmiotu zamówienia</w:t>
      </w:r>
    </w:p>
    <w:p w14:paraId="1DAF8B7D" w14:textId="77777777" w:rsidR="00A74765" w:rsidRPr="003E7B35" w:rsidRDefault="00A74765" w:rsidP="00A74765">
      <w:pPr>
        <w:tabs>
          <w:tab w:val="left" w:pos="1418"/>
          <w:tab w:val="center" w:pos="4536"/>
          <w:tab w:val="left" w:pos="4678"/>
        </w:tabs>
        <w:spacing w:after="0" w:line="240" w:lineRule="auto"/>
        <w:rPr>
          <w:rFonts w:ascii="Times New Roman" w:eastAsia="SimSun" w:hAnsi="Times New Roman" w:cs="Times New Roman"/>
          <w:b/>
          <w:bCs/>
          <w:sz w:val="20"/>
          <w:szCs w:val="20"/>
          <w:lang w:eastAsia="zh-CN" w:bidi="hi-IN"/>
          <w14:ligatures w14:val="none"/>
        </w:rPr>
      </w:pPr>
    </w:p>
    <w:p w14:paraId="72870C3B" w14:textId="7116B266"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podzielił zamówienie na </w:t>
      </w:r>
      <w:r w:rsidR="00DB13FE" w:rsidRPr="003E7B35">
        <w:rPr>
          <w:rFonts w:ascii="Times New Roman" w:eastAsia="SimSun" w:hAnsi="Times New Roman" w:cs="Times New Roman"/>
          <w:b/>
          <w:sz w:val="20"/>
          <w:szCs w:val="20"/>
          <w:lang w:eastAsia="zh-CN" w:bidi="hi-IN"/>
          <w14:ligatures w14:val="none"/>
        </w:rPr>
        <w:t>cztery</w:t>
      </w:r>
      <w:r w:rsidRPr="003E7B35">
        <w:rPr>
          <w:rFonts w:ascii="Times New Roman" w:eastAsia="SimSun" w:hAnsi="Times New Roman" w:cs="Times New Roman"/>
          <w:b/>
          <w:sz w:val="20"/>
          <w:szCs w:val="20"/>
          <w:lang w:eastAsia="zh-CN" w:bidi="hi-IN"/>
          <w14:ligatures w14:val="none"/>
        </w:rPr>
        <w:t xml:space="preserve"> części</w:t>
      </w:r>
      <w:r w:rsidRPr="003E7B35">
        <w:rPr>
          <w:rFonts w:ascii="Times New Roman" w:eastAsia="SimSun" w:hAnsi="Times New Roman" w:cs="Times New Roman"/>
          <w:sz w:val="20"/>
          <w:szCs w:val="20"/>
          <w:lang w:eastAsia="zh-CN" w:bidi="hi-IN"/>
          <w14:ligatures w14:val="none"/>
        </w:rPr>
        <w:t xml:space="preserve"> tj. </w:t>
      </w:r>
    </w:p>
    <w:p w14:paraId="41ED1AC3"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402870E6" w14:textId="535779F9"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część 1 –</w:t>
      </w:r>
      <w:r w:rsidR="005C0C79" w:rsidRPr="003E7B35">
        <w:rPr>
          <w:rFonts w:ascii="Times New Roman" w:eastAsia="SimSun" w:hAnsi="Times New Roman" w:cs="Times New Roman"/>
          <w:sz w:val="20"/>
          <w:szCs w:val="20"/>
          <w:lang w:eastAsia="zh-CN" w:bidi="hi-IN"/>
          <w14:ligatures w14:val="none"/>
        </w:rPr>
        <w:t xml:space="preserve"> D</w:t>
      </w:r>
      <w:r w:rsidR="00250CCB" w:rsidRPr="003E7B35">
        <w:rPr>
          <w:rFonts w:ascii="Times New Roman" w:eastAsia="SimSun" w:hAnsi="Times New Roman" w:cs="Times New Roman"/>
          <w:sz w:val="20"/>
          <w:szCs w:val="20"/>
          <w:lang w:eastAsia="zh-CN" w:bidi="hi-IN"/>
          <w14:ligatures w14:val="none"/>
        </w:rPr>
        <w:t>ostawy</w:t>
      </w:r>
      <w:r w:rsidR="00DB13FE" w:rsidRPr="003E7B35">
        <w:rPr>
          <w:rFonts w:ascii="Times New Roman" w:eastAsia="SimSun" w:hAnsi="Times New Roman" w:cs="Times New Roman"/>
          <w:sz w:val="20"/>
          <w:szCs w:val="20"/>
          <w:lang w:eastAsia="zh-CN" w:bidi="hi-IN"/>
          <w14:ligatures w14:val="none"/>
        </w:rPr>
        <w:t xml:space="preserve"> </w:t>
      </w:r>
      <w:r w:rsidR="00250CCB" w:rsidRPr="003E7B35">
        <w:rPr>
          <w:rFonts w:ascii="Times New Roman" w:eastAsia="SimSun" w:hAnsi="Times New Roman" w:cs="Times New Roman"/>
          <w:sz w:val="20"/>
          <w:szCs w:val="20"/>
          <w:lang w:eastAsia="zh-CN" w:bidi="hi-IN"/>
          <w14:ligatures w14:val="none"/>
        </w:rPr>
        <w:t>wędlin wieprzowych</w:t>
      </w:r>
    </w:p>
    <w:p w14:paraId="4A62E453" w14:textId="3D67A30E" w:rsidR="00DB13FE" w:rsidRPr="003E7B35" w:rsidRDefault="00DB13FE"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 xml:space="preserve">część 2 – </w:t>
      </w:r>
      <w:r w:rsidR="005C0C79" w:rsidRPr="003E7B35">
        <w:rPr>
          <w:rFonts w:ascii="Times New Roman" w:eastAsia="SimSun" w:hAnsi="Times New Roman" w:cs="Times New Roman"/>
          <w:sz w:val="20"/>
          <w:szCs w:val="20"/>
          <w:lang w:eastAsia="zh-CN" w:bidi="hi-IN"/>
          <w14:ligatures w14:val="none"/>
        </w:rPr>
        <w:t>D</w:t>
      </w:r>
      <w:r w:rsidR="00250CCB" w:rsidRPr="003E7B35">
        <w:rPr>
          <w:rFonts w:ascii="Times New Roman" w:eastAsia="SimSun" w:hAnsi="Times New Roman" w:cs="Times New Roman"/>
          <w:sz w:val="20"/>
          <w:szCs w:val="20"/>
          <w:lang w:eastAsia="zh-CN" w:bidi="hi-IN"/>
          <w14:ligatures w14:val="none"/>
        </w:rPr>
        <w:t>ostawy mięsa</w:t>
      </w:r>
      <w:r w:rsidRPr="003E7B35">
        <w:rPr>
          <w:rFonts w:ascii="Times New Roman" w:eastAsia="SimSun" w:hAnsi="Times New Roman" w:cs="Times New Roman"/>
          <w:sz w:val="20"/>
          <w:szCs w:val="20"/>
          <w:lang w:eastAsia="zh-CN" w:bidi="hi-IN"/>
          <w14:ligatures w14:val="none"/>
        </w:rPr>
        <w:t xml:space="preserve"> wieprzowe</w:t>
      </w:r>
      <w:r w:rsidR="00250CCB" w:rsidRPr="003E7B35">
        <w:rPr>
          <w:rFonts w:ascii="Times New Roman" w:eastAsia="SimSun" w:hAnsi="Times New Roman" w:cs="Times New Roman"/>
          <w:sz w:val="20"/>
          <w:szCs w:val="20"/>
          <w:lang w:eastAsia="zh-CN" w:bidi="hi-IN"/>
          <w14:ligatures w14:val="none"/>
        </w:rPr>
        <w:t>go</w:t>
      </w:r>
    </w:p>
    <w:p w14:paraId="6A7FFB06" w14:textId="7E5459DC"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lastRenderedPageBreak/>
        <w:t xml:space="preserve">część </w:t>
      </w:r>
      <w:r w:rsidR="00DB13FE" w:rsidRPr="003E7B35">
        <w:rPr>
          <w:rFonts w:ascii="Times New Roman" w:eastAsia="SimSun" w:hAnsi="Times New Roman" w:cs="Times New Roman"/>
          <w:sz w:val="20"/>
          <w:szCs w:val="20"/>
          <w:lang w:eastAsia="zh-CN" w:bidi="hi-IN"/>
          <w14:ligatures w14:val="none"/>
        </w:rPr>
        <w:t>3</w:t>
      </w:r>
      <w:r w:rsidRPr="003E7B35">
        <w:rPr>
          <w:rFonts w:ascii="Times New Roman" w:eastAsia="SimSun" w:hAnsi="Times New Roman" w:cs="Times New Roman"/>
          <w:sz w:val="20"/>
          <w:szCs w:val="20"/>
          <w:lang w:eastAsia="zh-CN" w:bidi="hi-IN"/>
          <w14:ligatures w14:val="none"/>
        </w:rPr>
        <w:t xml:space="preserve"> – </w:t>
      </w:r>
      <w:r w:rsidR="005C0C79" w:rsidRPr="003E7B35">
        <w:rPr>
          <w:rFonts w:ascii="Times New Roman" w:eastAsia="SimSun" w:hAnsi="Times New Roman" w:cs="Times New Roman"/>
          <w:sz w:val="20"/>
          <w:szCs w:val="20"/>
          <w:lang w:eastAsia="zh-CN" w:bidi="hi-IN"/>
          <w14:ligatures w14:val="none"/>
        </w:rPr>
        <w:t>D</w:t>
      </w:r>
      <w:r w:rsidR="00250CCB" w:rsidRPr="003E7B35">
        <w:rPr>
          <w:rFonts w:ascii="Times New Roman" w:eastAsia="SimSun" w:hAnsi="Times New Roman" w:cs="Times New Roman"/>
          <w:sz w:val="20"/>
          <w:szCs w:val="20"/>
          <w:lang w:eastAsia="zh-CN" w:bidi="hi-IN"/>
          <w14:ligatures w14:val="none"/>
        </w:rPr>
        <w:t>ostawy wędlin drobiowych</w:t>
      </w:r>
    </w:p>
    <w:p w14:paraId="4ACDFC5B" w14:textId="2BDF66A6"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 xml:space="preserve">część </w:t>
      </w:r>
      <w:r w:rsidR="00DB13FE" w:rsidRPr="003E7B35">
        <w:rPr>
          <w:rFonts w:ascii="Times New Roman" w:eastAsia="SimSun" w:hAnsi="Times New Roman" w:cs="Times New Roman"/>
          <w:sz w:val="20"/>
          <w:szCs w:val="20"/>
          <w:lang w:eastAsia="zh-CN" w:bidi="hi-IN"/>
          <w14:ligatures w14:val="none"/>
        </w:rPr>
        <w:t>4</w:t>
      </w:r>
      <w:r w:rsidRPr="003E7B35">
        <w:rPr>
          <w:rFonts w:ascii="Times New Roman" w:eastAsia="SimSun" w:hAnsi="Times New Roman" w:cs="Times New Roman"/>
          <w:sz w:val="20"/>
          <w:szCs w:val="20"/>
          <w:lang w:eastAsia="zh-CN" w:bidi="hi-IN"/>
          <w14:ligatures w14:val="none"/>
        </w:rPr>
        <w:t xml:space="preserve"> –</w:t>
      </w:r>
      <w:r w:rsidR="00DB13FE" w:rsidRPr="003E7B35">
        <w:rPr>
          <w:rFonts w:ascii="Times New Roman" w:eastAsia="SimSun" w:hAnsi="Times New Roman" w:cs="Times New Roman"/>
          <w:sz w:val="20"/>
          <w:szCs w:val="20"/>
          <w:lang w:eastAsia="zh-CN" w:bidi="hi-IN"/>
          <w14:ligatures w14:val="none"/>
        </w:rPr>
        <w:t xml:space="preserve"> </w:t>
      </w:r>
      <w:r w:rsidR="005C0C79" w:rsidRPr="003E7B35">
        <w:rPr>
          <w:rFonts w:ascii="Times New Roman" w:eastAsia="SimSun" w:hAnsi="Times New Roman" w:cs="Times New Roman"/>
          <w:sz w:val="20"/>
          <w:szCs w:val="20"/>
          <w:lang w:eastAsia="zh-CN" w:bidi="hi-IN"/>
          <w14:ligatures w14:val="none"/>
        </w:rPr>
        <w:t>D</w:t>
      </w:r>
      <w:r w:rsidR="00250CCB" w:rsidRPr="003E7B35">
        <w:rPr>
          <w:rFonts w:ascii="Times New Roman" w:eastAsia="SimSun" w:hAnsi="Times New Roman" w:cs="Times New Roman"/>
          <w:sz w:val="20"/>
          <w:szCs w:val="20"/>
          <w:lang w:eastAsia="zh-CN" w:bidi="hi-IN"/>
          <w14:ligatures w14:val="none"/>
        </w:rPr>
        <w:t>ostawy mięsa</w:t>
      </w:r>
      <w:r w:rsidR="00DB13FE" w:rsidRPr="003E7B35">
        <w:rPr>
          <w:rFonts w:ascii="Times New Roman" w:eastAsia="SimSun" w:hAnsi="Times New Roman" w:cs="Times New Roman"/>
          <w:sz w:val="20"/>
          <w:szCs w:val="20"/>
          <w:lang w:eastAsia="zh-CN" w:bidi="hi-IN"/>
          <w14:ligatures w14:val="none"/>
        </w:rPr>
        <w:t xml:space="preserve"> drobiowe</w:t>
      </w:r>
      <w:r w:rsidR="00250CCB" w:rsidRPr="003E7B35">
        <w:rPr>
          <w:rFonts w:ascii="Times New Roman" w:eastAsia="SimSun" w:hAnsi="Times New Roman" w:cs="Times New Roman"/>
          <w:sz w:val="20"/>
          <w:szCs w:val="20"/>
          <w:lang w:eastAsia="zh-CN" w:bidi="hi-IN"/>
          <w14:ligatures w14:val="none"/>
        </w:rPr>
        <w:t>go</w:t>
      </w:r>
    </w:p>
    <w:p w14:paraId="5B570D78"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35AC8957"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 xml:space="preserve">w związku z czym dopuszcza składanie ofert częściowych. </w:t>
      </w:r>
    </w:p>
    <w:p w14:paraId="3471C7C5" w14:textId="77777777" w:rsidR="005C0C79" w:rsidRPr="003E7B35" w:rsidRDefault="005C0C79" w:rsidP="00A74765">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p>
    <w:p w14:paraId="018B0F8F"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Główna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22" w:name="OLE_LINK9"/>
      <w:r w:rsidRPr="003E7B35">
        <w:rPr>
          <w:rFonts w:ascii="Times New Roman" w:eastAsia="SimSun" w:hAnsi="Times New Roman" w:cs="Times New Roman"/>
          <w:sz w:val="20"/>
          <w:szCs w:val="20"/>
          <w:lang w:eastAsia="zh-CN" w:bidi="hi-IN"/>
          <w14:ligatures w14:val="none"/>
        </w:rPr>
        <w:t>15100000</w:t>
      </w:r>
      <w:bookmarkEnd w:id="22"/>
      <w:r w:rsidRPr="003E7B35">
        <w:rPr>
          <w:rFonts w:ascii="Times New Roman" w:eastAsia="SimSun" w:hAnsi="Times New Roman" w:cs="Times New Roman"/>
          <w:sz w:val="20"/>
          <w:szCs w:val="20"/>
          <w:lang w:eastAsia="zh-CN" w:bidi="hi-IN"/>
          <w14:ligatures w14:val="none"/>
        </w:rPr>
        <w:t xml:space="preserve"> Produkty zwierzęce, mięso i produkty mięsne</w:t>
      </w:r>
    </w:p>
    <w:p w14:paraId="4EE08FB4"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23" w:name="OLE_LINK10"/>
      <w:bookmarkStart w:id="24" w:name="OLE_LINK11"/>
      <w:r w:rsidRPr="003E7B35">
        <w:rPr>
          <w:rFonts w:ascii="Times New Roman" w:eastAsia="SimSun" w:hAnsi="Times New Roman" w:cs="Times New Roman"/>
          <w:sz w:val="20"/>
          <w:szCs w:val="20"/>
          <w:lang w:eastAsia="zh-CN" w:bidi="hi-IN"/>
          <w14:ligatures w14:val="none"/>
        </w:rPr>
        <w:t>15112100</w:t>
      </w:r>
      <w:bookmarkEnd w:id="23"/>
      <w:bookmarkEnd w:id="24"/>
      <w:r w:rsidRPr="003E7B35">
        <w:rPr>
          <w:rFonts w:ascii="Times New Roman" w:eastAsia="SimSun" w:hAnsi="Times New Roman" w:cs="Times New Roman"/>
          <w:sz w:val="20"/>
          <w:szCs w:val="20"/>
          <w:lang w:eastAsia="zh-CN" w:bidi="hi-IN"/>
          <w14:ligatures w14:val="none"/>
        </w:rPr>
        <w:t xml:space="preserve"> Świeży drób</w:t>
      </w:r>
    </w:p>
    <w:p w14:paraId="17F5D36C"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25" w:name="OLE_LINK12"/>
      <w:bookmarkStart w:id="26" w:name="OLE_LINK13"/>
      <w:r w:rsidRPr="003E7B35">
        <w:rPr>
          <w:rFonts w:ascii="Times New Roman" w:eastAsia="SimSun" w:hAnsi="Times New Roman" w:cs="Times New Roman"/>
          <w:sz w:val="20"/>
          <w:szCs w:val="20"/>
          <w:lang w:eastAsia="zh-CN" w:bidi="hi-IN"/>
          <w14:ligatures w14:val="none"/>
        </w:rPr>
        <w:t>15113000</w:t>
      </w:r>
      <w:bookmarkEnd w:id="25"/>
      <w:bookmarkEnd w:id="26"/>
      <w:r w:rsidRPr="003E7B35">
        <w:rPr>
          <w:rFonts w:ascii="Times New Roman" w:eastAsia="SimSun" w:hAnsi="Times New Roman" w:cs="Times New Roman"/>
          <w:sz w:val="20"/>
          <w:szCs w:val="20"/>
          <w:lang w:eastAsia="zh-CN" w:bidi="hi-IN"/>
          <w14:ligatures w14:val="none"/>
        </w:rPr>
        <w:t xml:space="preserve"> Wieprzowina</w:t>
      </w:r>
    </w:p>
    <w:p w14:paraId="4CBC8BCF"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27" w:name="OLE_LINK14"/>
      <w:bookmarkStart w:id="28" w:name="OLE_LINK15"/>
      <w:r w:rsidRPr="003E7B35">
        <w:rPr>
          <w:rFonts w:ascii="Times New Roman" w:eastAsia="SimSun" w:hAnsi="Times New Roman" w:cs="Times New Roman"/>
          <w:sz w:val="20"/>
          <w:szCs w:val="20"/>
          <w:lang w:eastAsia="zh-CN" w:bidi="hi-IN"/>
          <w14:ligatures w14:val="none"/>
        </w:rPr>
        <w:t>15114000</w:t>
      </w:r>
      <w:bookmarkEnd w:id="27"/>
      <w:bookmarkEnd w:id="28"/>
      <w:r w:rsidRPr="003E7B35">
        <w:rPr>
          <w:rFonts w:ascii="Times New Roman" w:eastAsia="SimSun" w:hAnsi="Times New Roman" w:cs="Times New Roman"/>
          <w:sz w:val="20"/>
          <w:szCs w:val="20"/>
          <w:lang w:eastAsia="zh-CN" w:bidi="hi-IN"/>
          <w14:ligatures w14:val="none"/>
        </w:rPr>
        <w:t xml:space="preserve"> Podroby</w:t>
      </w:r>
    </w:p>
    <w:p w14:paraId="784C592A"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29" w:name="OLE_LINK16"/>
      <w:bookmarkStart w:id="30" w:name="OLE_LINK17"/>
      <w:r w:rsidRPr="003E7B35">
        <w:rPr>
          <w:rFonts w:ascii="Times New Roman" w:eastAsia="SimSun" w:hAnsi="Times New Roman" w:cs="Times New Roman"/>
          <w:sz w:val="20"/>
          <w:szCs w:val="20"/>
          <w:lang w:eastAsia="zh-CN" w:bidi="hi-IN"/>
          <w14:ligatures w14:val="none"/>
        </w:rPr>
        <w:t>15131130</w:t>
      </w:r>
      <w:bookmarkEnd w:id="29"/>
      <w:bookmarkEnd w:id="30"/>
      <w:r w:rsidRPr="003E7B35">
        <w:rPr>
          <w:rFonts w:ascii="Times New Roman" w:eastAsia="SimSun" w:hAnsi="Times New Roman" w:cs="Times New Roman"/>
          <w:sz w:val="20"/>
          <w:szCs w:val="20"/>
          <w:lang w:eastAsia="zh-CN" w:bidi="hi-IN"/>
          <w14:ligatures w14:val="none"/>
        </w:rPr>
        <w:t xml:space="preserve"> Wędliny</w:t>
      </w:r>
    </w:p>
    <w:p w14:paraId="24059FB6" w14:textId="77777777"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31" w:name="OLE_LINK18"/>
      <w:bookmarkStart w:id="32" w:name="OLE_LINK19"/>
      <w:r w:rsidRPr="003E7B35">
        <w:rPr>
          <w:rFonts w:ascii="Times New Roman" w:eastAsia="SimSun" w:hAnsi="Times New Roman" w:cs="Times New Roman"/>
          <w:sz w:val="20"/>
          <w:szCs w:val="20"/>
          <w:lang w:eastAsia="zh-CN" w:bidi="hi-IN"/>
          <w14:ligatures w14:val="none"/>
        </w:rPr>
        <w:t>15131134</w:t>
      </w:r>
      <w:bookmarkEnd w:id="31"/>
      <w:bookmarkEnd w:id="32"/>
      <w:r w:rsidRPr="003E7B35">
        <w:rPr>
          <w:rFonts w:ascii="Times New Roman" w:eastAsia="SimSun" w:hAnsi="Times New Roman" w:cs="Times New Roman"/>
          <w:sz w:val="20"/>
          <w:szCs w:val="20"/>
          <w:lang w:eastAsia="zh-CN" w:bidi="hi-IN"/>
          <w14:ligatures w14:val="none"/>
        </w:rPr>
        <w:t xml:space="preserve"> Kaszanka i inne wędliny krwiste</w:t>
      </w:r>
    </w:p>
    <w:p w14:paraId="0C09A5C3" w14:textId="06CCE1E9" w:rsidR="005C0C79" w:rsidRPr="003E7B35" w:rsidRDefault="005C0C79" w:rsidP="005C0C79">
      <w:pPr>
        <w:tabs>
          <w:tab w:val="left" w:pos="1418"/>
          <w:tab w:val="center" w:pos="4536"/>
          <w:tab w:val="left" w:pos="4678"/>
        </w:tabs>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Dodatkowa klasyfikacja (</w:t>
      </w:r>
      <w:proofErr w:type="spellStart"/>
      <w:r w:rsidRPr="003E7B35">
        <w:rPr>
          <w:rFonts w:ascii="Times New Roman" w:eastAsia="SimSun" w:hAnsi="Times New Roman" w:cs="Times New Roman"/>
          <w:sz w:val="20"/>
          <w:szCs w:val="20"/>
          <w:lang w:eastAsia="zh-CN" w:bidi="hi-IN"/>
          <w14:ligatures w14:val="none"/>
        </w:rPr>
        <w:t>cpv</w:t>
      </w:r>
      <w:proofErr w:type="spellEnd"/>
      <w:r w:rsidRPr="003E7B35">
        <w:rPr>
          <w:rFonts w:ascii="Times New Roman" w:eastAsia="SimSun" w:hAnsi="Times New Roman" w:cs="Times New Roman"/>
          <w:sz w:val="20"/>
          <w:szCs w:val="20"/>
          <w:lang w:eastAsia="zh-CN" w:bidi="hi-IN"/>
          <w14:ligatures w14:val="none"/>
        </w:rPr>
        <w:t xml:space="preserve">): </w:t>
      </w:r>
      <w:bookmarkStart w:id="33" w:name="OLE_LINK20"/>
      <w:bookmarkStart w:id="34" w:name="OLE_LINK21"/>
      <w:r w:rsidRPr="003E7B35">
        <w:rPr>
          <w:rFonts w:ascii="Times New Roman" w:eastAsia="SimSun" w:hAnsi="Times New Roman" w:cs="Times New Roman"/>
          <w:sz w:val="20"/>
          <w:szCs w:val="20"/>
          <w:lang w:eastAsia="zh-CN" w:bidi="hi-IN"/>
          <w14:ligatures w14:val="none"/>
        </w:rPr>
        <w:t>15131135</w:t>
      </w:r>
      <w:bookmarkEnd w:id="33"/>
      <w:bookmarkEnd w:id="34"/>
      <w:r w:rsidRPr="003E7B35">
        <w:rPr>
          <w:rFonts w:ascii="Times New Roman" w:eastAsia="SimSun" w:hAnsi="Times New Roman" w:cs="Times New Roman"/>
          <w:sz w:val="20"/>
          <w:szCs w:val="20"/>
          <w:lang w:eastAsia="zh-CN" w:bidi="hi-IN"/>
          <w14:ligatures w14:val="none"/>
        </w:rPr>
        <w:t xml:space="preserve"> Wędliny drobiowe</w:t>
      </w:r>
    </w:p>
    <w:p w14:paraId="6928F178" w14:textId="77777777" w:rsidR="005C0C79" w:rsidRPr="003E7B35" w:rsidRDefault="005C0C79" w:rsidP="00A74765">
      <w:pPr>
        <w:tabs>
          <w:tab w:val="left" w:pos="1418"/>
          <w:tab w:val="center" w:pos="4536"/>
          <w:tab w:val="left" w:pos="4678"/>
        </w:tabs>
        <w:suppressAutoHyphens/>
        <w:spacing w:after="0" w:line="240" w:lineRule="auto"/>
        <w:rPr>
          <w:rFonts w:ascii="Times New Roman" w:eastAsia="Times New Roman" w:hAnsi="Times New Roman" w:cs="Times New Roman"/>
          <w:i/>
          <w:kern w:val="0"/>
          <w:sz w:val="20"/>
          <w:szCs w:val="20"/>
          <w:lang w:eastAsia="ar-SA"/>
          <w14:ligatures w14:val="none"/>
        </w:rPr>
      </w:pPr>
    </w:p>
    <w:p w14:paraId="5F91F674" w14:textId="77777777" w:rsidR="00A74765" w:rsidRPr="003E7B35" w:rsidRDefault="00A74765" w:rsidP="00A74765">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7DA898A1" w14:textId="6DF905C8" w:rsidR="00A74765" w:rsidRPr="003E7B35" w:rsidRDefault="00A74765" w:rsidP="00A74765">
      <w:pPr>
        <w:tabs>
          <w:tab w:val="left" w:pos="855"/>
        </w:tabs>
        <w:spacing w:after="0" w:line="100" w:lineRule="atLeast"/>
        <w:jc w:val="both"/>
        <w:rPr>
          <w:rFonts w:ascii="Times New Roman" w:eastAsia="Times New Roman" w:hAnsi="Times New Roman" w:cs="Times New Roman"/>
          <w:kern w:val="0"/>
          <w:sz w:val="20"/>
          <w:szCs w:val="20"/>
          <w:lang w:eastAsia="pl-PL"/>
          <w14:ligatures w14:val="none"/>
        </w:rPr>
      </w:pPr>
      <w:r w:rsidRPr="003E7B35">
        <w:rPr>
          <w:rFonts w:ascii="Times New Roman" w:eastAsia="Times New Roman" w:hAnsi="Times New Roman" w:cs="Times New Roman"/>
          <w:kern w:val="0"/>
          <w:sz w:val="20"/>
          <w:szCs w:val="20"/>
          <w:lang w:eastAsia="pl-PL"/>
          <w14:ligatures w14:val="none"/>
        </w:rPr>
        <w:t xml:space="preserve">Wykonawca może złożyć ofertę na dowolną ilość części. Zamawiający wybierze najkorzystniejszą ofertę dla danej części. Maksymalna liczba części zamówienia, na które może zostać udzielone zamówienie jednemu wykonawcy: </w:t>
      </w:r>
      <w:r w:rsidR="00DB13FE" w:rsidRPr="003E7B35">
        <w:rPr>
          <w:rFonts w:ascii="Times New Roman" w:eastAsia="Times New Roman" w:hAnsi="Times New Roman" w:cs="Times New Roman"/>
          <w:kern w:val="0"/>
          <w:sz w:val="20"/>
          <w:szCs w:val="20"/>
          <w:lang w:eastAsia="pl-PL"/>
          <w14:ligatures w14:val="none"/>
        </w:rPr>
        <w:t>4</w:t>
      </w:r>
    </w:p>
    <w:p w14:paraId="47626826" w14:textId="77777777" w:rsidR="00DB13FE" w:rsidRPr="003E7B35" w:rsidRDefault="00DB13FE" w:rsidP="00A74765">
      <w:pPr>
        <w:tabs>
          <w:tab w:val="left" w:pos="855"/>
        </w:tabs>
        <w:spacing w:after="0" w:line="100" w:lineRule="atLeast"/>
        <w:jc w:val="both"/>
        <w:rPr>
          <w:rFonts w:ascii="Times New Roman" w:eastAsia="Times New Roman" w:hAnsi="Times New Roman" w:cs="Times New Roman"/>
          <w:kern w:val="0"/>
          <w:sz w:val="20"/>
          <w:szCs w:val="20"/>
          <w:lang w:eastAsia="pl-PL"/>
          <w14:ligatures w14:val="none"/>
        </w:rPr>
      </w:pPr>
    </w:p>
    <w:p w14:paraId="47F4462F" w14:textId="7391D162" w:rsidR="00A74765" w:rsidRPr="003E7B35" w:rsidRDefault="003E7B35" w:rsidP="003E7B35">
      <w:pPr>
        <w:tabs>
          <w:tab w:val="left" w:pos="1418"/>
          <w:tab w:val="center" w:pos="4536"/>
          <w:tab w:val="left" w:pos="4678"/>
        </w:tabs>
        <w:suppressAutoHyphens/>
        <w:spacing w:after="0" w:line="240" w:lineRule="auto"/>
        <w:jc w:val="both"/>
        <w:rPr>
          <w:rFonts w:ascii="Times New Roman" w:eastAsia="Times New Roman" w:hAnsi="Times New Roman" w:cs="Times New Roman"/>
          <w:b/>
          <w:kern w:val="0"/>
          <w:sz w:val="20"/>
          <w:szCs w:val="24"/>
          <w:lang w:eastAsia="zh-CN"/>
          <w14:ligatures w14:val="none"/>
        </w:rPr>
      </w:pPr>
      <w:r w:rsidRPr="003E7B35">
        <w:rPr>
          <w:rFonts w:ascii="Times New Roman" w:eastAsia="Times New Roman" w:hAnsi="Times New Roman" w:cs="Times New Roman"/>
          <w:kern w:val="0"/>
          <w:sz w:val="20"/>
          <w:szCs w:val="24"/>
          <w:lang w:eastAsia="zh-CN"/>
          <w14:ligatures w14:val="none"/>
        </w:rPr>
        <w:t>Szczegółowy opis przedmiotu zamówienia oraz szacunkowe ilości określono</w:t>
      </w:r>
      <w:r w:rsidRPr="003E7B35">
        <w:rPr>
          <w:rFonts w:ascii="Times New Roman" w:eastAsia="Times New Roman" w:hAnsi="Times New Roman" w:cs="Times New Roman"/>
          <w:b/>
          <w:kern w:val="0"/>
          <w:sz w:val="20"/>
          <w:szCs w:val="24"/>
          <w:lang w:eastAsia="zh-CN"/>
          <w14:ligatures w14:val="none"/>
        </w:rPr>
        <w:t xml:space="preserve"> w załączniku nr 6 do SWZ.</w:t>
      </w:r>
    </w:p>
    <w:p w14:paraId="686924FA" w14:textId="77777777" w:rsidR="00A74765" w:rsidRPr="003E7B35" w:rsidRDefault="00A74765" w:rsidP="00A74765">
      <w:pPr>
        <w:tabs>
          <w:tab w:val="left" w:pos="1418"/>
          <w:tab w:val="center" w:pos="4536"/>
          <w:tab w:val="left" w:pos="4678"/>
        </w:tabs>
        <w:suppressAutoHyphens/>
        <w:spacing w:after="0" w:line="240" w:lineRule="auto"/>
        <w:jc w:val="both"/>
        <w:rPr>
          <w:rFonts w:ascii="Times New Roman" w:eastAsia="Times New Roman" w:hAnsi="Times New Roman" w:cs="Times New Roman"/>
          <w:kern w:val="0"/>
          <w:sz w:val="20"/>
          <w:szCs w:val="24"/>
          <w:lang w:eastAsia="zh-CN"/>
          <w14:ligatures w14:val="none"/>
        </w:rPr>
      </w:pPr>
    </w:p>
    <w:p w14:paraId="24BC688F" w14:textId="77777777" w:rsidR="00A74765" w:rsidRPr="003E7B35" w:rsidRDefault="00A74765" w:rsidP="00A74765">
      <w:pPr>
        <w:tabs>
          <w:tab w:val="left" w:pos="1418"/>
          <w:tab w:val="center" w:pos="4536"/>
          <w:tab w:val="left" w:pos="4678"/>
        </w:tabs>
        <w:suppressAutoHyphens/>
        <w:spacing w:after="0" w:line="240" w:lineRule="auto"/>
        <w:jc w:val="both"/>
        <w:rPr>
          <w:rFonts w:ascii="Times New Roman" w:eastAsia="Times New Roman" w:hAnsi="Times New Roman" w:cs="Times New Roman"/>
          <w:kern w:val="0"/>
          <w:sz w:val="20"/>
          <w:szCs w:val="24"/>
          <w:lang w:eastAsia="zh-CN"/>
          <w14:ligatures w14:val="none"/>
        </w:rPr>
      </w:pPr>
    </w:p>
    <w:p w14:paraId="6B03F257"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IV.   Przedmiotowe środki dowodowe</w:t>
      </w:r>
    </w:p>
    <w:p w14:paraId="1174DCE2" w14:textId="77777777" w:rsidR="00A74765" w:rsidRPr="003E7B35" w:rsidRDefault="00A74765" w:rsidP="00A74765">
      <w:pPr>
        <w:suppressAutoHyphens/>
        <w:spacing w:after="0" w:line="240" w:lineRule="auto"/>
        <w:jc w:val="both"/>
        <w:rPr>
          <w:rFonts w:ascii="Liberation Serif" w:eastAsia="SimSun" w:hAnsi="Liberation Serif" w:cs="Arial"/>
          <w:b/>
          <w:bCs/>
          <w:sz w:val="24"/>
          <w:szCs w:val="24"/>
          <w:lang w:eastAsia="zh-CN" w:bidi="hi-IN"/>
          <w14:ligatures w14:val="none"/>
        </w:rPr>
      </w:pPr>
    </w:p>
    <w:p w14:paraId="4B4A8585" w14:textId="77777777" w:rsidR="00A74765" w:rsidRPr="003E7B35" w:rsidRDefault="00A74765" w:rsidP="00A74765">
      <w:pPr>
        <w:tabs>
          <w:tab w:val="left" w:pos="1418"/>
          <w:tab w:val="center" w:pos="4536"/>
          <w:tab w:val="left" w:pos="4678"/>
        </w:tabs>
        <w:suppressAutoHyphens/>
        <w:spacing w:after="0" w:line="240" w:lineRule="auto"/>
        <w:jc w:val="both"/>
        <w:rPr>
          <w:rFonts w:ascii="Times New Roman" w:eastAsia="Times New Roman" w:hAnsi="Times New Roman" w:cs="Times New Roman"/>
          <w:kern w:val="0"/>
          <w:sz w:val="20"/>
          <w:szCs w:val="24"/>
          <w:lang w:eastAsia="zh-CN"/>
          <w14:ligatures w14:val="none"/>
        </w:rPr>
      </w:pPr>
      <w:r w:rsidRPr="003E7B35">
        <w:rPr>
          <w:rFonts w:ascii="Times New Roman" w:eastAsia="SimSun" w:hAnsi="Times New Roman" w:cs="Times New Roman"/>
          <w:sz w:val="20"/>
          <w:szCs w:val="20"/>
          <w:lang w:eastAsia="zh-CN" w:bidi="hi-IN"/>
          <w14:ligatures w14:val="none"/>
        </w:rPr>
        <w:t>Zamawiający nie wymaga od wykonawcy złożenia przedmiotowych środków dowodowych.</w:t>
      </w:r>
    </w:p>
    <w:p w14:paraId="04F11ABC" w14:textId="77777777" w:rsidR="00A74765" w:rsidRPr="003E7B35" w:rsidRDefault="00A74765" w:rsidP="00A74765">
      <w:pPr>
        <w:tabs>
          <w:tab w:val="left" w:pos="284"/>
          <w:tab w:val="left" w:pos="567"/>
          <w:tab w:val="center" w:pos="4536"/>
          <w:tab w:val="left" w:pos="4678"/>
        </w:tabs>
        <w:autoSpaceDE w:val="0"/>
        <w:spacing w:after="0" w:line="240" w:lineRule="auto"/>
        <w:jc w:val="both"/>
        <w:rPr>
          <w:rFonts w:ascii="Times" w:eastAsia="Times New Roman" w:hAnsi="Times" w:cs="Times"/>
          <w:kern w:val="0"/>
          <w:sz w:val="20"/>
          <w:szCs w:val="20"/>
          <w:lang w:eastAsia="ar-SA"/>
          <w14:ligatures w14:val="none"/>
        </w:rPr>
      </w:pPr>
    </w:p>
    <w:p w14:paraId="309B427D" w14:textId="77777777" w:rsidR="00A74765" w:rsidRPr="003E7B35" w:rsidRDefault="00A74765" w:rsidP="00A74765">
      <w:pPr>
        <w:tabs>
          <w:tab w:val="left" w:pos="284"/>
          <w:tab w:val="left" w:pos="567"/>
          <w:tab w:val="center" w:pos="4536"/>
          <w:tab w:val="left" w:pos="4678"/>
        </w:tabs>
        <w:autoSpaceDE w:val="0"/>
        <w:spacing w:after="0" w:line="240" w:lineRule="auto"/>
        <w:jc w:val="both"/>
        <w:rPr>
          <w:rFonts w:ascii="Times" w:eastAsia="Times New Roman" w:hAnsi="Times" w:cs="Times"/>
          <w:kern w:val="0"/>
          <w:sz w:val="20"/>
          <w:szCs w:val="20"/>
          <w:lang w:eastAsia="ar-SA"/>
          <w14:ligatures w14:val="none"/>
        </w:rPr>
      </w:pPr>
    </w:p>
    <w:p w14:paraId="4F5284FC"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V.   Termin wykonania zmówienia</w:t>
      </w:r>
    </w:p>
    <w:p w14:paraId="2BC48DA4"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2E7A9B1B" w14:textId="7BD4DB04" w:rsidR="00A74765" w:rsidRPr="003E7B35" w:rsidRDefault="00A74765" w:rsidP="00A74765">
      <w:pPr>
        <w:suppressAutoHyphens/>
        <w:spacing w:after="0" w:line="240" w:lineRule="auto"/>
        <w:jc w:val="both"/>
        <w:rPr>
          <w:rFonts w:ascii="Times" w:eastAsia="SimSun" w:hAnsi="Times" w:cs="Arial"/>
          <w:bCs/>
          <w:sz w:val="20"/>
          <w:szCs w:val="24"/>
          <w:lang w:eastAsia="zh-CN" w:bidi="hi-IN"/>
          <w14:ligatures w14:val="none"/>
        </w:rPr>
      </w:pPr>
      <w:r w:rsidRPr="003E7B35">
        <w:rPr>
          <w:rFonts w:ascii="Times" w:eastAsia="SimSun" w:hAnsi="Times" w:cs="Arial"/>
          <w:sz w:val="20"/>
          <w:szCs w:val="24"/>
          <w:lang w:eastAsia="zh-CN" w:bidi="hi-IN"/>
          <w14:ligatures w14:val="none"/>
        </w:rPr>
        <w:t xml:space="preserve">Sukcesywne dostawy przez </w:t>
      </w:r>
      <w:r w:rsidRPr="003E7B35">
        <w:rPr>
          <w:rFonts w:ascii="Times" w:eastAsia="SimSun" w:hAnsi="Times" w:cs="Arial"/>
          <w:b/>
          <w:sz w:val="20"/>
          <w:szCs w:val="24"/>
          <w:lang w:eastAsia="zh-CN" w:bidi="hi-IN"/>
          <w14:ligatures w14:val="none"/>
        </w:rPr>
        <w:t xml:space="preserve">okres 12 miesięcy </w:t>
      </w:r>
      <w:r w:rsidRPr="003E7B35">
        <w:rPr>
          <w:rFonts w:ascii="Times" w:eastAsia="SimSun" w:hAnsi="Times" w:cs="Arial"/>
          <w:bCs/>
          <w:sz w:val="20"/>
          <w:szCs w:val="24"/>
          <w:lang w:eastAsia="zh-CN" w:bidi="hi-IN"/>
          <w14:ligatures w14:val="none"/>
        </w:rPr>
        <w:t>od dnia podpisania umowy</w:t>
      </w:r>
      <w:r w:rsidR="00DB13FE" w:rsidRPr="003E7B35">
        <w:rPr>
          <w:rFonts w:ascii="Times" w:eastAsia="SimSun" w:hAnsi="Times" w:cs="Arial"/>
          <w:bCs/>
          <w:sz w:val="20"/>
          <w:szCs w:val="24"/>
          <w:lang w:eastAsia="zh-CN" w:bidi="hi-IN"/>
          <w14:ligatures w14:val="none"/>
        </w:rPr>
        <w:t>.</w:t>
      </w:r>
    </w:p>
    <w:p w14:paraId="4CC3C512" w14:textId="77777777" w:rsidR="00A74765" w:rsidRPr="003E7B35" w:rsidRDefault="00A74765" w:rsidP="00A74765">
      <w:pPr>
        <w:suppressAutoHyphens/>
        <w:spacing w:after="0" w:line="240" w:lineRule="auto"/>
        <w:jc w:val="both"/>
        <w:rPr>
          <w:rFonts w:ascii="Times New Roman" w:eastAsia="SimSun" w:hAnsi="Times New Roman" w:cs="Times New Roman"/>
          <w:bCs/>
          <w:sz w:val="20"/>
          <w:szCs w:val="20"/>
          <w:lang w:eastAsia="zh-CN" w:bidi="hi-IN"/>
          <w14:ligatures w14:val="none"/>
        </w:rPr>
      </w:pPr>
    </w:p>
    <w:p w14:paraId="0D6C3057"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 xml:space="preserve">VI.   Podstawy wykluczenia </w:t>
      </w:r>
    </w:p>
    <w:p w14:paraId="0A872332"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264E1768" w14:textId="77777777" w:rsidR="00011D40" w:rsidRPr="003E7B35" w:rsidRDefault="00011D40" w:rsidP="00FE4C7E">
      <w:pPr>
        <w:numPr>
          <w:ilvl w:val="3"/>
          <w:numId w:val="21"/>
        </w:numPr>
        <w:suppressAutoHyphens/>
        <w:spacing w:after="0" w:line="240" w:lineRule="auto"/>
        <w:jc w:val="both"/>
      </w:pPr>
      <w:r w:rsidRPr="003E7B35">
        <w:rPr>
          <w:rFonts w:ascii="Times New Roman" w:hAnsi="Times New Roman" w:cs="Times New Roman"/>
          <w:sz w:val="20"/>
          <w:szCs w:val="20"/>
        </w:rPr>
        <w:t>O udzielenie</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zamówienia</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może</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ubiegać</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się</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wykonawca,</w:t>
      </w:r>
      <w:r w:rsidRPr="003E7B35">
        <w:rPr>
          <w:rFonts w:ascii="Times New Roman" w:eastAsia="Times New Roman" w:hAnsi="Times New Roman" w:cs="Times New Roman"/>
          <w:sz w:val="20"/>
          <w:szCs w:val="20"/>
        </w:rPr>
        <w:t xml:space="preserve"> </w:t>
      </w:r>
      <w:r w:rsidRPr="003E7B35">
        <w:rPr>
          <w:rFonts w:ascii="Times New Roman" w:hAnsi="Times New Roman" w:cs="Times New Roman"/>
          <w:sz w:val="20"/>
          <w:szCs w:val="20"/>
        </w:rPr>
        <w:t xml:space="preserve">który </w:t>
      </w:r>
      <w:r w:rsidRPr="003E7B35">
        <w:rPr>
          <w:rStyle w:val="WW-Domylnaczcionkaakapitu"/>
          <w:rFonts w:ascii="Times New Roman" w:hAnsi="Times New Roman" w:cs="Times New Roman"/>
          <w:sz w:val="20"/>
          <w:szCs w:val="20"/>
        </w:rPr>
        <w:t xml:space="preserve">nie podlega wykluczeniu na podstawie przesłanek określonych w </w:t>
      </w:r>
      <w:r w:rsidRPr="003E7B35">
        <w:rPr>
          <w:rStyle w:val="WW-Domylnaczcionkaakapitu"/>
          <w:rFonts w:ascii="Times New Roman" w:hAnsi="Times New Roman" w:cs="Times New Roman"/>
          <w:b/>
          <w:bCs/>
          <w:sz w:val="20"/>
          <w:szCs w:val="20"/>
        </w:rPr>
        <w:t xml:space="preserve">art. </w:t>
      </w:r>
      <w:r w:rsidRPr="003E7B35">
        <w:rPr>
          <w:rStyle w:val="WW-Domylnaczcionkaakapitu"/>
          <w:rFonts w:ascii="Times New Roman" w:eastAsia="Times New Roman" w:hAnsi="Times New Roman" w:cs="Times New Roman"/>
          <w:b/>
          <w:bCs/>
          <w:sz w:val="20"/>
          <w:szCs w:val="20"/>
        </w:rPr>
        <w:t>108</w:t>
      </w:r>
      <w:r w:rsidRPr="003E7B35">
        <w:rPr>
          <w:rStyle w:val="WW-Domylnaczcionkaakapitu"/>
          <w:rFonts w:ascii="Times New Roman" w:hAnsi="Times New Roman" w:cs="Times New Roman"/>
          <w:b/>
          <w:bCs/>
          <w:sz w:val="20"/>
          <w:szCs w:val="20"/>
        </w:rPr>
        <w:t xml:space="preserve"> ust. 1 </w:t>
      </w:r>
      <w:r w:rsidRPr="003E7B35">
        <w:rPr>
          <w:rStyle w:val="WW-Domylnaczcionkaakapitu"/>
          <w:rFonts w:ascii="Times New Roman" w:hAnsi="Times New Roman" w:cs="Times New Roman"/>
          <w:sz w:val="20"/>
          <w:szCs w:val="20"/>
        </w:rPr>
        <w:t xml:space="preserve">zastrzeżeniem art 110 ust. 2 ustawy </w:t>
      </w:r>
      <w:proofErr w:type="spellStart"/>
      <w:r w:rsidRPr="003E7B35">
        <w:rPr>
          <w:rStyle w:val="WW-Domylnaczcionkaakapitu"/>
          <w:rFonts w:ascii="Times New Roman" w:hAnsi="Times New Roman" w:cs="Times New Roman"/>
          <w:sz w:val="20"/>
          <w:szCs w:val="20"/>
        </w:rPr>
        <w:t>Pzp</w:t>
      </w:r>
      <w:proofErr w:type="spellEnd"/>
      <w:r w:rsidRPr="003E7B35">
        <w:rPr>
          <w:rStyle w:val="WW-Domylnaczcionkaakapitu"/>
          <w:rFonts w:ascii="Times New Roman" w:hAnsi="Times New Roman" w:cs="Times New Roman"/>
          <w:sz w:val="20"/>
          <w:szCs w:val="20"/>
        </w:rPr>
        <w:t>.</w:t>
      </w:r>
    </w:p>
    <w:p w14:paraId="1CE4BD49" w14:textId="77777777" w:rsidR="00011D40" w:rsidRPr="003E7B35" w:rsidRDefault="00011D40" w:rsidP="00011D40">
      <w:pPr>
        <w:ind w:left="357"/>
        <w:jc w:val="both"/>
        <w:rPr>
          <w:sz w:val="20"/>
          <w:szCs w:val="20"/>
        </w:rPr>
      </w:pPr>
    </w:p>
    <w:p w14:paraId="0E3E5E75" w14:textId="77777777" w:rsidR="00011D40" w:rsidRPr="003E7B35" w:rsidRDefault="00011D40" w:rsidP="00FE4C7E">
      <w:pPr>
        <w:numPr>
          <w:ilvl w:val="0"/>
          <w:numId w:val="3"/>
        </w:numPr>
        <w:suppressAutoHyphens/>
        <w:spacing w:after="0" w:line="240" w:lineRule="auto"/>
        <w:jc w:val="both"/>
      </w:pPr>
      <w:r w:rsidRPr="003E7B35">
        <w:rPr>
          <w:rFonts w:ascii="Times New Roman" w:hAnsi="Times New Roman" w:cs="Times New Roman"/>
          <w:sz w:val="20"/>
          <w:szCs w:val="20"/>
        </w:rPr>
        <w:t xml:space="preserve">Zamawiający przewiduje podstawy wykluczenia, o których mowa w </w:t>
      </w:r>
      <w:r w:rsidRPr="003E7B35">
        <w:rPr>
          <w:rFonts w:ascii="Times New Roman" w:hAnsi="Times New Roman" w:cs="Times New Roman"/>
          <w:b/>
          <w:bCs/>
          <w:sz w:val="20"/>
          <w:szCs w:val="20"/>
        </w:rPr>
        <w:t>art 109 ust. 1</w:t>
      </w:r>
      <w:r w:rsidRPr="003E7B35">
        <w:rPr>
          <w:rFonts w:ascii="Times New Roman" w:hAnsi="Times New Roman" w:cs="Times New Roman"/>
          <w:sz w:val="20"/>
          <w:szCs w:val="20"/>
        </w:rPr>
        <w:t xml:space="preserve"> ustawy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w:t>
      </w:r>
    </w:p>
    <w:p w14:paraId="09BA662E" w14:textId="77777777" w:rsidR="00011D40" w:rsidRPr="003E7B35" w:rsidRDefault="00011D40" w:rsidP="00011D40">
      <w:pPr>
        <w:ind w:left="357"/>
        <w:jc w:val="both"/>
        <w:rPr>
          <w:rFonts w:ascii="Times New Roman" w:hAnsi="Times New Roman" w:cs="Times New Roman"/>
          <w:sz w:val="20"/>
          <w:szCs w:val="20"/>
        </w:rPr>
      </w:pPr>
    </w:p>
    <w:p w14:paraId="4EEEA49D" w14:textId="77777777" w:rsidR="00011D40" w:rsidRPr="003E7B35" w:rsidRDefault="00011D40" w:rsidP="00FE4C7E">
      <w:pPr>
        <w:numPr>
          <w:ilvl w:val="0"/>
          <w:numId w:val="14"/>
        </w:numPr>
        <w:suppressAutoHyphens/>
        <w:spacing w:after="0" w:line="240" w:lineRule="auto"/>
        <w:jc w:val="both"/>
        <w:rPr>
          <w:rFonts w:ascii="Times New Roman" w:hAnsi="Times New Roman" w:cs="Times New Roman"/>
          <w:sz w:val="20"/>
          <w:szCs w:val="20"/>
        </w:rPr>
      </w:pPr>
      <w:r w:rsidRPr="003E7B35">
        <w:rPr>
          <w:rFonts w:ascii="Times New Roman" w:hAnsi="Times New Roman" w:cs="Times New Roman"/>
          <w:sz w:val="20"/>
          <w:szCs w:val="20"/>
        </w:rPr>
        <w:t xml:space="preserve">pkt 1 ustawy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 xml:space="preserve"> tj. który naruszył obowiązki dotyczące płatności podatków, opłat lub składek na ubezpieczenia społeczne lub zdrowotne, z wyjątkiem przypadku, o którym mowa w art. 108 ust. 1 pkt 3 ustawy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2DF3D4" w14:textId="77777777" w:rsidR="00011D40" w:rsidRPr="003E7B35" w:rsidRDefault="00011D40" w:rsidP="00011D40">
      <w:pPr>
        <w:ind w:left="720"/>
        <w:jc w:val="both"/>
        <w:rPr>
          <w:rFonts w:ascii="Times New Roman" w:hAnsi="Times New Roman" w:cs="Times New Roman"/>
          <w:sz w:val="20"/>
          <w:szCs w:val="20"/>
        </w:rPr>
      </w:pPr>
    </w:p>
    <w:p w14:paraId="61EFC8DB" w14:textId="77777777" w:rsidR="00011D40" w:rsidRPr="003E7B35" w:rsidRDefault="00011D40" w:rsidP="00FE4C7E">
      <w:pPr>
        <w:numPr>
          <w:ilvl w:val="0"/>
          <w:numId w:val="14"/>
        </w:numPr>
        <w:suppressAutoHyphens/>
        <w:spacing w:after="0" w:line="240" w:lineRule="auto"/>
        <w:jc w:val="both"/>
        <w:rPr>
          <w:sz w:val="20"/>
          <w:szCs w:val="20"/>
        </w:rPr>
      </w:pPr>
      <w:r w:rsidRPr="003E7B35">
        <w:rPr>
          <w:rFonts w:ascii="Times New Roman" w:eastAsia="Times New Roman" w:hAnsi="Times New Roman" w:cs="Times New Roman"/>
          <w:sz w:val="20"/>
          <w:szCs w:val="20"/>
        </w:rPr>
        <w:t xml:space="preserve">pkt 4 </w:t>
      </w:r>
      <w:r w:rsidRPr="003E7B35">
        <w:rPr>
          <w:rFonts w:ascii="Times New Roman" w:hAnsi="Times New Roman" w:cs="Times New Roman"/>
          <w:sz w:val="20"/>
          <w:szCs w:val="20"/>
        </w:rPr>
        <w:t>ustawy</w:t>
      </w:r>
      <w:r w:rsidRPr="003E7B35">
        <w:rPr>
          <w:rFonts w:ascii="Times New Roman" w:eastAsia="Times New Roman" w:hAnsi="Times New Roman" w:cs="Times New Roman"/>
          <w:sz w:val="20"/>
          <w:szCs w:val="20"/>
        </w:rPr>
        <w:t xml:space="preserve"> </w:t>
      </w:r>
      <w:proofErr w:type="spellStart"/>
      <w:r w:rsidRPr="003E7B35">
        <w:rPr>
          <w:rFonts w:ascii="Times New Roman" w:hAnsi="Times New Roman" w:cs="Times New Roman"/>
          <w:sz w:val="20"/>
          <w:szCs w:val="20"/>
        </w:rPr>
        <w:t>Pzp</w:t>
      </w:r>
      <w:proofErr w:type="spellEnd"/>
      <w:r w:rsidRPr="003E7B35">
        <w:rPr>
          <w:rFonts w:ascii="Times New Roman" w:eastAsia="Times New Roman" w:hAnsi="Times New Roman" w:cs="Times New Roman"/>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F96648" w14:textId="77777777" w:rsidR="00011D40" w:rsidRPr="003E7B35" w:rsidRDefault="00011D40" w:rsidP="00011D40">
      <w:pPr>
        <w:ind w:left="357"/>
        <w:jc w:val="both"/>
        <w:rPr>
          <w:rFonts w:ascii="Times New Roman" w:hAnsi="Times New Roman" w:cs="Times New Roman"/>
          <w:sz w:val="20"/>
          <w:szCs w:val="20"/>
        </w:rPr>
      </w:pPr>
    </w:p>
    <w:p w14:paraId="68D5A122" w14:textId="77777777" w:rsidR="00011D40" w:rsidRPr="003E7B35" w:rsidRDefault="00011D40" w:rsidP="00FE4C7E">
      <w:pPr>
        <w:pStyle w:val="Akapitzlist"/>
        <w:numPr>
          <w:ilvl w:val="3"/>
          <w:numId w:val="6"/>
        </w:numPr>
        <w:tabs>
          <w:tab w:val="clear" w:pos="0"/>
          <w:tab w:val="left" w:pos="284"/>
          <w:tab w:val="num" w:pos="357"/>
          <w:tab w:val="left" w:pos="851"/>
        </w:tabs>
        <w:spacing w:after="160" w:line="276" w:lineRule="auto"/>
        <w:ind w:left="357" w:hanging="357"/>
        <w:contextualSpacing/>
        <w:jc w:val="both"/>
      </w:pPr>
      <w:r w:rsidRPr="003E7B35">
        <w:rPr>
          <w:rFonts w:ascii="Times New Roman" w:hAnsi="Times New Roman" w:cs="Times New Roman"/>
          <w:sz w:val="20"/>
          <w:szCs w:val="20"/>
        </w:rPr>
        <w:t>Zamawiający wykluczy wykonawcę na podstawie:</w:t>
      </w:r>
    </w:p>
    <w:p w14:paraId="66939268" w14:textId="77777777" w:rsidR="00011D40" w:rsidRPr="003E7B35" w:rsidRDefault="00011D40" w:rsidP="00011D40">
      <w:pPr>
        <w:pStyle w:val="Akapitzlist"/>
        <w:tabs>
          <w:tab w:val="left" w:pos="284"/>
          <w:tab w:val="left" w:pos="851"/>
        </w:tabs>
        <w:spacing w:after="160" w:line="276" w:lineRule="auto"/>
        <w:ind w:left="357"/>
        <w:contextualSpacing/>
        <w:jc w:val="both"/>
        <w:rPr>
          <w:rFonts w:ascii="Times New Roman" w:hAnsi="Times New Roman" w:cs="Times New Roman"/>
          <w:sz w:val="20"/>
          <w:szCs w:val="20"/>
        </w:rPr>
      </w:pPr>
    </w:p>
    <w:p w14:paraId="46647FB0" w14:textId="77777777" w:rsidR="00011D40" w:rsidRPr="003E7B35" w:rsidRDefault="00011D40" w:rsidP="00FE4C7E">
      <w:pPr>
        <w:pStyle w:val="Akapitzlist"/>
        <w:numPr>
          <w:ilvl w:val="0"/>
          <w:numId w:val="5"/>
        </w:numPr>
        <w:tabs>
          <w:tab w:val="clear" w:pos="0"/>
          <w:tab w:val="left" w:pos="284"/>
          <w:tab w:val="num" w:pos="720"/>
          <w:tab w:val="left" w:pos="851"/>
        </w:tabs>
        <w:ind w:left="720" w:hanging="360"/>
        <w:contextualSpacing/>
        <w:jc w:val="both"/>
      </w:pPr>
      <w:r w:rsidRPr="003E7B35">
        <w:rPr>
          <w:rFonts w:ascii="Times New Roman" w:hAnsi="Times New Roman" w:cs="Times New Roman"/>
          <w:sz w:val="20"/>
          <w:szCs w:val="20"/>
        </w:rPr>
        <w:t xml:space="preserve">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w:t>
      </w:r>
      <w:r w:rsidRPr="003E7B35">
        <w:rPr>
          <w:rFonts w:ascii="Times New Roman" w:hAnsi="Times New Roman" w:cs="Times New Roman"/>
          <w:sz w:val="18"/>
          <w:szCs w:val="18"/>
        </w:rPr>
        <w:t>(Dz. Urz. UE nr L 111 z 8.4.2022, str. 1),</w:t>
      </w:r>
      <w:r w:rsidRPr="003E7B35">
        <w:rPr>
          <w:rFonts w:ascii="Times New Roman" w:hAnsi="Times New Roman" w:cs="Times New Roman"/>
          <w:sz w:val="20"/>
          <w:szCs w:val="20"/>
        </w:rPr>
        <w:t xml:space="preserve"> </w:t>
      </w:r>
      <w:r w:rsidRPr="003E7B35">
        <w:rPr>
          <w:rFonts w:ascii="Times New Roman" w:eastAsia="Calibri" w:hAnsi="Times New Roman" w:cs="Times New Roman"/>
          <w:sz w:val="20"/>
          <w:szCs w:val="20"/>
        </w:rPr>
        <w:t xml:space="preserve">dalej: rozporządzenie 833/2014, w brzmieniu nadanym rozporządzeniem Rady (UE) 2022/576 w sprawie zmiany rozporządzenia (UE) nr 833/2014 dotyczącego środków ograniczających w związku z działaniami Rosji </w:t>
      </w:r>
      <w:r w:rsidRPr="003E7B35">
        <w:rPr>
          <w:rFonts w:ascii="Times New Roman" w:eastAsia="Calibri" w:hAnsi="Times New Roman" w:cs="Times New Roman"/>
          <w:sz w:val="20"/>
          <w:szCs w:val="20"/>
        </w:rPr>
        <w:lastRenderedPageBreak/>
        <w:t>destabilizującymi sytuację na Ukrainie (Dz. Urz. UE nr L 111 z 8.4.2022, str. 1), dalej: rozporządzenie 2022/576.</w:t>
      </w:r>
    </w:p>
    <w:p w14:paraId="18836FF6" w14:textId="77777777" w:rsidR="00011D40" w:rsidRPr="003E7B35" w:rsidRDefault="00011D40" w:rsidP="00011D40">
      <w:pPr>
        <w:pStyle w:val="Akapitzlist"/>
        <w:tabs>
          <w:tab w:val="left" w:pos="284"/>
          <w:tab w:val="left" w:pos="851"/>
        </w:tabs>
        <w:ind w:left="360"/>
        <w:contextualSpacing/>
        <w:jc w:val="both"/>
        <w:rPr>
          <w:rFonts w:ascii="Times New Roman" w:hAnsi="Times New Roman" w:cs="Times New Roman"/>
          <w:sz w:val="20"/>
          <w:szCs w:val="20"/>
        </w:rPr>
      </w:pPr>
    </w:p>
    <w:p w14:paraId="056AEEDC" w14:textId="77777777" w:rsidR="00011D40" w:rsidRPr="003E7B35" w:rsidRDefault="00011D40" w:rsidP="00FE4C7E">
      <w:pPr>
        <w:pStyle w:val="Akapitzlist"/>
        <w:numPr>
          <w:ilvl w:val="0"/>
          <w:numId w:val="5"/>
        </w:numPr>
        <w:tabs>
          <w:tab w:val="clear" w:pos="0"/>
          <w:tab w:val="num" w:pos="720"/>
        </w:tabs>
        <w:ind w:left="720" w:hanging="360"/>
        <w:jc w:val="both"/>
      </w:pPr>
      <w:r w:rsidRPr="003E7B35">
        <w:rPr>
          <w:rStyle w:val="WW-Domylnaczcionkaakapitu"/>
          <w:rFonts w:ascii="Times New Roman" w:hAnsi="Times New Roman" w:cs="Times New Roman"/>
          <w:sz w:val="20"/>
          <w:szCs w:val="20"/>
        </w:rPr>
        <w:t xml:space="preserve">art. 7 </w:t>
      </w:r>
      <w:bookmarkStart w:id="35" w:name="_Hlk110688150"/>
      <w:r w:rsidRPr="003E7B35">
        <w:rPr>
          <w:rStyle w:val="WW-Domylnaczcionkaakapitu"/>
          <w:rFonts w:ascii="Times New Roman" w:hAnsi="Times New Roman" w:cs="Times New Roman"/>
          <w:sz w:val="20"/>
          <w:szCs w:val="20"/>
        </w:rPr>
        <w:t xml:space="preserve">ust. 1 ustawy </w:t>
      </w:r>
      <w:r w:rsidRPr="003E7B35">
        <w:rPr>
          <w:rFonts w:ascii="Times New Roman" w:hAnsi="Times New Roman" w:cs="Times New Roman"/>
          <w:sz w:val="20"/>
          <w:szCs w:val="20"/>
          <w:shd w:val="clear" w:color="auto" w:fill="FFFFFF"/>
        </w:rPr>
        <w:t xml:space="preserve">z dnia 13 kwietnia 2022 r. o szczególnych rozwiązaniach w zakresie przeciwdziałania wspieraniu agresji na Ukrainę oraz służących ochronie bezpieczeństwa narodowego </w:t>
      </w:r>
      <w:r w:rsidRPr="003E7B35">
        <w:rPr>
          <w:rFonts w:ascii="Times New Roman" w:hAnsi="Times New Roman" w:cs="Times New Roman"/>
          <w:sz w:val="18"/>
          <w:szCs w:val="18"/>
          <w:shd w:val="clear" w:color="auto" w:fill="FFFFFF"/>
        </w:rPr>
        <w:t>(Dz.U. z 2022 r. poz. 835)</w:t>
      </w:r>
      <w:bookmarkEnd w:id="35"/>
    </w:p>
    <w:p w14:paraId="725A3420" w14:textId="77777777" w:rsidR="00011D40" w:rsidRPr="003E7B35" w:rsidRDefault="00011D40" w:rsidP="00011D40">
      <w:pPr>
        <w:rPr>
          <w:rFonts w:ascii="Times New Roman" w:hAnsi="Times New Roman" w:cs="Times New Roman"/>
          <w:b/>
          <w:bCs/>
          <w:sz w:val="20"/>
          <w:szCs w:val="20"/>
        </w:rPr>
      </w:pPr>
    </w:p>
    <w:p w14:paraId="098EB766" w14:textId="42A4199D" w:rsidR="00011D40" w:rsidRPr="003E7B35" w:rsidRDefault="00011D40" w:rsidP="00011D40">
      <w:pPr>
        <w:pStyle w:val="Akapitzlist2"/>
        <w:spacing w:after="0"/>
        <w:ind w:left="0"/>
        <w:jc w:val="both"/>
      </w:pPr>
      <w:r w:rsidRPr="003E7B35">
        <w:rPr>
          <w:rFonts w:ascii="Times New Roman" w:hAnsi="Times New Roman" w:cs="Times New Roman"/>
          <w:bCs/>
          <w:sz w:val="20"/>
          <w:szCs w:val="20"/>
          <w:lang w:eastAsia="pl-PL"/>
        </w:rPr>
        <w:t>Wykonawca moż</w:t>
      </w:r>
      <w:r w:rsidRPr="003E7B35">
        <w:rPr>
          <w:rFonts w:ascii="Times New Roman" w:eastAsia="ArialMT" w:hAnsi="Times New Roman" w:cs="Times New Roman"/>
          <w:bCs/>
          <w:sz w:val="20"/>
          <w:szCs w:val="20"/>
          <w:lang w:eastAsia="pl-PL"/>
        </w:rPr>
        <w:t>e</w:t>
      </w:r>
      <w:r w:rsidRPr="003E7B35">
        <w:rPr>
          <w:rFonts w:ascii="Times New Roman" w:hAnsi="Times New Roman" w:cs="Times New Roman"/>
          <w:bCs/>
          <w:sz w:val="20"/>
          <w:szCs w:val="20"/>
          <w:lang w:eastAsia="pl-PL"/>
        </w:rPr>
        <w:t xml:space="preserve"> zostać</w:t>
      </w:r>
      <w:r w:rsidRPr="003E7B35">
        <w:rPr>
          <w:rFonts w:ascii="Times New Roman" w:eastAsia="ArialMT" w:hAnsi="Times New Roman" w:cs="Times New Roman"/>
          <w:bCs/>
          <w:sz w:val="20"/>
          <w:szCs w:val="20"/>
          <w:lang w:eastAsia="pl-PL"/>
        </w:rPr>
        <w:t xml:space="preserve"> </w:t>
      </w:r>
      <w:r w:rsidRPr="003E7B35">
        <w:rPr>
          <w:rFonts w:ascii="Times New Roman" w:hAnsi="Times New Roman" w:cs="Times New Roman"/>
          <w:bCs/>
          <w:sz w:val="20"/>
          <w:szCs w:val="20"/>
          <w:lang w:eastAsia="pl-PL"/>
        </w:rPr>
        <w:t>wykluczony przez zamawiają</w:t>
      </w:r>
      <w:r w:rsidRPr="003E7B35">
        <w:rPr>
          <w:rFonts w:ascii="Times New Roman" w:eastAsia="ArialMT" w:hAnsi="Times New Roman" w:cs="Times New Roman"/>
          <w:bCs/>
          <w:sz w:val="20"/>
          <w:szCs w:val="20"/>
          <w:lang w:eastAsia="pl-PL"/>
        </w:rPr>
        <w:t>c</w:t>
      </w:r>
      <w:r w:rsidRPr="003E7B35">
        <w:rPr>
          <w:rFonts w:ascii="Times New Roman" w:hAnsi="Times New Roman" w:cs="Times New Roman"/>
          <w:bCs/>
          <w:sz w:val="20"/>
          <w:szCs w:val="20"/>
          <w:lang w:eastAsia="pl-PL"/>
        </w:rPr>
        <w:t>ego na każ</w:t>
      </w:r>
      <w:r w:rsidRPr="003E7B35">
        <w:rPr>
          <w:rFonts w:ascii="Times New Roman" w:eastAsia="ArialMT" w:hAnsi="Times New Roman" w:cs="Times New Roman"/>
          <w:bCs/>
          <w:sz w:val="20"/>
          <w:szCs w:val="20"/>
          <w:lang w:eastAsia="pl-PL"/>
        </w:rPr>
        <w:t>d</w:t>
      </w:r>
      <w:r w:rsidRPr="003E7B35">
        <w:rPr>
          <w:rFonts w:ascii="Times New Roman" w:hAnsi="Times New Roman" w:cs="Times New Roman"/>
          <w:bCs/>
          <w:sz w:val="20"/>
          <w:szCs w:val="20"/>
          <w:lang w:eastAsia="pl-PL"/>
        </w:rPr>
        <w:t>ym etapie postę</w:t>
      </w:r>
      <w:r w:rsidRPr="003E7B35">
        <w:rPr>
          <w:rFonts w:ascii="Times New Roman" w:eastAsia="ArialMT" w:hAnsi="Times New Roman" w:cs="Times New Roman"/>
          <w:bCs/>
          <w:sz w:val="20"/>
          <w:szCs w:val="20"/>
          <w:lang w:eastAsia="pl-PL"/>
        </w:rPr>
        <w:t>p</w:t>
      </w:r>
      <w:r w:rsidRPr="003E7B35">
        <w:rPr>
          <w:rFonts w:ascii="Times New Roman" w:hAnsi="Times New Roman" w:cs="Times New Roman"/>
          <w:bCs/>
          <w:sz w:val="20"/>
          <w:szCs w:val="20"/>
          <w:lang w:eastAsia="pl-PL"/>
        </w:rPr>
        <w:t>owania o udzielenie zamó</w:t>
      </w:r>
      <w:r w:rsidRPr="003E7B35">
        <w:rPr>
          <w:rFonts w:ascii="Times New Roman" w:eastAsia="ArialMT" w:hAnsi="Times New Roman" w:cs="Times New Roman"/>
          <w:bCs/>
          <w:sz w:val="20"/>
          <w:szCs w:val="20"/>
          <w:lang w:eastAsia="pl-PL"/>
        </w:rPr>
        <w:t>w</w:t>
      </w:r>
      <w:r w:rsidR="00716D88" w:rsidRPr="003E7B35">
        <w:rPr>
          <w:rFonts w:ascii="Times New Roman" w:hAnsi="Times New Roman" w:cs="Times New Roman"/>
          <w:bCs/>
          <w:sz w:val="20"/>
          <w:szCs w:val="20"/>
          <w:lang w:eastAsia="pl-PL"/>
        </w:rPr>
        <w:t>ienia (</w:t>
      </w:r>
      <w:r w:rsidRPr="003E7B35">
        <w:rPr>
          <w:rFonts w:ascii="Times New Roman" w:hAnsi="Times New Roman" w:cs="Times New Roman"/>
          <w:bCs/>
          <w:sz w:val="20"/>
          <w:szCs w:val="20"/>
          <w:lang w:eastAsia="pl-PL"/>
        </w:rPr>
        <w:t>art. 110 ust. 1 ustawy Prawo zamówień publi</w:t>
      </w:r>
      <w:r w:rsidR="00716D88" w:rsidRPr="003E7B35">
        <w:rPr>
          <w:rFonts w:ascii="Times New Roman" w:hAnsi="Times New Roman" w:cs="Times New Roman"/>
          <w:bCs/>
          <w:sz w:val="20"/>
          <w:szCs w:val="20"/>
          <w:lang w:eastAsia="pl-PL"/>
        </w:rPr>
        <w:t>cznych</w:t>
      </w:r>
      <w:r w:rsidRPr="003E7B35">
        <w:rPr>
          <w:rFonts w:ascii="Times New Roman" w:hAnsi="Times New Roman" w:cs="Times New Roman"/>
          <w:bCs/>
          <w:sz w:val="20"/>
          <w:szCs w:val="20"/>
          <w:lang w:eastAsia="pl-PL"/>
        </w:rPr>
        <w:t>).</w:t>
      </w:r>
    </w:p>
    <w:p w14:paraId="531E541C" w14:textId="77777777" w:rsidR="00A74765" w:rsidRPr="003E7B35" w:rsidRDefault="00A74765" w:rsidP="00A74765">
      <w:pPr>
        <w:suppressAutoHyphens/>
        <w:spacing w:after="0" w:line="240" w:lineRule="auto"/>
        <w:jc w:val="both"/>
        <w:rPr>
          <w:rFonts w:ascii="Times New Roman" w:eastAsia="SimSun" w:hAnsi="Times New Roman" w:cs="Times New Roman"/>
          <w:bCs/>
          <w:sz w:val="20"/>
          <w:szCs w:val="20"/>
          <w:lang w:eastAsia="zh-CN" w:bidi="hi-IN"/>
          <w14:ligatures w14:val="none"/>
        </w:rPr>
      </w:pPr>
    </w:p>
    <w:p w14:paraId="4D8DA49E"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4DF11132"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VII.   Warunki udziału w postępowaniu</w:t>
      </w:r>
    </w:p>
    <w:p w14:paraId="342D962A" w14:textId="77777777" w:rsidR="00A74765" w:rsidRPr="003E7B35" w:rsidRDefault="00A74765" w:rsidP="00A74765">
      <w:pPr>
        <w:suppressAutoHyphens/>
        <w:spacing w:after="0" w:line="240" w:lineRule="auto"/>
        <w:rPr>
          <w:rFonts w:ascii="Times New Roman" w:eastAsia="SimSun" w:hAnsi="Times New Roman" w:cs="Times New Roman"/>
          <w:b/>
          <w:bCs/>
          <w:sz w:val="20"/>
          <w:szCs w:val="20"/>
          <w:lang w:eastAsia="zh-CN" w:bidi="hi-IN"/>
          <w14:ligatures w14:val="none"/>
        </w:rPr>
      </w:pPr>
    </w:p>
    <w:p w14:paraId="53E68B6B" w14:textId="77777777" w:rsidR="00A74765" w:rsidRPr="003E7B35" w:rsidRDefault="00A74765" w:rsidP="00A74765">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nie określa warunków udziału w postępowaniu, o których mowa w art. 112  ustawy </w:t>
      </w:r>
      <w:proofErr w:type="spellStart"/>
      <w:r w:rsidRPr="003E7B35">
        <w:rPr>
          <w:rFonts w:ascii="Times New Roman" w:eastAsia="SimSun" w:hAnsi="Times New Roman" w:cs="Times New Roman"/>
          <w:sz w:val="20"/>
          <w:szCs w:val="20"/>
          <w:lang w:eastAsia="zh-CN" w:bidi="hi-IN"/>
          <w14:ligatures w14:val="none"/>
        </w:rPr>
        <w:t>Pzp</w:t>
      </w:r>
      <w:proofErr w:type="spellEnd"/>
      <w:r w:rsidRPr="003E7B35">
        <w:rPr>
          <w:rFonts w:ascii="Times New Roman" w:eastAsia="SimSun" w:hAnsi="Times New Roman" w:cs="Times New Roman"/>
          <w:sz w:val="20"/>
          <w:szCs w:val="20"/>
          <w:lang w:eastAsia="zh-CN" w:bidi="hi-IN"/>
          <w14:ligatures w14:val="none"/>
        </w:rPr>
        <w:t>.</w:t>
      </w:r>
    </w:p>
    <w:p w14:paraId="4E7F709F"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0A105B0F"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3081F304"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VIII.   Podmiotowe środki dowodowe</w:t>
      </w:r>
    </w:p>
    <w:p w14:paraId="0454AC82" w14:textId="77777777" w:rsidR="00A74765" w:rsidRPr="003E7B35" w:rsidRDefault="00A74765" w:rsidP="00A74765">
      <w:pPr>
        <w:widowControl w:val="0"/>
        <w:tabs>
          <w:tab w:val="left" w:pos="426"/>
        </w:tabs>
        <w:autoSpaceDE w:val="0"/>
        <w:spacing w:after="0" w:line="240" w:lineRule="auto"/>
        <w:ind w:left="357"/>
        <w:jc w:val="both"/>
        <w:rPr>
          <w:rFonts w:ascii="Times New Roman" w:eastAsia="Arial" w:hAnsi="Times New Roman" w:cs="Times New Roman"/>
          <w:kern w:val="0"/>
          <w:sz w:val="20"/>
          <w:szCs w:val="20"/>
          <w:lang w:eastAsia="zh-CN"/>
          <w14:ligatures w14:val="none"/>
        </w:rPr>
      </w:pPr>
    </w:p>
    <w:p w14:paraId="3F6AB8B7" w14:textId="77777777" w:rsidR="00A74765" w:rsidRPr="003E7B35" w:rsidRDefault="00A74765" w:rsidP="00FE4C7E">
      <w:pPr>
        <w:widowControl w:val="0"/>
        <w:numPr>
          <w:ilvl w:val="3"/>
          <w:numId w:val="12"/>
        </w:numPr>
        <w:tabs>
          <w:tab w:val="left" w:pos="426"/>
        </w:tabs>
        <w:suppressAutoHyphens/>
        <w:autoSpaceDE w:val="0"/>
        <w:spacing w:after="0" w:line="240" w:lineRule="auto"/>
        <w:jc w:val="both"/>
        <w:rPr>
          <w:rFonts w:ascii="Times New Roman" w:eastAsia="Arial" w:hAnsi="Times New Roman" w:cs="Times New Roman"/>
          <w:kern w:val="0"/>
          <w:sz w:val="20"/>
          <w:szCs w:val="20"/>
          <w:lang w:eastAsia="zh-CN"/>
          <w14:ligatures w14:val="none"/>
        </w:rPr>
      </w:pPr>
      <w:r w:rsidRPr="003E7B35">
        <w:rPr>
          <w:rFonts w:ascii="Times New Roman" w:eastAsia="SimSun" w:hAnsi="Times New Roman" w:cs="Times New Roman"/>
          <w:iCs/>
          <w:sz w:val="20"/>
          <w:szCs w:val="20"/>
          <w:lang w:eastAsia="zh-CN" w:bidi="hi-IN"/>
          <w14:ligatures w14:val="none"/>
        </w:rPr>
        <w:t>Zamawiający</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zgodnie</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z</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art.</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Times New Roman" w:hAnsi="Times New Roman" w:cs="Times New Roman"/>
          <w:iCs/>
          <w:sz w:val="20"/>
          <w:szCs w:val="20"/>
          <w14:ligatures w14:val="none"/>
        </w:rPr>
        <w:t>139</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ust.</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1</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ustawy</w:t>
      </w:r>
      <w:r w:rsidRPr="003E7B35">
        <w:rPr>
          <w:rFonts w:ascii="Times New Roman" w:eastAsia="Times New Roman" w:hAnsi="Times New Roman" w:cs="Times New Roman"/>
          <w:iCs/>
          <w:sz w:val="20"/>
          <w:szCs w:val="20"/>
          <w:lang w:eastAsia="zh-CN" w:bidi="hi-IN"/>
          <w14:ligatures w14:val="none"/>
        </w:rPr>
        <w:t xml:space="preserve"> </w:t>
      </w:r>
      <w:proofErr w:type="spellStart"/>
      <w:r w:rsidRPr="003E7B35">
        <w:rPr>
          <w:rFonts w:ascii="Times New Roman" w:eastAsia="SimSun" w:hAnsi="Times New Roman" w:cs="Times New Roman"/>
          <w:iCs/>
          <w:sz w:val="20"/>
          <w:szCs w:val="20"/>
          <w:lang w:eastAsia="zh-CN" w:bidi="hi-IN"/>
          <w14:ligatures w14:val="none"/>
        </w:rPr>
        <w:t>Pzp</w:t>
      </w:r>
      <w:proofErr w:type="spellEnd"/>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najpierw</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dokona badania i</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oceny</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ofert,</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a</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SimSun" w:hAnsi="Times New Roman" w:cs="Times New Roman"/>
          <w:iCs/>
          <w:sz w:val="20"/>
          <w:szCs w:val="20"/>
          <w:lang w:eastAsia="zh-CN" w:bidi="hi-IN"/>
          <w14:ligatures w14:val="none"/>
        </w:rPr>
        <w:t>następnie</w:t>
      </w:r>
      <w:r w:rsidRPr="003E7B35">
        <w:rPr>
          <w:rFonts w:ascii="Times New Roman" w:eastAsia="Times New Roman" w:hAnsi="Times New Roman" w:cs="Times New Roman"/>
          <w:iCs/>
          <w:sz w:val="20"/>
          <w:szCs w:val="20"/>
          <w:lang w:eastAsia="zh-CN" w:bidi="hi-IN"/>
          <w14:ligatures w14:val="none"/>
        </w:rPr>
        <w:t xml:space="preserve"> </w:t>
      </w:r>
      <w:r w:rsidRPr="003E7B35">
        <w:rPr>
          <w:rFonts w:ascii="Times New Roman" w:eastAsia="Times New Roman" w:hAnsi="Times New Roman" w:cs="Times New Roman"/>
          <w:iCs/>
          <w:sz w:val="20"/>
          <w:szCs w:val="20"/>
          <w14:ligatures w14:val="none"/>
        </w:rPr>
        <w:t>dokona kwalifikacji podmiotowej wykonawcy, którego oferta została najwyżej oceniona w zakresie braku podstaw wykluczenia.</w:t>
      </w:r>
    </w:p>
    <w:p w14:paraId="7C3D14E0" w14:textId="77777777" w:rsidR="00A74765" w:rsidRPr="003E7B35" w:rsidRDefault="00A74765" w:rsidP="00A74765">
      <w:pPr>
        <w:widowControl w:val="0"/>
        <w:tabs>
          <w:tab w:val="left" w:pos="426"/>
        </w:tabs>
        <w:autoSpaceDE w:val="0"/>
        <w:spacing w:after="0" w:line="240" w:lineRule="auto"/>
        <w:ind w:left="357"/>
        <w:jc w:val="both"/>
        <w:rPr>
          <w:rFonts w:ascii="Times New Roman" w:eastAsia="Arial" w:hAnsi="Times New Roman" w:cs="Times New Roman"/>
          <w:kern w:val="0"/>
          <w:sz w:val="20"/>
          <w:szCs w:val="20"/>
          <w:lang w:eastAsia="zh-CN"/>
          <w14:ligatures w14:val="none"/>
        </w:rPr>
      </w:pPr>
    </w:p>
    <w:p w14:paraId="4E56D1C1" w14:textId="77777777" w:rsidR="00A74765" w:rsidRPr="003E7B35" w:rsidRDefault="00A74765" w:rsidP="00A74765">
      <w:pPr>
        <w:widowControl w:val="0"/>
        <w:tabs>
          <w:tab w:val="left" w:pos="426"/>
        </w:tabs>
        <w:autoSpaceDE w:val="0"/>
        <w:spacing w:after="0" w:line="240" w:lineRule="auto"/>
        <w:ind w:left="357"/>
        <w:jc w:val="both"/>
        <w:rPr>
          <w:rFonts w:ascii="Times New Roman" w:eastAsia="Arial" w:hAnsi="Times New Roman" w:cs="Times New Roman"/>
          <w:kern w:val="0"/>
          <w:sz w:val="20"/>
          <w:szCs w:val="20"/>
          <w:lang w:eastAsia="zh-CN"/>
          <w14:ligatures w14:val="none"/>
        </w:rPr>
      </w:pPr>
    </w:p>
    <w:p w14:paraId="73B9C708" w14:textId="77777777" w:rsidR="00A74765" w:rsidRPr="003E7B35" w:rsidRDefault="00A74765" w:rsidP="00A74765">
      <w:pPr>
        <w:widowControl w:val="0"/>
        <w:tabs>
          <w:tab w:val="left" w:pos="426"/>
        </w:tabs>
        <w:autoSpaceDE w:val="0"/>
        <w:spacing w:after="0" w:line="240" w:lineRule="auto"/>
        <w:ind w:left="357"/>
        <w:jc w:val="both"/>
        <w:rPr>
          <w:rFonts w:ascii="Times New Roman" w:eastAsia="Arial" w:hAnsi="Times New Roman" w:cs="Times New Roman"/>
          <w:kern w:val="0"/>
          <w:sz w:val="20"/>
          <w:szCs w:val="20"/>
          <w:lang w:eastAsia="zh-CN"/>
          <w14:ligatures w14:val="none"/>
        </w:rPr>
      </w:pPr>
    </w:p>
    <w:p w14:paraId="391569A7" w14:textId="77777777" w:rsidR="00A74765" w:rsidRPr="003E7B35" w:rsidRDefault="00A74765" w:rsidP="00FE4C7E">
      <w:pPr>
        <w:numPr>
          <w:ilvl w:val="0"/>
          <w:numId w:val="12"/>
        </w:numPr>
        <w:tabs>
          <w:tab w:val="left" w:pos="900"/>
        </w:tabs>
        <w:suppressAutoHyphens/>
        <w:spacing w:after="0" w:line="200" w:lineRule="atLeast"/>
        <w:jc w:val="both"/>
        <w:rPr>
          <w:rFonts w:ascii="Liberation Serif" w:eastAsia="SimSun" w:hAnsi="Liberation Serif" w:cs="Arial"/>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 xml:space="preserve">DOKUMENTY  SKŁADANE  PRZEZ  WSZYSTKICH  WYKONAWCÓW  DO  </w:t>
      </w:r>
      <w:r w:rsidRPr="003E7B35">
        <w:rPr>
          <w:rFonts w:ascii="Times New Roman" w:eastAsia="Times New Roman" w:hAnsi="Times New Roman" w:cs="Times New Roman"/>
          <w:sz w:val="20"/>
          <w:szCs w:val="20"/>
          <w14:ligatures w14:val="none"/>
        </w:rPr>
        <w:t>OFERTY</w:t>
      </w:r>
    </w:p>
    <w:p w14:paraId="05830D4E" w14:textId="77777777" w:rsidR="00A74765" w:rsidRPr="003E7B35" w:rsidRDefault="00A74765" w:rsidP="00A74765">
      <w:pPr>
        <w:widowControl w:val="0"/>
        <w:spacing w:after="0" w:line="240" w:lineRule="auto"/>
        <w:ind w:left="360" w:right="50"/>
        <w:jc w:val="both"/>
        <w:rPr>
          <w:rFonts w:ascii="Arial" w:eastAsia="SimSun" w:hAnsi="Arial" w:cs="Arial"/>
          <w:b/>
          <w:bCs/>
          <w:snapToGrid w:val="0"/>
          <w:sz w:val="24"/>
          <w:szCs w:val="24"/>
          <w:lang w:eastAsia="zh-CN" w:bidi="hi-IN"/>
          <w14:ligatures w14:val="none"/>
        </w:rPr>
      </w:pPr>
    </w:p>
    <w:p w14:paraId="6D04D0D9"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 xml:space="preserve">Formularz ofertowy – załącznik nr 1 do SWZ </w:t>
      </w:r>
    </w:p>
    <w:p w14:paraId="6CCD1196" w14:textId="77777777" w:rsidR="00716D88" w:rsidRPr="003E7B35" w:rsidRDefault="00716D88" w:rsidP="00716D88">
      <w:pPr>
        <w:suppressAutoHyphens/>
        <w:spacing w:after="0" w:line="240" w:lineRule="auto"/>
        <w:rPr>
          <w:rFonts w:ascii="Times New Roman" w:eastAsia="SimSun" w:hAnsi="Times New Roman" w:cs="Times New Roman"/>
          <w:bCs/>
          <w:snapToGrid w:val="0"/>
          <w:sz w:val="20"/>
          <w:szCs w:val="20"/>
          <w:lang w:eastAsia="zh-CN" w:bidi="hi-IN"/>
          <w14:ligatures w14:val="none"/>
        </w:rPr>
      </w:pPr>
    </w:p>
    <w:p w14:paraId="122891F8"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Oświadczenie wykonawcy – załącznik nr 2 do SWZ</w:t>
      </w:r>
    </w:p>
    <w:p w14:paraId="39748EEB" w14:textId="77777777" w:rsidR="00716D88" w:rsidRPr="003E7B35" w:rsidRDefault="00716D88" w:rsidP="00716D88">
      <w:pPr>
        <w:suppressAutoHyphens/>
        <w:spacing w:after="0" w:line="240" w:lineRule="auto"/>
        <w:rPr>
          <w:rFonts w:ascii="Times New Roman" w:eastAsia="SimSun" w:hAnsi="Times New Roman" w:cs="Times New Roman"/>
          <w:bCs/>
          <w:snapToGrid w:val="0"/>
          <w:sz w:val="20"/>
          <w:szCs w:val="20"/>
          <w:lang w:eastAsia="zh-CN" w:bidi="hi-IN"/>
          <w14:ligatures w14:val="none"/>
        </w:rPr>
      </w:pPr>
    </w:p>
    <w:p w14:paraId="479B8D36" w14:textId="77777777" w:rsidR="00716D88" w:rsidRPr="003E7B35" w:rsidRDefault="00716D88" w:rsidP="00716D88">
      <w:p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u w:val="single"/>
          <w:lang w:eastAsia="zh-CN" w:bidi="hi-IN"/>
          <w14:ligatures w14:val="none"/>
        </w:rPr>
        <w:t xml:space="preserve">Dokumenty, które należy złożyć wraz z ofertą </w:t>
      </w:r>
      <w:r w:rsidRPr="003E7B35">
        <w:rPr>
          <w:rFonts w:ascii="Times New Roman" w:eastAsia="SimSun" w:hAnsi="Times New Roman" w:cs="Times New Roman"/>
          <w:bCs/>
          <w:i/>
          <w:iCs/>
          <w:snapToGrid w:val="0"/>
          <w:sz w:val="20"/>
          <w:szCs w:val="20"/>
          <w:lang w:eastAsia="zh-CN" w:bidi="hi-IN"/>
          <w14:ligatures w14:val="none"/>
        </w:rPr>
        <w:t>(</w:t>
      </w:r>
      <w:r w:rsidRPr="003E7B35">
        <w:rPr>
          <w:rFonts w:ascii="Times New Roman" w:eastAsia="SimSun" w:hAnsi="Times New Roman" w:cs="Times New Roman"/>
          <w:b/>
          <w:bCs/>
          <w:i/>
          <w:iCs/>
          <w:snapToGrid w:val="0"/>
          <w:sz w:val="20"/>
          <w:szCs w:val="20"/>
          <w:lang w:eastAsia="zh-CN" w:bidi="hi-IN"/>
          <w14:ligatures w14:val="none"/>
        </w:rPr>
        <w:t xml:space="preserve"> jeżeli dotyczy</w:t>
      </w:r>
      <w:r w:rsidRPr="003E7B35">
        <w:rPr>
          <w:rFonts w:ascii="Times New Roman" w:eastAsia="SimSun" w:hAnsi="Times New Roman" w:cs="Times New Roman"/>
          <w:bCs/>
          <w:i/>
          <w:iCs/>
          <w:snapToGrid w:val="0"/>
          <w:sz w:val="20"/>
          <w:szCs w:val="20"/>
          <w:lang w:eastAsia="zh-CN" w:bidi="hi-IN"/>
          <w14:ligatures w14:val="none"/>
        </w:rPr>
        <w:t xml:space="preserve"> )</w:t>
      </w:r>
      <w:r w:rsidRPr="003E7B35">
        <w:rPr>
          <w:rFonts w:ascii="Times New Roman" w:eastAsia="SimSun" w:hAnsi="Times New Roman" w:cs="Times New Roman"/>
          <w:bCs/>
          <w:snapToGrid w:val="0"/>
          <w:sz w:val="20"/>
          <w:szCs w:val="20"/>
          <w:lang w:eastAsia="zh-CN" w:bidi="hi-IN"/>
          <w14:ligatures w14:val="none"/>
        </w:rPr>
        <w:t>:</w:t>
      </w:r>
    </w:p>
    <w:p w14:paraId="3585212B" w14:textId="77777777" w:rsidR="00716D88" w:rsidRPr="003E7B35" w:rsidRDefault="00716D88" w:rsidP="00716D88">
      <w:pPr>
        <w:suppressAutoHyphens/>
        <w:spacing w:after="0" w:line="240" w:lineRule="auto"/>
        <w:rPr>
          <w:rFonts w:ascii="Times New Roman" w:eastAsia="SimSun" w:hAnsi="Times New Roman" w:cs="Times New Roman"/>
          <w:bCs/>
          <w:snapToGrid w:val="0"/>
          <w:sz w:val="20"/>
          <w:szCs w:val="20"/>
          <w:lang w:eastAsia="zh-CN" w:bidi="hi-IN"/>
          <w14:ligatures w14:val="none"/>
        </w:rPr>
      </w:pPr>
    </w:p>
    <w:p w14:paraId="4F562C36"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Pełnomocnictwo upoważniające do złożenia oferty, o ile ofertę składa pełnomocnik</w:t>
      </w:r>
    </w:p>
    <w:p w14:paraId="37EAF94C"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Pełnomocnictwo  dla pełnomocnika do reprezentowania wykonawców wspólnie ubiegających się o udzielenie zamówienia – dotyczy ofert składanych przez wykonawców wspólnie ubiegających się o udzielenie zamówienia</w:t>
      </w:r>
    </w:p>
    <w:p w14:paraId="4C6A9EBE"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 xml:space="preserve">Oświadczenie, o którym mowa w art. 117 ust. 4 ustawy </w:t>
      </w:r>
      <w:proofErr w:type="spellStart"/>
      <w:r w:rsidRPr="003E7B35">
        <w:rPr>
          <w:rFonts w:ascii="Times New Roman" w:eastAsia="SimSun" w:hAnsi="Times New Roman" w:cs="Times New Roman"/>
          <w:bCs/>
          <w:snapToGrid w:val="0"/>
          <w:sz w:val="20"/>
          <w:szCs w:val="20"/>
          <w:lang w:eastAsia="zh-CN" w:bidi="hi-IN"/>
          <w14:ligatures w14:val="none"/>
        </w:rPr>
        <w:t>Pzp</w:t>
      </w:r>
      <w:proofErr w:type="spellEnd"/>
      <w:r w:rsidRPr="003E7B35">
        <w:rPr>
          <w:rFonts w:ascii="Times New Roman" w:eastAsia="SimSun" w:hAnsi="Times New Roman" w:cs="Times New Roman"/>
          <w:bCs/>
          <w:snapToGrid w:val="0"/>
          <w:sz w:val="20"/>
          <w:szCs w:val="20"/>
          <w:lang w:eastAsia="zh-CN" w:bidi="hi-IN"/>
          <w14:ligatures w14:val="none"/>
        </w:rPr>
        <w:t>, z którego wynika, które dostawy wykonują poszczególni wykonawcy wspólnie ubiegający się o udzielenie zamówienia</w:t>
      </w:r>
    </w:p>
    <w:p w14:paraId="3158B977" w14:textId="77777777" w:rsidR="00716D88" w:rsidRPr="003E7B35" w:rsidRDefault="00716D88" w:rsidP="00FE4C7E">
      <w:pPr>
        <w:numPr>
          <w:ilvl w:val="0"/>
          <w:numId w:val="22"/>
        </w:numPr>
        <w:suppressAutoHyphens/>
        <w:spacing w:after="0" w:line="240" w:lineRule="auto"/>
        <w:rPr>
          <w:rFonts w:ascii="Times New Roman" w:eastAsia="SimSun" w:hAnsi="Times New Roman" w:cs="Times New Roman"/>
          <w:bCs/>
          <w:snapToGrid w:val="0"/>
          <w:sz w:val="20"/>
          <w:szCs w:val="20"/>
          <w:lang w:eastAsia="zh-CN" w:bidi="hi-IN"/>
          <w14:ligatures w14:val="none"/>
        </w:rPr>
      </w:pPr>
      <w:r w:rsidRPr="003E7B35">
        <w:rPr>
          <w:rFonts w:ascii="Times New Roman" w:eastAsia="SimSun" w:hAnsi="Times New Roman" w:cs="Times New Roman"/>
          <w:bCs/>
          <w:snapToGrid w:val="0"/>
          <w:sz w:val="20"/>
          <w:szCs w:val="20"/>
          <w:lang w:eastAsia="zh-CN" w:bidi="hi-IN"/>
          <w14:ligatures w14:val="none"/>
        </w:rPr>
        <w:t>Oświadczenie podmiotu udostępniającego zasoby w zakresie przesłanek, o których mowa w SWZ rozdz. 6 pkt 3 li a) i b)</w:t>
      </w:r>
    </w:p>
    <w:p w14:paraId="2A1A9A35" w14:textId="77777777" w:rsidR="00A74765" w:rsidRPr="003E7B35" w:rsidRDefault="00A74765" w:rsidP="00250CCB">
      <w:pPr>
        <w:suppressAutoHyphens/>
        <w:spacing w:after="0" w:line="240" w:lineRule="auto"/>
        <w:rPr>
          <w:rFonts w:ascii="Times New Roman" w:eastAsia="SimSun" w:hAnsi="Times New Roman" w:cs="Times New Roman"/>
          <w:kern w:val="0"/>
          <w:sz w:val="20"/>
          <w:szCs w:val="20"/>
          <w:lang w:eastAsia="zh-CN"/>
          <w14:ligatures w14:val="none"/>
        </w:rPr>
      </w:pPr>
    </w:p>
    <w:p w14:paraId="599AB4A0" w14:textId="77777777" w:rsidR="00A74765" w:rsidRPr="003E7B35" w:rsidRDefault="00A74765" w:rsidP="00A74765">
      <w:pPr>
        <w:suppressAutoHyphens/>
        <w:spacing w:after="0" w:line="240" w:lineRule="auto"/>
        <w:ind w:left="708"/>
        <w:rPr>
          <w:rFonts w:ascii="Times New Roman" w:eastAsia="SimSun" w:hAnsi="Times New Roman" w:cs="Times New Roman"/>
          <w:kern w:val="0"/>
          <w:sz w:val="20"/>
          <w:szCs w:val="20"/>
          <w:lang w:eastAsia="zh-CN"/>
          <w14:ligatures w14:val="none"/>
        </w:rPr>
      </w:pPr>
    </w:p>
    <w:p w14:paraId="1F104202" w14:textId="77777777" w:rsidR="00A74765" w:rsidRPr="003E7B35" w:rsidRDefault="00A74765" w:rsidP="00FE4C7E">
      <w:pPr>
        <w:widowControl w:val="0"/>
        <w:numPr>
          <w:ilvl w:val="0"/>
          <w:numId w:val="15"/>
        </w:numPr>
        <w:tabs>
          <w:tab w:val="left" w:pos="426"/>
        </w:tabs>
        <w:suppressAutoHyphens/>
        <w:autoSpaceDE w:val="0"/>
        <w:spacing w:after="0" w:line="240" w:lineRule="auto"/>
        <w:jc w:val="both"/>
        <w:rPr>
          <w:rFonts w:ascii="Times New Roman" w:eastAsia="Arial" w:hAnsi="Times New Roman" w:cs="Times New Roman"/>
          <w:kern w:val="0"/>
          <w:sz w:val="20"/>
          <w:szCs w:val="20"/>
          <w:lang w:eastAsia="zh-CN"/>
          <w14:ligatures w14:val="none"/>
        </w:rPr>
      </w:pPr>
      <w:r w:rsidRPr="003E7B35">
        <w:rPr>
          <w:rFonts w:ascii="Times New Roman" w:eastAsia="SimSun" w:hAnsi="Times New Roman" w:cs="Times New Roman"/>
          <w:kern w:val="0"/>
          <w:sz w:val="20"/>
          <w:szCs w:val="20"/>
          <w:lang w:eastAsia="zh-CN"/>
          <w14:ligatures w14:val="none"/>
        </w:rPr>
        <w:t>DOKUMENTY  SKŁADANE  NA  WEZWANIE  ZAMAWIAJĄCEGO:</w:t>
      </w:r>
    </w:p>
    <w:p w14:paraId="4DC0FF12" w14:textId="77777777" w:rsidR="00A74765" w:rsidRPr="003E7B35" w:rsidRDefault="00A74765" w:rsidP="00A74765">
      <w:pPr>
        <w:widowControl w:val="0"/>
        <w:tabs>
          <w:tab w:val="left" w:pos="426"/>
        </w:tabs>
        <w:autoSpaceDE w:val="0"/>
        <w:spacing w:after="0" w:line="240" w:lineRule="auto"/>
        <w:ind w:left="357"/>
        <w:jc w:val="both"/>
        <w:rPr>
          <w:rFonts w:ascii="Times New Roman" w:eastAsia="SimSun" w:hAnsi="Times New Roman" w:cs="Times New Roman"/>
          <w:kern w:val="0"/>
          <w:sz w:val="20"/>
          <w:szCs w:val="20"/>
          <w:lang w:eastAsia="zh-CN"/>
          <w14:ligatures w14:val="none"/>
        </w:rPr>
      </w:pPr>
    </w:p>
    <w:p w14:paraId="516478B2"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Zamawiający przed wyborem najkorzystniejszej oferty wezwie wykonawcę, którego oferta została najwyżej oceniona, do złożenia w wyznaczonym terminie, nie krótszym niż 10 dni od dnia wezwania, aktualnych na dzień złożenia podmiotowych środków dowodowych na potwierdzenie:</w:t>
      </w:r>
    </w:p>
    <w:p w14:paraId="1677277F"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7432FD03"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bookmarkStart w:id="36" w:name="_Hlk124506840"/>
      <w:r w:rsidRPr="003E7B35">
        <w:rPr>
          <w:rFonts w:ascii="Times New Roman" w:eastAsia="Times New Roman" w:hAnsi="Times New Roman" w:cs="Times New Roman"/>
          <w:sz w:val="20"/>
          <w:szCs w:val="20"/>
          <w:u w:val="single"/>
          <w14:ligatures w14:val="none"/>
        </w:rPr>
        <w:t>braku podstaw wykluczenia</w:t>
      </w:r>
    </w:p>
    <w:bookmarkEnd w:id="36"/>
    <w:p w14:paraId="63216009"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126E3488" w14:textId="77777777" w:rsidR="00716D88" w:rsidRPr="003E7B35" w:rsidRDefault="00716D88" w:rsidP="00FE4C7E">
      <w:pPr>
        <w:numPr>
          <w:ilvl w:val="0"/>
          <w:numId w:val="4"/>
        </w:numPr>
        <w:tabs>
          <w:tab w:val="clear" w:pos="0"/>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
          <w:bCs/>
          <w:sz w:val="20"/>
          <w:szCs w:val="20"/>
          <w14:ligatures w14:val="none"/>
        </w:rPr>
        <w:t xml:space="preserve">oświadczenie o niepodleganiu wykluczeniu z postępowania </w:t>
      </w:r>
      <w:r w:rsidRPr="003E7B35">
        <w:rPr>
          <w:rFonts w:ascii="Times New Roman" w:eastAsia="Times New Roman" w:hAnsi="Times New Roman" w:cs="Times New Roman"/>
          <w:sz w:val="20"/>
          <w:szCs w:val="20"/>
          <w14:ligatures w14:val="none"/>
        </w:rPr>
        <w:t xml:space="preserve">składane na formularzu jednolitego europejskiego dokumentu zamówienia, w skrócie </w:t>
      </w:r>
      <w:r w:rsidRPr="003E7B35">
        <w:rPr>
          <w:rFonts w:ascii="Times New Roman" w:eastAsia="Times New Roman" w:hAnsi="Times New Roman" w:cs="Times New Roman"/>
          <w:b/>
          <w:sz w:val="20"/>
          <w:szCs w:val="20"/>
          <w14:ligatures w14:val="none"/>
        </w:rPr>
        <w:t>„JEDZ”</w:t>
      </w:r>
      <w:r w:rsidRPr="003E7B35">
        <w:rPr>
          <w:rFonts w:ascii="Times New Roman" w:eastAsia="Times New Roman" w:hAnsi="Times New Roman" w:cs="Times New Roman"/>
          <w:sz w:val="20"/>
          <w:szCs w:val="20"/>
          <w14:ligatures w14:val="none"/>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3E7B35">
        <w:rPr>
          <w:rFonts w:ascii="Times New Roman" w:eastAsia="Times New Roman" w:hAnsi="Times New Roman" w:cs="Times New Roman"/>
          <w:iCs/>
          <w:sz w:val="20"/>
          <w:szCs w:val="20"/>
          <w14:ligatures w14:val="none"/>
        </w:rPr>
        <w:t>(załącznik nr 3 do SWZ)</w:t>
      </w:r>
    </w:p>
    <w:p w14:paraId="28E1F12B"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W przypadku wspólnego ubiegania się o zamówienie przez wykonawców, JEDZ składa każdy z wykonawców.</w:t>
      </w:r>
    </w:p>
    <w:p w14:paraId="7EEDB517"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Cs/>
          <w:sz w:val="20"/>
          <w:szCs w:val="20"/>
          <w14:ligatures w14:val="none"/>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9" w:history="1">
        <w:r w:rsidRPr="003E7B35">
          <w:rPr>
            <w:rStyle w:val="Hipercze"/>
            <w:rFonts w:ascii="Times New Roman" w:eastAsia="Times New Roman" w:hAnsi="Times New Roman" w:cs="Times New Roman"/>
            <w:bCs/>
            <w:color w:val="auto"/>
            <w:sz w:val="20"/>
            <w:szCs w:val="20"/>
            <w14:ligatures w14:val="none"/>
          </w:rPr>
          <w:t>http://espd.uzp.gov.pl/</w:t>
        </w:r>
      </w:hyperlink>
      <w:r w:rsidRPr="003E7B35">
        <w:rPr>
          <w:rFonts w:ascii="Times New Roman" w:eastAsia="Times New Roman" w:hAnsi="Times New Roman" w:cs="Times New Roman"/>
          <w:bCs/>
          <w:sz w:val="20"/>
          <w:szCs w:val="20"/>
          <w14:ligatures w14:val="none"/>
        </w:rPr>
        <w:t>.</w:t>
      </w:r>
    </w:p>
    <w:p w14:paraId="00493596" w14:textId="77777777" w:rsidR="00716D88" w:rsidRPr="003E7B35" w:rsidRDefault="00716D88" w:rsidP="00716D88">
      <w:pPr>
        <w:suppressAutoHyphens/>
        <w:spacing w:after="0" w:line="240" w:lineRule="auto"/>
        <w:jc w:val="both"/>
        <w:rPr>
          <w:rFonts w:ascii="Times New Roman" w:eastAsia="Times New Roman" w:hAnsi="Times New Roman" w:cs="Times New Roman"/>
          <w:b/>
          <w:sz w:val="20"/>
          <w:szCs w:val="20"/>
          <w14:ligatures w14:val="none"/>
        </w:rPr>
      </w:pPr>
    </w:p>
    <w:p w14:paraId="13996348" w14:textId="77777777" w:rsidR="00716D88" w:rsidRPr="003E7B35" w:rsidRDefault="00716D88" w:rsidP="00FE4C7E">
      <w:pPr>
        <w:numPr>
          <w:ilvl w:val="0"/>
          <w:numId w:val="4"/>
        </w:numPr>
        <w:tabs>
          <w:tab w:val="clear" w:pos="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
          <w:sz w:val="20"/>
          <w:szCs w:val="20"/>
          <w14:ligatures w14:val="none"/>
        </w:rPr>
        <w:lastRenderedPageBreak/>
        <w:t xml:space="preserve">informacja z Krajowego Rejestru Karnego </w:t>
      </w:r>
      <w:r w:rsidRPr="003E7B35">
        <w:rPr>
          <w:rFonts w:ascii="Times New Roman" w:eastAsia="Times New Roman" w:hAnsi="Times New Roman" w:cs="Times New Roman"/>
          <w:iCs/>
          <w:sz w:val="20"/>
          <w:szCs w:val="20"/>
          <w14:ligatures w14:val="none"/>
        </w:rPr>
        <w:t xml:space="preserve">w zakresie art. 108 ust. 1 pkt 1 i 2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xml:space="preserve"> (informacja o osobie) oraz art. 108 ust. 1 pkt 4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dotycząca orzeczenia zakazu ubiegania się o zamówienie publiczne tytułem środka karnego,</w:t>
      </w:r>
      <w:r w:rsidRPr="003E7B35">
        <w:rPr>
          <w:rFonts w:ascii="Times New Roman" w:eastAsia="Times New Roman" w:hAnsi="Times New Roman" w:cs="Times New Roman"/>
          <w:sz w:val="20"/>
          <w:szCs w:val="20"/>
          <w14:ligatures w14:val="none"/>
        </w:rPr>
        <w:t xml:space="preserve"> s</w:t>
      </w:r>
      <w:r w:rsidRPr="003E7B35">
        <w:rPr>
          <w:rFonts w:ascii="Times New Roman" w:eastAsia="Times New Roman" w:hAnsi="Times New Roman" w:cs="Times New Roman"/>
          <w:iCs/>
          <w:sz w:val="20"/>
          <w:szCs w:val="20"/>
          <w14:ligatures w14:val="none"/>
        </w:rPr>
        <w:t xml:space="preserve">porządzona </w:t>
      </w:r>
      <w:r w:rsidRPr="003E7B35">
        <w:rPr>
          <w:rFonts w:ascii="Times New Roman" w:eastAsia="Times New Roman" w:hAnsi="Times New Roman" w:cs="Times New Roman"/>
          <w:iCs/>
          <w:sz w:val="20"/>
          <w:szCs w:val="20"/>
          <w:u w:val="single"/>
          <w14:ligatures w14:val="none"/>
        </w:rPr>
        <w:t>nie wcześniej niż 6 miesięcy</w:t>
      </w:r>
      <w:r w:rsidRPr="003E7B35">
        <w:rPr>
          <w:rFonts w:ascii="Times New Roman" w:eastAsia="Times New Roman" w:hAnsi="Times New Roman" w:cs="Times New Roman"/>
          <w:iCs/>
          <w:sz w:val="20"/>
          <w:szCs w:val="20"/>
          <w14:ligatures w14:val="none"/>
        </w:rPr>
        <w:t xml:space="preserve"> przed jej złożeniem</w:t>
      </w:r>
    </w:p>
    <w:p w14:paraId="7E8285F0" w14:textId="77777777" w:rsidR="00716D88" w:rsidRPr="003E7B35" w:rsidRDefault="00716D88" w:rsidP="00716D88">
      <w:pPr>
        <w:suppressAutoHyphens/>
        <w:spacing w:after="0" w:line="240" w:lineRule="auto"/>
        <w:jc w:val="both"/>
        <w:rPr>
          <w:rFonts w:ascii="Times New Roman" w:eastAsia="Times New Roman" w:hAnsi="Times New Roman" w:cs="Times New Roman"/>
          <w:b/>
          <w:bCs/>
          <w:iCs/>
          <w:sz w:val="20"/>
          <w:szCs w:val="20"/>
          <w14:ligatures w14:val="none"/>
        </w:rPr>
      </w:pPr>
      <w:bookmarkStart w:id="37" w:name="_Hlk70600789"/>
    </w:p>
    <w:p w14:paraId="70594D04" w14:textId="77777777" w:rsidR="00716D88" w:rsidRPr="003E7B35" w:rsidRDefault="00716D88" w:rsidP="00FE4C7E">
      <w:pPr>
        <w:numPr>
          <w:ilvl w:val="0"/>
          <w:numId w:val="4"/>
        </w:numPr>
        <w:tabs>
          <w:tab w:val="clear" w:pos="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
          <w:bCs/>
          <w:iCs/>
          <w:sz w:val="20"/>
          <w:szCs w:val="20"/>
          <w14:ligatures w14:val="none"/>
        </w:rPr>
        <w:t>odpis lub informacja z Krajowego Rejestru Sądowego lub z Centralnej Ewidencji i Informacji o Działalności Gospodarczej</w:t>
      </w:r>
      <w:r w:rsidRPr="003E7B35">
        <w:rPr>
          <w:rFonts w:ascii="Times New Roman" w:eastAsia="Times New Roman" w:hAnsi="Times New Roman" w:cs="Times New Roman"/>
          <w:iCs/>
          <w:sz w:val="20"/>
          <w:szCs w:val="20"/>
          <w14:ligatures w14:val="none"/>
        </w:rPr>
        <w:t xml:space="preserve">, w zakresie art. 109 ust. 1 pkt. 4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xml:space="preserve">, sporządzonych </w:t>
      </w:r>
      <w:r w:rsidRPr="003E7B35">
        <w:rPr>
          <w:rFonts w:ascii="Times New Roman" w:eastAsia="Times New Roman" w:hAnsi="Times New Roman" w:cs="Times New Roman"/>
          <w:iCs/>
          <w:sz w:val="20"/>
          <w:szCs w:val="20"/>
          <w:u w:val="single"/>
          <w14:ligatures w14:val="none"/>
        </w:rPr>
        <w:t>nie wcześniej niż 3 miesiące</w:t>
      </w:r>
      <w:r w:rsidRPr="003E7B35">
        <w:rPr>
          <w:rFonts w:ascii="Times New Roman" w:eastAsia="Times New Roman" w:hAnsi="Times New Roman" w:cs="Times New Roman"/>
          <w:iCs/>
          <w:sz w:val="20"/>
          <w:szCs w:val="20"/>
          <w14:ligatures w14:val="none"/>
        </w:rPr>
        <w:t xml:space="preserve"> przed jej złożeniem, jeżeli odrębne przepisy wymagają wpisu do rejestru lub ewidencji</w:t>
      </w:r>
    </w:p>
    <w:p w14:paraId="2CEC7609"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0678FA2F" w14:textId="77777777" w:rsidR="00716D88" w:rsidRPr="003E7B35" w:rsidRDefault="00716D88" w:rsidP="00FE4C7E">
      <w:pPr>
        <w:numPr>
          <w:ilvl w:val="0"/>
          <w:numId w:val="4"/>
        </w:numPr>
        <w:tabs>
          <w:tab w:val="clear" w:pos="0"/>
          <w:tab w:val="num" w:pos="357"/>
        </w:tabs>
        <w:suppressAutoHyphens/>
        <w:spacing w:after="0" w:line="240" w:lineRule="auto"/>
        <w:jc w:val="both"/>
        <w:rPr>
          <w:rFonts w:ascii="Times New Roman" w:eastAsia="Times New Roman" w:hAnsi="Times New Roman" w:cs="Times New Roman"/>
          <w:b/>
          <w:bCs/>
          <w:iCs/>
          <w:sz w:val="20"/>
          <w:szCs w:val="20"/>
          <w14:ligatures w14:val="none"/>
        </w:rPr>
      </w:pPr>
      <w:r w:rsidRPr="003E7B35">
        <w:rPr>
          <w:rFonts w:ascii="Times New Roman" w:eastAsia="Times New Roman" w:hAnsi="Times New Roman" w:cs="Times New Roman"/>
          <w:b/>
          <w:bCs/>
          <w:sz w:val="20"/>
          <w:szCs w:val="20"/>
          <w14:ligatures w14:val="none"/>
        </w:rPr>
        <w:t>zaświadczenie właściwego naczelnika urzędu skarbowego</w:t>
      </w:r>
      <w:r w:rsidRPr="003E7B35">
        <w:rPr>
          <w:rFonts w:ascii="Times New Roman" w:eastAsia="Times New Roman" w:hAnsi="Times New Roman" w:cs="Times New Roman"/>
          <w:sz w:val="20"/>
          <w:szCs w:val="20"/>
          <w14:ligatures w14:val="none"/>
        </w:rPr>
        <w:t xml:space="preserve"> potwierdzające, że wykonawca nie zalega z opłacaniem podatków i opłat, w zakresie art. 109 ust. 1 pkt 1 ustawy </w:t>
      </w:r>
      <w:proofErr w:type="spellStart"/>
      <w:r w:rsidRPr="003E7B35">
        <w:rPr>
          <w:rFonts w:ascii="Times New Roman" w:eastAsia="Times New Roman" w:hAnsi="Times New Roman" w:cs="Times New Roman"/>
          <w:sz w:val="20"/>
          <w:szCs w:val="20"/>
          <w14:ligatures w14:val="none"/>
        </w:rPr>
        <w:t>Pzp</w:t>
      </w:r>
      <w:proofErr w:type="spellEnd"/>
      <w:r w:rsidRPr="003E7B35">
        <w:rPr>
          <w:rFonts w:ascii="Times New Roman" w:eastAsia="Times New Roman" w:hAnsi="Times New Roman" w:cs="Times New Roman"/>
          <w:sz w:val="20"/>
          <w:szCs w:val="20"/>
          <w14:ligatures w14:val="none"/>
        </w:rPr>
        <w:t xml:space="preserve">, </w:t>
      </w:r>
      <w:r w:rsidRPr="003E7B35">
        <w:rPr>
          <w:rFonts w:ascii="Times New Roman" w:eastAsia="Times New Roman" w:hAnsi="Times New Roman" w:cs="Times New Roman"/>
          <w:sz w:val="20"/>
          <w:szCs w:val="20"/>
          <w:u w:val="single"/>
          <w14:ligatures w14:val="none"/>
        </w:rPr>
        <w:t>wystawione nie wcześniej niż 3 miesiące</w:t>
      </w:r>
      <w:r w:rsidRPr="003E7B35">
        <w:rPr>
          <w:rFonts w:ascii="Times New Roman" w:eastAsia="Times New Roman" w:hAnsi="Times New Roman" w:cs="Times New Roman"/>
          <w:sz w:val="20"/>
          <w:szCs w:val="20"/>
          <w14:ligatures w14:val="none"/>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A22986A" w14:textId="77777777" w:rsidR="00716D88" w:rsidRPr="003E7B35" w:rsidRDefault="00716D88" w:rsidP="00716D88">
      <w:pPr>
        <w:suppressAutoHyphens/>
        <w:spacing w:after="0" w:line="240" w:lineRule="auto"/>
        <w:jc w:val="both"/>
        <w:rPr>
          <w:rFonts w:ascii="Times New Roman" w:eastAsia="Times New Roman" w:hAnsi="Times New Roman" w:cs="Times New Roman"/>
          <w:b/>
          <w:sz w:val="20"/>
          <w:szCs w:val="20"/>
          <w14:ligatures w14:val="none"/>
        </w:rPr>
      </w:pPr>
    </w:p>
    <w:p w14:paraId="4C3E1551" w14:textId="77777777" w:rsidR="00716D88" w:rsidRPr="003E7B35" w:rsidRDefault="00716D88" w:rsidP="00FE4C7E">
      <w:pPr>
        <w:numPr>
          <w:ilvl w:val="0"/>
          <w:numId w:val="4"/>
        </w:numPr>
        <w:tabs>
          <w:tab w:val="clear" w:pos="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
          <w:sz w:val="20"/>
          <w:szCs w:val="20"/>
          <w14:ligatures w14:val="none"/>
        </w:rPr>
        <w:t xml:space="preserve">oświadczenie wykonawcy </w:t>
      </w:r>
      <w:r w:rsidRPr="003E7B35">
        <w:rPr>
          <w:rFonts w:ascii="Times New Roman" w:eastAsia="Times New Roman" w:hAnsi="Times New Roman" w:cs="Times New Roman"/>
          <w:iCs/>
          <w:sz w:val="20"/>
          <w:szCs w:val="20"/>
          <w14:ligatures w14:val="none"/>
        </w:rPr>
        <w:t xml:space="preserve">w zakresie art. 108 ust. 1 pkt 5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xml:space="preserve"> </w:t>
      </w:r>
      <w:r w:rsidRPr="003E7B35">
        <w:rPr>
          <w:rFonts w:ascii="Times New Roman" w:eastAsia="Times New Roman" w:hAnsi="Times New Roman" w:cs="Times New Roman"/>
          <w:b/>
          <w:bCs/>
          <w:iCs/>
          <w:sz w:val="20"/>
          <w:szCs w:val="20"/>
          <w14:ligatures w14:val="none"/>
        </w:rPr>
        <w:t>o braku przynależności do tej samej grupy kapitałowej</w:t>
      </w:r>
      <w:r w:rsidRPr="003E7B35">
        <w:rPr>
          <w:rFonts w:ascii="Times New Roman" w:eastAsia="Times New Roman" w:hAnsi="Times New Roman" w:cs="Times New Roman"/>
          <w:bCs/>
          <w:iCs/>
          <w:sz w:val="20"/>
          <w:szCs w:val="20"/>
          <w14:ligatures w14:val="none"/>
        </w:rPr>
        <w:t xml:space="preserve"> w rozumieniu ustawy </w:t>
      </w:r>
      <w:r w:rsidRPr="003E7B35">
        <w:rPr>
          <w:rFonts w:ascii="Times New Roman" w:eastAsia="Times New Roman" w:hAnsi="Times New Roman" w:cs="Times New Roman"/>
          <w:iCs/>
          <w:sz w:val="20"/>
          <w:szCs w:val="20"/>
          <w14:ligatures w14:val="none"/>
        </w:rPr>
        <w:t>z dnia 16 lutego 2007 r. o ochronie konkurencji i konsumentów (</w:t>
      </w:r>
      <w:proofErr w:type="spellStart"/>
      <w:r w:rsidRPr="003E7B35">
        <w:rPr>
          <w:rFonts w:ascii="Times New Roman" w:eastAsia="Times New Roman" w:hAnsi="Times New Roman" w:cs="Times New Roman"/>
          <w:iCs/>
          <w:sz w:val="20"/>
          <w:szCs w:val="20"/>
          <w14:ligatures w14:val="none"/>
        </w:rPr>
        <w:t>t.j</w:t>
      </w:r>
      <w:proofErr w:type="spellEnd"/>
      <w:r w:rsidRPr="003E7B35">
        <w:rPr>
          <w:rFonts w:ascii="Times New Roman" w:eastAsia="Times New Roman" w:hAnsi="Times New Roman" w:cs="Times New Roman"/>
          <w:iCs/>
          <w:sz w:val="20"/>
          <w:szCs w:val="20"/>
          <w14:ligatures w14:val="none"/>
        </w:rPr>
        <w:t>.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(załącznik nr 4 do SWZ)</w:t>
      </w:r>
    </w:p>
    <w:p w14:paraId="04C4931B"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044C1BA6"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u w:val="single"/>
          <w14:ligatures w14:val="none"/>
        </w:rPr>
      </w:pPr>
      <w:r w:rsidRPr="003E7B35">
        <w:rPr>
          <w:rFonts w:ascii="Times New Roman" w:eastAsia="Times New Roman" w:hAnsi="Times New Roman" w:cs="Times New Roman"/>
          <w:sz w:val="20"/>
          <w:szCs w:val="20"/>
          <w:u w:val="single"/>
          <w14:ligatures w14:val="none"/>
        </w:rPr>
        <w:t>Dokumenty podmiotów zagranicznych</w:t>
      </w:r>
    </w:p>
    <w:p w14:paraId="76CD628D"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404AC4B7"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 xml:space="preserve">Jeżeli wykonawca ma siedzibę lub miejsce zamieszkania poza terytorium Rzeczypospolitej Polskiej zamiast dokumentów, o których mowa: </w:t>
      </w:r>
    </w:p>
    <w:p w14:paraId="0F698650" w14:textId="77777777" w:rsidR="00716D88" w:rsidRPr="003E7B35" w:rsidRDefault="00716D88" w:rsidP="00FE4C7E">
      <w:pPr>
        <w:numPr>
          <w:ilvl w:val="0"/>
          <w:numId w:val="23"/>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Cs/>
          <w:sz w:val="20"/>
          <w:szCs w:val="20"/>
          <w14:ligatures w14:val="none"/>
        </w:rPr>
        <w:t xml:space="preserve">w pkt 3 lit b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3E7B35">
        <w:rPr>
          <w:rFonts w:ascii="Times New Roman" w:eastAsia="Times New Roman" w:hAnsi="Times New Roman" w:cs="Times New Roman"/>
          <w:iCs/>
          <w:sz w:val="20"/>
          <w:szCs w:val="20"/>
          <w14:ligatures w14:val="none"/>
        </w:rPr>
        <w:t xml:space="preserve">art. 108  ust. 1 pkt 1 i 2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xml:space="preserve"> oraz art. 108 ust. 1 pkt 4 ustawy </w:t>
      </w:r>
      <w:proofErr w:type="spellStart"/>
      <w:r w:rsidRPr="003E7B35">
        <w:rPr>
          <w:rFonts w:ascii="Times New Roman" w:eastAsia="Times New Roman" w:hAnsi="Times New Roman" w:cs="Times New Roman"/>
          <w:iCs/>
          <w:sz w:val="20"/>
          <w:szCs w:val="20"/>
          <w14:ligatures w14:val="none"/>
        </w:rPr>
        <w:t>Pzp</w:t>
      </w:r>
      <w:proofErr w:type="spellEnd"/>
      <w:r w:rsidRPr="003E7B35">
        <w:rPr>
          <w:rFonts w:ascii="Times New Roman" w:eastAsia="Times New Roman" w:hAnsi="Times New Roman" w:cs="Times New Roman"/>
          <w:iCs/>
          <w:sz w:val="20"/>
          <w:szCs w:val="20"/>
          <w14:ligatures w14:val="none"/>
        </w:rPr>
        <w:t>, dotyczącej orzeczenia zakazu ubiegania się o zamówienie publiczne tytułem środka karnego</w:t>
      </w:r>
      <w:r w:rsidRPr="003E7B35">
        <w:rPr>
          <w:rFonts w:ascii="Times New Roman" w:eastAsia="Times New Roman" w:hAnsi="Times New Roman" w:cs="Times New Roman"/>
          <w:bCs/>
          <w:sz w:val="20"/>
          <w:szCs w:val="20"/>
          <w14:ligatures w14:val="none"/>
        </w:rPr>
        <w:t xml:space="preserve"> – wystawiony nie wcześniej niż 6 miesięcy przed jego złożeniem;</w:t>
      </w:r>
    </w:p>
    <w:p w14:paraId="5E5258C4" w14:textId="77777777" w:rsidR="00716D88" w:rsidRPr="003E7B35" w:rsidRDefault="00716D88" w:rsidP="00FE4C7E">
      <w:pPr>
        <w:numPr>
          <w:ilvl w:val="0"/>
          <w:numId w:val="23"/>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Cs/>
          <w:sz w:val="20"/>
          <w:szCs w:val="20"/>
          <w14:ligatures w14:val="none"/>
        </w:rPr>
        <w:t>w pkt 3 lit c, d składa dokument lub dokumenty wystawione w kraju, w którym ma siedzibę lub miejsce zamieszkania, potwierdzające odpowiednio, że:</w:t>
      </w:r>
    </w:p>
    <w:p w14:paraId="18244FC4" w14:textId="77777777" w:rsidR="00716D88" w:rsidRPr="003E7B35" w:rsidRDefault="00716D88" w:rsidP="00FE4C7E">
      <w:pPr>
        <w:numPr>
          <w:ilvl w:val="0"/>
          <w:numId w:val="21"/>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Cs/>
          <w:sz w:val="20"/>
          <w:szCs w:val="20"/>
          <w14:ligatures w14:val="none"/>
        </w:rPr>
        <w:t>nie naruszył obowiązków dotyczących płatności podatków, opłat lub składek na ubezpieczenie społeczne lub zdrowotne – wystawione nie wcześniej niż 3 miesiące przed ich złożeniem;</w:t>
      </w:r>
    </w:p>
    <w:p w14:paraId="4414CFA5" w14:textId="77777777" w:rsidR="00716D88" w:rsidRPr="003E7B35" w:rsidRDefault="00716D88" w:rsidP="00FE4C7E">
      <w:pPr>
        <w:numPr>
          <w:ilvl w:val="0"/>
          <w:numId w:val="21"/>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bCs/>
          <w:sz w:val="20"/>
          <w:szCs w:val="20"/>
          <w14:ligatures w14:val="none"/>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w:t>
      </w:r>
      <w:r w:rsidRPr="003E7B35">
        <w:rPr>
          <w:rFonts w:ascii="Times New Roman" w:eastAsia="Times New Roman" w:hAnsi="Times New Roman" w:cs="Times New Roman"/>
          <w:sz w:val="20"/>
          <w:szCs w:val="20"/>
          <w14:ligatures w14:val="none"/>
        </w:rPr>
        <w:t>ich złożeniem.</w:t>
      </w:r>
    </w:p>
    <w:p w14:paraId="6D6EC4AE"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iCs/>
          <w:sz w:val="20"/>
          <w:szCs w:val="20"/>
          <w14:ligatures w14:val="none"/>
        </w:rPr>
        <w:t xml:space="preserve">Jeżeli w kraju, w którym wykonawca ma siedzibę lub miejsce zamieszkania, nie wydaje się dokumentów, o których mowa w </w:t>
      </w:r>
      <w:r w:rsidRPr="003E7B35">
        <w:rPr>
          <w:rFonts w:ascii="Times New Roman" w:eastAsia="Times New Roman" w:hAnsi="Times New Roman" w:cs="Times New Roman"/>
          <w:sz w:val="20"/>
          <w:szCs w:val="20"/>
          <w14:ligatures w14:val="none"/>
        </w:rPr>
        <w:t xml:space="preserve">pkt 1) – 2), lub gdy dokumenty te nie odnoszą się do wszystkich przypadków, o których mowa w art. 108 ust. 1 pkt 1, 2 i 4, art. 109 ust. 1 pkt 1 ustawy </w:t>
      </w:r>
      <w:proofErr w:type="spellStart"/>
      <w:r w:rsidRPr="003E7B35">
        <w:rPr>
          <w:rFonts w:ascii="Times New Roman" w:eastAsia="Times New Roman" w:hAnsi="Times New Roman" w:cs="Times New Roman"/>
          <w:sz w:val="20"/>
          <w:szCs w:val="20"/>
          <w14:ligatures w14:val="none"/>
        </w:rPr>
        <w:t>Pzp</w:t>
      </w:r>
      <w:proofErr w:type="spellEnd"/>
      <w:r w:rsidRPr="003E7B35">
        <w:rPr>
          <w:rFonts w:ascii="Times New Roman" w:eastAsia="Times New Roman" w:hAnsi="Times New Roman" w:cs="Times New Roman"/>
          <w:sz w:val="20"/>
          <w:szCs w:val="20"/>
          <w14:ligatures w14:val="none"/>
        </w:rPr>
        <w:t xml:space="preserve">, </w:t>
      </w:r>
      <w:r w:rsidRPr="003E7B35">
        <w:rPr>
          <w:rFonts w:ascii="Times New Roman" w:eastAsia="Times New Roman" w:hAnsi="Times New Roman" w:cs="Times New Roman"/>
          <w:iCs/>
          <w:sz w:val="20"/>
          <w:szCs w:val="20"/>
          <w14:ligatures w14:val="none"/>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D7C3BF3"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3214B31E"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bookmarkStart w:id="38" w:name="OLE_LINK7"/>
      <w:bookmarkStart w:id="39" w:name="OLE_LINK8"/>
      <w:bookmarkEnd w:id="37"/>
      <w:r w:rsidRPr="003E7B35">
        <w:rPr>
          <w:rFonts w:ascii="Times New Roman" w:eastAsia="Times New Roman" w:hAnsi="Times New Roman" w:cs="Times New Roman"/>
          <w:iCs/>
          <w:sz w:val="20"/>
          <w:szCs w:val="20"/>
          <w:u w:val="single"/>
          <w14:ligatures w14:val="none"/>
        </w:rPr>
        <w:t>Oferty wspólne</w:t>
      </w:r>
      <w:r w:rsidRPr="003E7B35">
        <w:rPr>
          <w:rFonts w:ascii="Times New Roman" w:eastAsia="Times New Roman" w:hAnsi="Times New Roman" w:cs="Times New Roman"/>
          <w:iCs/>
          <w:sz w:val="20"/>
          <w:szCs w:val="20"/>
          <w14:ligatures w14:val="none"/>
        </w:rPr>
        <w:t xml:space="preserve"> :</w:t>
      </w:r>
    </w:p>
    <w:p w14:paraId="5F285792" w14:textId="77777777" w:rsidR="00716D88" w:rsidRPr="003E7B35" w:rsidRDefault="00716D88" w:rsidP="00716D88">
      <w:pPr>
        <w:suppressAutoHyphens/>
        <w:spacing w:after="0" w:line="240" w:lineRule="auto"/>
        <w:jc w:val="both"/>
        <w:rPr>
          <w:rFonts w:ascii="Times New Roman" w:eastAsia="Times New Roman" w:hAnsi="Times New Roman" w:cs="Times New Roman"/>
          <w:iCs/>
          <w:sz w:val="20"/>
          <w:szCs w:val="20"/>
          <w14:ligatures w14:val="none"/>
        </w:rPr>
      </w:pPr>
    </w:p>
    <w:p w14:paraId="29B4556E"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Wykonawcy mogą wspólnie ubiegać się o udzielenie zamówienia (np. konsorcjum, spółka cywilna).</w:t>
      </w:r>
    </w:p>
    <w:p w14:paraId="063E2B31"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 xml:space="preserve">Wykonawcy, o których mowa w pkt 1 ustanawiają pełnomocnika do reprezentowania ich w postępowaniu o udzielenie zamówienia publicznego i zawarcia umowy w sprawie zamówienia publicznego.                </w:t>
      </w:r>
    </w:p>
    <w:p w14:paraId="1A0B9C31"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Do oferty wspólnej wykonawcy dołączają pełnomocnictwo.</w:t>
      </w:r>
    </w:p>
    <w:p w14:paraId="4A73CFC7"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Wszelka korespondencja prowadzona będzie wyłącznie z pełnomocnikiem.</w:t>
      </w:r>
    </w:p>
    <w:p w14:paraId="57F6E62D"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Oferta musi być podpisania w sposób wiążący prawnie wszystkich wykonawców występujących wspólnie.</w:t>
      </w:r>
    </w:p>
    <w:p w14:paraId="35E920DE"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 xml:space="preserve">Podmioty występujące wspólnie ponoszą solidarną odpowiedzialność za niewykonanie lub nienależyte wykonanie zobowiązań. </w:t>
      </w:r>
    </w:p>
    <w:p w14:paraId="4B9EBA4B"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Kopie dokumentów dotyczących każdego z wykonawców składających ofertę wspólną muszą być poświadczone za zgodność z oryginałem przez osobę lub osoby upoważnione do reprezentowania tych wykonawców.</w:t>
      </w:r>
    </w:p>
    <w:p w14:paraId="235D9A54"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lastRenderedPageBreak/>
        <w:t xml:space="preserve">Na ofertę wykonawców wspólnie ubiegających się o zamówienie składają się dokumenty: </w:t>
      </w:r>
    </w:p>
    <w:p w14:paraId="58F63C24" w14:textId="77777777" w:rsidR="00716D88" w:rsidRPr="003E7B35" w:rsidRDefault="00716D88" w:rsidP="00FE4C7E">
      <w:pPr>
        <w:numPr>
          <w:ilvl w:val="0"/>
          <w:numId w:val="9"/>
        </w:numPr>
        <w:tabs>
          <w:tab w:val="clear" w:pos="720"/>
          <w:tab w:val="num" w:pos="0"/>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 xml:space="preserve">dokumenty dotyczące własnej firmy, takie jak np.: JEDZ składa każdy z wykonawców składających ofertę wspólną we własnym imieniu  </w:t>
      </w:r>
    </w:p>
    <w:p w14:paraId="796E10AF" w14:textId="77777777" w:rsidR="00716D88" w:rsidRPr="003E7B35" w:rsidRDefault="00716D88" w:rsidP="00FE4C7E">
      <w:pPr>
        <w:numPr>
          <w:ilvl w:val="0"/>
          <w:numId w:val="9"/>
        </w:numPr>
        <w:tabs>
          <w:tab w:val="clear" w:pos="720"/>
          <w:tab w:val="num" w:pos="0"/>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dokumenty wspólne takie jak np.: formularz ofertowy, dokumenty podmiotowe składa pełnomocnik wykonawców w imieniu wszystkich wykonawców składających ofertę wspólną</w:t>
      </w:r>
    </w:p>
    <w:p w14:paraId="0E830117" w14:textId="77777777" w:rsidR="00716D88" w:rsidRPr="003E7B35" w:rsidRDefault="00716D88" w:rsidP="00FE4C7E">
      <w:pPr>
        <w:numPr>
          <w:ilvl w:val="0"/>
          <w:numId w:val="9"/>
        </w:numPr>
        <w:tabs>
          <w:tab w:val="clear" w:pos="720"/>
          <w:tab w:val="num" w:pos="0"/>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kopie  dokumentów dotyczących każdego z wykonawców składających ofertę wspólną muszą być poświadczone za zgodność z oryginałem przez osobę lub osoby upoważnione do reprezentowania tych wykonawców</w:t>
      </w:r>
    </w:p>
    <w:p w14:paraId="52CD780A" w14:textId="77777777" w:rsidR="00716D88" w:rsidRPr="003E7B35" w:rsidRDefault="00716D88" w:rsidP="00FE4C7E">
      <w:pPr>
        <w:numPr>
          <w:ilvl w:val="0"/>
          <w:numId w:val="9"/>
        </w:numPr>
        <w:tabs>
          <w:tab w:val="clear" w:pos="720"/>
          <w:tab w:val="num" w:pos="0"/>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 xml:space="preserve">pełnomocnictwo, o którym mowa w art. 58 ust. 2 ustawy </w:t>
      </w:r>
      <w:proofErr w:type="spellStart"/>
      <w:r w:rsidRPr="003E7B35">
        <w:rPr>
          <w:rFonts w:ascii="Times New Roman" w:eastAsia="Times New Roman" w:hAnsi="Times New Roman" w:cs="Times New Roman"/>
          <w:sz w:val="20"/>
          <w:szCs w:val="20"/>
          <w14:ligatures w14:val="none"/>
        </w:rPr>
        <w:t>Pzp</w:t>
      </w:r>
      <w:proofErr w:type="spellEnd"/>
      <w:r w:rsidRPr="003E7B35">
        <w:rPr>
          <w:rFonts w:ascii="Times New Roman" w:eastAsia="Times New Roman" w:hAnsi="Times New Roman" w:cs="Times New Roman"/>
          <w:sz w:val="20"/>
          <w:szCs w:val="20"/>
          <w14:ligatures w14:val="none"/>
        </w:rPr>
        <w:t>, które zawiera m.in.: nazwy i adresy członków, nazwę i adres pełnomocnika, zakres pełnomocnictwa, datę udzielenia pełnomocnictwa oraz podpisy przedstawicieli członków, zgodnie z zasadami reprezentacji</w:t>
      </w:r>
    </w:p>
    <w:p w14:paraId="2F8309AD" w14:textId="77777777" w:rsidR="00716D88" w:rsidRPr="003E7B35" w:rsidRDefault="00716D88" w:rsidP="00FE4C7E">
      <w:pPr>
        <w:numPr>
          <w:ilvl w:val="0"/>
          <w:numId w:val="10"/>
        </w:numPr>
        <w:tabs>
          <w:tab w:val="clear" w:pos="720"/>
          <w:tab w:val="num" w:pos="357"/>
        </w:tabs>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Przed podpisaniem umowy (w przypadku wygrania postępowania) wykonawcy składający ofertę wspólną będą mieli obowiązek przedstawić zamawiającemu umowę, regulującej współpracę tych wykonawców zawierająca co najmniej:</w:t>
      </w:r>
    </w:p>
    <w:p w14:paraId="5116F6DB" w14:textId="77777777" w:rsidR="00716D88" w:rsidRPr="003E7B35" w:rsidRDefault="00716D88" w:rsidP="00FE4C7E">
      <w:pPr>
        <w:numPr>
          <w:ilvl w:val="0"/>
          <w:numId w:val="24"/>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zobowiązanie do realizacji wspólnego przedsięwzięcia gospodarczego obejmującego swoim zakresem realizację przedmiotu zamówienia</w:t>
      </w:r>
    </w:p>
    <w:p w14:paraId="7909148F" w14:textId="77777777" w:rsidR="00716D88" w:rsidRPr="003E7B35" w:rsidRDefault="00716D88" w:rsidP="00FE4C7E">
      <w:pPr>
        <w:numPr>
          <w:ilvl w:val="0"/>
          <w:numId w:val="24"/>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określenie zakresu działania poszczególnych stron umowy</w:t>
      </w:r>
    </w:p>
    <w:bookmarkEnd w:id="38"/>
    <w:bookmarkEnd w:id="39"/>
    <w:p w14:paraId="6C66AC74" w14:textId="77777777" w:rsidR="00716D88" w:rsidRPr="003E7B35" w:rsidRDefault="00716D88" w:rsidP="00FE4C7E">
      <w:pPr>
        <w:numPr>
          <w:ilvl w:val="0"/>
          <w:numId w:val="24"/>
        </w:num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sz w:val="20"/>
          <w:szCs w:val="20"/>
          <w14:ligatures w14:val="none"/>
        </w:rPr>
        <w:t>czas obowiązywania umowy, który nie może być krótszy, niż okres obejmujący realizację zamówienia.</w:t>
      </w:r>
    </w:p>
    <w:p w14:paraId="39F2DDBF"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p>
    <w:p w14:paraId="3531A8C0"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iCs/>
          <w:sz w:val="20"/>
          <w:szCs w:val="20"/>
          <w:u w:val="single"/>
          <w14:ligatures w14:val="none"/>
        </w:rPr>
        <w:t>Formularz ofertowy, podmiotowe środki dowodowe oraz inne dokumenty lub oświadczenia</w:t>
      </w:r>
      <w:r w:rsidRPr="003E7B35">
        <w:rPr>
          <w:rFonts w:ascii="Times New Roman" w:eastAsia="Times New Roman" w:hAnsi="Times New Roman" w:cs="Times New Roman"/>
          <w:iCs/>
          <w:sz w:val="20"/>
          <w:szCs w:val="20"/>
          <w14:ligatures w14:val="none"/>
        </w:rPr>
        <w:t xml:space="preserve"> </w:t>
      </w:r>
      <w:r w:rsidRPr="003E7B35">
        <w:rPr>
          <w:rFonts w:ascii="Times New Roman" w:eastAsia="Times New Roman" w:hAnsi="Times New Roman" w:cs="Times New Roman"/>
          <w:sz w:val="20"/>
          <w:szCs w:val="20"/>
          <w14:ligatures w14:val="none"/>
        </w:rPr>
        <w:t>wykonawca</w:t>
      </w:r>
      <w:r w:rsidRPr="003E7B35">
        <w:rPr>
          <w:rFonts w:ascii="Times New Roman" w:eastAsia="Times New Roman" w:hAnsi="Times New Roman" w:cs="Times New Roman"/>
          <w:iCs/>
          <w:sz w:val="20"/>
          <w:szCs w:val="20"/>
          <w14:ligatures w14:val="none"/>
        </w:rPr>
        <w:t xml:space="preserve"> składa, pod rygorem nieważności, w formie elektronicznej. Formę elektroniczną należy rozumieć zgodnie z treścią art. 781 § 1 KC jako </w:t>
      </w:r>
      <w:r w:rsidRPr="003E7B35">
        <w:rPr>
          <w:rFonts w:ascii="Times New Roman" w:eastAsia="Times New Roman" w:hAnsi="Times New Roman" w:cs="Times New Roman"/>
          <w:b/>
          <w:bCs/>
          <w:iCs/>
          <w:sz w:val="20"/>
          <w:szCs w:val="20"/>
          <w14:ligatures w14:val="none"/>
        </w:rPr>
        <w:t>postać elektroniczną opatrzoną kwalifikowanym podpisem elektronicznym</w:t>
      </w:r>
      <w:r w:rsidRPr="003E7B35">
        <w:rPr>
          <w:rFonts w:ascii="Times New Roman" w:eastAsia="Times New Roman" w:hAnsi="Times New Roman" w:cs="Times New Roman"/>
          <w:iCs/>
          <w:sz w:val="20"/>
          <w:szCs w:val="20"/>
          <w14:ligatures w14:val="none"/>
        </w:rPr>
        <w:t>. Poświadczenia „za zgodność z oryginałem” dokonuje odpowiednio wykonawca lub wykonawcy wspólnie ubiegający się o udzielnie zamówienia publicznego, w zakresie dokumentów, które każdego z nich dotyczą.</w:t>
      </w:r>
    </w:p>
    <w:p w14:paraId="4D23A8B6" w14:textId="77777777" w:rsidR="00716D88" w:rsidRPr="003E7B35" w:rsidRDefault="00716D88" w:rsidP="00716D88">
      <w:pPr>
        <w:suppressAutoHyphens/>
        <w:spacing w:after="0" w:line="240" w:lineRule="auto"/>
        <w:jc w:val="both"/>
        <w:rPr>
          <w:rFonts w:ascii="Times New Roman" w:eastAsia="Times New Roman" w:hAnsi="Times New Roman" w:cs="Times New Roman"/>
          <w:iCs/>
          <w:sz w:val="20"/>
          <w:szCs w:val="20"/>
          <w14:ligatures w14:val="none"/>
        </w:rPr>
      </w:pPr>
    </w:p>
    <w:p w14:paraId="6C0C3B96"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iCs/>
          <w:sz w:val="20"/>
          <w:szCs w:val="20"/>
          <w14:ligatures w14:val="none"/>
        </w:rPr>
        <w:t>W przypadku wskazania przez wykonawcę, w jednolitym dokumencie (JEDZ), możliwości uzyskania podmiotowych środków dowodowych, za pomocą bezpłatnych i ogólnodostępnych baz danych, zamawiający pobiera samodzielnie z tych baz danych podmiotowe środki dowodowe.</w:t>
      </w:r>
    </w:p>
    <w:p w14:paraId="2C56D1CB" w14:textId="77777777" w:rsidR="00716D88" w:rsidRPr="003E7B35" w:rsidRDefault="00716D88" w:rsidP="00716D88">
      <w:pPr>
        <w:suppressAutoHyphens/>
        <w:spacing w:after="0" w:line="240" w:lineRule="auto"/>
        <w:jc w:val="both"/>
        <w:rPr>
          <w:rFonts w:ascii="Times New Roman" w:eastAsia="Times New Roman" w:hAnsi="Times New Roman" w:cs="Times New Roman"/>
          <w:iCs/>
          <w:sz w:val="20"/>
          <w:szCs w:val="20"/>
          <w14:ligatures w14:val="none"/>
        </w:rPr>
      </w:pPr>
    </w:p>
    <w:p w14:paraId="19BB2C98"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iCs/>
          <w:sz w:val="20"/>
          <w:szCs w:val="20"/>
          <w14:ligatures w14:val="none"/>
        </w:rPr>
        <w:t>Podmiotowe środki dowodowe oraz inne dokumenty lub oświadczenia sporządzone w języku obcym są składane wraz z tłumaczeniem na język polski.</w:t>
      </w:r>
    </w:p>
    <w:p w14:paraId="3CAA8083" w14:textId="77777777" w:rsidR="00716D88" w:rsidRPr="003E7B35" w:rsidRDefault="00716D88" w:rsidP="00716D88">
      <w:pPr>
        <w:suppressAutoHyphens/>
        <w:spacing w:after="0" w:line="240" w:lineRule="auto"/>
        <w:jc w:val="both"/>
        <w:rPr>
          <w:rFonts w:ascii="Times New Roman" w:eastAsia="Times New Roman" w:hAnsi="Times New Roman" w:cs="Times New Roman"/>
          <w:iCs/>
          <w:sz w:val="20"/>
          <w:szCs w:val="20"/>
          <w14:ligatures w14:val="none"/>
        </w:rPr>
      </w:pPr>
    </w:p>
    <w:p w14:paraId="7410EB64" w14:textId="77777777" w:rsidR="00716D88" w:rsidRPr="003E7B35" w:rsidRDefault="00716D88" w:rsidP="00716D88">
      <w:pPr>
        <w:suppressAutoHyphens/>
        <w:spacing w:after="0" w:line="240" w:lineRule="auto"/>
        <w:jc w:val="both"/>
        <w:rPr>
          <w:rFonts w:ascii="Times New Roman" w:eastAsia="Times New Roman" w:hAnsi="Times New Roman" w:cs="Times New Roman"/>
          <w:sz w:val="20"/>
          <w:szCs w:val="20"/>
          <w14:ligatures w14:val="none"/>
        </w:rPr>
      </w:pPr>
      <w:r w:rsidRPr="003E7B35">
        <w:rPr>
          <w:rFonts w:ascii="Times New Roman" w:eastAsia="Times New Roman" w:hAnsi="Times New Roman" w:cs="Times New Roman"/>
          <w:iCs/>
          <w:sz w:val="20"/>
          <w:szCs w:val="20"/>
          <w14:ligatures w14:val="none"/>
        </w:rPr>
        <w:t>W przypadku wątpliwości interpretacyjnych dotyczących rodzajów dokumentów oraz formy ich składania w niniejszym postępowaniu rozstrzygającym jest rozporządzenie Ministra Rozwoju, Pracy i Technologii z dnia 23 grudnia 2020 r. w sprawie podmiotowych środków dowodowych oraz innych dokumentów lub oświadczeń, jakich może żądać zamawiający od wykonawcy (Dz. U. z 2020 r. poz. 2415).</w:t>
      </w:r>
    </w:p>
    <w:p w14:paraId="2F4D958A"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4E6EAE5E"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072420D2"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100BD582"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p>
    <w:p w14:paraId="310A9F10"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Postępowanie prowadzone jest w języku polskim w formie elektronicznej za pośrednictwem platformazakupowa.pl ( dalej: Platforma ) pod adresem: </w:t>
      </w:r>
      <w:hyperlink r:id="rId10" w:history="1">
        <w:r w:rsidRPr="003E7B35">
          <w:rPr>
            <w:rFonts w:ascii="Times New Roman" w:eastAsia="SimSun" w:hAnsi="Times New Roman" w:cs="Times New Roman"/>
            <w:bCs/>
            <w:sz w:val="20"/>
            <w:szCs w:val="20"/>
            <w:u w:val="single"/>
            <w:lang w:eastAsia="zh-CN"/>
            <w14:ligatures w14:val="none"/>
          </w:rPr>
          <w:t>https://platformazakupowa.pl/pn/oisw_olsztyn</w:t>
        </w:r>
      </w:hyperlink>
    </w:p>
    <w:p w14:paraId="7F85038C"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p>
    <w:p w14:paraId="2CE610CA"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lang w:eastAsia="zh-CN" w:bidi="hi-IN"/>
          <w14:ligatures w14:val="none"/>
        </w:rPr>
        <w:t>Komunikacja między zamawiającym a wykonawcą, w tym wszelkie oświadczenia, wnioski, zawiadomienia i informacje przekazywane będą w formie elektronicznej za pośrednictwem Platformy formularza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14:paraId="111EE3D6"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p>
    <w:p w14:paraId="69174309"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lang w:eastAsia="zh-CN" w:bidi="hi-IN"/>
          <w14:ligatures w14:val="none"/>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14:paraId="3C73963F"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p>
    <w:p w14:paraId="3957D0E5"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lang w:eastAsia="zh-CN" w:bidi="hi-IN"/>
          <w14:ligatures w14:val="none"/>
        </w:rPr>
        <w:t>Korespondencja, której adresatem zgodnie z obowiązującymi przepisami jest konkrety wykonawca, będzie przekazywana w formie elektronicznej za pośrednictwem Platformy do konkretnego wykonawcy.</w:t>
      </w:r>
    </w:p>
    <w:p w14:paraId="78F5AB24"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p>
    <w:p w14:paraId="03B38F00" w14:textId="77777777" w:rsidR="00A74765" w:rsidRPr="003E7B35" w:rsidRDefault="00A74765" w:rsidP="00A74765">
      <w:pPr>
        <w:suppressAutoHyphens/>
        <w:spacing w:after="63" w:line="240" w:lineRule="auto"/>
        <w:jc w:val="both"/>
        <w:rPr>
          <w:rFonts w:ascii="Liberation Serif" w:eastAsia="SimSun" w:hAnsi="Liberation Serif" w:cs="Arial"/>
          <w:sz w:val="24"/>
          <w:szCs w:val="24"/>
          <w:lang w:eastAsia="zh-CN" w:bidi="hi-IN"/>
          <w14:ligatures w14:val="none"/>
        </w:rPr>
      </w:pPr>
      <w:bookmarkStart w:id="40" w:name="OLE_LINK5"/>
      <w:bookmarkStart w:id="41" w:name="OLE_LINK6"/>
      <w:r w:rsidRPr="003E7B35">
        <w:rPr>
          <w:rFonts w:ascii="Times New Roman" w:eastAsia="Times New Roman" w:hAnsi="Times New Roman" w:cs="Times New Roman"/>
          <w:bCs/>
          <w:sz w:val="20"/>
          <w:szCs w:val="20"/>
          <w:lang w:eastAsia="ar-SA" w:bidi="hi-IN"/>
          <w14:ligatures w14:val="none"/>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3E7B35">
        <w:rPr>
          <w:rFonts w:ascii="Times New Roman" w:eastAsia="Times New Roman" w:hAnsi="Times New Roman" w:cs="Times New Roman"/>
          <w:bCs/>
          <w:sz w:val="20"/>
          <w:szCs w:val="20"/>
          <w:lang w:eastAsia="ar-SA" w:bidi="hi-IN"/>
          <w14:ligatures w14:val="none"/>
        </w:rPr>
        <w:lastRenderedPageBreak/>
        <w:t>(Dz.U. z 2020r. Poz. 2452) określa niezbędne wymagania sprzętowo-aplikacyjne umożliwiające pracę na platformazakupowa.pl tj.:</w:t>
      </w:r>
    </w:p>
    <w:p w14:paraId="1A819D7D" w14:textId="77777777" w:rsidR="00A74765" w:rsidRPr="003E7B35" w:rsidRDefault="00A74765" w:rsidP="00A74765">
      <w:pPr>
        <w:suppressAutoHyphens/>
        <w:spacing w:after="63" w:line="240" w:lineRule="auto"/>
        <w:ind w:left="720"/>
        <w:jc w:val="both"/>
        <w:rPr>
          <w:rFonts w:ascii="Liberation Serif" w:eastAsia="SimSun" w:hAnsi="Liberation Serif" w:cs="Arial"/>
          <w:sz w:val="20"/>
          <w:szCs w:val="20"/>
          <w:lang w:eastAsia="zh-CN" w:bidi="hi-IN"/>
          <w14:ligatures w14:val="none"/>
        </w:rPr>
      </w:pPr>
    </w:p>
    <w:p w14:paraId="0069B2E2"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sidRPr="003E7B35">
        <w:rPr>
          <w:rFonts w:ascii="Times New Roman" w:eastAsia="Times New Roman" w:hAnsi="Times New Roman" w:cs="Times New Roman"/>
          <w:bCs/>
          <w:sz w:val="20"/>
          <w:szCs w:val="20"/>
          <w:lang w:eastAsia="ar-SA"/>
        </w:rPr>
        <w:t>kb</w:t>
      </w:r>
      <w:proofErr w:type="spellEnd"/>
      <w:r w:rsidRPr="003E7B35">
        <w:rPr>
          <w:rFonts w:ascii="Times New Roman" w:eastAsia="Times New Roman" w:hAnsi="Times New Roman" w:cs="Times New Roman"/>
          <w:bCs/>
          <w:sz w:val="20"/>
          <w:szCs w:val="20"/>
          <w:lang w:eastAsia="ar-SA"/>
        </w:rPr>
        <w:t>/s,</w:t>
      </w:r>
    </w:p>
    <w:p w14:paraId="4065BFF1" w14:textId="77777777" w:rsidR="0007715B" w:rsidRPr="003E7B35" w:rsidRDefault="0007715B" w:rsidP="0007715B">
      <w:pPr>
        <w:pStyle w:val="Akapitzlist"/>
        <w:spacing w:after="63"/>
        <w:ind w:left="360"/>
        <w:jc w:val="both"/>
        <w:rPr>
          <w:rFonts w:cs="Arial"/>
          <w:sz w:val="16"/>
          <w:szCs w:val="16"/>
        </w:rPr>
      </w:pPr>
    </w:p>
    <w:p w14:paraId="24D26F03"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14:paraId="7B0F7D73" w14:textId="77777777" w:rsidR="0007715B" w:rsidRPr="003E7B35" w:rsidRDefault="0007715B" w:rsidP="0007715B">
      <w:pPr>
        <w:pStyle w:val="Akapitzlist"/>
        <w:rPr>
          <w:rFonts w:ascii="Times New Roman" w:eastAsia="Times New Roman" w:hAnsi="Times New Roman" w:cs="Times New Roman"/>
          <w:bCs/>
          <w:sz w:val="16"/>
          <w:szCs w:val="16"/>
          <w:lang w:eastAsia="ar-SA"/>
        </w:rPr>
      </w:pPr>
    </w:p>
    <w:p w14:paraId="600B716C"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zainstalowana dowolna przeglądarka internetowa, w przypadku Internet Explorer minimalnie wersja 10 0.,</w:t>
      </w:r>
    </w:p>
    <w:p w14:paraId="706B90C7" w14:textId="77777777" w:rsidR="0007715B" w:rsidRPr="003E7B35" w:rsidRDefault="0007715B" w:rsidP="0007715B">
      <w:pPr>
        <w:pStyle w:val="Akapitzlist"/>
        <w:rPr>
          <w:rFonts w:ascii="Times New Roman" w:eastAsia="Times New Roman" w:hAnsi="Times New Roman" w:cs="Times New Roman"/>
          <w:bCs/>
          <w:sz w:val="16"/>
          <w:szCs w:val="16"/>
          <w:lang w:eastAsia="ar-SA"/>
        </w:rPr>
      </w:pPr>
    </w:p>
    <w:p w14:paraId="7AC6B970"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włączona obsługa JavaScript,</w:t>
      </w:r>
    </w:p>
    <w:p w14:paraId="0175A660" w14:textId="77777777" w:rsidR="0007715B" w:rsidRPr="003E7B35" w:rsidRDefault="0007715B" w:rsidP="0007715B">
      <w:pPr>
        <w:pStyle w:val="Akapitzlist"/>
        <w:rPr>
          <w:rFonts w:ascii="Times New Roman" w:eastAsia="Times New Roman" w:hAnsi="Times New Roman" w:cs="Times New Roman"/>
          <w:bCs/>
          <w:sz w:val="16"/>
          <w:szCs w:val="16"/>
          <w:lang w:eastAsia="ar-SA"/>
        </w:rPr>
      </w:pPr>
    </w:p>
    <w:p w14:paraId="23E256A3"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 xml:space="preserve">zainstalowany program Adobe </w:t>
      </w:r>
      <w:proofErr w:type="spellStart"/>
      <w:r w:rsidRPr="003E7B35">
        <w:rPr>
          <w:rFonts w:ascii="Times New Roman" w:eastAsia="Times New Roman" w:hAnsi="Times New Roman" w:cs="Times New Roman"/>
          <w:bCs/>
          <w:sz w:val="20"/>
          <w:szCs w:val="20"/>
          <w:lang w:eastAsia="ar-SA"/>
        </w:rPr>
        <w:t>Acrobat</w:t>
      </w:r>
      <w:proofErr w:type="spellEnd"/>
      <w:r w:rsidRPr="003E7B35">
        <w:rPr>
          <w:rFonts w:ascii="Times New Roman" w:eastAsia="Times New Roman" w:hAnsi="Times New Roman" w:cs="Times New Roman"/>
          <w:bCs/>
          <w:sz w:val="20"/>
          <w:szCs w:val="20"/>
          <w:lang w:eastAsia="ar-SA"/>
        </w:rPr>
        <w:t xml:space="preserve"> Reader lub inny obsługujący format plików .pdf,</w:t>
      </w:r>
    </w:p>
    <w:p w14:paraId="6F1DE9DA" w14:textId="77777777" w:rsidR="0007715B" w:rsidRPr="003E7B35" w:rsidRDefault="0007715B" w:rsidP="0007715B">
      <w:pPr>
        <w:pStyle w:val="Akapitzlist"/>
        <w:rPr>
          <w:rFonts w:ascii="Times New Roman" w:eastAsia="Times New Roman" w:hAnsi="Times New Roman" w:cs="Times New Roman"/>
          <w:bCs/>
          <w:sz w:val="16"/>
          <w:szCs w:val="16"/>
          <w:lang w:eastAsia="ar-SA"/>
        </w:rPr>
      </w:pPr>
    </w:p>
    <w:p w14:paraId="1F64F3D3" w14:textId="77777777" w:rsidR="0007715B"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Platformazakupowa.pl działa według standardu przyjętego w komunikacji sieciowej - kodowanie UTF8,</w:t>
      </w:r>
    </w:p>
    <w:p w14:paraId="09C7AFBE" w14:textId="77777777" w:rsidR="0007715B" w:rsidRPr="003E7B35" w:rsidRDefault="0007715B" w:rsidP="0007715B">
      <w:pPr>
        <w:pStyle w:val="Akapitzlist"/>
        <w:rPr>
          <w:rFonts w:ascii="Times New Roman" w:eastAsia="Times New Roman" w:hAnsi="Times New Roman" w:cs="Times New Roman"/>
          <w:bCs/>
          <w:sz w:val="16"/>
          <w:szCs w:val="16"/>
          <w:lang w:eastAsia="ar-SA"/>
        </w:rPr>
      </w:pPr>
    </w:p>
    <w:p w14:paraId="273A4403" w14:textId="7EEA9E4B" w:rsidR="00A74765" w:rsidRPr="003E7B35" w:rsidRDefault="00A74765" w:rsidP="0007715B">
      <w:pPr>
        <w:pStyle w:val="Akapitzlist"/>
        <w:numPr>
          <w:ilvl w:val="0"/>
          <w:numId w:val="31"/>
        </w:numPr>
        <w:spacing w:after="63"/>
        <w:jc w:val="both"/>
        <w:rPr>
          <w:rFonts w:cs="Arial"/>
          <w:szCs w:val="24"/>
        </w:rPr>
      </w:pPr>
      <w:r w:rsidRPr="003E7B35">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sidRPr="003E7B35">
        <w:rPr>
          <w:rFonts w:ascii="Times New Roman" w:eastAsia="Times New Roman" w:hAnsi="Times New Roman" w:cs="Times New Roman"/>
          <w:bCs/>
          <w:sz w:val="20"/>
          <w:szCs w:val="20"/>
          <w:lang w:eastAsia="ar-SA"/>
        </w:rPr>
        <w:t>hh:mm:ss</w:t>
      </w:r>
      <w:proofErr w:type="spellEnd"/>
      <w:r w:rsidRPr="003E7B35">
        <w:rPr>
          <w:rFonts w:ascii="Times New Roman" w:eastAsia="Times New Roman" w:hAnsi="Times New Roman" w:cs="Times New Roman"/>
          <w:bCs/>
          <w:sz w:val="20"/>
          <w:szCs w:val="20"/>
          <w:lang w:eastAsia="ar-SA"/>
        </w:rPr>
        <w:t>) generowany wg. czasu lokalnego serwera synchronizowanego z zegarem Głównego Urzędu Miar.</w:t>
      </w:r>
    </w:p>
    <w:p w14:paraId="014FF252" w14:textId="77777777" w:rsidR="00A74765" w:rsidRPr="003E7B35" w:rsidRDefault="00A74765" w:rsidP="00A74765">
      <w:pPr>
        <w:suppressAutoHyphens/>
        <w:spacing w:after="12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Wykonawca, przystępując do niniejszego postępowania o udzielenie zamówienia publicznego:</w:t>
      </w:r>
    </w:p>
    <w:p w14:paraId="06E1FA59" w14:textId="77777777" w:rsidR="0007715B" w:rsidRPr="003E7B35" w:rsidRDefault="00A74765" w:rsidP="0007715B">
      <w:pPr>
        <w:pStyle w:val="Akapitzlist"/>
        <w:numPr>
          <w:ilvl w:val="0"/>
          <w:numId w:val="32"/>
        </w:numPr>
        <w:spacing w:after="120"/>
        <w:jc w:val="both"/>
        <w:rPr>
          <w:rFonts w:cs="Arial"/>
          <w:szCs w:val="24"/>
        </w:rPr>
      </w:pPr>
      <w:r w:rsidRPr="003E7B35">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14:paraId="46445510" w14:textId="264DDB49" w:rsidR="00A74765" w:rsidRPr="003E7B35" w:rsidRDefault="00A74765" w:rsidP="0007715B">
      <w:pPr>
        <w:pStyle w:val="Akapitzlist"/>
        <w:numPr>
          <w:ilvl w:val="0"/>
          <w:numId w:val="32"/>
        </w:numPr>
        <w:spacing w:after="120"/>
        <w:jc w:val="both"/>
        <w:rPr>
          <w:rFonts w:cs="Arial"/>
          <w:szCs w:val="24"/>
        </w:rPr>
      </w:pPr>
      <w:r w:rsidRPr="003E7B35">
        <w:rPr>
          <w:rFonts w:ascii="Times New Roman" w:eastAsia="Times New Roman" w:hAnsi="Times New Roman" w:cs="Times New Roman"/>
          <w:bCs/>
          <w:sz w:val="20"/>
          <w:szCs w:val="20"/>
          <w:lang w:eastAsia="ar-SA"/>
        </w:rPr>
        <w:t>zapoznał i stosuje się do Instrukcji składania ofert/wniosków dostępnej pod linkiem .</w:t>
      </w:r>
    </w:p>
    <w:p w14:paraId="4680243F" w14:textId="77777777" w:rsidR="00A74765" w:rsidRPr="003E7B35" w:rsidRDefault="00A74765" w:rsidP="00A74765">
      <w:pPr>
        <w:suppressAutoHyphens/>
        <w:spacing w:after="0" w:line="240" w:lineRule="auto"/>
        <w:ind w:left="425" w:hanging="425"/>
        <w:jc w:val="both"/>
        <w:rPr>
          <w:rFonts w:ascii="Times New Roman" w:eastAsia="Times New Roman" w:hAnsi="Times New Roman" w:cs="Times New Roman"/>
          <w:bCs/>
          <w:sz w:val="20"/>
          <w:szCs w:val="20"/>
          <w:lang w:eastAsia="ar-SA" w:bidi="hi-IN"/>
          <w14:ligatures w14:val="none"/>
        </w:rPr>
      </w:pPr>
    </w:p>
    <w:p w14:paraId="3CFB7222"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Pr="003E7B35">
        <w:rPr>
          <w:rFonts w:ascii="Times New Roman" w:eastAsia="Times New Roman" w:hAnsi="Times New Roman" w:cs="Times New Roman"/>
          <w:bCs/>
          <w:sz w:val="24"/>
          <w:szCs w:val="24"/>
          <w:lang w:eastAsia="ar-SA" w:bidi="hi-IN"/>
          <w14:ligatures w14:val="none"/>
        </w:rPr>
        <w:t xml:space="preserve"> </w:t>
      </w:r>
      <w:r w:rsidRPr="003E7B35">
        <w:rPr>
          <w:rFonts w:ascii="Times New Roman" w:eastAsia="Times New Roman" w:hAnsi="Times New Roman" w:cs="Times New Roman"/>
          <w:bCs/>
          <w:sz w:val="20"/>
          <w:szCs w:val="20"/>
          <w:lang w:eastAsia="ar-SA" w:bidi="hi-IN"/>
          <w14:ligatures w14:val="none"/>
        </w:rPr>
        <w:t xml:space="preserve">w przedmiotowym postępowaniu ponieważ nie został spełniony obowiązek narzucony w art. 221 ustawy </w:t>
      </w:r>
      <w:proofErr w:type="spellStart"/>
      <w:r w:rsidRPr="003E7B35">
        <w:rPr>
          <w:rFonts w:ascii="Times New Roman" w:eastAsia="Times New Roman" w:hAnsi="Times New Roman" w:cs="Times New Roman"/>
          <w:bCs/>
          <w:sz w:val="20"/>
          <w:szCs w:val="20"/>
          <w:lang w:eastAsia="ar-SA" w:bidi="hi-IN"/>
          <w14:ligatures w14:val="none"/>
        </w:rPr>
        <w:t>Pzp</w:t>
      </w:r>
      <w:proofErr w:type="spellEnd"/>
      <w:r w:rsidRPr="003E7B35">
        <w:rPr>
          <w:rFonts w:ascii="Times New Roman" w:eastAsia="Times New Roman" w:hAnsi="Times New Roman" w:cs="Times New Roman"/>
          <w:bCs/>
          <w:sz w:val="20"/>
          <w:szCs w:val="20"/>
          <w:lang w:eastAsia="ar-SA" w:bidi="hi-IN"/>
          <w14:ligatures w14:val="none"/>
        </w:rPr>
        <w:t>.</w:t>
      </w:r>
    </w:p>
    <w:p w14:paraId="155655C0" w14:textId="77777777" w:rsidR="00A74765" w:rsidRPr="003E7B35" w:rsidRDefault="00A74765" w:rsidP="00A74765">
      <w:pPr>
        <w:suppressAutoHyphens/>
        <w:spacing w:after="0" w:line="240" w:lineRule="auto"/>
        <w:ind w:left="425" w:hanging="425"/>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ab/>
      </w:r>
    </w:p>
    <w:p w14:paraId="2C246099"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14:paraId="0A9A89C1" w14:textId="77777777" w:rsidR="00A74765" w:rsidRPr="003E7B35" w:rsidRDefault="00A74765" w:rsidP="00A74765">
      <w:pPr>
        <w:suppressAutoHyphens/>
        <w:spacing w:after="0" w:line="240" w:lineRule="auto"/>
        <w:jc w:val="both"/>
        <w:rPr>
          <w:rFonts w:ascii="Times New Roman" w:eastAsia="SimSun" w:hAnsi="Times New Roman" w:cs="Times New Roman"/>
          <w:bCs/>
          <w:sz w:val="20"/>
          <w:szCs w:val="20"/>
          <w:lang w:eastAsia="zh-CN" w:bidi="hi-IN"/>
          <w14:ligatures w14:val="none"/>
        </w:rPr>
      </w:pPr>
    </w:p>
    <w:p w14:paraId="65A35F1E"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lang w:eastAsia="zh-CN" w:bidi="hi-IN"/>
          <w14:ligatures w14:val="none"/>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40"/>
    <w:bookmarkEnd w:id="41"/>
    <w:p w14:paraId="4784EFF8" w14:textId="77777777" w:rsidR="00A74765" w:rsidRPr="003E7B35" w:rsidRDefault="00A74765" w:rsidP="00A74765">
      <w:pPr>
        <w:suppressAutoHyphens/>
        <w:spacing w:after="0" w:line="240" w:lineRule="auto"/>
        <w:jc w:val="both"/>
        <w:rPr>
          <w:rFonts w:ascii="Times New Roman" w:eastAsia="SimSun" w:hAnsi="Times New Roman" w:cs="Times New Roman"/>
          <w:bCs/>
          <w:sz w:val="20"/>
          <w:szCs w:val="20"/>
          <w:lang w:eastAsia="zh-CN" w:bidi="hi-IN"/>
          <w14:ligatures w14:val="none"/>
        </w:rPr>
      </w:pPr>
    </w:p>
    <w:p w14:paraId="51F6D06A"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Cs/>
          <w:sz w:val="20"/>
          <w:szCs w:val="20"/>
          <w:u w:val="single"/>
          <w:lang w:eastAsia="zh-CN" w:bidi="hi-IN"/>
          <w14:ligatures w14:val="none"/>
        </w:rPr>
        <w:t>Lista pozostałych zaleceń/rekomendacji</w:t>
      </w:r>
      <w:r w:rsidRPr="003E7B35">
        <w:rPr>
          <w:rFonts w:ascii="Times New Roman" w:eastAsia="SimSun" w:hAnsi="Times New Roman" w:cs="Times New Roman"/>
          <w:bCs/>
          <w:sz w:val="20"/>
          <w:szCs w:val="20"/>
          <w:lang w:eastAsia="zh-CN" w:bidi="hi-IN"/>
          <w14:ligatures w14:val="none"/>
        </w:rPr>
        <w:t>:</w:t>
      </w:r>
    </w:p>
    <w:p w14:paraId="04A64BC0" w14:textId="77777777" w:rsidR="00A74765" w:rsidRPr="003E7B35" w:rsidRDefault="00A74765" w:rsidP="0007715B">
      <w:pPr>
        <w:suppressAutoHyphens/>
        <w:spacing w:after="0" w:line="240" w:lineRule="auto"/>
        <w:jc w:val="both"/>
        <w:rPr>
          <w:rFonts w:ascii="Times New Roman" w:eastAsia="SimSun" w:hAnsi="Times New Roman" w:cs="Times New Roman"/>
          <w:bCs/>
          <w:sz w:val="20"/>
          <w:szCs w:val="20"/>
          <w:lang w:eastAsia="zh-CN" w:bidi="hi-IN"/>
          <w14:ligatures w14:val="none"/>
        </w:rPr>
      </w:pPr>
    </w:p>
    <w:p w14:paraId="51D4B6FC"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Rekomenduje się wykorzystanie formatów: .pdf .</w:t>
      </w:r>
      <w:proofErr w:type="spellStart"/>
      <w:r w:rsidRPr="003E7B35">
        <w:rPr>
          <w:rFonts w:ascii="Times New Roman" w:eastAsia="Times New Roman" w:hAnsi="Times New Roman" w:cs="Times New Roman"/>
          <w:bCs/>
          <w:sz w:val="20"/>
          <w:szCs w:val="20"/>
          <w:lang w:eastAsia="ar-SA"/>
        </w:rPr>
        <w:t>doc</w:t>
      </w:r>
      <w:proofErr w:type="spellEnd"/>
      <w:r w:rsidRPr="003E7B35">
        <w:rPr>
          <w:rFonts w:ascii="Times New Roman" w:eastAsia="Times New Roman" w:hAnsi="Times New Roman" w:cs="Times New Roman"/>
          <w:bCs/>
          <w:sz w:val="20"/>
          <w:szCs w:val="20"/>
          <w:lang w:eastAsia="ar-SA"/>
        </w:rPr>
        <w:t xml:space="preserve"> .</w:t>
      </w:r>
      <w:proofErr w:type="spellStart"/>
      <w:r w:rsidRPr="003E7B35">
        <w:rPr>
          <w:rFonts w:ascii="Times New Roman" w:eastAsia="Times New Roman" w:hAnsi="Times New Roman" w:cs="Times New Roman"/>
          <w:bCs/>
          <w:sz w:val="20"/>
          <w:szCs w:val="20"/>
          <w:lang w:eastAsia="ar-SA"/>
        </w:rPr>
        <w:t>docx</w:t>
      </w:r>
      <w:proofErr w:type="spellEnd"/>
      <w:r w:rsidRPr="003E7B35">
        <w:rPr>
          <w:rFonts w:ascii="Times New Roman" w:eastAsia="Times New Roman" w:hAnsi="Times New Roman" w:cs="Times New Roman"/>
          <w:bCs/>
          <w:sz w:val="20"/>
          <w:szCs w:val="20"/>
          <w:lang w:eastAsia="ar-SA"/>
        </w:rPr>
        <w:t xml:space="preserve"> .xls .</w:t>
      </w:r>
      <w:proofErr w:type="spellStart"/>
      <w:r w:rsidRPr="003E7B35">
        <w:rPr>
          <w:rFonts w:ascii="Times New Roman" w:eastAsia="Times New Roman" w:hAnsi="Times New Roman" w:cs="Times New Roman"/>
          <w:bCs/>
          <w:sz w:val="20"/>
          <w:szCs w:val="20"/>
          <w:lang w:eastAsia="ar-SA"/>
        </w:rPr>
        <w:t>xlsx</w:t>
      </w:r>
      <w:proofErr w:type="spellEnd"/>
      <w:r w:rsidRPr="003E7B35">
        <w:rPr>
          <w:rFonts w:ascii="Times New Roman" w:eastAsia="Times New Roman" w:hAnsi="Times New Roman" w:cs="Times New Roman"/>
          <w:bCs/>
          <w:sz w:val="20"/>
          <w:szCs w:val="20"/>
          <w:lang w:eastAsia="ar-SA"/>
        </w:rPr>
        <w:t xml:space="preserve"> .jpg (.</w:t>
      </w:r>
      <w:proofErr w:type="spellStart"/>
      <w:r w:rsidRPr="003E7B35">
        <w:rPr>
          <w:rFonts w:ascii="Times New Roman" w:eastAsia="Times New Roman" w:hAnsi="Times New Roman" w:cs="Times New Roman"/>
          <w:bCs/>
          <w:sz w:val="20"/>
          <w:szCs w:val="20"/>
          <w:lang w:eastAsia="ar-SA"/>
        </w:rPr>
        <w:t>jpeg</w:t>
      </w:r>
      <w:proofErr w:type="spellEnd"/>
      <w:r w:rsidRPr="003E7B35">
        <w:rPr>
          <w:rFonts w:ascii="Times New Roman" w:eastAsia="Times New Roman" w:hAnsi="Times New Roman" w:cs="Times New Roman"/>
          <w:bCs/>
          <w:sz w:val="20"/>
          <w:szCs w:val="20"/>
          <w:lang w:eastAsia="ar-SA"/>
        </w:rPr>
        <w:t xml:space="preserve">) </w:t>
      </w:r>
      <w:r w:rsidRPr="003E7B35">
        <w:rPr>
          <w:rFonts w:ascii="Times New Roman" w:eastAsia="Times New Roman" w:hAnsi="Times New Roman" w:cs="Times New Roman"/>
          <w:b/>
          <w:bCs/>
          <w:sz w:val="20"/>
          <w:szCs w:val="20"/>
          <w:lang w:eastAsia="ar-SA"/>
        </w:rPr>
        <w:t>ze</w:t>
      </w:r>
      <w:r w:rsidRPr="003E7B35">
        <w:rPr>
          <w:rFonts w:ascii="Times New Roman" w:eastAsia="Times New Roman" w:hAnsi="Times New Roman" w:cs="Times New Roman"/>
          <w:bCs/>
          <w:sz w:val="20"/>
          <w:szCs w:val="20"/>
          <w:lang w:eastAsia="ar-SA"/>
        </w:rPr>
        <w:t xml:space="preserve"> </w:t>
      </w:r>
      <w:r w:rsidRPr="003E7B35">
        <w:rPr>
          <w:rFonts w:ascii="Times New Roman" w:eastAsia="Times New Roman" w:hAnsi="Times New Roman" w:cs="Times New Roman"/>
          <w:b/>
          <w:bCs/>
          <w:sz w:val="20"/>
          <w:szCs w:val="20"/>
          <w:lang w:eastAsia="ar-SA"/>
        </w:rPr>
        <w:t>szczególnym wskazaniem na .pdf</w:t>
      </w:r>
    </w:p>
    <w:p w14:paraId="03F7E4A2" w14:textId="687CB3BE" w:rsidR="00A74765"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W celu ewentualnej kompresji danych rekomenduje się wykorzystanie jednego z rozszerzeń:</w:t>
      </w:r>
    </w:p>
    <w:p w14:paraId="580ABFCA" w14:textId="77777777" w:rsidR="00A74765" w:rsidRPr="003E7B35" w:rsidRDefault="00A74765" w:rsidP="0007715B">
      <w:pPr>
        <w:numPr>
          <w:ilvl w:val="0"/>
          <w:numId w:val="7"/>
        </w:numPr>
        <w:suppressAutoHyphens/>
        <w:spacing w:after="12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.zip</w:t>
      </w:r>
    </w:p>
    <w:p w14:paraId="2F6C9747" w14:textId="77777777" w:rsidR="00A74765" w:rsidRPr="003E7B35" w:rsidRDefault="00A74765" w:rsidP="0007715B">
      <w:pPr>
        <w:numPr>
          <w:ilvl w:val="0"/>
          <w:numId w:val="7"/>
        </w:numPr>
        <w:suppressAutoHyphens/>
        <w:spacing w:after="12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bCs/>
          <w:sz w:val="20"/>
          <w:szCs w:val="20"/>
          <w:lang w:eastAsia="ar-SA" w:bidi="hi-IN"/>
          <w14:ligatures w14:val="none"/>
        </w:rPr>
        <w:t>.7Z</w:t>
      </w:r>
    </w:p>
    <w:p w14:paraId="52931103"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 xml:space="preserve">Wśród formatów powszechnych a </w:t>
      </w:r>
      <w:r w:rsidRPr="003E7B35">
        <w:rPr>
          <w:rFonts w:ascii="Times New Roman" w:eastAsia="Times New Roman" w:hAnsi="Times New Roman" w:cs="Times New Roman"/>
          <w:sz w:val="20"/>
          <w:szCs w:val="20"/>
          <w:lang w:eastAsia="ar-SA"/>
        </w:rPr>
        <w:t>nie występujących</w:t>
      </w:r>
      <w:r w:rsidRPr="003E7B35">
        <w:rPr>
          <w:rFonts w:ascii="Times New Roman" w:eastAsia="Times New Roman" w:hAnsi="Times New Roman" w:cs="Times New Roman"/>
          <w:b/>
          <w:bCs/>
          <w:sz w:val="20"/>
          <w:szCs w:val="20"/>
          <w:lang w:eastAsia="ar-SA"/>
        </w:rPr>
        <w:t xml:space="preserve"> </w:t>
      </w:r>
      <w:r w:rsidRPr="003E7B35">
        <w:rPr>
          <w:rFonts w:ascii="Times New Roman" w:eastAsia="Times New Roman" w:hAnsi="Times New Roman" w:cs="Times New Roman"/>
          <w:bCs/>
          <w:sz w:val="20"/>
          <w:szCs w:val="20"/>
          <w:lang w:eastAsia="ar-SA"/>
        </w:rPr>
        <w:t>w rozporządzeniu występują: .</w:t>
      </w:r>
      <w:proofErr w:type="spellStart"/>
      <w:r w:rsidRPr="003E7B35">
        <w:rPr>
          <w:rFonts w:ascii="Times New Roman" w:eastAsia="Times New Roman" w:hAnsi="Times New Roman" w:cs="Times New Roman"/>
          <w:bCs/>
          <w:sz w:val="20"/>
          <w:szCs w:val="20"/>
          <w:lang w:eastAsia="ar-SA"/>
        </w:rPr>
        <w:t>rar</w:t>
      </w:r>
      <w:proofErr w:type="spellEnd"/>
      <w:r w:rsidRPr="003E7B35">
        <w:rPr>
          <w:rFonts w:ascii="Times New Roman" w:eastAsia="Times New Roman" w:hAnsi="Times New Roman" w:cs="Times New Roman"/>
          <w:bCs/>
          <w:sz w:val="20"/>
          <w:szCs w:val="20"/>
          <w:lang w:eastAsia="ar-SA"/>
        </w:rPr>
        <w:t xml:space="preserve"> .gif .</w:t>
      </w:r>
      <w:proofErr w:type="spellStart"/>
      <w:r w:rsidRPr="003E7B35">
        <w:rPr>
          <w:rFonts w:ascii="Times New Roman" w:eastAsia="Times New Roman" w:hAnsi="Times New Roman" w:cs="Times New Roman"/>
          <w:bCs/>
          <w:sz w:val="20"/>
          <w:szCs w:val="20"/>
          <w:lang w:eastAsia="ar-SA"/>
        </w:rPr>
        <w:t>bmp</w:t>
      </w:r>
      <w:proofErr w:type="spellEnd"/>
      <w:r w:rsidRPr="003E7B35">
        <w:rPr>
          <w:rFonts w:ascii="Times New Roman" w:eastAsia="Times New Roman" w:hAnsi="Times New Roman" w:cs="Times New Roman"/>
          <w:bCs/>
          <w:sz w:val="20"/>
          <w:szCs w:val="20"/>
          <w:lang w:eastAsia="ar-SA"/>
        </w:rPr>
        <w:t xml:space="preserve"> .</w:t>
      </w:r>
      <w:proofErr w:type="spellStart"/>
      <w:r w:rsidRPr="003E7B35">
        <w:rPr>
          <w:rFonts w:ascii="Times New Roman" w:eastAsia="Times New Roman" w:hAnsi="Times New Roman" w:cs="Times New Roman"/>
          <w:bCs/>
          <w:sz w:val="20"/>
          <w:szCs w:val="20"/>
          <w:lang w:eastAsia="ar-SA"/>
        </w:rPr>
        <w:t>numbers</w:t>
      </w:r>
      <w:proofErr w:type="spellEnd"/>
      <w:r w:rsidRPr="003E7B35">
        <w:rPr>
          <w:rFonts w:ascii="Times New Roman" w:eastAsia="Times New Roman" w:hAnsi="Times New Roman" w:cs="Times New Roman"/>
          <w:bCs/>
          <w:sz w:val="20"/>
          <w:szCs w:val="20"/>
          <w:lang w:eastAsia="ar-SA"/>
        </w:rPr>
        <w:t xml:space="preserve"> .</w:t>
      </w:r>
      <w:proofErr w:type="spellStart"/>
      <w:r w:rsidRPr="003E7B35">
        <w:rPr>
          <w:rFonts w:ascii="Times New Roman" w:eastAsia="Times New Roman" w:hAnsi="Times New Roman" w:cs="Times New Roman"/>
          <w:bCs/>
          <w:sz w:val="20"/>
          <w:szCs w:val="20"/>
          <w:lang w:eastAsia="ar-SA"/>
        </w:rPr>
        <w:t>pages</w:t>
      </w:r>
      <w:proofErr w:type="spellEnd"/>
      <w:r w:rsidRPr="003E7B35">
        <w:rPr>
          <w:rFonts w:ascii="Times New Roman" w:eastAsia="Times New Roman" w:hAnsi="Times New Roman" w:cs="Times New Roman"/>
          <w:bCs/>
          <w:sz w:val="20"/>
          <w:szCs w:val="20"/>
          <w:lang w:eastAsia="ar-SA"/>
        </w:rPr>
        <w:t xml:space="preserve">. </w:t>
      </w:r>
      <w:r w:rsidRPr="003E7B35">
        <w:rPr>
          <w:rFonts w:ascii="Times New Roman" w:eastAsia="Times New Roman" w:hAnsi="Times New Roman" w:cs="Times New Roman"/>
          <w:sz w:val="20"/>
          <w:szCs w:val="20"/>
          <w:lang w:eastAsia="ar-SA"/>
        </w:rPr>
        <w:t>Dokumenty złożone w takich plikach zostaną uznane za złożone nieskutecznie.</w:t>
      </w:r>
    </w:p>
    <w:p w14:paraId="60ECFD73"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sidRPr="003E7B35">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sidRPr="003E7B35">
        <w:rPr>
          <w:rFonts w:ascii="Times New Roman" w:eastAsia="Times New Roman" w:hAnsi="Times New Roman" w:cs="Times New Roman"/>
          <w:sz w:val="20"/>
          <w:szCs w:val="20"/>
          <w:lang w:eastAsia="ar-SA"/>
        </w:rPr>
        <w:t>PadES</w:t>
      </w:r>
      <w:proofErr w:type="spellEnd"/>
      <w:r w:rsidRPr="003E7B35">
        <w:rPr>
          <w:rFonts w:ascii="Times New Roman" w:eastAsia="Times New Roman" w:hAnsi="Times New Roman" w:cs="Times New Roman"/>
          <w:sz w:val="20"/>
          <w:szCs w:val="20"/>
          <w:lang w:eastAsia="ar-SA"/>
        </w:rPr>
        <w:t>.</w:t>
      </w:r>
    </w:p>
    <w:p w14:paraId="3525096B"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 xml:space="preserve">Pliki w innych formatach niż PDF </w:t>
      </w:r>
      <w:r w:rsidRPr="003E7B35">
        <w:rPr>
          <w:rFonts w:ascii="Times New Roman" w:eastAsia="Times New Roman" w:hAnsi="Times New Roman" w:cs="Times New Roman"/>
          <w:sz w:val="20"/>
          <w:szCs w:val="20"/>
          <w:lang w:eastAsia="ar-SA"/>
        </w:rPr>
        <w:t xml:space="preserve">zaleca się opatrzyć zewnętrznym podpisem </w:t>
      </w:r>
      <w:proofErr w:type="spellStart"/>
      <w:r w:rsidRPr="003E7B35">
        <w:rPr>
          <w:rFonts w:ascii="Times New Roman" w:eastAsia="Times New Roman" w:hAnsi="Times New Roman" w:cs="Times New Roman"/>
          <w:sz w:val="20"/>
          <w:szCs w:val="20"/>
          <w:lang w:eastAsia="ar-SA"/>
        </w:rPr>
        <w:t>XAdES</w:t>
      </w:r>
      <w:proofErr w:type="spellEnd"/>
      <w:r w:rsidRPr="003E7B35">
        <w:rPr>
          <w:rFonts w:ascii="Times New Roman" w:eastAsia="Times New Roman" w:hAnsi="Times New Roman" w:cs="Times New Roman"/>
          <w:sz w:val="20"/>
          <w:szCs w:val="20"/>
          <w:lang w:eastAsia="ar-SA"/>
        </w:rPr>
        <w:t>.</w:t>
      </w:r>
      <w:r w:rsidRPr="003E7B35">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14:paraId="29B592A8"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lastRenderedPageBreak/>
        <w:t xml:space="preserve">Zwraca się uwagę na ograniczenia wielkości plików podpisywanych profilem zaufanym, który wynosi max 10MB oraz na ograniczenie wielkości plików podpisywanych w aplikacji </w:t>
      </w:r>
      <w:proofErr w:type="spellStart"/>
      <w:r w:rsidRPr="003E7B35">
        <w:rPr>
          <w:rFonts w:ascii="Times New Roman" w:eastAsia="Times New Roman" w:hAnsi="Times New Roman" w:cs="Times New Roman"/>
          <w:bCs/>
          <w:sz w:val="20"/>
          <w:szCs w:val="20"/>
          <w:lang w:eastAsia="ar-SA"/>
        </w:rPr>
        <w:t>eDoApp</w:t>
      </w:r>
      <w:proofErr w:type="spellEnd"/>
      <w:r w:rsidRPr="003E7B35">
        <w:rPr>
          <w:rFonts w:ascii="Times New Roman" w:eastAsia="Times New Roman" w:hAnsi="Times New Roman" w:cs="Times New Roman"/>
          <w:bCs/>
          <w:sz w:val="20"/>
          <w:szCs w:val="20"/>
          <w:lang w:eastAsia="ar-SA"/>
        </w:rPr>
        <w:t xml:space="preserve"> służącej do składania podpisu osobistego, który wynosi max 5MB</w:t>
      </w:r>
    </w:p>
    <w:p w14:paraId="24E3C175"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Ofertę należy przygotować z należytą starannością dla podmiotu ubiegającego się o udzielenie zamówienia publicznego i zachowaniem odpowiedniego odstępu czasu do zakończenia przyjmowania ofert/wniosków. Sugeruje się złożenie oferty na 24 godziny przed terminem składania ofert/wniosków.</w:t>
      </w:r>
    </w:p>
    <w:p w14:paraId="1CEFA976"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14:paraId="2D45BF37" w14:textId="77777777" w:rsidR="0007715B"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Rekomenduje się wykorzystanie podpisu z kwalifikowanym znacznikiem czasu.</w:t>
      </w:r>
    </w:p>
    <w:p w14:paraId="54D1D4F1" w14:textId="67C56AA2" w:rsidR="00A74765" w:rsidRPr="003E7B35" w:rsidRDefault="00A74765" w:rsidP="0007715B">
      <w:pPr>
        <w:pStyle w:val="Akapitzlist"/>
        <w:numPr>
          <w:ilvl w:val="0"/>
          <w:numId w:val="33"/>
        </w:numPr>
        <w:spacing w:after="120"/>
        <w:jc w:val="both"/>
        <w:rPr>
          <w:rFonts w:cs="Arial"/>
          <w:szCs w:val="24"/>
        </w:rPr>
      </w:pPr>
      <w:r w:rsidRPr="003E7B35">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14:paraId="10E2F3E6" w14:textId="77777777" w:rsidR="00A74765" w:rsidRPr="003E7B35" w:rsidRDefault="00A74765" w:rsidP="00A74765">
      <w:pPr>
        <w:suppressAutoHyphens/>
        <w:spacing w:after="120" w:line="240" w:lineRule="auto"/>
        <w:ind w:left="426"/>
        <w:jc w:val="both"/>
        <w:rPr>
          <w:rFonts w:ascii="Liberation Serif" w:eastAsia="SimSun" w:hAnsi="Liberation Serif" w:cs="Arial"/>
          <w:sz w:val="24"/>
          <w:szCs w:val="24"/>
          <w:lang w:eastAsia="zh-CN" w:bidi="hi-IN"/>
          <w14:ligatures w14:val="none"/>
        </w:rPr>
      </w:pPr>
    </w:p>
    <w:p w14:paraId="6DB389EE"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X.   Wskazanie osób uprawnionych do komunikowania się z wykonawcami</w:t>
      </w:r>
    </w:p>
    <w:p w14:paraId="1BBF6553" w14:textId="77777777" w:rsidR="00A74765" w:rsidRPr="003E7B35" w:rsidRDefault="00A74765" w:rsidP="00A74765">
      <w:pPr>
        <w:suppressAutoHyphens/>
        <w:spacing w:after="0" w:line="240" w:lineRule="auto"/>
        <w:jc w:val="center"/>
        <w:rPr>
          <w:rFonts w:ascii="Times New Roman" w:eastAsia="SimSun" w:hAnsi="Times New Roman" w:cs="Times New Roman"/>
          <w:b/>
          <w:bCs/>
          <w:sz w:val="20"/>
          <w:szCs w:val="20"/>
          <w:lang w:eastAsia="zh-CN" w:bidi="hi-IN"/>
          <w14:ligatures w14:val="none"/>
        </w:rPr>
      </w:pPr>
    </w:p>
    <w:p w14:paraId="189EF05B" w14:textId="72169121" w:rsidR="00A74765" w:rsidRPr="003E7B35" w:rsidRDefault="00452F0E" w:rsidP="00A74765">
      <w:pPr>
        <w:pBdr>
          <w:top w:val="none" w:sz="0" w:space="0" w:color="000000"/>
          <w:left w:val="none" w:sz="0" w:space="0" w:color="000000"/>
          <w:bottom w:val="none" w:sz="0" w:space="0" w:color="000000"/>
          <w:right w:val="none" w:sz="0" w:space="0" w:color="000000"/>
        </w:pBdr>
        <w:suppressAutoHyphens/>
        <w:spacing w:after="0" w:line="100" w:lineRule="atLeast"/>
        <w:textAlignment w:val="baseline"/>
        <w:rPr>
          <w:rFonts w:ascii="Times New Roman" w:eastAsia="Times New Roman" w:hAnsi="Times New Roman" w:cs="Times New Roman"/>
          <w:sz w:val="20"/>
          <w:szCs w:val="20"/>
          <w:shd w:val="clear" w:color="auto" w:fill="FFFFFF"/>
          <w14:ligatures w14:val="none"/>
        </w:rPr>
      </w:pPr>
      <w:r w:rsidRPr="003E7B35">
        <w:rPr>
          <w:rFonts w:ascii="Times New Roman" w:eastAsia="Times New Roman" w:hAnsi="Times New Roman" w:cs="Times New Roman"/>
          <w:bCs/>
          <w:sz w:val="20"/>
          <w:szCs w:val="20"/>
          <w:shd w:val="clear" w:color="auto" w:fill="FFFFFF"/>
          <w14:ligatures w14:val="none"/>
        </w:rPr>
        <w:t>Radosław Kalisiewicz</w:t>
      </w:r>
      <w:r w:rsidR="0007715B" w:rsidRPr="003E7B35">
        <w:rPr>
          <w:rFonts w:ascii="Times New Roman" w:eastAsia="Times New Roman" w:hAnsi="Times New Roman" w:cs="Times New Roman"/>
          <w:bCs/>
          <w:sz w:val="20"/>
          <w:szCs w:val="20"/>
          <w:shd w:val="clear" w:color="auto" w:fill="FFFFFF"/>
          <w14:ligatures w14:val="none"/>
        </w:rPr>
        <w:t xml:space="preserve"> / Waldemar Modzelewski</w:t>
      </w:r>
      <w:r w:rsidR="00A74765" w:rsidRPr="003E7B35">
        <w:rPr>
          <w:rFonts w:ascii="Times New Roman" w:eastAsia="Times New Roman" w:hAnsi="Times New Roman" w:cs="Times New Roman"/>
          <w:sz w:val="20"/>
          <w:szCs w:val="20"/>
          <w:shd w:val="clear" w:color="auto" w:fill="FFFFFF"/>
          <w14:ligatures w14:val="none"/>
        </w:rPr>
        <w:t xml:space="preserve"> – w sprawach proceduralnych</w:t>
      </w:r>
    </w:p>
    <w:p w14:paraId="24778650" w14:textId="77777777" w:rsidR="00A74765" w:rsidRPr="003E7B35" w:rsidRDefault="00A74765" w:rsidP="00A74765">
      <w:pPr>
        <w:pBdr>
          <w:top w:val="none" w:sz="0" w:space="0" w:color="000000"/>
          <w:left w:val="none" w:sz="0" w:space="0" w:color="000000"/>
          <w:bottom w:val="none" w:sz="0" w:space="0" w:color="000000"/>
          <w:right w:val="none" w:sz="0" w:space="0" w:color="000000"/>
        </w:pBdr>
        <w:suppressAutoHyphens/>
        <w:spacing w:after="0" w:line="100" w:lineRule="atLeast"/>
        <w:textAlignment w:val="baseline"/>
        <w:rPr>
          <w:rFonts w:ascii="Times New Roman" w:eastAsia="Times New Roman" w:hAnsi="Times New Roman" w:cs="Times New Roman"/>
          <w:sz w:val="20"/>
          <w:szCs w:val="20"/>
          <w14:ligatures w14:val="none"/>
        </w:rPr>
      </w:pPr>
    </w:p>
    <w:p w14:paraId="186867D5" w14:textId="48D0E602" w:rsidR="00A74765" w:rsidRPr="003E7B35" w:rsidRDefault="00452F0E" w:rsidP="00A74765">
      <w:pPr>
        <w:pBdr>
          <w:top w:val="none" w:sz="0" w:space="0" w:color="000000"/>
          <w:left w:val="none" w:sz="0" w:space="0" w:color="000000"/>
          <w:bottom w:val="none" w:sz="0" w:space="0" w:color="000000"/>
          <w:right w:val="none" w:sz="0" w:space="0" w:color="000000"/>
        </w:pBdr>
        <w:tabs>
          <w:tab w:val="left" w:pos="1466"/>
          <w:tab w:val="left" w:pos="1968"/>
          <w:tab w:val="left" w:pos="2186"/>
        </w:tabs>
        <w:suppressAutoHyphens/>
        <w:spacing w:after="0" w:line="100" w:lineRule="atLeast"/>
        <w:jc w:val="both"/>
        <w:textAlignment w:val="baseline"/>
        <w:rPr>
          <w:rFonts w:ascii="Times New Roman" w:eastAsia="Times New Roman" w:hAnsi="Times New Roman" w:cs="Times New Roman"/>
          <w:sz w:val="20"/>
          <w:szCs w:val="20"/>
          <w:shd w:val="clear" w:color="auto" w:fill="FFFFFF"/>
          <w14:ligatures w14:val="none"/>
        </w:rPr>
      </w:pPr>
      <w:r w:rsidRPr="003E7B35">
        <w:rPr>
          <w:rFonts w:ascii="Times New Roman" w:eastAsia="Times New Roman" w:hAnsi="Times New Roman" w:cs="Times New Roman"/>
          <w:bCs/>
          <w:sz w:val="20"/>
          <w:szCs w:val="20"/>
          <w:shd w:val="clear" w:color="auto" w:fill="FFFFFF"/>
          <w14:ligatures w14:val="none"/>
        </w:rPr>
        <w:t>Katarzyna Baran</w:t>
      </w:r>
      <w:r w:rsidR="0007715B" w:rsidRPr="003E7B35">
        <w:rPr>
          <w:rFonts w:ascii="Times New Roman" w:eastAsia="Times New Roman" w:hAnsi="Times New Roman" w:cs="Times New Roman"/>
          <w:b/>
          <w:bCs/>
          <w:sz w:val="20"/>
          <w:szCs w:val="20"/>
          <w:shd w:val="clear" w:color="auto" w:fill="FFFFFF"/>
          <w14:ligatures w14:val="none"/>
        </w:rPr>
        <w:t xml:space="preserve"> </w:t>
      </w:r>
      <w:r w:rsidR="0007715B" w:rsidRPr="003E7B35">
        <w:rPr>
          <w:rFonts w:ascii="Times New Roman" w:eastAsia="Times New Roman" w:hAnsi="Times New Roman" w:cs="Times New Roman"/>
          <w:bCs/>
          <w:sz w:val="20"/>
          <w:szCs w:val="20"/>
          <w:shd w:val="clear" w:color="auto" w:fill="FFFFFF"/>
          <w14:ligatures w14:val="none"/>
        </w:rPr>
        <w:t>/ Damian Pupek</w:t>
      </w:r>
      <w:r w:rsidR="00E35D76" w:rsidRPr="003E7B35">
        <w:rPr>
          <w:rFonts w:ascii="Times New Roman" w:eastAsia="Times New Roman" w:hAnsi="Times New Roman" w:cs="Times New Roman"/>
          <w:b/>
          <w:bCs/>
          <w:sz w:val="20"/>
          <w:szCs w:val="20"/>
          <w:shd w:val="clear" w:color="auto" w:fill="FFFFFF"/>
          <w14:ligatures w14:val="none"/>
        </w:rPr>
        <w:t xml:space="preserve"> </w:t>
      </w:r>
      <w:r w:rsidR="00A74765" w:rsidRPr="003E7B35">
        <w:rPr>
          <w:rFonts w:ascii="Times New Roman" w:eastAsia="Times New Roman" w:hAnsi="Times New Roman" w:cs="Times New Roman"/>
          <w:sz w:val="20"/>
          <w:szCs w:val="20"/>
          <w:shd w:val="clear" w:color="auto" w:fill="FFFFFF"/>
          <w14:ligatures w14:val="none"/>
        </w:rPr>
        <w:t>– w sprawach związanych z przedmiotem zamówienia</w:t>
      </w:r>
    </w:p>
    <w:p w14:paraId="786415C4" w14:textId="77777777" w:rsidR="00A74765" w:rsidRPr="003E7B35" w:rsidRDefault="00A74765" w:rsidP="00A74765">
      <w:pPr>
        <w:pBdr>
          <w:top w:val="none" w:sz="0" w:space="0" w:color="000000"/>
          <w:left w:val="none" w:sz="0" w:space="0" w:color="000000"/>
          <w:bottom w:val="none" w:sz="0" w:space="0" w:color="000000"/>
          <w:right w:val="none" w:sz="0" w:space="0" w:color="000000"/>
        </w:pBdr>
        <w:tabs>
          <w:tab w:val="left" w:pos="1466"/>
          <w:tab w:val="left" w:pos="1968"/>
          <w:tab w:val="left" w:pos="2186"/>
        </w:tabs>
        <w:suppressAutoHyphens/>
        <w:spacing w:after="0" w:line="100" w:lineRule="atLeast"/>
        <w:jc w:val="both"/>
        <w:textAlignment w:val="baseline"/>
        <w:rPr>
          <w:rFonts w:ascii="Times New Roman" w:eastAsia="Times New Roman" w:hAnsi="Times New Roman" w:cs="Times New Roman"/>
          <w:sz w:val="20"/>
          <w:szCs w:val="20"/>
          <w14:ligatures w14:val="none"/>
        </w:rPr>
      </w:pPr>
    </w:p>
    <w:p w14:paraId="32A3F3AB" w14:textId="6F8F3B69" w:rsidR="00A74765" w:rsidRPr="003E7B35" w:rsidRDefault="00A74765" w:rsidP="00A74765">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Courier New" w:eastAsia="Times New Roman" w:hAnsi="Courier New" w:cs="Courier New"/>
          <w:sz w:val="20"/>
          <w:szCs w:val="20"/>
          <w14:ligatures w14:val="none"/>
        </w:rPr>
      </w:pPr>
      <w:r w:rsidRPr="003E7B35">
        <w:rPr>
          <w:rFonts w:ascii="Times New Roman" w:eastAsia="Times New Roman" w:hAnsi="Times New Roman" w:cs="Times New Roman"/>
          <w:sz w:val="20"/>
          <w:szCs w:val="20"/>
          <w:highlight w:val="white"/>
          <w14:ligatures w14:val="none"/>
        </w:rPr>
        <w:t>Informacje i wyjaśnienia można uzyskać w dni robocze, od poniedziałku do piątku w godzinach urzędowania od 07:</w:t>
      </w:r>
      <w:r w:rsidR="00452F0E" w:rsidRPr="003E7B35">
        <w:rPr>
          <w:rFonts w:ascii="Times New Roman" w:eastAsia="Times New Roman" w:hAnsi="Times New Roman" w:cs="Times New Roman"/>
          <w:sz w:val="20"/>
          <w:szCs w:val="20"/>
          <w:highlight w:val="white"/>
          <w14:ligatures w14:val="none"/>
        </w:rPr>
        <w:t>30</w:t>
      </w:r>
      <w:r w:rsidRPr="003E7B35">
        <w:rPr>
          <w:rFonts w:ascii="Times New Roman" w:eastAsia="Times New Roman" w:hAnsi="Times New Roman" w:cs="Times New Roman"/>
          <w:sz w:val="20"/>
          <w:szCs w:val="20"/>
          <w:highlight w:val="white"/>
          <w14:ligatures w14:val="none"/>
        </w:rPr>
        <w:t xml:space="preserve"> do 15:</w:t>
      </w:r>
      <w:r w:rsidR="00452F0E" w:rsidRPr="003E7B35">
        <w:rPr>
          <w:rFonts w:ascii="Times New Roman" w:eastAsia="Times New Roman" w:hAnsi="Times New Roman" w:cs="Times New Roman"/>
          <w:sz w:val="20"/>
          <w:szCs w:val="20"/>
          <w:highlight w:val="white"/>
          <w14:ligatures w14:val="none"/>
        </w:rPr>
        <w:t>30</w:t>
      </w:r>
      <w:r w:rsidRPr="003E7B35">
        <w:rPr>
          <w:rFonts w:ascii="Times New Roman" w:eastAsia="Times New Roman" w:hAnsi="Times New Roman" w:cs="Times New Roman"/>
          <w:sz w:val="20"/>
          <w:szCs w:val="20"/>
          <w:highlight w:val="white"/>
          <w14:ligatures w14:val="none"/>
        </w:rPr>
        <w:t>.</w:t>
      </w:r>
    </w:p>
    <w:p w14:paraId="56C7BD83"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p>
    <w:p w14:paraId="47BE34FD"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Komunikacja między zamawiającym a wykonawcą odbywa się w formie elektronicznej za pośrednictwem platformazakupowa.pl i formularza „Wyślij wiadomość do zamawiającego”</w:t>
      </w:r>
    </w:p>
    <w:p w14:paraId="6703A50D"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p>
    <w:p w14:paraId="11DFC715"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Wykonawca może zwrócić się do zamawiającego z wnioskiem o wyjaśnienie treści SWZ.</w:t>
      </w:r>
    </w:p>
    <w:p w14:paraId="50E51E8F"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p>
    <w:p w14:paraId="00D23B0E"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 xml:space="preserve">Zamawiający udzieli wyjaśnień zgodnie z art 135 ust. 2 </w:t>
      </w:r>
      <w:proofErr w:type="spellStart"/>
      <w:r w:rsidRPr="003E7B35">
        <w:rPr>
          <w:rFonts w:ascii="Times New Roman" w:eastAsia="SimSun" w:hAnsi="Times New Roman" w:cs="Times New Roman"/>
          <w:sz w:val="20"/>
          <w:szCs w:val="20"/>
          <w:lang w:eastAsia="zh-CN" w:bidi="hi-IN"/>
          <w14:ligatures w14:val="none"/>
        </w:rPr>
        <w:t>Pzp</w:t>
      </w:r>
      <w:proofErr w:type="spellEnd"/>
      <w:r w:rsidRPr="003E7B35">
        <w:rPr>
          <w:rFonts w:ascii="Times New Roman" w:eastAsia="SimSun" w:hAnsi="Times New Roman" w:cs="Times New Roman"/>
          <w:sz w:val="20"/>
          <w:szCs w:val="20"/>
          <w:lang w:eastAsia="zh-CN" w:bidi="hi-IN"/>
          <w14:ligatures w14:val="none"/>
        </w:rPr>
        <w:t>.</w:t>
      </w:r>
    </w:p>
    <w:p w14:paraId="1C30392B" w14:textId="77777777" w:rsidR="00A74765" w:rsidRPr="003E7B35" w:rsidRDefault="00A74765" w:rsidP="00A74765">
      <w:pPr>
        <w:suppressAutoHyphens/>
        <w:spacing w:after="0" w:line="240" w:lineRule="auto"/>
        <w:rPr>
          <w:rFonts w:ascii="Times New Roman" w:eastAsia="SimSun" w:hAnsi="Times New Roman" w:cs="Times New Roman"/>
          <w:bCs/>
          <w:sz w:val="20"/>
          <w:szCs w:val="20"/>
          <w:lang w:eastAsia="zh-CN" w:bidi="hi-IN"/>
          <w14:ligatures w14:val="none"/>
        </w:rPr>
      </w:pPr>
    </w:p>
    <w:p w14:paraId="010DD921" w14:textId="77777777" w:rsidR="00A74765" w:rsidRPr="003E7B35" w:rsidRDefault="00A74765" w:rsidP="00A74765">
      <w:pPr>
        <w:suppressAutoHyphens/>
        <w:spacing w:after="0" w:line="240" w:lineRule="auto"/>
        <w:rPr>
          <w:rFonts w:ascii="Times New Roman" w:eastAsia="SimSun" w:hAnsi="Times New Roman" w:cs="Times New Roman"/>
          <w:bCs/>
          <w:sz w:val="20"/>
          <w:szCs w:val="20"/>
          <w:lang w:eastAsia="zh-CN" w:bidi="hi-IN"/>
          <w14:ligatures w14:val="none"/>
        </w:rPr>
      </w:pPr>
    </w:p>
    <w:p w14:paraId="0B4F6FF1"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XI.   Termin związania ofertą</w:t>
      </w:r>
      <w:bookmarkStart w:id="42" w:name="_GoBack"/>
      <w:bookmarkEnd w:id="42"/>
    </w:p>
    <w:p w14:paraId="01861B14"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46630C7B" w14:textId="3931C66F" w:rsidR="00C24154" w:rsidRPr="003E7B35" w:rsidRDefault="00C24154" w:rsidP="00FE4C7E">
      <w:pPr>
        <w:numPr>
          <w:ilvl w:val="6"/>
          <w:numId w:val="25"/>
        </w:numPr>
        <w:spacing w:before="60" w:line="254" w:lineRule="auto"/>
        <w:ind w:left="426" w:hanging="426"/>
        <w:jc w:val="both"/>
        <w:rPr>
          <w:b/>
          <w:sz w:val="20"/>
          <w:szCs w:val="20"/>
        </w:rPr>
      </w:pPr>
      <w:r w:rsidRPr="003E7B35">
        <w:rPr>
          <w:rFonts w:ascii="Times New Roman" w:eastAsia="Calibri" w:hAnsi="Times New Roman" w:cs="Times New Roman"/>
          <w:kern w:val="0"/>
          <w:sz w:val="20"/>
          <w:szCs w:val="20"/>
        </w:rPr>
        <w:t xml:space="preserve">Wykonawca jest związany złożoną ofertą od dnia upływu terminu składania ofert do dnia </w:t>
      </w:r>
      <w:r w:rsidR="000F2589" w:rsidRPr="0026574D">
        <w:rPr>
          <w:rFonts w:ascii="Times New Roman" w:hAnsi="Times New Roman" w:cs="Times New Roman"/>
          <w:sz w:val="20"/>
          <w:szCs w:val="20"/>
        </w:rPr>
        <w:t>10</w:t>
      </w:r>
      <w:r w:rsidRPr="0026574D">
        <w:rPr>
          <w:rFonts w:ascii="Times New Roman" w:hAnsi="Times New Roman" w:cs="Times New Roman"/>
          <w:sz w:val="20"/>
          <w:szCs w:val="20"/>
        </w:rPr>
        <w:t>.03.2024 r.</w:t>
      </w:r>
    </w:p>
    <w:p w14:paraId="60E2AB31" w14:textId="77777777" w:rsidR="00C24154" w:rsidRPr="003E7B35" w:rsidRDefault="00C24154" w:rsidP="00FE4C7E">
      <w:pPr>
        <w:numPr>
          <w:ilvl w:val="6"/>
          <w:numId w:val="25"/>
        </w:numPr>
        <w:spacing w:before="60" w:line="254" w:lineRule="auto"/>
        <w:ind w:left="426" w:hanging="426"/>
        <w:jc w:val="both"/>
      </w:pPr>
      <w:r w:rsidRPr="003E7B35">
        <w:rPr>
          <w:rFonts w:ascii="Times New Roman" w:eastAsia="Calibri" w:hAnsi="Times New Roman" w:cs="Times New Roman"/>
          <w:kern w:val="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59AFD986" w14:textId="5E193832" w:rsidR="00A74765" w:rsidRPr="003E7B35" w:rsidRDefault="00C24154" w:rsidP="00FE4C7E">
      <w:pPr>
        <w:numPr>
          <w:ilvl w:val="6"/>
          <w:numId w:val="25"/>
        </w:numPr>
        <w:spacing w:before="60" w:line="254" w:lineRule="auto"/>
        <w:ind w:left="426" w:hanging="426"/>
        <w:jc w:val="both"/>
      </w:pPr>
      <w:r w:rsidRPr="003E7B35">
        <w:rPr>
          <w:rFonts w:ascii="Times New Roman" w:eastAsia="Calibri" w:hAnsi="Times New Roman" w:cs="Times New Roman"/>
          <w:kern w:val="0"/>
          <w:sz w:val="20"/>
          <w:szCs w:val="20"/>
        </w:rPr>
        <w:t>Przedłużenie terminu związania ofertą, o którym mowa w ust. 2, wymaga złożenia przez wykonawcę pisemnego oświadczenia o wyrażeniu zgody na przedłużenie terminu związania ofertą.</w:t>
      </w:r>
    </w:p>
    <w:p w14:paraId="4A38BFBC"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7E206D8E"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3D17CDC2"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XII.   Opis sposobu przygotowania oferty</w:t>
      </w:r>
    </w:p>
    <w:p w14:paraId="553D57FA"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p>
    <w:p w14:paraId="07E02C24" w14:textId="77777777" w:rsidR="00C24154" w:rsidRPr="003E7B35" w:rsidRDefault="00C24154" w:rsidP="00FE4C7E">
      <w:pPr>
        <w:pStyle w:val="Tekstpodstawowy"/>
        <w:numPr>
          <w:ilvl w:val="0"/>
          <w:numId w:val="27"/>
        </w:numPr>
        <w:spacing w:after="0" w:line="240" w:lineRule="auto"/>
        <w:jc w:val="both"/>
      </w:pPr>
      <w:r w:rsidRPr="003E7B35">
        <w:rPr>
          <w:rFonts w:ascii="Times New Roman" w:hAnsi="Times New Roman" w:cs="Times New Roman"/>
          <w:sz w:val="20"/>
          <w:szCs w:val="20"/>
        </w:rPr>
        <w:t>W celu poprawnego przygotowania oferty wykonawcy powinni zapoznać się dokładnie z informacjami zawartymi w SWZ wraz z jej załącznikami i przygotować ofertę zgodnie z wymaganiami określonymi                  w tym dokumencie.</w:t>
      </w:r>
    </w:p>
    <w:p w14:paraId="3E0A0E7C" w14:textId="77777777" w:rsidR="00C24154" w:rsidRPr="003E7B35" w:rsidRDefault="00C24154" w:rsidP="00C24154">
      <w:pPr>
        <w:pStyle w:val="Tekstpodstawowy"/>
        <w:spacing w:after="0" w:line="240" w:lineRule="auto"/>
        <w:ind w:left="360"/>
        <w:jc w:val="both"/>
        <w:rPr>
          <w:rFonts w:ascii="Times New Roman" w:hAnsi="Times New Roman" w:cs="Times New Roman"/>
          <w:sz w:val="20"/>
          <w:szCs w:val="20"/>
        </w:rPr>
      </w:pPr>
    </w:p>
    <w:p w14:paraId="22DA87BC" w14:textId="77777777" w:rsidR="00C24154" w:rsidRPr="003E7B35" w:rsidRDefault="00C24154" w:rsidP="00FE4C7E">
      <w:pPr>
        <w:numPr>
          <w:ilvl w:val="0"/>
          <w:numId w:val="27"/>
        </w:numPr>
        <w:suppressAutoHyphens/>
        <w:spacing w:after="0" w:line="240" w:lineRule="auto"/>
        <w:jc w:val="both"/>
      </w:pPr>
      <w:r w:rsidRPr="003E7B35">
        <w:rPr>
          <w:rFonts w:ascii="Times New Roman" w:hAnsi="Times New Roman" w:cs="Times New Roman"/>
          <w:sz w:val="20"/>
          <w:szCs w:val="20"/>
        </w:rPr>
        <w:t>Wykonawca może złożyć wyłącznie jedną ofertę</w:t>
      </w:r>
    </w:p>
    <w:p w14:paraId="34960539" w14:textId="77777777" w:rsidR="00C24154" w:rsidRPr="003E7B35" w:rsidRDefault="00C24154" w:rsidP="00C24154">
      <w:pPr>
        <w:jc w:val="both"/>
      </w:pPr>
    </w:p>
    <w:p w14:paraId="7A5331F2" w14:textId="77777777" w:rsidR="00C24154" w:rsidRPr="003E7B35" w:rsidRDefault="00C24154" w:rsidP="00FE4C7E">
      <w:pPr>
        <w:numPr>
          <w:ilvl w:val="0"/>
          <w:numId w:val="27"/>
        </w:numPr>
        <w:suppressAutoHyphens/>
        <w:spacing w:after="0" w:line="240" w:lineRule="auto"/>
        <w:jc w:val="both"/>
      </w:pPr>
      <w:r w:rsidRPr="003E7B35">
        <w:rPr>
          <w:rFonts w:ascii="Times New Roman" w:hAnsi="Times New Roman" w:cs="Times New Roman"/>
          <w:sz w:val="20"/>
          <w:szCs w:val="20"/>
          <w:highlight w:val="white"/>
        </w:rPr>
        <w:t>Wykonawcy ponoszą wszelkie koszty związane z przygotowaniem i złożeniem oferty, niezależnie od wyniku postępowania.</w:t>
      </w:r>
    </w:p>
    <w:p w14:paraId="64B013BD" w14:textId="77777777" w:rsidR="00C24154" w:rsidRPr="003E7B35" w:rsidRDefault="00C24154" w:rsidP="00C24154">
      <w:pPr>
        <w:jc w:val="both"/>
        <w:rPr>
          <w:sz w:val="20"/>
          <w:szCs w:val="20"/>
        </w:rPr>
      </w:pPr>
    </w:p>
    <w:p w14:paraId="51F21931" w14:textId="77777777" w:rsidR="00C24154" w:rsidRPr="003E7B35" w:rsidRDefault="00C24154" w:rsidP="00C24154">
      <w:pPr>
        <w:spacing w:line="254" w:lineRule="auto"/>
        <w:ind w:left="357"/>
        <w:jc w:val="both"/>
      </w:pPr>
      <w:r w:rsidRPr="003E7B35">
        <w:rPr>
          <w:rFonts w:ascii="Times New Roman" w:eastAsia="Calibri" w:hAnsi="Times New Roman" w:cs="Times New Roman"/>
          <w:kern w:val="0"/>
          <w:sz w:val="20"/>
          <w:szCs w:val="20"/>
        </w:rPr>
        <w:t>Oferta musi być:</w:t>
      </w:r>
    </w:p>
    <w:p w14:paraId="4FBD5D58" w14:textId="77777777" w:rsidR="00C24154" w:rsidRPr="003E7B35" w:rsidRDefault="00C24154" w:rsidP="00FE4C7E">
      <w:pPr>
        <w:numPr>
          <w:ilvl w:val="1"/>
          <w:numId w:val="26"/>
        </w:numPr>
        <w:spacing w:after="0" w:line="254" w:lineRule="auto"/>
        <w:ind w:left="709" w:hanging="425"/>
        <w:jc w:val="both"/>
      </w:pPr>
      <w:r w:rsidRPr="003E7B35">
        <w:rPr>
          <w:rFonts w:ascii="Times New Roman" w:eastAsia="Calibri" w:hAnsi="Times New Roman" w:cs="Times New Roman"/>
          <w:kern w:val="0"/>
          <w:sz w:val="20"/>
          <w:szCs w:val="20"/>
        </w:rPr>
        <w:t>sporządzona w języku polskim,</w:t>
      </w:r>
    </w:p>
    <w:p w14:paraId="2EB2CC11" w14:textId="77777777" w:rsidR="00C24154" w:rsidRPr="003E7B35" w:rsidRDefault="00C24154" w:rsidP="00FE4C7E">
      <w:pPr>
        <w:numPr>
          <w:ilvl w:val="1"/>
          <w:numId w:val="26"/>
        </w:numPr>
        <w:spacing w:after="0" w:line="254" w:lineRule="auto"/>
        <w:ind w:left="709" w:hanging="425"/>
        <w:jc w:val="both"/>
      </w:pPr>
      <w:r w:rsidRPr="003E7B35">
        <w:rPr>
          <w:rFonts w:ascii="Times New Roman" w:eastAsia="Calibri" w:hAnsi="Times New Roman" w:cs="Times New Roman"/>
          <w:kern w:val="0"/>
          <w:sz w:val="20"/>
          <w:szCs w:val="20"/>
        </w:rPr>
        <w:lastRenderedPageBreak/>
        <w:t xml:space="preserve">złożona przy użyciu środków komunikacji elektronicznej tzn. za pośrednictwem </w:t>
      </w:r>
      <w:hyperlink r:id="rId11" w:history="1">
        <w:r w:rsidRPr="003E7B35">
          <w:rPr>
            <w:rStyle w:val="Hipercze"/>
            <w:rFonts w:ascii="Times New Roman" w:eastAsia="Calibri" w:hAnsi="Times New Roman" w:cs="Times New Roman"/>
            <w:color w:val="auto"/>
            <w:kern w:val="0"/>
            <w:sz w:val="20"/>
            <w:szCs w:val="20"/>
          </w:rPr>
          <w:t>platformazakupowa.pl</w:t>
        </w:r>
      </w:hyperlink>
      <w:r w:rsidRPr="003E7B35">
        <w:rPr>
          <w:rFonts w:ascii="Times New Roman" w:eastAsia="Calibri" w:hAnsi="Times New Roman" w:cs="Times New Roman"/>
          <w:kern w:val="0"/>
          <w:sz w:val="20"/>
          <w:szCs w:val="20"/>
        </w:rPr>
        <w:t>,</w:t>
      </w:r>
    </w:p>
    <w:p w14:paraId="1C4B6C83" w14:textId="77777777" w:rsidR="00C24154" w:rsidRPr="003E7B35" w:rsidRDefault="00C24154" w:rsidP="00FE4C7E">
      <w:pPr>
        <w:numPr>
          <w:ilvl w:val="1"/>
          <w:numId w:val="26"/>
        </w:numPr>
        <w:spacing w:after="0" w:line="254" w:lineRule="auto"/>
        <w:ind w:left="709" w:hanging="425"/>
        <w:jc w:val="both"/>
      </w:pPr>
      <w:r w:rsidRPr="003E7B35">
        <w:rPr>
          <w:rFonts w:ascii="Times New Roman" w:eastAsia="Calibri" w:hAnsi="Times New Roman" w:cs="Times New Roman"/>
          <w:b/>
          <w:bCs/>
          <w:kern w:val="0"/>
          <w:sz w:val="20"/>
          <w:szCs w:val="20"/>
        </w:rPr>
        <w:t>podpisana kwalifikowanym podpisem elektronicznym</w:t>
      </w:r>
      <w:r w:rsidRPr="003E7B35">
        <w:rPr>
          <w:rFonts w:ascii="Times New Roman" w:eastAsia="Calibri" w:hAnsi="Times New Roman" w:cs="Times New Roman"/>
          <w:kern w:val="0"/>
          <w:sz w:val="20"/>
          <w:szCs w:val="20"/>
        </w:rPr>
        <w:t xml:space="preserve"> przez osobę/osoby upoważnioną /upoważnione.</w:t>
      </w:r>
    </w:p>
    <w:p w14:paraId="148EAA3F" w14:textId="77777777" w:rsidR="00C24154" w:rsidRPr="003E7B35" w:rsidRDefault="00C24154" w:rsidP="00C24154">
      <w:pPr>
        <w:jc w:val="both"/>
        <w:rPr>
          <w:rFonts w:ascii="Times New Roman" w:eastAsia="Calibri" w:hAnsi="Times New Roman" w:cs="Times New Roman"/>
          <w:kern w:val="0"/>
          <w:sz w:val="20"/>
          <w:szCs w:val="20"/>
        </w:rPr>
      </w:pPr>
    </w:p>
    <w:p w14:paraId="4025DF65" w14:textId="77777777" w:rsidR="00C24154" w:rsidRPr="003E7B35" w:rsidRDefault="00C24154" w:rsidP="00FE4C7E">
      <w:pPr>
        <w:widowControl w:val="0"/>
        <w:numPr>
          <w:ilvl w:val="0"/>
          <w:numId w:val="27"/>
        </w:numPr>
        <w:autoSpaceDE w:val="0"/>
        <w:spacing w:after="0" w:line="240" w:lineRule="auto"/>
        <w:jc w:val="both"/>
      </w:pPr>
      <w:r w:rsidRPr="003E7B35">
        <w:rPr>
          <w:rFonts w:ascii="Times New Roman" w:hAnsi="Times New Roman" w:cs="Times New Roman"/>
          <w:kern w:val="0"/>
          <w:sz w:val="20"/>
          <w:szCs w:val="20"/>
          <w:lang w:eastAsia="pl-PL"/>
        </w:rPr>
        <w:t>Ofertę należy sporządzić w formacie danych pdf., doc., doc., xls, xls., jpg</w:t>
      </w:r>
    </w:p>
    <w:p w14:paraId="07F7FB7D" w14:textId="77777777" w:rsidR="00C24154" w:rsidRPr="003E7B35" w:rsidRDefault="00C24154" w:rsidP="00C24154">
      <w:pPr>
        <w:widowControl w:val="0"/>
        <w:autoSpaceDE w:val="0"/>
        <w:ind w:left="360"/>
        <w:jc w:val="both"/>
      </w:pPr>
    </w:p>
    <w:p w14:paraId="4F779D10" w14:textId="77777777" w:rsidR="00C24154" w:rsidRPr="003E7B35" w:rsidRDefault="00C24154" w:rsidP="00FE4C7E">
      <w:pPr>
        <w:numPr>
          <w:ilvl w:val="0"/>
          <w:numId w:val="27"/>
        </w:numPr>
        <w:suppressAutoHyphens/>
        <w:spacing w:after="0" w:line="240" w:lineRule="auto"/>
        <w:jc w:val="both"/>
      </w:pPr>
      <w:r w:rsidRPr="003E7B35">
        <w:rPr>
          <w:rFonts w:ascii="Times New Roman" w:eastAsia="Calibri" w:hAnsi="Times New Roman" w:cs="Times New Roman"/>
          <w:sz w:val="20"/>
          <w:szCs w:val="20"/>
        </w:rPr>
        <w:t>Maksymalny rozmiar jednego pliku przesyłanego za pośrednictwem dedykowanych formularzy do: złożenia, zmiany, wycofania oferty wynosi 150 MB natomiast przy komunikacji wielkość pliku to maksymalnie 500 MB.</w:t>
      </w:r>
    </w:p>
    <w:p w14:paraId="3AD1408F" w14:textId="77777777" w:rsidR="00C24154" w:rsidRPr="003E7B35" w:rsidRDefault="00C24154" w:rsidP="00C24154">
      <w:pPr>
        <w:pStyle w:val="Akapitzlist"/>
        <w:rPr>
          <w:rFonts w:ascii="Times New Roman" w:eastAsia="Calibri" w:hAnsi="Times New Roman" w:cs="Times New Roman"/>
          <w:sz w:val="20"/>
          <w:szCs w:val="20"/>
        </w:rPr>
      </w:pPr>
    </w:p>
    <w:p w14:paraId="261ECFA9" w14:textId="77777777" w:rsidR="00FF09C2" w:rsidRPr="003E7B35" w:rsidRDefault="00C24154" w:rsidP="00FF09C2">
      <w:pPr>
        <w:numPr>
          <w:ilvl w:val="0"/>
          <w:numId w:val="27"/>
        </w:numPr>
        <w:suppressAutoHyphens/>
        <w:spacing w:after="0" w:line="240" w:lineRule="auto"/>
        <w:jc w:val="both"/>
      </w:pPr>
      <w:r w:rsidRPr="003E7B35">
        <w:rPr>
          <w:rStyle w:val="WW-Domylnaczcionkaakapitu"/>
          <w:rFonts w:ascii="Times New Roman" w:hAnsi="Times New Roman" w:cs="Times New Roman"/>
          <w:bCs/>
          <w:sz w:val="20"/>
          <w:szCs w:val="20"/>
        </w:rPr>
        <w:t xml:space="preserve">Jeżeli wykonawcę reprezentuje pełnomocnik, do oferty </w:t>
      </w:r>
      <w:r w:rsidRPr="003E7B35">
        <w:rPr>
          <w:rStyle w:val="WW-Domylnaczcionkaakapitu"/>
          <w:rFonts w:ascii="Times New Roman" w:eastAsia="Times New Roman" w:hAnsi="Times New Roman" w:cs="Times New Roman"/>
          <w:bCs/>
          <w:sz w:val="20"/>
          <w:szCs w:val="20"/>
        </w:rPr>
        <w:t>należy dołączyć właściwe umocowanie prawne obejmujące swym zakresem umocowanie do złożenia oferty.</w:t>
      </w:r>
      <w:r w:rsidRPr="003E7B35">
        <w:rPr>
          <w:rStyle w:val="WW-Domylnaczcionkaakapitu"/>
          <w:rFonts w:ascii="Times New Roman" w:hAnsi="Times New Roman" w:cs="Times New Roman"/>
          <w:bCs/>
          <w:sz w:val="20"/>
          <w:szCs w:val="20"/>
        </w:rPr>
        <w:t xml:space="preserve"> </w:t>
      </w:r>
      <w:r w:rsidRPr="003E7B35">
        <w:rPr>
          <w:rStyle w:val="WW-Domylnaczcionkaakapitu"/>
          <w:rFonts w:ascii="Times New Roman" w:hAnsi="Times New Roman" w:cs="Times New Roman"/>
          <w:b/>
          <w:sz w:val="20"/>
          <w:szCs w:val="20"/>
        </w:rPr>
        <w:t>Pełnomocnictwo przekazuje się w postaci elektronicznej i opatruje kwalifikowanym podpisem elektronicznym</w:t>
      </w:r>
      <w:r w:rsidRPr="003E7B35">
        <w:rPr>
          <w:rStyle w:val="WW-Domylnaczcionkaakapitu"/>
          <w:rFonts w:ascii="Times New Roman" w:hAnsi="Times New Roman" w:cs="Times New Roman"/>
          <w:bCs/>
          <w:sz w:val="20"/>
          <w:szCs w:val="20"/>
        </w:rPr>
        <w:t>. Poświadczenia zgodności cyfrowego odwzorowania pełnomocnictwa z dokumentem w postaci papierowej dokonuje jego mocodawca lub notariusz.</w:t>
      </w:r>
    </w:p>
    <w:p w14:paraId="3BE5C62D" w14:textId="77777777" w:rsidR="00FF09C2" w:rsidRPr="003E7B35" w:rsidRDefault="00FF09C2" w:rsidP="00FF09C2">
      <w:pPr>
        <w:pStyle w:val="Akapitzlist"/>
        <w:rPr>
          <w:rFonts w:ascii="Times New Roman" w:hAnsi="Times New Roman" w:cs="Times New Roman"/>
          <w:sz w:val="20"/>
          <w:szCs w:val="20"/>
          <w:highlight w:val="white"/>
          <w:shd w:val="clear" w:color="auto" w:fill="FFFF00"/>
        </w:rPr>
      </w:pPr>
    </w:p>
    <w:p w14:paraId="4E7948F6" w14:textId="0711408B" w:rsidR="00C24154" w:rsidRPr="003E7B35" w:rsidRDefault="00C24154" w:rsidP="00FF09C2">
      <w:pPr>
        <w:numPr>
          <w:ilvl w:val="0"/>
          <w:numId w:val="27"/>
        </w:numPr>
        <w:suppressAutoHyphens/>
        <w:spacing w:after="0" w:line="240" w:lineRule="auto"/>
        <w:jc w:val="both"/>
      </w:pPr>
      <w:r w:rsidRPr="003E7B35">
        <w:rPr>
          <w:rFonts w:ascii="Times New Roman" w:hAnsi="Times New Roman" w:cs="Times New Roman"/>
          <w:sz w:val="20"/>
          <w:szCs w:val="20"/>
          <w:highlight w:val="white"/>
          <w:shd w:val="clear" w:color="auto" w:fill="FFFF00"/>
        </w:rPr>
        <w:t>Wszelkie informacje stanowiące tajemnicę przedsiębiorstwa w rozumieniu ustawy z dnia 16 kwietnia 1993 r. o zwalczaniu nieuczciwej konkurencji </w:t>
      </w:r>
      <w:r w:rsidRPr="003E7B35">
        <w:rPr>
          <w:rFonts w:ascii="Times New Roman" w:hAnsi="Times New Roman" w:cs="Times New Roman"/>
          <w:sz w:val="18"/>
          <w:szCs w:val="18"/>
          <w:highlight w:val="white"/>
          <w:shd w:val="clear" w:color="auto" w:fill="FFFF00"/>
        </w:rPr>
        <w:t>(</w:t>
      </w:r>
      <w:proofErr w:type="spellStart"/>
      <w:r w:rsidRPr="003E7B35">
        <w:rPr>
          <w:rFonts w:ascii="Times New Roman" w:hAnsi="Times New Roman" w:cs="Times New Roman"/>
          <w:sz w:val="18"/>
          <w:szCs w:val="18"/>
          <w:highlight w:val="white"/>
          <w:shd w:val="clear" w:color="auto" w:fill="FFFF00"/>
        </w:rPr>
        <w:t>t.j</w:t>
      </w:r>
      <w:proofErr w:type="spellEnd"/>
      <w:r w:rsidRPr="003E7B35">
        <w:rPr>
          <w:rFonts w:ascii="Times New Roman" w:hAnsi="Times New Roman" w:cs="Times New Roman"/>
          <w:sz w:val="18"/>
          <w:szCs w:val="18"/>
          <w:highlight w:val="white"/>
          <w:shd w:val="clear" w:color="auto" w:fill="FFFF00"/>
        </w:rPr>
        <w:t xml:space="preserve">. Dz. U. z 2020 r. poz. </w:t>
      </w:r>
      <w:r w:rsidRPr="003E7B35">
        <w:rPr>
          <w:rFonts w:ascii="Times New Roman" w:eastAsia="Times New Roman" w:hAnsi="Times New Roman" w:cs="Times New Roman"/>
          <w:sz w:val="18"/>
          <w:szCs w:val="18"/>
          <w:highlight w:val="white"/>
        </w:rPr>
        <w:t xml:space="preserve">1913, z </w:t>
      </w:r>
      <w:proofErr w:type="spellStart"/>
      <w:r w:rsidRPr="003E7B35">
        <w:rPr>
          <w:rFonts w:ascii="Times New Roman" w:eastAsia="Times New Roman" w:hAnsi="Times New Roman" w:cs="Times New Roman"/>
          <w:sz w:val="18"/>
          <w:szCs w:val="18"/>
          <w:highlight w:val="white"/>
        </w:rPr>
        <w:t>późn</w:t>
      </w:r>
      <w:proofErr w:type="spellEnd"/>
      <w:r w:rsidRPr="003E7B35">
        <w:rPr>
          <w:rFonts w:ascii="Times New Roman" w:eastAsia="Times New Roman" w:hAnsi="Times New Roman" w:cs="Times New Roman"/>
          <w:sz w:val="18"/>
          <w:szCs w:val="18"/>
          <w:highlight w:val="white"/>
        </w:rPr>
        <w:t>. zm.</w:t>
      </w:r>
      <w:r w:rsidRPr="003E7B35">
        <w:rPr>
          <w:rFonts w:ascii="Times New Roman" w:hAnsi="Times New Roman" w:cs="Times New Roman"/>
          <w:sz w:val="18"/>
          <w:szCs w:val="18"/>
          <w:highlight w:val="white"/>
          <w:shd w:val="clear" w:color="auto" w:fill="FFFF00"/>
        </w:rPr>
        <w:t>)</w:t>
      </w:r>
      <w:r w:rsidRPr="003E7B35">
        <w:rPr>
          <w:rFonts w:ascii="Times New Roman" w:hAnsi="Times New Roman" w:cs="Times New Roman"/>
          <w:sz w:val="20"/>
          <w:szCs w:val="20"/>
          <w:highlight w:val="white"/>
          <w:shd w:val="clear" w:color="auto" w:fill="FFFF00"/>
        </w:rPr>
        <w:t xml:space="preserve">, które wykonawca zastrzeże jako tajemnice przedsiębiorstwa, powinny zostać złożone w </w:t>
      </w:r>
      <w:r w:rsidRPr="003E7B35">
        <w:rPr>
          <w:rFonts w:ascii="Times New Roman" w:eastAsia="Times New Roman" w:hAnsi="Times New Roman" w:cs="Times New Roman"/>
          <w:sz w:val="20"/>
          <w:szCs w:val="20"/>
          <w:highlight w:val="white"/>
        </w:rPr>
        <w:t>wydzielonym</w:t>
      </w:r>
      <w:r w:rsidRPr="003E7B35">
        <w:rPr>
          <w:rFonts w:ascii="Times New Roman" w:hAnsi="Times New Roman" w:cs="Times New Roman"/>
          <w:sz w:val="20"/>
          <w:szCs w:val="20"/>
          <w:highlight w:val="white"/>
          <w:shd w:val="clear" w:color="auto" w:fill="FFFF00"/>
        </w:rPr>
        <w:t xml:space="preserve"> pliku </w:t>
      </w:r>
      <w:r w:rsidRPr="003E7B35">
        <w:rPr>
          <w:rFonts w:ascii="Times New Roman" w:eastAsia="Times New Roman" w:hAnsi="Times New Roman" w:cs="Times New Roman"/>
          <w:sz w:val="20"/>
          <w:szCs w:val="20"/>
          <w:highlight w:val="white"/>
        </w:rPr>
        <w:t>i oznaczone</w:t>
      </w:r>
      <w:r w:rsidRPr="003E7B35">
        <w:rPr>
          <w:rFonts w:ascii="Times New Roman" w:hAnsi="Times New Roman" w:cs="Times New Roman"/>
          <w:sz w:val="20"/>
          <w:szCs w:val="20"/>
          <w:highlight w:val="white"/>
          <w:shd w:val="clear" w:color="auto" w:fill="FFFF00"/>
        </w:rPr>
        <w:t xml:space="preserve"> „Załącznik stanowiący tajemnicę przedsiębiorstwa”.</w:t>
      </w:r>
      <w:r w:rsidRPr="003E7B35">
        <w:rPr>
          <w:rFonts w:ascii="Times New Roman" w:eastAsia="Calibri" w:hAnsi="Times New Roman" w:cs="Times New Roman"/>
          <w:kern w:val="0"/>
        </w:rPr>
        <w:t xml:space="preserve"> </w:t>
      </w:r>
      <w:r w:rsidRPr="003E7B35">
        <w:rPr>
          <w:rFonts w:ascii="Times New Roman" w:eastAsia="Calibri" w:hAnsi="Times New Roman" w:cs="Times New Roman"/>
          <w:kern w:val="0"/>
          <w:sz w:val="20"/>
          <w:szCs w:val="20"/>
        </w:rPr>
        <w:t>Na platformie w formularzu składania oferty znajduje się miejsce wyznaczone do dołączenia części oferty stanowiącej tajemnicę przedsiębiorstwa.</w:t>
      </w:r>
    </w:p>
    <w:p w14:paraId="1DF0F430" w14:textId="77777777" w:rsidR="00C24154" w:rsidRPr="003E7B35" w:rsidRDefault="00C24154" w:rsidP="00C24154">
      <w:pPr>
        <w:pStyle w:val="Tekstpodstawowy"/>
        <w:spacing w:after="0" w:line="240" w:lineRule="auto"/>
        <w:ind w:right="-2"/>
        <w:jc w:val="both"/>
        <w:rPr>
          <w:rFonts w:ascii="Times New Roman" w:eastAsia="Calibri" w:hAnsi="Times New Roman" w:cs="Times New Roman"/>
          <w:kern w:val="0"/>
          <w:sz w:val="20"/>
          <w:szCs w:val="20"/>
          <w:lang w:bidi="ar-SA"/>
        </w:rPr>
      </w:pPr>
    </w:p>
    <w:p w14:paraId="3FD4A1B7" w14:textId="77777777" w:rsidR="00C24154" w:rsidRPr="003E7B35" w:rsidRDefault="00C24154" w:rsidP="00FE4C7E">
      <w:pPr>
        <w:numPr>
          <w:ilvl w:val="0"/>
          <w:numId w:val="27"/>
        </w:numPr>
        <w:pBdr>
          <w:top w:val="none" w:sz="0" w:space="0" w:color="000000"/>
          <w:left w:val="none" w:sz="0" w:space="0" w:color="000000"/>
          <w:bottom w:val="none" w:sz="0" w:space="0" w:color="000000"/>
          <w:right w:val="none" w:sz="0" w:space="0" w:color="000000"/>
        </w:pBdr>
        <w:tabs>
          <w:tab w:val="right" w:pos="9739"/>
        </w:tabs>
        <w:suppressAutoHyphens/>
        <w:spacing w:after="0" w:line="240" w:lineRule="auto"/>
        <w:jc w:val="both"/>
        <w:textAlignment w:val="baseline"/>
      </w:pPr>
      <w:r w:rsidRPr="003E7B35">
        <w:rPr>
          <w:rFonts w:ascii="Times New Roman" w:eastAsia="Times New Roman" w:hAnsi="Times New Roman" w:cs="Times New Roman"/>
          <w:sz w:val="20"/>
          <w:szCs w:val="20"/>
        </w:rPr>
        <w:t>Wykonawca może przed upływem terminu do składania ofert zmienić lub wycofać ofertę za pośrednictwem</w:t>
      </w:r>
      <w:r w:rsidRPr="003E7B35">
        <w:rPr>
          <w:rFonts w:ascii="Times New Roman" w:eastAsia="Times New Roman" w:hAnsi="Times New Roman" w:cs="Times New Roman"/>
          <w:iCs/>
          <w:sz w:val="20"/>
          <w:szCs w:val="20"/>
        </w:rPr>
        <w:t xml:space="preserve"> odpowiedniego </w:t>
      </w:r>
      <w:r w:rsidRPr="003E7B35">
        <w:rPr>
          <w:rFonts w:ascii="Times New Roman" w:eastAsia="Times New Roman" w:hAnsi="Times New Roman" w:cs="Times New Roman"/>
          <w:i/>
          <w:sz w:val="20"/>
          <w:szCs w:val="20"/>
        </w:rPr>
        <w:t>Formularza do zmiany, wycofania oferty</w:t>
      </w:r>
      <w:r w:rsidRPr="003E7B35">
        <w:rPr>
          <w:rFonts w:ascii="Times New Roman" w:eastAsia="Times New Roman" w:hAnsi="Times New Roman" w:cs="Times New Roman"/>
          <w:sz w:val="20"/>
          <w:szCs w:val="20"/>
        </w:rPr>
        <w:t>.</w:t>
      </w:r>
    </w:p>
    <w:p w14:paraId="5B4CBFDF" w14:textId="77777777" w:rsidR="00C24154" w:rsidRPr="003E7B35" w:rsidRDefault="00C24154" w:rsidP="00C24154">
      <w:pPr>
        <w:pBdr>
          <w:top w:val="none" w:sz="0" w:space="0" w:color="000000"/>
          <w:left w:val="none" w:sz="0" w:space="0" w:color="000000"/>
          <w:bottom w:val="none" w:sz="0" w:space="0" w:color="000000"/>
          <w:right w:val="none" w:sz="0" w:space="0" w:color="000000"/>
        </w:pBdr>
        <w:tabs>
          <w:tab w:val="right" w:pos="9739"/>
        </w:tabs>
        <w:jc w:val="both"/>
        <w:textAlignment w:val="baseline"/>
        <w:rPr>
          <w:rFonts w:ascii="Times New Roman" w:eastAsia="Times New Roman" w:hAnsi="Times New Roman" w:cs="Times New Roman"/>
          <w:sz w:val="20"/>
          <w:szCs w:val="20"/>
        </w:rPr>
      </w:pPr>
    </w:p>
    <w:p w14:paraId="2A69B869" w14:textId="77777777" w:rsidR="00C24154" w:rsidRPr="003E7B35" w:rsidRDefault="00C24154" w:rsidP="00FE4C7E">
      <w:pPr>
        <w:numPr>
          <w:ilvl w:val="0"/>
          <w:numId w:val="27"/>
        </w:numPr>
        <w:pBdr>
          <w:top w:val="none" w:sz="0" w:space="0" w:color="000000"/>
          <w:left w:val="none" w:sz="0" w:space="0" w:color="000000"/>
          <w:bottom w:val="none" w:sz="0" w:space="0" w:color="000000"/>
          <w:right w:val="none" w:sz="0" w:space="0" w:color="000000"/>
        </w:pBdr>
        <w:tabs>
          <w:tab w:val="right" w:pos="9739"/>
        </w:tabs>
        <w:suppressAutoHyphens/>
        <w:spacing w:after="0" w:line="240" w:lineRule="auto"/>
        <w:jc w:val="both"/>
        <w:textAlignment w:val="baseline"/>
      </w:pPr>
      <w:r w:rsidRPr="003E7B35">
        <w:rPr>
          <w:rFonts w:ascii="Times New Roman" w:eastAsia="Times New Roman" w:hAnsi="Times New Roman" w:cs="Times New Roman"/>
          <w:sz w:val="20"/>
          <w:szCs w:val="20"/>
        </w:rPr>
        <w:t>Wykonawca po upływie terminu do składania ofert nie może skutecznie dokonać zmiany ani wycofać oferty.</w:t>
      </w:r>
    </w:p>
    <w:p w14:paraId="34D46B4A" w14:textId="77777777" w:rsidR="00C24154" w:rsidRPr="003E7B35" w:rsidRDefault="00C24154" w:rsidP="00C24154">
      <w:pPr>
        <w:pStyle w:val="Akapitzlist"/>
        <w:rPr>
          <w:rFonts w:ascii="Times New Roman" w:eastAsia="Times New Roman" w:hAnsi="Times New Roman" w:cs="Times New Roman"/>
          <w:sz w:val="20"/>
          <w:szCs w:val="20"/>
          <w:lang w:bidi="ar-SA"/>
        </w:rPr>
      </w:pPr>
    </w:p>
    <w:p w14:paraId="5424B2E0" w14:textId="77777777" w:rsidR="00C24154" w:rsidRPr="003E7B35" w:rsidRDefault="00C24154" w:rsidP="00FE4C7E">
      <w:pPr>
        <w:numPr>
          <w:ilvl w:val="0"/>
          <w:numId w:val="27"/>
        </w:numPr>
        <w:pBdr>
          <w:top w:val="none" w:sz="0" w:space="0" w:color="000000"/>
          <w:left w:val="none" w:sz="0" w:space="0" w:color="000000"/>
          <w:bottom w:val="none" w:sz="0" w:space="0" w:color="000000"/>
          <w:right w:val="none" w:sz="0" w:space="0" w:color="000000"/>
        </w:pBdr>
        <w:tabs>
          <w:tab w:val="right" w:pos="9739"/>
        </w:tabs>
        <w:suppressAutoHyphens/>
        <w:spacing w:after="0" w:line="240" w:lineRule="auto"/>
        <w:jc w:val="both"/>
        <w:textAlignment w:val="baseline"/>
      </w:pPr>
      <w:r w:rsidRPr="003E7B35">
        <w:rPr>
          <w:rFonts w:ascii="Times New Roman" w:eastAsia="Times New Roman" w:hAnsi="Times New Roman" w:cs="Times New Roman"/>
          <w:sz w:val="20"/>
          <w:szCs w:val="20"/>
        </w:rPr>
        <w:t xml:space="preserve">Wykonawca wypełnia JEDZ, tworząc dokument elektroniczny, w zakresie części II, III, VI. </w:t>
      </w:r>
      <w:r w:rsidRPr="003E7B35">
        <w:rPr>
          <w:rFonts w:ascii="Times New Roman" w:eastAsia="Times New Roman" w:hAnsi="Times New Roman" w:cs="Times New Roman"/>
          <w:sz w:val="20"/>
          <w:szCs w:val="20"/>
          <w:u w:val="single"/>
        </w:rPr>
        <w:t xml:space="preserve">W zakresie części IV wykonawca może ograniczyć się do wypełnienia sekcji </w:t>
      </w:r>
      <w:r w:rsidRPr="003E7B35">
        <w:rPr>
          <w:rFonts w:ascii="Times New Roman" w:eastAsia="Times New Roman" w:hAnsi="Times New Roman" w:cs="Times New Roman"/>
          <w:u w:val="single"/>
        </w:rPr>
        <w:t>α</w:t>
      </w:r>
      <w:r w:rsidRPr="003E7B35">
        <w:rPr>
          <w:rFonts w:ascii="Times New Roman" w:eastAsia="Times New Roman" w:hAnsi="Times New Roman" w:cs="Times New Roman"/>
          <w:sz w:val="20"/>
          <w:szCs w:val="20"/>
        </w:rPr>
        <w:t xml:space="preserve"> </w:t>
      </w:r>
    </w:p>
    <w:p w14:paraId="1EEF0FAC" w14:textId="77777777" w:rsidR="00C24154" w:rsidRPr="003E7B35" w:rsidRDefault="00C24154" w:rsidP="00C24154">
      <w:pPr>
        <w:pStyle w:val="Akapitzlist"/>
        <w:rPr>
          <w:rFonts w:ascii="Times New Roman" w:hAnsi="Times New Roman" w:cs="Times New Roman"/>
          <w:sz w:val="20"/>
          <w:szCs w:val="20"/>
        </w:rPr>
      </w:pPr>
    </w:p>
    <w:p w14:paraId="5438FA39" w14:textId="77777777" w:rsidR="00C24154" w:rsidRPr="003E7B35" w:rsidRDefault="00C24154" w:rsidP="00FE4C7E">
      <w:pPr>
        <w:numPr>
          <w:ilvl w:val="0"/>
          <w:numId w:val="27"/>
        </w:numPr>
        <w:pBdr>
          <w:top w:val="none" w:sz="0" w:space="0" w:color="000000"/>
          <w:left w:val="none" w:sz="0" w:space="0" w:color="000000"/>
          <w:bottom w:val="none" w:sz="0" w:space="0" w:color="000000"/>
          <w:right w:val="none" w:sz="0" w:space="0" w:color="000000"/>
        </w:pBdr>
        <w:tabs>
          <w:tab w:val="right" w:pos="9739"/>
        </w:tabs>
        <w:suppressAutoHyphens/>
        <w:spacing w:after="0" w:line="240" w:lineRule="auto"/>
        <w:jc w:val="both"/>
        <w:textAlignment w:val="baseline"/>
      </w:pPr>
      <w:r w:rsidRPr="003E7B35">
        <w:rPr>
          <w:rFonts w:ascii="Times New Roman" w:hAnsi="Times New Roman" w:cs="Times New Roman"/>
          <w:sz w:val="20"/>
          <w:szCs w:val="20"/>
        </w:rPr>
        <w:t>Wykonawca może sporządzić oświadczenie JEDZ na podstawie Załącznika nr 3 do SWZ lub może korzystać z narzędzia ESPD lub innych dostępnych narzędzi lub oprogramowania, które umożliwiają wypełnienie jednolitego dokumentu i utworzenie dokumentu elektronicznego.</w:t>
      </w:r>
    </w:p>
    <w:p w14:paraId="28E43426" w14:textId="77777777" w:rsidR="00C24154" w:rsidRPr="003E7B35" w:rsidRDefault="00C24154" w:rsidP="00C24154">
      <w:pPr>
        <w:pStyle w:val="Akapitzlist"/>
        <w:rPr>
          <w:rFonts w:ascii="Times New Roman" w:hAnsi="Times New Roman" w:cs="Times New Roman"/>
          <w:sz w:val="20"/>
          <w:szCs w:val="20"/>
        </w:rPr>
      </w:pPr>
    </w:p>
    <w:p w14:paraId="55B16EAB" w14:textId="77777777" w:rsidR="00C24154" w:rsidRPr="003E7B35" w:rsidRDefault="00C24154" w:rsidP="00FE4C7E">
      <w:pPr>
        <w:numPr>
          <w:ilvl w:val="0"/>
          <w:numId w:val="27"/>
        </w:numPr>
        <w:pBdr>
          <w:top w:val="none" w:sz="0" w:space="0" w:color="000000"/>
          <w:left w:val="none" w:sz="0" w:space="0" w:color="000000"/>
          <w:bottom w:val="none" w:sz="0" w:space="0" w:color="000000"/>
          <w:right w:val="none" w:sz="0" w:space="0" w:color="000000"/>
        </w:pBdr>
        <w:tabs>
          <w:tab w:val="right" w:pos="9739"/>
        </w:tabs>
        <w:suppressAutoHyphens/>
        <w:spacing w:after="0" w:line="240" w:lineRule="auto"/>
        <w:jc w:val="both"/>
        <w:textAlignment w:val="baseline"/>
      </w:pPr>
      <w:r w:rsidRPr="003E7B35">
        <w:rPr>
          <w:rFonts w:ascii="Times New Roman" w:hAnsi="Times New Roman" w:cs="Times New Roman"/>
          <w:sz w:val="20"/>
          <w:szCs w:val="20"/>
        </w:rPr>
        <w:t xml:space="preserve">Wykonawca sporządza JEDZ </w:t>
      </w:r>
      <w:r w:rsidRPr="003E7B35">
        <w:rPr>
          <w:rFonts w:ascii="Times New Roman" w:hAnsi="Times New Roman" w:cs="Times New Roman"/>
          <w:b/>
          <w:bCs/>
          <w:sz w:val="20"/>
          <w:szCs w:val="20"/>
        </w:rPr>
        <w:t>w formie elektronicznej i podpisuje kwalifikowanym podpisem elektronicznym</w:t>
      </w:r>
      <w:r w:rsidRPr="003E7B35">
        <w:rPr>
          <w:rFonts w:ascii="Times New Roman" w:hAnsi="Times New Roman" w:cs="Times New Roman"/>
          <w:sz w:val="20"/>
          <w:szCs w:val="20"/>
        </w:rPr>
        <w:t>.</w:t>
      </w:r>
    </w:p>
    <w:p w14:paraId="284D712F" w14:textId="77777777" w:rsidR="00A74765" w:rsidRPr="003E7B35" w:rsidRDefault="00A74765" w:rsidP="00A74765">
      <w:pPr>
        <w:suppressAutoHyphens/>
        <w:spacing w:after="0" w:line="240" w:lineRule="auto"/>
        <w:ind w:left="360"/>
        <w:jc w:val="both"/>
        <w:rPr>
          <w:rFonts w:ascii="Liberation Serif" w:eastAsia="SimSun" w:hAnsi="Liberation Serif" w:cs="Arial"/>
          <w:sz w:val="20"/>
          <w:szCs w:val="20"/>
          <w:lang w:eastAsia="zh-CN" w:bidi="hi-IN"/>
          <w14:ligatures w14:val="none"/>
        </w:rPr>
      </w:pPr>
    </w:p>
    <w:p w14:paraId="3DFBEB2C"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0479BB53"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XIII.   Sposób oraz termin składania ofert</w:t>
      </w:r>
    </w:p>
    <w:p w14:paraId="4D140571"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142192ED"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u w:val="single"/>
          <w:lang w:eastAsia="zh-CN" w:bidi="hi-IN"/>
          <w14:ligatures w14:val="none"/>
        </w:rPr>
        <w:t>Składanie ofert</w:t>
      </w:r>
    </w:p>
    <w:p w14:paraId="670E3D86"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u w:val="single"/>
          <w:lang w:eastAsia="zh-CN" w:bidi="hi-IN"/>
          <w14:ligatures w14:val="none"/>
        </w:rPr>
      </w:pPr>
    </w:p>
    <w:p w14:paraId="2C088458" w14:textId="77777777" w:rsidR="00F72EF0" w:rsidRPr="003E7B35" w:rsidRDefault="00F72EF0" w:rsidP="00F72EF0">
      <w:pPr>
        <w:numPr>
          <w:ilvl w:val="0"/>
          <w:numId w:val="34"/>
        </w:numPr>
        <w:suppressAutoHyphens/>
        <w:spacing w:after="0" w:line="240" w:lineRule="auto"/>
        <w:jc w:val="both"/>
        <w:rPr>
          <w:rFonts w:ascii="Times New Roman" w:hAnsi="Times New Roman" w:cs="Times New Roman"/>
          <w:sz w:val="20"/>
          <w:szCs w:val="20"/>
        </w:rPr>
      </w:pPr>
      <w:r w:rsidRPr="003E7B35">
        <w:rPr>
          <w:rFonts w:ascii="Times New Roman" w:hAnsi="Times New Roman" w:cs="Times New Roman"/>
          <w:sz w:val="20"/>
          <w:szCs w:val="20"/>
        </w:rPr>
        <w:t xml:space="preserve">Ofertę należy złożyć za pomocą środków komunikacji elektronicznej na Platformie zakupowej pod adresem </w:t>
      </w:r>
      <w:hyperlink r:id="rId12" w:history="1">
        <w:r w:rsidRPr="003E7B35">
          <w:rPr>
            <w:rStyle w:val="Hipercze"/>
            <w:rFonts w:ascii="Times New Roman" w:hAnsi="Times New Roman" w:cs="Times New Roman"/>
            <w:bCs/>
            <w:color w:val="auto"/>
            <w:sz w:val="20"/>
            <w:szCs w:val="20"/>
          </w:rPr>
          <w:t>https://platformazakupowa.pl/pn/oisw_olsztyn</w:t>
        </w:r>
      </w:hyperlink>
    </w:p>
    <w:p w14:paraId="5DC9EC46" w14:textId="77777777" w:rsidR="00F72EF0" w:rsidRPr="003E7B35" w:rsidRDefault="00F72EF0" w:rsidP="00F72EF0">
      <w:pPr>
        <w:pStyle w:val="Akapitzlist"/>
        <w:rPr>
          <w:rFonts w:ascii="Times New Roman" w:hAnsi="Times New Roman" w:cs="Times New Roman"/>
          <w:sz w:val="20"/>
          <w:szCs w:val="20"/>
        </w:rPr>
      </w:pPr>
    </w:p>
    <w:p w14:paraId="267A1E23" w14:textId="77777777" w:rsidR="00F72EF0" w:rsidRPr="003E7B35" w:rsidRDefault="00F72EF0" w:rsidP="00F72EF0">
      <w:pPr>
        <w:numPr>
          <w:ilvl w:val="0"/>
          <w:numId w:val="34"/>
        </w:numPr>
        <w:suppressAutoHyphens/>
        <w:spacing w:after="0" w:line="240" w:lineRule="auto"/>
        <w:jc w:val="both"/>
      </w:pPr>
      <w:r w:rsidRPr="003E7B35">
        <w:rPr>
          <w:rFonts w:ascii="Times New Roman" w:hAnsi="Times New Roman" w:cs="Times New Roman"/>
          <w:sz w:val="20"/>
          <w:szCs w:val="20"/>
        </w:rPr>
        <w:t>Po wypełnieniu Formularza składania oferty i dołączenia wszystkich wymaganych załączników należy kliknąć przycisk „Przejdź do podsumowania”.</w:t>
      </w:r>
    </w:p>
    <w:p w14:paraId="35E2DCFD" w14:textId="77777777" w:rsidR="00F72EF0" w:rsidRPr="003E7B35" w:rsidRDefault="00F72EF0" w:rsidP="00F72EF0">
      <w:pPr>
        <w:pStyle w:val="Akapitzlist"/>
        <w:rPr>
          <w:rFonts w:ascii="Times New Roman" w:hAnsi="Times New Roman" w:cs="Times New Roman"/>
          <w:sz w:val="20"/>
          <w:szCs w:val="20"/>
        </w:rPr>
      </w:pPr>
    </w:p>
    <w:p w14:paraId="5B449932" w14:textId="77777777" w:rsidR="00F72EF0" w:rsidRPr="003E7B35" w:rsidRDefault="00F72EF0" w:rsidP="00F72EF0">
      <w:pPr>
        <w:numPr>
          <w:ilvl w:val="0"/>
          <w:numId w:val="34"/>
        </w:numPr>
        <w:suppressAutoHyphens/>
        <w:spacing w:after="0" w:line="240" w:lineRule="auto"/>
        <w:jc w:val="both"/>
      </w:pPr>
      <w:r w:rsidRPr="003E7B35">
        <w:rPr>
          <w:rFonts w:ascii="Times New Roman" w:eastAsia="Calibri" w:hAnsi="Times New Roman" w:cs="Times New Roman"/>
          <w:sz w:val="20"/>
          <w:szCs w:val="20"/>
        </w:rPr>
        <w:t xml:space="preserve">Oferta lub wniosek składana elektronicznie musi zostać podpisana elektronicznym podpisem kwalifikowanym. W procesie składania oferty za pośrednictwem </w:t>
      </w:r>
      <w:hyperlink r:id="rId13" w:history="1">
        <w:r w:rsidRPr="003E7B35">
          <w:rPr>
            <w:rStyle w:val="Hipercze"/>
            <w:rFonts w:ascii="Times New Roman" w:eastAsia="Calibri" w:hAnsi="Times New Roman" w:cs="Times New Roman"/>
            <w:color w:val="auto"/>
            <w:sz w:val="20"/>
            <w:szCs w:val="20"/>
          </w:rPr>
          <w:t>platformazakupowa.pl</w:t>
        </w:r>
      </w:hyperlink>
      <w:r w:rsidRPr="003E7B35">
        <w:rPr>
          <w:rFonts w:ascii="Times New Roman" w:eastAsia="Calibri" w:hAnsi="Times New Roman" w:cs="Times New Roman"/>
          <w:sz w:val="20"/>
          <w:szCs w:val="20"/>
        </w:rPr>
        <w:t xml:space="preserve">, wykonawca powinien złożyć podpis bezpośrednio na dokumentach przesłanych za pośrednictwem </w:t>
      </w:r>
      <w:hyperlink r:id="rId14" w:history="1">
        <w:r w:rsidRPr="003E7B35">
          <w:rPr>
            <w:rStyle w:val="Hipercze"/>
            <w:rFonts w:ascii="Times New Roman" w:eastAsia="Calibri" w:hAnsi="Times New Roman" w:cs="Times New Roman"/>
            <w:color w:val="auto"/>
            <w:sz w:val="20"/>
            <w:szCs w:val="20"/>
          </w:rPr>
          <w:t>platformazakupowa.pl</w:t>
        </w:r>
      </w:hyperlink>
      <w:r w:rsidRPr="003E7B35">
        <w:rPr>
          <w:rFonts w:ascii="Times New Roman" w:eastAsia="Calibri" w:hAnsi="Times New Roman" w:cs="Times New Roman"/>
          <w:sz w:val="20"/>
          <w:szCs w:val="20"/>
        </w:rPr>
        <w:t xml:space="preserve">. Zalecamy stosowanie podpisu na każdym załączonym pliku osobno, </w:t>
      </w:r>
      <w:r w:rsidRPr="003E7B35">
        <w:rPr>
          <w:rFonts w:ascii="Times New Roman" w:eastAsia="Calibri" w:hAnsi="Times New Roman" w:cs="Times New Roman"/>
          <w:sz w:val="20"/>
          <w:szCs w:val="20"/>
        </w:rPr>
        <w:b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w:t>
      </w:r>
      <w:r w:rsidRPr="003E7B35">
        <w:rPr>
          <w:rFonts w:ascii="Times New Roman" w:eastAsia="Calibri" w:hAnsi="Times New Roman" w:cs="Times New Roman"/>
        </w:rPr>
        <w:t>.</w:t>
      </w:r>
    </w:p>
    <w:p w14:paraId="71B5F159" w14:textId="77777777" w:rsidR="00F72EF0" w:rsidRPr="003E7B35" w:rsidRDefault="00F72EF0" w:rsidP="00F72EF0">
      <w:pPr>
        <w:pStyle w:val="Akapitzlist"/>
        <w:rPr>
          <w:rFonts w:ascii="Times New Roman" w:eastAsia="Calibri" w:hAnsi="Times New Roman" w:cs="Times New Roman"/>
          <w:sz w:val="20"/>
          <w:szCs w:val="20"/>
        </w:rPr>
      </w:pPr>
    </w:p>
    <w:p w14:paraId="6BF8C988" w14:textId="77777777" w:rsidR="00F72EF0" w:rsidRPr="003E7B35" w:rsidRDefault="00F72EF0" w:rsidP="00F72EF0">
      <w:pPr>
        <w:numPr>
          <w:ilvl w:val="0"/>
          <w:numId w:val="34"/>
        </w:numPr>
        <w:suppressAutoHyphens/>
        <w:spacing w:after="0" w:line="240" w:lineRule="auto"/>
        <w:jc w:val="both"/>
      </w:pPr>
      <w:r w:rsidRPr="003E7B35">
        <w:rPr>
          <w:rFonts w:ascii="Times New Roman" w:hAnsi="Times New Roman" w:cs="Times New Roman"/>
          <w:sz w:val="20"/>
          <w:szCs w:val="20"/>
        </w:rPr>
        <w:lastRenderedPageBreak/>
        <w:t>Za datę złożenia oferty przyjmuje się datę jej przekazania w systemie (platformie) w drugim kroku składania oferty poprzez kliknięcie przycisku „Złóż ofertę” i wyświetlenie komunikatu, że oferta została zaszyfrowana i złożona.</w:t>
      </w:r>
    </w:p>
    <w:p w14:paraId="42585D51" w14:textId="77777777" w:rsidR="00F72EF0" w:rsidRPr="003E7B35" w:rsidRDefault="00F72EF0" w:rsidP="00F72EF0">
      <w:pPr>
        <w:pStyle w:val="Akapitzlist"/>
        <w:rPr>
          <w:rFonts w:ascii="Times New Roman" w:hAnsi="Times New Roman" w:cs="Times New Roman"/>
          <w:sz w:val="20"/>
          <w:szCs w:val="20"/>
        </w:rPr>
      </w:pPr>
    </w:p>
    <w:p w14:paraId="5300D074" w14:textId="77777777" w:rsidR="00F72EF0" w:rsidRPr="003E7B35" w:rsidRDefault="00F72EF0" w:rsidP="00F72EF0">
      <w:pPr>
        <w:numPr>
          <w:ilvl w:val="0"/>
          <w:numId w:val="35"/>
        </w:numPr>
        <w:spacing w:line="254" w:lineRule="auto"/>
        <w:jc w:val="both"/>
        <w:rPr>
          <w:rFonts w:ascii="Times New Roman" w:eastAsia="Calibri" w:hAnsi="Times New Roman" w:cs="Times New Roman"/>
          <w:sz w:val="20"/>
          <w:szCs w:val="20"/>
        </w:rPr>
      </w:pPr>
      <w:r w:rsidRPr="003E7B35">
        <w:rPr>
          <w:rFonts w:ascii="Times New Roman" w:eastAsia="Calibri" w:hAnsi="Times New Roman" w:cs="Times New Roman"/>
          <w:sz w:val="20"/>
          <w:szCs w:val="20"/>
        </w:rPr>
        <w:t xml:space="preserve">Szczegółowa instrukcja dla wykonawców dotycząca złożenia, zmiany i wycofania oferty znajduje się na stronie internetowej pod adresem:  </w:t>
      </w:r>
      <w:hyperlink r:id="rId15" w:history="1">
        <w:r w:rsidRPr="003E7B35">
          <w:rPr>
            <w:rStyle w:val="Hipercze"/>
            <w:rFonts w:ascii="Times New Roman" w:eastAsia="Calibri" w:hAnsi="Times New Roman" w:cs="Times New Roman"/>
            <w:color w:val="auto"/>
            <w:sz w:val="20"/>
            <w:szCs w:val="20"/>
          </w:rPr>
          <w:t>https://platformazakupowa.pl/strona/45-instrukcje</w:t>
        </w:r>
      </w:hyperlink>
    </w:p>
    <w:p w14:paraId="6149DEC9" w14:textId="77777777" w:rsidR="00F72EF0" w:rsidRPr="003E7B35" w:rsidRDefault="00F72EF0" w:rsidP="00F72EF0">
      <w:pPr>
        <w:numPr>
          <w:ilvl w:val="0"/>
          <w:numId w:val="35"/>
        </w:numPr>
        <w:spacing w:line="254" w:lineRule="auto"/>
        <w:ind w:left="426" w:hanging="426"/>
        <w:jc w:val="both"/>
      </w:pPr>
      <w:r w:rsidRPr="003E7B35">
        <w:rPr>
          <w:rFonts w:ascii="Times New Roman" w:eastAsia="Calibri" w:hAnsi="Times New Roman" w:cs="Times New Roman"/>
          <w:sz w:val="20"/>
          <w:szCs w:val="20"/>
        </w:rPr>
        <w:t>Wykonawca po upływie terminu do składania ofert nie może wycofać złożonej oferty.</w:t>
      </w:r>
    </w:p>
    <w:p w14:paraId="3AD890CB" w14:textId="77777777" w:rsidR="00A74765" w:rsidRPr="003E7B35" w:rsidRDefault="00A74765" w:rsidP="00A74765">
      <w:pPr>
        <w:suppressAutoHyphens/>
        <w:spacing w:after="0" w:line="240" w:lineRule="auto"/>
        <w:ind w:left="708"/>
        <w:rPr>
          <w:rFonts w:ascii="Times New Roman" w:eastAsia="SimSun" w:hAnsi="Times New Roman" w:cs="Times New Roman"/>
          <w:sz w:val="20"/>
          <w:szCs w:val="20"/>
          <w:lang w:eastAsia="zh-CN" w:bidi="hi-IN"/>
          <w14:ligatures w14:val="none"/>
        </w:rPr>
      </w:pPr>
    </w:p>
    <w:p w14:paraId="21377FC8" w14:textId="6AACD681" w:rsidR="00A74765" w:rsidRPr="003E7B35" w:rsidRDefault="00A74765" w:rsidP="00F72EF0">
      <w:pPr>
        <w:suppressAutoHyphens/>
        <w:spacing w:after="0" w:line="240" w:lineRule="auto"/>
        <w:ind w:left="360"/>
        <w:jc w:val="both"/>
        <w:rPr>
          <w:rFonts w:ascii="Liberation Serif" w:eastAsia="SimSun" w:hAnsi="Liberation Serif" w:cs="Arial"/>
          <w:b/>
          <w:sz w:val="21"/>
          <w:szCs w:val="21"/>
          <w:lang w:eastAsia="zh-CN" w:bidi="hi-IN"/>
          <w14:ligatures w14:val="none"/>
        </w:rPr>
      </w:pPr>
      <w:r w:rsidRPr="003E7B35">
        <w:rPr>
          <w:rFonts w:ascii="Times New Roman" w:eastAsia="SimSun" w:hAnsi="Times New Roman" w:cs="Times New Roman"/>
          <w:sz w:val="20"/>
          <w:szCs w:val="20"/>
          <w:lang w:eastAsia="zh-CN" w:bidi="hi-IN"/>
          <w14:ligatures w14:val="none"/>
        </w:rPr>
        <w:t xml:space="preserve">Termin składania ofert : </w:t>
      </w:r>
      <w:r w:rsidRPr="003E7B35">
        <w:rPr>
          <w:rFonts w:ascii="Times New Roman" w:eastAsia="SimSun" w:hAnsi="Times New Roman" w:cs="Times New Roman"/>
          <w:sz w:val="20"/>
          <w:szCs w:val="20"/>
          <w:lang w:eastAsia="zh-CN" w:bidi="hi-IN"/>
          <w14:ligatures w14:val="none"/>
        </w:rPr>
        <w:tab/>
      </w:r>
      <w:r w:rsidR="00F72EF0" w:rsidRPr="003E7B35">
        <w:rPr>
          <w:rFonts w:ascii="Times New Roman" w:eastAsia="SimSun" w:hAnsi="Times New Roman" w:cs="Times New Roman"/>
          <w:b/>
          <w:sz w:val="21"/>
          <w:szCs w:val="21"/>
          <w:lang w:eastAsia="zh-CN" w:bidi="hi-IN"/>
          <w14:ligatures w14:val="none"/>
        </w:rPr>
        <w:t>12</w:t>
      </w:r>
      <w:r w:rsidR="00C24154" w:rsidRPr="003E7B35">
        <w:rPr>
          <w:rFonts w:ascii="Times New Roman" w:eastAsia="SimSun" w:hAnsi="Times New Roman" w:cs="Times New Roman"/>
          <w:b/>
          <w:sz w:val="21"/>
          <w:szCs w:val="21"/>
          <w:lang w:eastAsia="zh-CN" w:bidi="hi-IN"/>
          <w14:ligatures w14:val="none"/>
        </w:rPr>
        <w:t xml:space="preserve"> grudzień 2023</w:t>
      </w:r>
      <w:r w:rsidRPr="003E7B35">
        <w:rPr>
          <w:rFonts w:ascii="Times New Roman" w:eastAsia="SimSun" w:hAnsi="Times New Roman" w:cs="Times New Roman"/>
          <w:b/>
          <w:sz w:val="21"/>
          <w:szCs w:val="21"/>
          <w:lang w:eastAsia="zh-CN" w:bidi="hi-IN"/>
          <w14:ligatures w14:val="none"/>
        </w:rPr>
        <w:t xml:space="preserve"> r. do godz. 09:00</w:t>
      </w:r>
    </w:p>
    <w:p w14:paraId="692DF2CC"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22C85F77"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7C032C85" w14:textId="4338FD3C" w:rsidR="00A74765" w:rsidRPr="003E7B35" w:rsidRDefault="00A74765" w:rsidP="00F72EF0">
      <w:pPr>
        <w:suppressAutoHyphens/>
        <w:spacing w:after="0" w:line="240" w:lineRule="auto"/>
        <w:ind w:left="360"/>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O</w:t>
      </w:r>
      <w:r w:rsidR="002E207E" w:rsidRPr="003E7B35">
        <w:rPr>
          <w:rFonts w:ascii="Times New Roman" w:eastAsia="SimSun" w:hAnsi="Times New Roman" w:cs="Times New Roman"/>
          <w:sz w:val="20"/>
          <w:szCs w:val="20"/>
          <w:lang w:eastAsia="zh-CN" w:bidi="hi-IN"/>
          <w14:ligatures w14:val="none"/>
        </w:rPr>
        <w:t xml:space="preserve">twarcie ofert :  </w:t>
      </w:r>
      <w:r w:rsidR="002E207E" w:rsidRPr="003E7B35">
        <w:rPr>
          <w:rFonts w:ascii="Times New Roman" w:eastAsia="SimSun" w:hAnsi="Times New Roman" w:cs="Times New Roman"/>
          <w:sz w:val="20"/>
          <w:szCs w:val="20"/>
          <w:lang w:eastAsia="zh-CN" w:bidi="hi-IN"/>
          <w14:ligatures w14:val="none"/>
        </w:rPr>
        <w:tab/>
      </w:r>
      <w:r w:rsidR="00C24154" w:rsidRPr="003E7B35">
        <w:rPr>
          <w:rFonts w:ascii="Times New Roman" w:eastAsia="SimSun" w:hAnsi="Times New Roman" w:cs="Times New Roman"/>
          <w:sz w:val="20"/>
          <w:szCs w:val="20"/>
          <w:lang w:eastAsia="zh-CN" w:bidi="hi-IN"/>
          <w14:ligatures w14:val="none"/>
        </w:rPr>
        <w:t xml:space="preserve">               </w:t>
      </w:r>
      <w:r w:rsidR="00F72EF0" w:rsidRPr="003E7B35">
        <w:rPr>
          <w:rFonts w:ascii="Times New Roman" w:eastAsia="SimSun" w:hAnsi="Times New Roman" w:cs="Times New Roman"/>
          <w:b/>
          <w:sz w:val="21"/>
          <w:szCs w:val="21"/>
          <w:lang w:eastAsia="zh-CN" w:bidi="hi-IN"/>
          <w14:ligatures w14:val="none"/>
        </w:rPr>
        <w:t>12</w:t>
      </w:r>
      <w:r w:rsidR="00C24154" w:rsidRPr="003E7B35">
        <w:rPr>
          <w:rFonts w:ascii="Times New Roman" w:eastAsia="SimSun" w:hAnsi="Times New Roman" w:cs="Times New Roman"/>
          <w:b/>
          <w:sz w:val="21"/>
          <w:szCs w:val="21"/>
          <w:lang w:eastAsia="zh-CN" w:bidi="hi-IN"/>
          <w14:ligatures w14:val="none"/>
        </w:rPr>
        <w:t xml:space="preserve"> grudzień 2023</w:t>
      </w:r>
      <w:r w:rsidRPr="003E7B35">
        <w:rPr>
          <w:rFonts w:ascii="Times New Roman" w:eastAsia="SimSun" w:hAnsi="Times New Roman" w:cs="Times New Roman"/>
          <w:b/>
          <w:sz w:val="21"/>
          <w:szCs w:val="21"/>
          <w:lang w:eastAsia="zh-CN" w:bidi="hi-IN"/>
          <w14:ligatures w14:val="none"/>
        </w:rPr>
        <w:t xml:space="preserve"> r. godz. 9:30</w:t>
      </w:r>
      <w:r w:rsidRPr="003E7B35">
        <w:rPr>
          <w:rFonts w:ascii="Times New Roman" w:eastAsia="SimSun" w:hAnsi="Times New Roman" w:cs="Times New Roman"/>
          <w:b/>
          <w:sz w:val="21"/>
          <w:szCs w:val="21"/>
          <w:vertAlign w:val="superscript"/>
          <w:lang w:eastAsia="zh-CN" w:bidi="hi-IN"/>
          <w14:ligatures w14:val="none"/>
        </w:rPr>
        <w:t xml:space="preserve">   </w:t>
      </w:r>
      <w:r w:rsidRPr="003E7B35">
        <w:rPr>
          <w:rFonts w:ascii="Times New Roman" w:eastAsia="SimSun" w:hAnsi="Times New Roman" w:cs="Times New Roman"/>
          <w:sz w:val="20"/>
          <w:szCs w:val="20"/>
          <w:lang w:eastAsia="zh-CN" w:bidi="hi-IN"/>
          <w14:ligatures w14:val="none"/>
        </w:rPr>
        <w:t>za pośrednictwem Platformy zakupowej</w:t>
      </w:r>
    </w:p>
    <w:p w14:paraId="20CFF7C9"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65618B18"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u w:val="single"/>
          <w:lang w:eastAsia="zh-CN" w:bidi="hi-IN"/>
          <w14:ligatures w14:val="none"/>
        </w:rPr>
      </w:pPr>
      <w:r w:rsidRPr="003E7B35">
        <w:rPr>
          <w:rFonts w:ascii="Times New Roman" w:eastAsia="SimSun" w:hAnsi="Times New Roman" w:cs="Times New Roman"/>
          <w:sz w:val="20"/>
          <w:szCs w:val="20"/>
          <w:u w:val="single"/>
          <w:lang w:eastAsia="zh-CN" w:bidi="hi-IN"/>
          <w14:ligatures w14:val="none"/>
        </w:rPr>
        <w:t xml:space="preserve">Uwaga </w:t>
      </w:r>
    </w:p>
    <w:p w14:paraId="6A2216F2"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Jeżeli otwarcie ofert następuje przy użyciu systemu teleinformatycznego, w przypadku awarii tego systemu, która powoduje brak możliwości otwarcia ofert w terminie określonym przez zamawiającego, otwarcie następuje niezwłocznie po usunięciu awarii.</w:t>
      </w:r>
    </w:p>
    <w:p w14:paraId="38D72C17"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Zamawiający poinformuje o zmianie terminu otwarcia ofert na stronie internetowej prowadzonego postępowania.</w:t>
      </w:r>
    </w:p>
    <w:p w14:paraId="31C33098"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2B807E6F" w14:textId="77777777" w:rsidR="00DC71C3" w:rsidRPr="003E7B35" w:rsidRDefault="00A74765" w:rsidP="00DC71C3">
      <w:pPr>
        <w:pStyle w:val="Akapitzlist"/>
        <w:numPr>
          <w:ilvl w:val="0"/>
          <w:numId w:val="35"/>
        </w:numPr>
        <w:jc w:val="both"/>
        <w:rPr>
          <w:rFonts w:cs="Arial"/>
          <w:szCs w:val="24"/>
        </w:rPr>
      </w:pPr>
      <w:r w:rsidRPr="003E7B35">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 xml:space="preserve"> ).</w:t>
      </w:r>
    </w:p>
    <w:p w14:paraId="5B5F3F56" w14:textId="77777777" w:rsidR="00DC71C3" w:rsidRPr="003E7B35" w:rsidRDefault="00DC71C3" w:rsidP="00DC71C3">
      <w:pPr>
        <w:pStyle w:val="Akapitzlist"/>
        <w:ind w:left="357"/>
        <w:jc w:val="both"/>
        <w:rPr>
          <w:rFonts w:cs="Arial"/>
          <w:szCs w:val="24"/>
        </w:rPr>
      </w:pPr>
    </w:p>
    <w:p w14:paraId="50C6A921" w14:textId="7B7F3D4A" w:rsidR="00F72EF0" w:rsidRPr="003E7B35" w:rsidRDefault="00DC71C3" w:rsidP="00DC71C3">
      <w:pPr>
        <w:pStyle w:val="Akapitzlist"/>
        <w:numPr>
          <w:ilvl w:val="0"/>
          <w:numId w:val="35"/>
        </w:numPr>
        <w:jc w:val="both"/>
        <w:rPr>
          <w:rFonts w:cs="Arial"/>
          <w:szCs w:val="24"/>
        </w:rPr>
      </w:pPr>
      <w:r w:rsidRPr="003E7B35">
        <w:rPr>
          <w:rFonts w:ascii="Times New Roman" w:hAnsi="Times New Roman" w:cs="Times New Roman"/>
          <w:sz w:val="20"/>
          <w:szCs w:val="20"/>
        </w:rPr>
        <w:t xml:space="preserve">Zamawiający, niezwłocznie po otwarciu ofert, udostępnia na stronie internetowej prowadzonego postępowania informacje zgodnie z art. 222 ust. 5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  Informacja zostanie opublikowana na stronie postępowania na platformazakupowa.pl w sekcji ,,Komunikaty”</w:t>
      </w:r>
    </w:p>
    <w:p w14:paraId="2A927CB3" w14:textId="77777777" w:rsidR="00F72EF0" w:rsidRPr="003E7B35" w:rsidRDefault="00F72EF0" w:rsidP="00F72EF0">
      <w:pPr>
        <w:suppressAutoHyphens/>
        <w:spacing w:after="0" w:line="240" w:lineRule="auto"/>
        <w:ind w:left="357"/>
        <w:jc w:val="both"/>
        <w:rPr>
          <w:rFonts w:ascii="Liberation Serif" w:eastAsia="SimSun" w:hAnsi="Liberation Serif" w:cs="Arial"/>
          <w:sz w:val="24"/>
          <w:szCs w:val="24"/>
          <w:lang w:eastAsia="zh-CN" w:bidi="hi-IN"/>
          <w14:ligatures w14:val="none"/>
        </w:rPr>
      </w:pPr>
    </w:p>
    <w:p w14:paraId="7A255C48" w14:textId="77777777" w:rsidR="00A74765" w:rsidRPr="003E7B35" w:rsidRDefault="00A74765" w:rsidP="00F72EF0">
      <w:pPr>
        <w:numPr>
          <w:ilvl w:val="0"/>
          <w:numId w:val="35"/>
        </w:num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SimSun" w:hAnsi="Times New Roman" w:cs="Times New Roman"/>
          <w:sz w:val="20"/>
          <w:szCs w:val="20"/>
          <w:lang w:eastAsia="zh-CN" w:bidi="hi-IN"/>
          <w14:ligatures w14:val="none"/>
        </w:rPr>
        <w:t>Otwarcie ofert jest niejawne.</w:t>
      </w:r>
    </w:p>
    <w:p w14:paraId="6AA4612B" w14:textId="77777777" w:rsidR="00DC71C3" w:rsidRPr="003E7B35" w:rsidRDefault="00DC71C3" w:rsidP="00DC71C3">
      <w:pPr>
        <w:pStyle w:val="Akapitzlist"/>
        <w:rPr>
          <w:rFonts w:ascii="Times New Roman" w:hAnsi="Times New Roman" w:cs="Times New Roman"/>
          <w:sz w:val="20"/>
          <w:szCs w:val="20"/>
        </w:rPr>
      </w:pPr>
    </w:p>
    <w:p w14:paraId="3087F3E5" w14:textId="5AFF3822" w:rsidR="00DC71C3" w:rsidRPr="003E7B35" w:rsidRDefault="00DC71C3" w:rsidP="00F72EF0">
      <w:pPr>
        <w:numPr>
          <w:ilvl w:val="0"/>
          <w:numId w:val="35"/>
        </w:numPr>
        <w:suppressAutoHyphens/>
        <w:spacing w:after="0" w:line="240" w:lineRule="auto"/>
        <w:jc w:val="both"/>
        <w:rPr>
          <w:rFonts w:ascii="Times New Roman" w:eastAsia="SimSun" w:hAnsi="Times New Roman" w:cs="Times New Roman"/>
          <w:sz w:val="20"/>
          <w:szCs w:val="20"/>
          <w:lang w:eastAsia="zh-CN" w:bidi="hi-IN"/>
          <w14:ligatures w14:val="none"/>
        </w:rPr>
      </w:pPr>
      <w:r w:rsidRPr="003E7B35">
        <w:rPr>
          <w:rFonts w:ascii="Times New Roman" w:eastAsia="Calibri" w:hAnsi="Times New Roman" w:cs="Times New Roman"/>
          <w:sz w:val="20"/>
          <w:szCs w:val="20"/>
          <w:lang w:eastAsia="pl-PL" w:bidi="hi-IN"/>
          <w14:ligatures w14:val="none"/>
        </w:rPr>
        <w:t xml:space="preserve">Zgodnie z Ustawą </w:t>
      </w:r>
      <w:proofErr w:type="spellStart"/>
      <w:r w:rsidRPr="003E7B35">
        <w:rPr>
          <w:rFonts w:ascii="Times New Roman" w:eastAsia="Calibri" w:hAnsi="Times New Roman" w:cs="Times New Roman"/>
          <w:sz w:val="20"/>
          <w:szCs w:val="20"/>
          <w:lang w:eastAsia="pl-PL" w:bidi="hi-IN"/>
          <w14:ligatures w14:val="none"/>
        </w:rPr>
        <w:t>Pzp</w:t>
      </w:r>
      <w:proofErr w:type="spellEnd"/>
      <w:r w:rsidRPr="003E7B35">
        <w:rPr>
          <w:rFonts w:ascii="Times New Roman" w:eastAsia="Calibri" w:hAnsi="Times New Roman" w:cs="Times New Roman"/>
          <w:sz w:val="20"/>
          <w:szCs w:val="20"/>
          <w:lang w:eastAsia="pl-PL" w:bidi="hi-IN"/>
          <w14:ligatures w14:val="none"/>
        </w:rPr>
        <w:t xml:space="preserve"> zamawiający nie ma obowiązku przeprowadzania jawnej sesji z otwarcia ofert, z udziałem wykonawców lub transmitowania sesji otwarcia za pośrednictwem elektronicznych narzędzi do przekazu wideo on-line a ma jedynie takie uprawnienie.</w:t>
      </w:r>
    </w:p>
    <w:p w14:paraId="06522FC5" w14:textId="77777777" w:rsidR="00A74765" w:rsidRPr="003E7B35" w:rsidRDefault="00A74765" w:rsidP="00A74765">
      <w:pPr>
        <w:suppressAutoHyphens/>
        <w:spacing w:after="0" w:line="240" w:lineRule="auto"/>
        <w:ind w:left="360"/>
        <w:jc w:val="both"/>
        <w:rPr>
          <w:rFonts w:ascii="Times New Roman" w:eastAsia="SimSun" w:hAnsi="Times New Roman" w:cs="Times New Roman"/>
          <w:sz w:val="20"/>
          <w:szCs w:val="20"/>
          <w:lang w:eastAsia="zh-CN" w:bidi="hi-IN"/>
          <w14:ligatures w14:val="none"/>
        </w:rPr>
      </w:pPr>
    </w:p>
    <w:p w14:paraId="19FF448D" w14:textId="77777777" w:rsidR="00A74765" w:rsidRPr="003E7B35" w:rsidRDefault="00A74765" w:rsidP="00A74765">
      <w:pPr>
        <w:suppressAutoHyphens/>
        <w:spacing w:after="0" w:line="240" w:lineRule="auto"/>
        <w:ind w:left="360"/>
        <w:jc w:val="both"/>
        <w:rPr>
          <w:rFonts w:ascii="Times New Roman" w:eastAsia="SimSun" w:hAnsi="Times New Roman" w:cs="Times New Roman"/>
          <w:sz w:val="20"/>
          <w:szCs w:val="20"/>
          <w:lang w:eastAsia="zh-CN" w:bidi="hi-IN"/>
          <w14:ligatures w14:val="none"/>
        </w:rPr>
      </w:pPr>
    </w:p>
    <w:p w14:paraId="70F5A099"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t>XIV.   Sposób obliczenia ceny</w:t>
      </w:r>
    </w:p>
    <w:p w14:paraId="1A1F0372" w14:textId="77777777" w:rsidR="00A74765" w:rsidRPr="003E7B35" w:rsidRDefault="00A74765" w:rsidP="00A74765">
      <w:pPr>
        <w:suppressAutoHyphens/>
        <w:spacing w:after="0" w:line="240" w:lineRule="auto"/>
        <w:jc w:val="both"/>
        <w:rPr>
          <w:rFonts w:ascii="Times New Roman" w:eastAsia="SimSun" w:hAnsi="Times New Roman" w:cs="Times New Roman"/>
          <w:b/>
          <w:bCs/>
          <w:sz w:val="20"/>
          <w:szCs w:val="20"/>
          <w:lang w:eastAsia="zh-CN" w:bidi="hi-IN"/>
          <w14:ligatures w14:val="none"/>
        </w:rPr>
      </w:pPr>
    </w:p>
    <w:p w14:paraId="7EEC16F6" w14:textId="77777777" w:rsidR="00247D1D" w:rsidRPr="003E7B35" w:rsidRDefault="00247D1D" w:rsidP="00FE4C7E">
      <w:pPr>
        <w:numPr>
          <w:ilvl w:val="6"/>
          <w:numId w:val="28"/>
        </w:numPr>
        <w:autoSpaceDE w:val="0"/>
        <w:spacing w:line="254" w:lineRule="auto"/>
        <w:ind w:left="426" w:hanging="426"/>
        <w:jc w:val="both"/>
      </w:pPr>
      <w:r w:rsidRPr="003E7B35">
        <w:rPr>
          <w:rFonts w:ascii="Times New Roman" w:eastAsia="Calibri" w:hAnsi="Times New Roman" w:cs="Times New Roman"/>
          <w:kern w:val="0"/>
          <w:sz w:val="20"/>
          <w:szCs w:val="20"/>
        </w:rPr>
        <w:t>Cena oferty musi uwzględniać wszystkie zobowiązania wynikające z umowy, tj. wszystkie koszty i składniki związane z wykonaniem zamówienia oraz warunkami SWZ i uwzględniać cały zakres przedmiotu zamówienia. Cena oferty uwzględnia wszystkie zobowiązania, musi być podana w PLN cyfrowo i słownie, z wyodrębnieniem należnego podatku VAT - jeżeli występuje.</w:t>
      </w:r>
    </w:p>
    <w:p w14:paraId="4239D547" w14:textId="77777777" w:rsidR="00247D1D" w:rsidRPr="003E7B35" w:rsidRDefault="00247D1D" w:rsidP="00FE4C7E">
      <w:pPr>
        <w:numPr>
          <w:ilvl w:val="0"/>
          <w:numId w:val="29"/>
        </w:numPr>
        <w:suppressAutoHyphens/>
        <w:spacing w:after="0" w:line="240" w:lineRule="auto"/>
        <w:jc w:val="both"/>
      </w:pPr>
      <w:r w:rsidRPr="003E7B35">
        <w:rPr>
          <w:rFonts w:ascii="Times New Roman" w:hAnsi="Times New Roman" w:cs="Times New Roman"/>
          <w:sz w:val="20"/>
          <w:szCs w:val="20"/>
        </w:rPr>
        <w:t>Cena może być tylko jedna i musi zawierać wszystkie koszty i składniki związane z wykonaniem zamówienia.</w:t>
      </w:r>
    </w:p>
    <w:p w14:paraId="3FB7CCA6" w14:textId="77777777" w:rsidR="00247D1D" w:rsidRPr="003E7B35" w:rsidRDefault="00247D1D" w:rsidP="00247D1D">
      <w:pPr>
        <w:pStyle w:val="Akapitzlist"/>
        <w:rPr>
          <w:rFonts w:ascii="Times New Roman" w:hAnsi="Times New Roman" w:cs="Times New Roman"/>
          <w:sz w:val="20"/>
          <w:szCs w:val="20"/>
        </w:rPr>
      </w:pPr>
    </w:p>
    <w:p w14:paraId="0932DD91" w14:textId="77777777" w:rsidR="00247D1D" w:rsidRPr="003E7B35" w:rsidRDefault="00247D1D" w:rsidP="00FE4C7E">
      <w:pPr>
        <w:numPr>
          <w:ilvl w:val="0"/>
          <w:numId w:val="29"/>
        </w:numPr>
        <w:suppressAutoHyphens/>
        <w:spacing w:after="0" w:line="240" w:lineRule="auto"/>
        <w:jc w:val="both"/>
      </w:pPr>
      <w:r w:rsidRPr="003E7B35">
        <w:rPr>
          <w:rFonts w:ascii="Times New Roman" w:hAnsi="Times New Roman" w:cs="Times New Roman"/>
          <w:sz w:val="20"/>
          <w:szCs w:val="20"/>
        </w:rPr>
        <w:t>Cena musi być podana i wyliczona w zaokrągleniu do dwóch miejsc po przecinku.</w:t>
      </w:r>
    </w:p>
    <w:p w14:paraId="7F6AAE4E" w14:textId="77777777" w:rsidR="00247D1D" w:rsidRPr="003E7B35" w:rsidRDefault="00247D1D" w:rsidP="00247D1D">
      <w:pPr>
        <w:pStyle w:val="Akapitzlist"/>
        <w:rPr>
          <w:rFonts w:ascii="Times New Roman" w:hAnsi="Times New Roman" w:cs="Times New Roman"/>
          <w:sz w:val="20"/>
          <w:szCs w:val="20"/>
        </w:rPr>
      </w:pPr>
    </w:p>
    <w:p w14:paraId="3AADF41A" w14:textId="77777777" w:rsidR="00247D1D" w:rsidRPr="003E7B35" w:rsidRDefault="00247D1D" w:rsidP="00FE4C7E">
      <w:pPr>
        <w:numPr>
          <w:ilvl w:val="0"/>
          <w:numId w:val="29"/>
        </w:numPr>
        <w:suppressAutoHyphens/>
        <w:spacing w:after="0" w:line="240" w:lineRule="auto"/>
        <w:jc w:val="both"/>
      </w:pPr>
      <w:r w:rsidRPr="003E7B35">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14:paraId="3E7A5666" w14:textId="77777777" w:rsidR="00247D1D" w:rsidRPr="003E7B35" w:rsidRDefault="00247D1D" w:rsidP="00247D1D">
      <w:pPr>
        <w:pStyle w:val="Akapitzlist"/>
        <w:rPr>
          <w:rFonts w:ascii="Times New Roman" w:hAnsi="Times New Roman" w:cs="Times New Roman"/>
          <w:bCs/>
          <w:sz w:val="20"/>
          <w:szCs w:val="20"/>
        </w:rPr>
      </w:pPr>
    </w:p>
    <w:p w14:paraId="76514F6F" w14:textId="77777777" w:rsidR="00247D1D" w:rsidRPr="003E7B35" w:rsidRDefault="00247D1D" w:rsidP="00FE4C7E">
      <w:pPr>
        <w:numPr>
          <w:ilvl w:val="0"/>
          <w:numId w:val="29"/>
        </w:numPr>
        <w:suppressAutoHyphens/>
        <w:spacing w:after="0" w:line="240" w:lineRule="auto"/>
        <w:jc w:val="both"/>
      </w:pPr>
      <w:r w:rsidRPr="003E7B35">
        <w:rPr>
          <w:rFonts w:ascii="Times New Roman" w:hAnsi="Times New Roman" w:cs="Times New Roman"/>
          <w:bCs/>
          <w:sz w:val="20"/>
          <w:szCs w:val="20"/>
        </w:rPr>
        <w:t xml:space="preserve">Zamawiający zgodnie z art. </w:t>
      </w:r>
      <w:r w:rsidRPr="003E7B35">
        <w:rPr>
          <w:rFonts w:ascii="Times New Roman" w:eastAsia="Times New Roman" w:hAnsi="Times New Roman" w:cs="Times New Roman"/>
          <w:bCs/>
          <w:sz w:val="20"/>
          <w:szCs w:val="20"/>
        </w:rPr>
        <w:t>223</w:t>
      </w:r>
      <w:r w:rsidRPr="003E7B35">
        <w:rPr>
          <w:rFonts w:ascii="Times New Roman" w:hAnsi="Times New Roman" w:cs="Times New Roman"/>
          <w:bCs/>
          <w:sz w:val="20"/>
          <w:szCs w:val="20"/>
        </w:rPr>
        <w:t xml:space="preserve"> ust. 2 ustawy </w:t>
      </w:r>
      <w:proofErr w:type="spellStart"/>
      <w:r w:rsidRPr="003E7B35">
        <w:rPr>
          <w:rFonts w:ascii="Times New Roman" w:hAnsi="Times New Roman" w:cs="Times New Roman"/>
          <w:bCs/>
          <w:sz w:val="20"/>
          <w:szCs w:val="20"/>
        </w:rPr>
        <w:t>Pzp</w:t>
      </w:r>
      <w:proofErr w:type="spellEnd"/>
      <w:r w:rsidRPr="003E7B35">
        <w:rPr>
          <w:rFonts w:ascii="Times New Roman" w:hAnsi="Times New Roman" w:cs="Times New Roman"/>
          <w:bCs/>
          <w:sz w:val="20"/>
          <w:szCs w:val="20"/>
        </w:rPr>
        <w:t xml:space="preserve"> poprawia w ofercie:</w:t>
      </w:r>
    </w:p>
    <w:p w14:paraId="286140FF" w14:textId="77777777" w:rsidR="00247D1D" w:rsidRPr="003E7B35" w:rsidRDefault="00247D1D" w:rsidP="00247D1D">
      <w:pPr>
        <w:jc w:val="both"/>
        <w:rPr>
          <w:rFonts w:ascii="Times New Roman" w:hAnsi="Times New Roman" w:cs="Times New Roman"/>
          <w:sz w:val="20"/>
          <w:szCs w:val="20"/>
        </w:rPr>
      </w:pPr>
    </w:p>
    <w:p w14:paraId="417B2963" w14:textId="77777777" w:rsidR="00247D1D" w:rsidRPr="003E7B35" w:rsidRDefault="00247D1D" w:rsidP="00247D1D">
      <w:pPr>
        <w:tabs>
          <w:tab w:val="num" w:pos="720"/>
          <w:tab w:val="left" w:pos="1260"/>
        </w:tabs>
        <w:suppressAutoHyphens/>
        <w:spacing w:after="0" w:line="240" w:lineRule="auto"/>
        <w:jc w:val="both"/>
      </w:pPr>
      <w:r w:rsidRPr="003E7B35">
        <w:rPr>
          <w:rFonts w:ascii="Times New Roman" w:hAnsi="Times New Roman"/>
          <w:sz w:val="20"/>
          <w:szCs w:val="20"/>
        </w:rPr>
        <w:t xml:space="preserve">- oczywiste omyłki pisarskie </w:t>
      </w:r>
    </w:p>
    <w:p w14:paraId="51C3E8B3" w14:textId="79031CB8" w:rsidR="00247D1D" w:rsidRPr="003E7B35" w:rsidRDefault="00247D1D" w:rsidP="00247D1D">
      <w:pPr>
        <w:tabs>
          <w:tab w:val="left" w:pos="1260"/>
        </w:tabs>
        <w:suppressAutoHyphens/>
        <w:spacing w:after="0" w:line="240" w:lineRule="auto"/>
        <w:jc w:val="both"/>
      </w:pPr>
      <w:r w:rsidRPr="003E7B35">
        <w:t xml:space="preserve">- </w:t>
      </w:r>
      <w:r w:rsidRPr="003E7B35">
        <w:rPr>
          <w:rFonts w:ascii="Times New Roman" w:hAnsi="Times New Roman"/>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 ( dotyczy to w szczególności wyniku sumowania, mnożenia oraz powiększania wartości netto o stawkę podatku VAT ) zamawiający poprawiając oczywiste omyłki rachunkowe uwzględnia ich konsekwencje rachunkowe</w:t>
      </w:r>
    </w:p>
    <w:p w14:paraId="63C2F191" w14:textId="0771A978" w:rsidR="00247D1D" w:rsidRPr="003E7B35" w:rsidRDefault="00247D1D" w:rsidP="00247D1D">
      <w:pPr>
        <w:tabs>
          <w:tab w:val="num" w:pos="1179"/>
          <w:tab w:val="left" w:pos="1260"/>
        </w:tabs>
        <w:suppressAutoHyphens/>
        <w:spacing w:after="0" w:line="240" w:lineRule="auto"/>
        <w:jc w:val="both"/>
        <w:rPr>
          <w:sz w:val="20"/>
          <w:szCs w:val="20"/>
        </w:rPr>
      </w:pPr>
      <w:r w:rsidRPr="003E7B35">
        <w:rPr>
          <w:rFonts w:ascii="Times New Roman" w:hAnsi="Times New Roman" w:cs="Times New Roman"/>
          <w:bCs/>
          <w:sz w:val="20"/>
          <w:szCs w:val="20"/>
        </w:rPr>
        <w:t>- inne omyłki polegające na niezgodności oferty ze specyfikacją, niepowodujące istotnych zmian w treści oferty.</w:t>
      </w:r>
    </w:p>
    <w:p w14:paraId="4E3C22B0"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740B88E9"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79903DB7"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bCs/>
          <w:sz w:val="20"/>
          <w:szCs w:val="20"/>
          <w:lang w:eastAsia="zh-CN" w:bidi="hi-IN"/>
          <w14:ligatures w14:val="none"/>
        </w:rPr>
        <w:lastRenderedPageBreak/>
        <w:t>XV.   Opis  kryteriów oceny ofert, wraz z podaniem wag tych kryteriów, i sposobu oceny ofert</w:t>
      </w:r>
    </w:p>
    <w:p w14:paraId="2D9C850D" w14:textId="77777777" w:rsidR="00A74765" w:rsidRPr="003E7B35" w:rsidRDefault="00A74765" w:rsidP="00A74765">
      <w:pPr>
        <w:suppressAutoHyphens/>
        <w:spacing w:after="0" w:line="240" w:lineRule="auto"/>
        <w:jc w:val="center"/>
        <w:rPr>
          <w:rFonts w:ascii="Times New Roman" w:eastAsia="SimSun" w:hAnsi="Times New Roman" w:cs="Times New Roman"/>
          <w:b/>
          <w:bCs/>
          <w:sz w:val="20"/>
          <w:szCs w:val="20"/>
          <w:lang w:eastAsia="zh-CN" w:bidi="hi-IN"/>
          <w14:ligatures w14:val="none"/>
        </w:rPr>
      </w:pPr>
    </w:p>
    <w:p w14:paraId="7676D2AD" w14:textId="77777777" w:rsidR="00247D1D" w:rsidRPr="003E7B35" w:rsidRDefault="00247D1D" w:rsidP="00FE4C7E">
      <w:pPr>
        <w:numPr>
          <w:ilvl w:val="0"/>
          <w:numId w:val="16"/>
        </w:numPr>
        <w:suppressAutoHyphens/>
        <w:spacing w:after="0" w:line="240" w:lineRule="auto"/>
        <w:rPr>
          <w:b/>
          <w:bCs/>
        </w:rPr>
      </w:pPr>
      <w:r w:rsidRPr="003E7B35">
        <w:rPr>
          <w:rFonts w:ascii="Times New Roman" w:hAnsi="Times New Roman" w:cs="Times New Roman"/>
          <w:sz w:val="20"/>
          <w:szCs w:val="20"/>
        </w:rPr>
        <w:t xml:space="preserve">Przy wyborze ofert zamawiający będzie się kierował </w:t>
      </w:r>
      <w:r w:rsidRPr="003E7B35">
        <w:rPr>
          <w:rFonts w:ascii="Times New Roman" w:hAnsi="Times New Roman" w:cs="Times New Roman"/>
          <w:b/>
          <w:bCs/>
          <w:sz w:val="20"/>
          <w:szCs w:val="20"/>
        </w:rPr>
        <w:t>kryterium najniższej ceny tj. cena 100%</w:t>
      </w:r>
    </w:p>
    <w:p w14:paraId="477D3840" w14:textId="77777777" w:rsidR="00247D1D" w:rsidRPr="003E7B35" w:rsidRDefault="00247D1D" w:rsidP="00247D1D">
      <w:pPr>
        <w:rPr>
          <w:rFonts w:ascii="Times New Roman" w:hAnsi="Times New Roman" w:cs="Times New Roman"/>
          <w:sz w:val="20"/>
          <w:szCs w:val="20"/>
        </w:rPr>
      </w:pPr>
    </w:p>
    <w:p w14:paraId="29E3BD67" w14:textId="77777777" w:rsidR="00247D1D" w:rsidRPr="003E7B35" w:rsidRDefault="00247D1D" w:rsidP="00247D1D">
      <w:r w:rsidRPr="003E7B35">
        <w:rPr>
          <w:rFonts w:ascii="Times New Roman" w:hAnsi="Times New Roman" w:cs="Times New Roman"/>
          <w:sz w:val="20"/>
          <w:szCs w:val="20"/>
        </w:rPr>
        <w:t>Wartość punktowa kryterium „Cena” wyliczona zostanie wg wzoru:</w:t>
      </w:r>
    </w:p>
    <w:p w14:paraId="20E5DD34" w14:textId="77777777" w:rsidR="00247D1D" w:rsidRPr="003E7B35" w:rsidRDefault="00247D1D" w:rsidP="00247D1D">
      <w:pPr>
        <w:rPr>
          <w:rFonts w:ascii="Times New Roman" w:hAnsi="Times New Roman" w:cs="Times New Roman"/>
          <w:sz w:val="20"/>
          <w:szCs w:val="20"/>
        </w:rPr>
      </w:pPr>
    </w:p>
    <w:p w14:paraId="2D63E3FE" w14:textId="77777777" w:rsidR="00247D1D" w:rsidRPr="003E7B35" w:rsidRDefault="00247D1D" w:rsidP="00247D1D">
      <w:pPr>
        <w:jc w:val="center"/>
        <w:rPr>
          <w:sz w:val="19"/>
          <w:szCs w:val="19"/>
        </w:rPr>
      </w:pPr>
      <w:r w:rsidRPr="003E7B35">
        <w:rPr>
          <w:rFonts w:ascii="Times New Roman" w:hAnsi="Times New Roman" w:cs="Times New Roman"/>
          <w:sz w:val="19"/>
          <w:szCs w:val="19"/>
        </w:rPr>
        <w:t xml:space="preserve">                oferta z najniższą ceną brutto</w:t>
      </w:r>
    </w:p>
    <w:p w14:paraId="6C2E416A" w14:textId="77777777" w:rsidR="00247D1D" w:rsidRPr="003E7B35" w:rsidRDefault="00247D1D" w:rsidP="00247D1D">
      <w:pPr>
        <w:jc w:val="center"/>
      </w:pPr>
      <w:r w:rsidRPr="003E7B35">
        <w:rPr>
          <w:rFonts w:ascii="Times New Roman" w:hAnsi="Times New Roman" w:cs="Times New Roman"/>
          <w:sz w:val="19"/>
          <w:szCs w:val="19"/>
        </w:rPr>
        <w:t>liczba punktów</w:t>
      </w:r>
      <w:r w:rsidRPr="003E7B35">
        <w:rPr>
          <w:rFonts w:ascii="Times New Roman" w:hAnsi="Times New Roman" w:cs="Times New Roman"/>
          <w:sz w:val="20"/>
          <w:szCs w:val="20"/>
        </w:rPr>
        <w:t xml:space="preserve">  =            </w:t>
      </w:r>
      <w:r w:rsidRPr="003E7B35">
        <w:rPr>
          <w:rFonts w:ascii="Times New Roman" w:hAnsi="Times New Roman" w:cs="Times New Roman"/>
          <w:sz w:val="16"/>
          <w:szCs w:val="16"/>
        </w:rPr>
        <w:t>……………..………..…………..…</w:t>
      </w:r>
      <w:r w:rsidRPr="003E7B35">
        <w:rPr>
          <w:rFonts w:ascii="Times New Roman" w:hAnsi="Times New Roman" w:cs="Times New Roman"/>
          <w:sz w:val="20"/>
          <w:szCs w:val="20"/>
        </w:rPr>
        <w:t xml:space="preserve">       </w:t>
      </w:r>
      <w:r w:rsidRPr="003E7B35">
        <w:rPr>
          <w:rFonts w:ascii="Times New Roman" w:hAnsi="Times New Roman" w:cs="Times New Roman"/>
          <w:sz w:val="19"/>
          <w:szCs w:val="19"/>
        </w:rPr>
        <w:t xml:space="preserve"> x  100</w:t>
      </w:r>
    </w:p>
    <w:p w14:paraId="45907DE9" w14:textId="77777777" w:rsidR="00247D1D" w:rsidRPr="003E7B35" w:rsidRDefault="00247D1D" w:rsidP="00247D1D">
      <w:pPr>
        <w:jc w:val="center"/>
        <w:rPr>
          <w:sz w:val="19"/>
          <w:szCs w:val="19"/>
        </w:rPr>
      </w:pPr>
      <w:r w:rsidRPr="003E7B35">
        <w:rPr>
          <w:rFonts w:ascii="Times New Roman" w:eastAsia="Times New Roman" w:hAnsi="Times New Roman" w:cs="Times New Roman"/>
          <w:sz w:val="19"/>
          <w:szCs w:val="19"/>
        </w:rPr>
        <w:t xml:space="preserve">                </w:t>
      </w:r>
      <w:r w:rsidRPr="003E7B35">
        <w:rPr>
          <w:rFonts w:ascii="Times New Roman" w:hAnsi="Times New Roman" w:cs="Times New Roman"/>
          <w:sz w:val="19"/>
          <w:szCs w:val="19"/>
        </w:rPr>
        <w:t>wartość brutto oferty badanej</w:t>
      </w:r>
    </w:p>
    <w:p w14:paraId="533B3DF8" w14:textId="77777777" w:rsidR="00247D1D" w:rsidRPr="003E7B35" w:rsidRDefault="00247D1D" w:rsidP="00247D1D">
      <w:pPr>
        <w:jc w:val="center"/>
        <w:rPr>
          <w:rFonts w:ascii="Times New Roman" w:hAnsi="Times New Roman" w:cs="Times New Roman"/>
          <w:sz w:val="20"/>
          <w:szCs w:val="20"/>
        </w:rPr>
      </w:pPr>
    </w:p>
    <w:p w14:paraId="22C52345" w14:textId="77777777" w:rsidR="00247D1D" w:rsidRPr="003E7B35" w:rsidRDefault="00247D1D" w:rsidP="00247D1D">
      <w:pPr>
        <w:jc w:val="both"/>
      </w:pPr>
      <w:r w:rsidRPr="003E7B35">
        <w:rPr>
          <w:rFonts w:ascii="Times New Roman" w:hAnsi="Times New Roman" w:cs="Times New Roman"/>
          <w:sz w:val="20"/>
          <w:szCs w:val="20"/>
        </w:rPr>
        <w:t>W oparciu o powyższe kryterium zostanie sporządzony ranking złożonych ofert.</w:t>
      </w:r>
    </w:p>
    <w:p w14:paraId="7FE6CF2D" w14:textId="77777777" w:rsidR="00247D1D" w:rsidRPr="003E7B35" w:rsidRDefault="00247D1D" w:rsidP="00247D1D">
      <w:pPr>
        <w:jc w:val="both"/>
        <w:rPr>
          <w:rFonts w:ascii="Times New Roman" w:hAnsi="Times New Roman" w:cs="Times New Roman"/>
          <w:sz w:val="20"/>
          <w:szCs w:val="20"/>
        </w:rPr>
      </w:pPr>
    </w:p>
    <w:p w14:paraId="54A6EBA1"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jc w:val="both"/>
        <w:textAlignment w:val="baseline"/>
        <w:rPr>
          <w:rFonts w:ascii="Times New Roman" w:eastAsia="Times New Roman" w:hAnsi="Times New Roman" w:cs="Times New Roman"/>
          <w:sz w:val="20"/>
          <w:szCs w:val="20"/>
        </w:rPr>
      </w:pPr>
      <w:r w:rsidRPr="003E7B35">
        <w:rPr>
          <w:rFonts w:ascii="Times New Roman" w:eastAsia="Times New Roman" w:hAnsi="Times New Roman" w:cs="Times New Roman"/>
          <w:sz w:val="20"/>
          <w:szCs w:val="20"/>
        </w:rPr>
        <w:t>Zamawiający udzieli zamówienia wykonawcy, którego oferta zostanie uznana za najkorzystniejszą.</w:t>
      </w:r>
    </w:p>
    <w:p w14:paraId="22AA6A1D" w14:textId="77777777" w:rsidR="00247D1D" w:rsidRPr="003E7B35" w:rsidRDefault="00247D1D" w:rsidP="00247D1D">
      <w:pPr>
        <w:pBdr>
          <w:top w:val="none" w:sz="0" w:space="0" w:color="000000"/>
          <w:left w:val="none" w:sz="0" w:space="0" w:color="000000"/>
          <w:bottom w:val="none" w:sz="0" w:space="0" w:color="000000"/>
          <w:right w:val="none" w:sz="0" w:space="0" w:color="000000"/>
        </w:pBdr>
        <w:tabs>
          <w:tab w:val="left" w:pos="1926"/>
          <w:tab w:val="left" w:pos="2428"/>
        </w:tabs>
        <w:spacing w:line="100" w:lineRule="atLeast"/>
        <w:ind w:left="360"/>
        <w:jc w:val="both"/>
        <w:textAlignment w:val="baseline"/>
        <w:rPr>
          <w:rFonts w:ascii="Times New Roman" w:eastAsia="Times New Roman" w:hAnsi="Times New Roman" w:cs="Times New Roman"/>
          <w:sz w:val="20"/>
          <w:szCs w:val="20"/>
        </w:rPr>
      </w:pPr>
    </w:p>
    <w:p w14:paraId="0DD680E6"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Times New Roman" w:hAnsi="Times New Roman" w:cs="Times New Roman"/>
          <w:sz w:val="20"/>
          <w:szCs w:val="20"/>
        </w:rPr>
        <w:t>Zamawiający powiadomi o wynikach postępowania wszystkich wykonawców, którzy złożyli oferty.</w:t>
      </w:r>
    </w:p>
    <w:p w14:paraId="388260CA" w14:textId="77777777" w:rsidR="00247D1D" w:rsidRPr="003E7B35" w:rsidRDefault="00247D1D" w:rsidP="00247D1D">
      <w:pPr>
        <w:pStyle w:val="Akapitzlist"/>
        <w:rPr>
          <w:rFonts w:ascii="Times New Roman" w:eastAsia="Calibri" w:hAnsi="Times New Roman" w:cs="Times New Roman"/>
          <w:kern w:val="0"/>
          <w:sz w:val="20"/>
          <w:szCs w:val="20"/>
          <w:lang w:eastAsia="pl-PL"/>
        </w:rPr>
      </w:pPr>
    </w:p>
    <w:p w14:paraId="007BFAF8"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Calibri" w:hAnsi="Times New Roman" w:cs="Times New Roman"/>
          <w:kern w:val="0"/>
          <w:sz w:val="20"/>
          <w:szCs w:val="20"/>
          <w:lang w:eastAsia="pl-PL"/>
        </w:rPr>
        <w:t>Ocenie będą podlegać wyłącznie oferty niepodlegające odrzuceniu.</w:t>
      </w:r>
    </w:p>
    <w:p w14:paraId="508FF5E1" w14:textId="77777777" w:rsidR="00247D1D" w:rsidRPr="003E7B35" w:rsidRDefault="00247D1D" w:rsidP="00247D1D">
      <w:pPr>
        <w:pStyle w:val="Akapitzlist"/>
        <w:rPr>
          <w:rFonts w:ascii="Times New Roman" w:eastAsia="Calibri" w:hAnsi="Times New Roman" w:cs="Times New Roman"/>
          <w:kern w:val="0"/>
          <w:sz w:val="20"/>
          <w:szCs w:val="20"/>
          <w:lang w:eastAsia="pl-PL"/>
        </w:rPr>
      </w:pPr>
    </w:p>
    <w:p w14:paraId="2B7740C6"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Calibri" w:hAnsi="Times New Roman" w:cs="Times New Roman"/>
          <w:kern w:val="0"/>
          <w:sz w:val="20"/>
          <w:szCs w:val="20"/>
          <w:lang w:eastAsia="pl-PL"/>
        </w:rPr>
        <w:t>Za najkorzystniejszą zostanie uznana oferta z najwyższą liczbą punktów.</w:t>
      </w:r>
    </w:p>
    <w:p w14:paraId="320B6175" w14:textId="77777777" w:rsidR="00247D1D" w:rsidRPr="003E7B35" w:rsidRDefault="00247D1D" w:rsidP="00247D1D">
      <w:pPr>
        <w:pStyle w:val="Akapitzlist"/>
        <w:rPr>
          <w:rFonts w:ascii="Times New Roman" w:eastAsia="Calibri" w:hAnsi="Times New Roman" w:cs="Times New Roman"/>
          <w:kern w:val="0"/>
          <w:sz w:val="20"/>
          <w:szCs w:val="20"/>
          <w:lang w:eastAsia="pl-PL"/>
        </w:rPr>
      </w:pPr>
    </w:p>
    <w:p w14:paraId="0D6EC9F6"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Calibri" w:hAnsi="Times New Roman" w:cs="Times New Roman"/>
          <w:kern w:val="0"/>
          <w:sz w:val="20"/>
          <w:szCs w:val="2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w:t>
      </w:r>
    </w:p>
    <w:p w14:paraId="2839999E" w14:textId="77777777" w:rsidR="00247D1D" w:rsidRPr="003E7B35" w:rsidRDefault="00247D1D" w:rsidP="00247D1D">
      <w:pPr>
        <w:pStyle w:val="Akapitzlist"/>
        <w:rPr>
          <w:rFonts w:ascii="Times New Roman" w:eastAsia="Calibri" w:hAnsi="Times New Roman" w:cs="Times New Roman"/>
          <w:kern w:val="0"/>
          <w:sz w:val="20"/>
          <w:szCs w:val="20"/>
          <w:lang w:eastAsia="pl-PL"/>
        </w:rPr>
      </w:pPr>
    </w:p>
    <w:p w14:paraId="710B3A13" w14:textId="7777777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Calibri" w:hAnsi="Times New Roman" w:cs="Times New Roman"/>
          <w:kern w:val="0"/>
          <w:sz w:val="20"/>
          <w:szCs w:val="20"/>
          <w:lang w:eastAsia="pl-PL"/>
        </w:rPr>
        <w:t>Wykonawcy, składając oferty dodatkowe, nie mogą zaoferować cen wyższych niż zaoferowane w uprzednio złożonych przez nich ofertach.</w:t>
      </w:r>
    </w:p>
    <w:p w14:paraId="17D148D8" w14:textId="77777777" w:rsidR="00247D1D" w:rsidRPr="003E7B35" w:rsidRDefault="00247D1D" w:rsidP="00247D1D">
      <w:pPr>
        <w:pStyle w:val="Akapitzlist"/>
        <w:rPr>
          <w:rFonts w:ascii="Times New Roman" w:eastAsia="Calibri" w:hAnsi="Times New Roman" w:cs="Times New Roman"/>
          <w:kern w:val="0"/>
          <w:sz w:val="20"/>
          <w:szCs w:val="20"/>
          <w:lang w:eastAsia="pl-PL"/>
        </w:rPr>
      </w:pPr>
    </w:p>
    <w:p w14:paraId="38300844" w14:textId="56BFD167" w:rsidR="00247D1D" w:rsidRPr="003E7B35" w:rsidRDefault="00247D1D" w:rsidP="00FE4C7E">
      <w:pPr>
        <w:numPr>
          <w:ilvl w:val="0"/>
          <w:numId w:val="17"/>
        </w:numPr>
        <w:pBdr>
          <w:top w:val="none" w:sz="0" w:space="0" w:color="000000"/>
          <w:left w:val="none" w:sz="0" w:space="0" w:color="000000"/>
          <w:bottom w:val="none" w:sz="0" w:space="0" w:color="000000"/>
          <w:right w:val="none" w:sz="0" w:space="0" w:color="000000"/>
        </w:pBdr>
        <w:tabs>
          <w:tab w:val="left" w:pos="1926"/>
          <w:tab w:val="left" w:pos="2428"/>
        </w:tabs>
        <w:suppressAutoHyphens/>
        <w:spacing w:after="0" w:line="100" w:lineRule="atLeast"/>
        <w:textAlignment w:val="baseline"/>
        <w:rPr>
          <w:rFonts w:ascii="Times New Roman" w:eastAsia="Times New Roman" w:hAnsi="Times New Roman" w:cs="Times New Roman"/>
          <w:sz w:val="20"/>
          <w:szCs w:val="20"/>
        </w:rPr>
      </w:pPr>
      <w:r w:rsidRPr="003E7B35">
        <w:rPr>
          <w:rFonts w:ascii="Times New Roman" w:eastAsia="Calibri" w:hAnsi="Times New Roman" w:cs="Times New Roman"/>
          <w:kern w:val="0"/>
          <w:sz w:val="20"/>
          <w:szCs w:val="20"/>
          <w:lang w:eastAsia="pl-PL"/>
        </w:rPr>
        <w:t>Zamawiający wybiera najkorzystniejsza</w:t>
      </w:r>
      <w:r w:rsidRPr="003E7B35">
        <w:rPr>
          <w:rFonts w:ascii="Times New Roman" w:eastAsia="ArialMT" w:hAnsi="Times New Roman" w:cs="Times New Roman"/>
          <w:kern w:val="0"/>
          <w:sz w:val="20"/>
          <w:szCs w:val="20"/>
          <w:lang w:eastAsia="pl-PL"/>
        </w:rPr>
        <w:t xml:space="preserve">̨ </w:t>
      </w:r>
      <w:r w:rsidRPr="003E7B35">
        <w:rPr>
          <w:rFonts w:ascii="Times New Roman" w:eastAsia="Calibri" w:hAnsi="Times New Roman" w:cs="Times New Roman"/>
          <w:kern w:val="0"/>
          <w:sz w:val="20"/>
          <w:szCs w:val="20"/>
          <w:lang w:eastAsia="pl-PL"/>
        </w:rPr>
        <w:t xml:space="preserve">ofertę </w:t>
      </w:r>
      <w:r w:rsidRPr="003E7B35">
        <w:rPr>
          <w:rFonts w:ascii="Times New Roman" w:eastAsia="ArialMT" w:hAnsi="Times New Roman" w:cs="Times New Roman"/>
          <w:kern w:val="0"/>
          <w:sz w:val="20"/>
          <w:szCs w:val="20"/>
          <w:lang w:eastAsia="pl-PL"/>
        </w:rPr>
        <w:t>w</w:t>
      </w:r>
      <w:r w:rsidRPr="003E7B35">
        <w:rPr>
          <w:rFonts w:ascii="Times New Roman" w:eastAsia="Calibri" w:hAnsi="Times New Roman" w:cs="Times New Roman"/>
          <w:kern w:val="0"/>
          <w:sz w:val="20"/>
          <w:szCs w:val="20"/>
          <w:lang w:eastAsia="pl-PL"/>
        </w:rPr>
        <w:t xml:space="preserve"> terminie związania z oferta</w:t>
      </w:r>
      <w:r w:rsidRPr="003E7B35">
        <w:rPr>
          <w:rFonts w:ascii="Times New Roman" w:eastAsia="ArialMT" w:hAnsi="Times New Roman" w:cs="Times New Roman"/>
          <w:kern w:val="0"/>
          <w:sz w:val="20"/>
          <w:szCs w:val="20"/>
          <w:lang w:eastAsia="pl-PL"/>
        </w:rPr>
        <w:t xml:space="preserve">̨ </w:t>
      </w:r>
      <w:r w:rsidRPr="003E7B35">
        <w:rPr>
          <w:rFonts w:ascii="Times New Roman" w:eastAsia="Calibri" w:hAnsi="Times New Roman" w:cs="Times New Roman"/>
          <w:kern w:val="0"/>
          <w:sz w:val="20"/>
          <w:szCs w:val="20"/>
          <w:lang w:eastAsia="pl-PL"/>
        </w:rPr>
        <w:t>okreś</w:t>
      </w:r>
      <w:r w:rsidRPr="003E7B35">
        <w:rPr>
          <w:rFonts w:ascii="Times New Roman" w:eastAsia="ArialMT" w:hAnsi="Times New Roman" w:cs="Times New Roman"/>
          <w:kern w:val="0"/>
          <w:sz w:val="20"/>
          <w:szCs w:val="20"/>
          <w:lang w:eastAsia="pl-PL"/>
        </w:rPr>
        <w:t>l</w:t>
      </w:r>
      <w:r w:rsidRPr="003E7B35">
        <w:rPr>
          <w:rFonts w:ascii="Times New Roman" w:eastAsia="Calibri" w:hAnsi="Times New Roman" w:cs="Times New Roman"/>
          <w:kern w:val="0"/>
          <w:sz w:val="20"/>
          <w:szCs w:val="20"/>
          <w:lang w:eastAsia="pl-PL"/>
        </w:rPr>
        <w:t>onym w SWZ.</w:t>
      </w:r>
    </w:p>
    <w:p w14:paraId="748F5DFE"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3B15E132"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sz w:val="20"/>
          <w:szCs w:val="20"/>
          <w:lang w:eastAsia="zh-CN" w:bidi="hi-IN"/>
          <w14:ligatures w14:val="none"/>
        </w:rPr>
        <w:t>XVI. Informacje o formalnościach, jakie muszą zostać dopełnione po wyborze oferty w celu zawarcia umowy w sprawie zamówienia publicznego</w:t>
      </w:r>
    </w:p>
    <w:p w14:paraId="4B229C06" w14:textId="77777777" w:rsidR="00FE4C7E" w:rsidRPr="003E7B35" w:rsidRDefault="00FE4C7E" w:rsidP="00FE4C7E">
      <w:pPr>
        <w:suppressAutoHyphens/>
        <w:spacing w:after="0" w:line="240" w:lineRule="auto"/>
        <w:jc w:val="both"/>
        <w:rPr>
          <w:rFonts w:ascii="Times New Roman" w:eastAsia="SimSun" w:hAnsi="Times New Roman" w:cs="Times New Roman"/>
          <w:b/>
          <w:sz w:val="20"/>
          <w:szCs w:val="20"/>
          <w:lang w:eastAsia="zh-CN" w:bidi="hi-IN"/>
          <w14:ligatures w14:val="none"/>
        </w:rPr>
      </w:pPr>
    </w:p>
    <w:p w14:paraId="134A9022" w14:textId="77777777"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hAnsi="Times New Roman" w:cs="Times New Roman"/>
          <w:sz w:val="20"/>
          <w:szCs w:val="20"/>
        </w:rPr>
        <w:t>Umowa zostanie zawarta w formie pisemnej.</w:t>
      </w:r>
    </w:p>
    <w:p w14:paraId="3A85D8D0" w14:textId="77777777" w:rsidR="00FE4C7E" w:rsidRPr="003E7B35" w:rsidRDefault="00FE4C7E" w:rsidP="00FE4C7E">
      <w:pPr>
        <w:pStyle w:val="Akapitzlist"/>
        <w:ind w:left="720"/>
        <w:jc w:val="both"/>
        <w:rPr>
          <w:rFonts w:ascii="Times New Roman" w:hAnsi="Times New Roman" w:cs="Times New Roman"/>
        </w:rPr>
      </w:pPr>
    </w:p>
    <w:p w14:paraId="6E574101" w14:textId="77777777"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hAnsi="Times New Roman" w:cs="Times New Roman"/>
          <w:sz w:val="20"/>
          <w:szCs w:val="20"/>
        </w:rPr>
        <w:t>Zawarcie umowy nastąpi w siedzibie zamawiającego lub w ten sposób, że zamawiający prześle wykonawcy wypełnioną i podpisaną umowę w odpowiedniej liczbie egzemplarzy, a wykonawca odeśle podpisane egzemplarze w możliwie najwcześniejszym terminie zamawiającemu.</w:t>
      </w:r>
    </w:p>
    <w:p w14:paraId="6A271BCE" w14:textId="77777777" w:rsidR="00FE4C7E" w:rsidRPr="003E7B35" w:rsidRDefault="00FE4C7E" w:rsidP="00FE4C7E">
      <w:pPr>
        <w:pStyle w:val="Akapitzlist"/>
        <w:rPr>
          <w:rFonts w:ascii="Times New Roman" w:eastAsia="Calibri" w:hAnsi="Times New Roman" w:cs="Times New Roman"/>
          <w:sz w:val="20"/>
          <w:szCs w:val="20"/>
        </w:rPr>
      </w:pPr>
    </w:p>
    <w:p w14:paraId="6C30994C" w14:textId="7315183D"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eastAsia="Calibri" w:hAnsi="Times New Roman" w:cs="Times New Roman"/>
          <w:sz w:val="20"/>
          <w:szCs w:val="20"/>
        </w:rPr>
        <w:t xml:space="preserve">Zamawiający zawiera umowę̨ w sprawie zamówienia publicznego, z uwzględnieniem art. 577 ustawy Prawo zamówień publicznych, w terminie nie krótszym </w:t>
      </w:r>
      <w:r w:rsidR="00F2316B" w:rsidRPr="003E7B35">
        <w:rPr>
          <w:rFonts w:ascii="Times New Roman" w:eastAsia="Calibri" w:hAnsi="Times New Roman" w:cs="Times New Roman"/>
          <w:sz w:val="20"/>
          <w:szCs w:val="20"/>
        </w:rPr>
        <w:t>niż</w:t>
      </w:r>
      <w:r w:rsidRPr="003E7B35">
        <w:rPr>
          <w:rFonts w:ascii="Times New Roman" w:eastAsia="Calibri" w:hAnsi="Times New Roman" w:cs="Times New Roman"/>
          <w:sz w:val="20"/>
          <w:szCs w:val="20"/>
        </w:rPr>
        <w:t>̇ 10 dni od dnia przesłania zawiadomienia o wyborze najkorzystniejszej oferty, jeżeli zawiadomienie to zostało przesłane przy użyciu środków komunikacji elektronicznej albo 15 dni, jeżeli zostało przesłane w inny sposób.</w:t>
      </w:r>
    </w:p>
    <w:p w14:paraId="07F1A21D" w14:textId="77777777" w:rsidR="00FE4C7E" w:rsidRPr="003E7B35" w:rsidRDefault="00FE4C7E" w:rsidP="00FE4C7E">
      <w:pPr>
        <w:pStyle w:val="Akapitzlist"/>
        <w:rPr>
          <w:rFonts w:ascii="Times New Roman" w:hAnsi="Times New Roman" w:cs="Times New Roman"/>
          <w:sz w:val="20"/>
          <w:szCs w:val="20"/>
        </w:rPr>
      </w:pPr>
    </w:p>
    <w:p w14:paraId="76EBF704" w14:textId="77777777"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hAnsi="Times New Roman" w:cs="Times New Roman"/>
          <w:sz w:val="20"/>
          <w:szCs w:val="20"/>
        </w:rPr>
        <w:t>Zamawiający może zawrzeć umowę przed upływem terminu, o którym mowa w pkt 4, jeżeli w postępowaniu o udzielenie zamówienia prowadzonym w trybie przetargu nieograniczonego złożono tylko jedną ofertę.</w:t>
      </w:r>
    </w:p>
    <w:p w14:paraId="4EF13F6F" w14:textId="77777777" w:rsidR="00FE4C7E" w:rsidRPr="003E7B35" w:rsidRDefault="00FE4C7E" w:rsidP="00FE4C7E">
      <w:pPr>
        <w:pStyle w:val="Akapitzlist"/>
        <w:rPr>
          <w:rFonts w:ascii="Times New Roman" w:hAnsi="Times New Roman" w:cs="Times New Roman"/>
          <w:sz w:val="20"/>
          <w:szCs w:val="20"/>
        </w:rPr>
      </w:pPr>
    </w:p>
    <w:p w14:paraId="1075DA9C" w14:textId="77777777"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albo unieważnić postępowanie.</w:t>
      </w:r>
    </w:p>
    <w:p w14:paraId="6A6B85C3" w14:textId="77777777" w:rsidR="00FE4C7E" w:rsidRPr="003E7B35" w:rsidRDefault="00FE4C7E" w:rsidP="00FE4C7E">
      <w:pPr>
        <w:pStyle w:val="Akapitzlist"/>
        <w:rPr>
          <w:rFonts w:ascii="Times New Roman" w:eastAsia="Calibri" w:hAnsi="Times New Roman" w:cs="Times New Roman"/>
          <w:sz w:val="20"/>
          <w:szCs w:val="20"/>
        </w:rPr>
      </w:pPr>
    </w:p>
    <w:p w14:paraId="11EEAEF4" w14:textId="14505F7A" w:rsidR="00FE4C7E" w:rsidRPr="003E7B35" w:rsidRDefault="00FE4C7E" w:rsidP="00FE4C7E">
      <w:pPr>
        <w:pStyle w:val="Akapitzlist"/>
        <w:numPr>
          <w:ilvl w:val="0"/>
          <w:numId w:val="30"/>
        </w:numPr>
        <w:jc w:val="both"/>
        <w:rPr>
          <w:rFonts w:ascii="Times New Roman" w:hAnsi="Times New Roman" w:cs="Times New Roman"/>
        </w:rPr>
      </w:pPr>
      <w:r w:rsidRPr="003E7B35">
        <w:rPr>
          <w:rFonts w:ascii="Times New Roman" w:eastAsia="Calibri" w:hAnsi="Times New Roman" w:cs="Times New Roman"/>
          <w:sz w:val="20"/>
          <w:szCs w:val="20"/>
        </w:rPr>
        <w:t xml:space="preserve">Przed podpisaniem umowy wykonawcy wspólnie ubiegający się o udzielenie zamówienia </w:t>
      </w:r>
      <w:r w:rsidRPr="003E7B35">
        <w:rPr>
          <w:rFonts w:ascii="Times New Roman" w:eastAsia="Calibri" w:hAnsi="Times New Roman" w:cs="Times New Roman"/>
          <w:sz w:val="20"/>
          <w:szCs w:val="20"/>
        </w:rPr>
        <w:br/>
        <w:t>(w przypadku wyboru ich oferty jako najkorzystniejszej) przedstawią zamawiającemu umowę regulującą współpracę tych wykonawców.</w:t>
      </w:r>
    </w:p>
    <w:p w14:paraId="3CD3E5AE" w14:textId="77777777" w:rsidR="00A74765" w:rsidRPr="003E7B35" w:rsidRDefault="00A74765" w:rsidP="00A74765">
      <w:pPr>
        <w:suppressAutoHyphens/>
        <w:spacing w:after="0" w:line="240" w:lineRule="auto"/>
        <w:ind w:left="357"/>
        <w:jc w:val="both"/>
        <w:rPr>
          <w:rFonts w:ascii="Liberation Serif" w:eastAsia="SimSun" w:hAnsi="Liberation Serif" w:cs="Arial"/>
          <w:sz w:val="24"/>
          <w:szCs w:val="24"/>
          <w:lang w:eastAsia="zh-CN" w:bidi="hi-IN"/>
          <w14:ligatures w14:val="none"/>
        </w:rPr>
      </w:pPr>
    </w:p>
    <w:p w14:paraId="281F1E5A" w14:textId="77777777" w:rsidR="00A74765" w:rsidRPr="003E7B35" w:rsidRDefault="00A74765" w:rsidP="00A74765">
      <w:pPr>
        <w:suppressAutoHyphens/>
        <w:spacing w:after="0" w:line="240" w:lineRule="auto"/>
        <w:jc w:val="both"/>
        <w:rPr>
          <w:rFonts w:ascii="Times New Roman" w:eastAsia="SimSun" w:hAnsi="Times New Roman" w:cs="Times New Roman"/>
          <w:b/>
          <w:sz w:val="20"/>
          <w:szCs w:val="20"/>
          <w:lang w:eastAsia="zh-CN" w:bidi="hi-IN"/>
          <w14:ligatures w14:val="none"/>
        </w:rPr>
      </w:pPr>
    </w:p>
    <w:p w14:paraId="4CDC29E0"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sz w:val="20"/>
          <w:szCs w:val="20"/>
          <w:lang w:eastAsia="zh-CN" w:bidi="hi-IN"/>
          <w14:ligatures w14:val="none"/>
        </w:rPr>
        <w:t>XVII. Projektowane postanowienia umowy w sprawie zamówienia publicznego, które zostaną wprowadzone do treści umowy</w:t>
      </w:r>
    </w:p>
    <w:p w14:paraId="353F65A5" w14:textId="77777777" w:rsidR="00A74765" w:rsidRPr="003E7B35" w:rsidRDefault="00A74765" w:rsidP="00A74765">
      <w:pPr>
        <w:suppressAutoHyphens/>
        <w:spacing w:after="0" w:line="240" w:lineRule="auto"/>
        <w:ind w:left="357"/>
        <w:jc w:val="center"/>
        <w:rPr>
          <w:rFonts w:ascii="Times New Roman" w:eastAsia="SimSun" w:hAnsi="Times New Roman" w:cs="Times New Roman"/>
          <w:b/>
          <w:sz w:val="20"/>
          <w:szCs w:val="20"/>
          <w:lang w:eastAsia="zh-CN" w:bidi="hi-IN"/>
          <w14:ligatures w14:val="none"/>
        </w:rPr>
      </w:pPr>
    </w:p>
    <w:p w14:paraId="5C2B3AAA" w14:textId="28F1B322" w:rsidR="00A74765" w:rsidRPr="003E7B35" w:rsidRDefault="004E590D" w:rsidP="00A74765">
      <w:pPr>
        <w:suppressAutoHyphens/>
        <w:spacing w:after="0" w:line="240" w:lineRule="auto"/>
        <w:ind w:left="357"/>
        <w:jc w:val="both"/>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Warunki umowy (projekt</w:t>
      </w:r>
      <w:r w:rsidR="00A74765" w:rsidRPr="003E7B35">
        <w:rPr>
          <w:rFonts w:ascii="Times New Roman" w:eastAsia="SimSun" w:hAnsi="Times New Roman" w:cs="Times New Roman"/>
          <w:sz w:val="20"/>
          <w:szCs w:val="20"/>
          <w:lang w:eastAsia="zh-CN" w:bidi="hi-IN"/>
          <w14:ligatures w14:val="none"/>
        </w:rPr>
        <w:t xml:space="preserve">) stanowi Załącznik Nr 5 do SWZ </w:t>
      </w:r>
    </w:p>
    <w:p w14:paraId="01766FCB" w14:textId="77777777" w:rsidR="00A74765" w:rsidRPr="003E7B35" w:rsidRDefault="00A74765" w:rsidP="00A74765">
      <w:pPr>
        <w:suppressAutoHyphens/>
        <w:spacing w:after="0" w:line="240" w:lineRule="auto"/>
        <w:ind w:left="357"/>
        <w:jc w:val="center"/>
        <w:rPr>
          <w:rFonts w:ascii="Times New Roman" w:eastAsia="SimSun" w:hAnsi="Times New Roman" w:cs="Times New Roman"/>
          <w:b/>
          <w:sz w:val="20"/>
          <w:szCs w:val="20"/>
          <w:lang w:eastAsia="zh-CN" w:bidi="hi-IN"/>
          <w14:ligatures w14:val="none"/>
        </w:rPr>
      </w:pPr>
    </w:p>
    <w:p w14:paraId="37AB5EAB" w14:textId="77777777" w:rsidR="00A74765" w:rsidRPr="003E7B35" w:rsidRDefault="00A74765" w:rsidP="00A74765">
      <w:pPr>
        <w:suppressAutoHyphens/>
        <w:spacing w:after="0" w:line="240" w:lineRule="auto"/>
        <w:ind w:left="357"/>
        <w:jc w:val="center"/>
        <w:rPr>
          <w:rFonts w:ascii="Times New Roman" w:eastAsia="SimSun" w:hAnsi="Times New Roman" w:cs="Times New Roman"/>
          <w:b/>
          <w:sz w:val="20"/>
          <w:szCs w:val="20"/>
          <w:lang w:eastAsia="zh-CN" w:bidi="hi-IN"/>
          <w14:ligatures w14:val="none"/>
        </w:rPr>
      </w:pPr>
    </w:p>
    <w:p w14:paraId="1EF92A5D" w14:textId="77777777" w:rsidR="00F2316B" w:rsidRPr="003E7B35" w:rsidRDefault="00A74765" w:rsidP="00F2316B">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b/>
          <w:sz w:val="20"/>
          <w:szCs w:val="20"/>
          <w:lang w:eastAsia="zh-CN" w:bidi="hi-IN"/>
          <w14:ligatures w14:val="none"/>
        </w:rPr>
        <w:t>XVIII.   Pouczenie o środkach ochrony prawnej przysługujących wykonawcy</w:t>
      </w:r>
    </w:p>
    <w:p w14:paraId="06714C4C" w14:textId="77777777" w:rsidR="00F2316B" w:rsidRPr="003E7B35" w:rsidRDefault="00F2316B" w:rsidP="00F2316B">
      <w:pPr>
        <w:suppressAutoHyphens/>
        <w:spacing w:after="0" w:line="240" w:lineRule="auto"/>
        <w:rPr>
          <w:rFonts w:ascii="Times New Roman" w:eastAsia="SimSun" w:hAnsi="Times New Roman" w:cs="Times New Roman"/>
          <w:sz w:val="20"/>
          <w:szCs w:val="20"/>
          <w:lang w:eastAsia="zh-CN" w:bidi="hi-IN"/>
          <w14:ligatures w14:val="none"/>
        </w:rPr>
      </w:pPr>
    </w:p>
    <w:p w14:paraId="1E28DDA4" w14:textId="77777777" w:rsidR="00F2316B" w:rsidRPr="003E7B35" w:rsidRDefault="00A74765" w:rsidP="00B923E2">
      <w:pPr>
        <w:pStyle w:val="Akapitzlist"/>
        <w:ind w:left="720"/>
        <w:rPr>
          <w:rFonts w:ascii="Times New Roman" w:hAnsi="Times New Roman" w:cs="Times New Roman"/>
          <w:sz w:val="20"/>
          <w:szCs w:val="20"/>
        </w:rPr>
      </w:pPr>
      <w:r w:rsidRPr="003E7B35">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14:paraId="113D094F" w14:textId="77777777" w:rsidR="00F2316B" w:rsidRPr="003E7B35" w:rsidRDefault="00F2316B" w:rsidP="00F2316B">
      <w:pPr>
        <w:pStyle w:val="Akapitzlist"/>
        <w:ind w:left="720"/>
        <w:rPr>
          <w:rFonts w:ascii="Times New Roman" w:hAnsi="Times New Roman" w:cs="Times New Roman"/>
          <w:sz w:val="20"/>
          <w:szCs w:val="20"/>
        </w:rPr>
      </w:pPr>
    </w:p>
    <w:p w14:paraId="5798BB77" w14:textId="77777777" w:rsidR="00F2316B" w:rsidRPr="003E7B35" w:rsidRDefault="00A74765" w:rsidP="00B923E2">
      <w:pPr>
        <w:pStyle w:val="Akapitzlist"/>
        <w:ind w:left="720"/>
        <w:rPr>
          <w:rFonts w:ascii="Times New Roman" w:hAnsi="Times New Roman" w:cs="Times New Roman"/>
          <w:sz w:val="20"/>
          <w:szCs w:val="20"/>
        </w:rPr>
      </w:pPr>
      <w:r w:rsidRPr="003E7B35">
        <w:rPr>
          <w:rFonts w:ascii="Times New Roman" w:hAnsi="Times New Roman" w:cs="Times New Roman"/>
          <w:sz w:val="20"/>
          <w:szCs w:val="20"/>
        </w:rPr>
        <w:t>Odwołanie przysługuje wyłącznie wobec czynności określonych w art. 513</w:t>
      </w:r>
      <w:r w:rsidR="00F2316B" w:rsidRPr="003E7B35">
        <w:rPr>
          <w:rFonts w:ascii="Times New Roman" w:hAnsi="Times New Roman" w:cs="Times New Roman"/>
          <w:sz w:val="20"/>
          <w:szCs w:val="20"/>
        </w:rPr>
        <w:t xml:space="preserve"> ustawy </w:t>
      </w:r>
      <w:proofErr w:type="spellStart"/>
      <w:r w:rsidR="00F2316B" w:rsidRPr="003E7B35">
        <w:rPr>
          <w:rFonts w:ascii="Times New Roman" w:hAnsi="Times New Roman" w:cs="Times New Roman"/>
          <w:sz w:val="20"/>
          <w:szCs w:val="20"/>
        </w:rPr>
        <w:t>Pzp</w:t>
      </w:r>
      <w:proofErr w:type="spellEnd"/>
      <w:r w:rsidR="00F2316B" w:rsidRPr="003E7B35">
        <w:rPr>
          <w:rFonts w:ascii="Times New Roman" w:hAnsi="Times New Roman" w:cs="Times New Roman"/>
          <w:sz w:val="20"/>
          <w:szCs w:val="20"/>
        </w:rPr>
        <w:t>.</w:t>
      </w:r>
    </w:p>
    <w:p w14:paraId="6D9AD83D" w14:textId="77777777" w:rsidR="00F2316B" w:rsidRPr="003E7B35" w:rsidRDefault="00F2316B" w:rsidP="00F2316B">
      <w:pPr>
        <w:pStyle w:val="Akapitzlist"/>
        <w:ind w:left="720"/>
        <w:rPr>
          <w:rFonts w:ascii="Times New Roman" w:hAnsi="Times New Roman" w:cs="Times New Roman"/>
          <w:sz w:val="20"/>
          <w:szCs w:val="20"/>
        </w:rPr>
      </w:pPr>
    </w:p>
    <w:p w14:paraId="4EE89294" w14:textId="195C9E99" w:rsidR="00A74765" w:rsidRPr="003E7B35" w:rsidRDefault="00A74765" w:rsidP="00B923E2">
      <w:pPr>
        <w:pStyle w:val="Akapitzlist"/>
        <w:ind w:left="720"/>
        <w:rPr>
          <w:rFonts w:ascii="Times New Roman" w:hAnsi="Times New Roman" w:cs="Times New Roman"/>
          <w:sz w:val="20"/>
          <w:szCs w:val="20"/>
        </w:rPr>
      </w:pPr>
      <w:r w:rsidRPr="003E7B35">
        <w:rPr>
          <w:rFonts w:ascii="Times New Roman" w:hAnsi="Times New Roman" w:cs="Times New Roman"/>
          <w:sz w:val="20"/>
          <w:szCs w:val="20"/>
        </w:rPr>
        <w:t xml:space="preserve">Szczegółowe informacje dotyczące środków ochrony prawnej określa Dział IX „Środki ochrony prawnej” </w:t>
      </w:r>
      <w:proofErr w:type="spellStart"/>
      <w:r w:rsidRPr="003E7B35">
        <w:rPr>
          <w:rFonts w:ascii="Times New Roman" w:hAnsi="Times New Roman" w:cs="Times New Roman"/>
          <w:sz w:val="20"/>
          <w:szCs w:val="20"/>
        </w:rPr>
        <w:t>Pzp</w:t>
      </w:r>
      <w:proofErr w:type="spellEnd"/>
      <w:r w:rsidRPr="003E7B35">
        <w:rPr>
          <w:rFonts w:ascii="Times New Roman" w:hAnsi="Times New Roman" w:cs="Times New Roman"/>
          <w:sz w:val="20"/>
          <w:szCs w:val="20"/>
        </w:rPr>
        <w:t>.</w:t>
      </w:r>
    </w:p>
    <w:p w14:paraId="4B4C1474"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40B97411" w14:textId="77777777" w:rsidR="00A74765" w:rsidRPr="003E7B35" w:rsidRDefault="00A74765" w:rsidP="00A74765">
      <w:pPr>
        <w:suppressAutoHyphens/>
        <w:spacing w:after="0" w:line="240" w:lineRule="auto"/>
        <w:rPr>
          <w:rFonts w:ascii="Times New Roman" w:eastAsia="SimSun" w:hAnsi="Times New Roman" w:cs="Times New Roman"/>
          <w:sz w:val="20"/>
          <w:szCs w:val="20"/>
          <w:lang w:eastAsia="zh-CN" w:bidi="hi-IN"/>
          <w14:ligatures w14:val="none"/>
        </w:rPr>
      </w:pPr>
    </w:p>
    <w:p w14:paraId="25A6866C" w14:textId="77777777" w:rsidR="00A74765" w:rsidRPr="003E7B35" w:rsidRDefault="00A74765" w:rsidP="00A74765">
      <w:pPr>
        <w:suppressAutoHyphens/>
        <w:spacing w:after="0" w:line="240" w:lineRule="auto"/>
        <w:rPr>
          <w:rFonts w:ascii="Times New Roman" w:eastAsia="SimSun" w:hAnsi="Times New Roman" w:cs="Times New Roman"/>
          <w:b/>
          <w:sz w:val="20"/>
          <w:szCs w:val="20"/>
          <w:lang w:eastAsia="zh-CN" w:bidi="hi-IN"/>
          <w14:ligatures w14:val="none"/>
        </w:rPr>
      </w:pPr>
      <w:r w:rsidRPr="003E7B35">
        <w:rPr>
          <w:rFonts w:ascii="Times New Roman" w:eastAsia="SimSun" w:hAnsi="Times New Roman" w:cs="Times New Roman"/>
          <w:b/>
          <w:sz w:val="20"/>
          <w:szCs w:val="20"/>
          <w:lang w:eastAsia="zh-CN" w:bidi="hi-IN"/>
          <w14:ligatures w14:val="none"/>
        </w:rPr>
        <w:t>XIX.   Wymagania dotyczące wadium</w:t>
      </w:r>
    </w:p>
    <w:p w14:paraId="007F9356" w14:textId="77777777" w:rsidR="00A74765" w:rsidRPr="003E7B35" w:rsidRDefault="00A74765" w:rsidP="00A74765">
      <w:pPr>
        <w:suppressAutoHyphens/>
        <w:spacing w:after="0" w:line="240" w:lineRule="auto"/>
        <w:rPr>
          <w:rFonts w:ascii="Times New Roman" w:eastAsia="SimSun" w:hAnsi="Times New Roman" w:cs="Times New Roman"/>
          <w:b/>
          <w:sz w:val="20"/>
          <w:szCs w:val="20"/>
          <w:lang w:eastAsia="zh-CN" w:bidi="hi-IN"/>
          <w14:ligatures w14:val="none"/>
        </w:rPr>
      </w:pPr>
    </w:p>
    <w:p w14:paraId="39440343" w14:textId="77777777" w:rsidR="00A74765" w:rsidRPr="003E7B35" w:rsidRDefault="00A74765" w:rsidP="00A74765">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r w:rsidRPr="003E7B35">
        <w:rPr>
          <w:rFonts w:ascii="Times New Roman" w:eastAsia="SimSun" w:hAnsi="Times New Roman" w:cs="Times New Roman"/>
          <w:sz w:val="20"/>
          <w:szCs w:val="20"/>
          <w:lang w:eastAsia="zh-CN" w:bidi="hi-IN"/>
          <w14:ligatures w14:val="none"/>
        </w:rPr>
        <w:t xml:space="preserve">Zamawiający </w:t>
      </w:r>
      <w:r w:rsidRPr="003E7B35">
        <w:rPr>
          <w:rFonts w:ascii="Times New Roman" w:eastAsia="Times New Roman" w:hAnsi="Times New Roman" w:cs="Times New Roman"/>
          <w:kern w:val="0"/>
          <w:sz w:val="20"/>
          <w:szCs w:val="20"/>
          <w:lang w:eastAsia="zh-CN"/>
          <w14:ligatures w14:val="none"/>
        </w:rPr>
        <w:t>nie wymaga wniesienia wadium.</w:t>
      </w:r>
    </w:p>
    <w:p w14:paraId="013E03F3" w14:textId="77777777" w:rsidR="00A74765" w:rsidRPr="003E7B35" w:rsidRDefault="00A74765" w:rsidP="00A74765">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432A41B7" w14:textId="77777777" w:rsidR="00A74765" w:rsidRPr="003E7B35" w:rsidRDefault="00A74765" w:rsidP="00A74765">
      <w:pPr>
        <w:tabs>
          <w:tab w:val="left" w:pos="1418"/>
          <w:tab w:val="center" w:pos="4536"/>
          <w:tab w:val="left" w:pos="4678"/>
        </w:tabs>
        <w:suppressAutoHyphens/>
        <w:spacing w:after="0" w:line="240" w:lineRule="auto"/>
        <w:rPr>
          <w:rFonts w:ascii="Times New Roman" w:eastAsia="Times New Roman" w:hAnsi="Times New Roman" w:cs="Times New Roman"/>
          <w:kern w:val="0"/>
          <w:sz w:val="20"/>
          <w:szCs w:val="20"/>
          <w:lang w:eastAsia="zh-CN"/>
          <w14:ligatures w14:val="none"/>
        </w:rPr>
      </w:pPr>
    </w:p>
    <w:p w14:paraId="4727EB6A" w14:textId="77777777" w:rsidR="00A74765" w:rsidRPr="003E7B35" w:rsidRDefault="00A74765" w:rsidP="00A74765">
      <w:pPr>
        <w:suppressAutoHyphens/>
        <w:spacing w:after="0" w:line="240" w:lineRule="auto"/>
        <w:rPr>
          <w:rFonts w:ascii="Times New Roman" w:eastAsia="SimSun" w:hAnsi="Times New Roman" w:cs="Times New Roman"/>
          <w:b/>
          <w:sz w:val="20"/>
          <w:szCs w:val="20"/>
          <w:lang w:eastAsia="zh-CN" w:bidi="hi-IN"/>
          <w14:ligatures w14:val="none"/>
        </w:rPr>
      </w:pPr>
      <w:r w:rsidRPr="003E7B35">
        <w:rPr>
          <w:rFonts w:ascii="Times New Roman" w:eastAsia="SimSun" w:hAnsi="Times New Roman" w:cs="Times New Roman"/>
          <w:b/>
          <w:sz w:val="20"/>
          <w:szCs w:val="20"/>
          <w:lang w:eastAsia="zh-CN" w:bidi="hi-IN"/>
          <w14:ligatures w14:val="none"/>
        </w:rPr>
        <w:t>XX.   Informacje dotyczące zabezpieczenia należytego wykonania umowy</w:t>
      </w:r>
    </w:p>
    <w:p w14:paraId="617F0FF5" w14:textId="77777777" w:rsidR="00A74765" w:rsidRPr="003E7B35" w:rsidRDefault="00A74765" w:rsidP="00A74765">
      <w:pPr>
        <w:suppressAutoHyphens/>
        <w:spacing w:after="0" w:line="240" w:lineRule="auto"/>
        <w:rPr>
          <w:rFonts w:ascii="Times New Roman" w:eastAsia="SimSun" w:hAnsi="Times New Roman" w:cs="Times New Roman"/>
          <w:b/>
          <w:sz w:val="20"/>
          <w:szCs w:val="20"/>
          <w:lang w:eastAsia="zh-CN" w:bidi="hi-IN"/>
          <w14:ligatures w14:val="none"/>
        </w:rPr>
      </w:pPr>
    </w:p>
    <w:p w14:paraId="62940AA9" w14:textId="77777777" w:rsidR="00A74765" w:rsidRPr="003E7B35" w:rsidRDefault="00A74765" w:rsidP="00A74765">
      <w:pPr>
        <w:suppressAutoHyphens/>
        <w:spacing w:after="0" w:line="240" w:lineRule="auto"/>
        <w:rPr>
          <w:rFonts w:ascii="Liberation Serif" w:eastAsia="SimSun" w:hAnsi="Liberation Serif" w:cs="Arial"/>
          <w:sz w:val="24"/>
          <w:szCs w:val="24"/>
          <w:lang w:eastAsia="zh-CN" w:bidi="hi-IN"/>
          <w14:ligatures w14:val="none"/>
        </w:rPr>
      </w:pPr>
      <w:r w:rsidRPr="003E7B35">
        <w:rPr>
          <w:rFonts w:ascii="Times New Roman" w:eastAsia="SimSun" w:hAnsi="Times New Roman" w:cs="Times New Roman"/>
          <w:sz w:val="20"/>
          <w:szCs w:val="20"/>
          <w:lang w:eastAsia="zh-CN" w:bidi="hi-IN"/>
          <w14:ligatures w14:val="none"/>
        </w:rPr>
        <w:t>Zamawiający nie wymaga wniesienia zabezpieczenia należytego wykonania umowy.</w:t>
      </w:r>
    </w:p>
    <w:p w14:paraId="6469DB5F"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4C11AD84" w14:textId="77777777" w:rsidR="00A74765" w:rsidRPr="003E7B35" w:rsidRDefault="00A74765" w:rsidP="00A74765">
      <w:pPr>
        <w:suppressAutoHyphens/>
        <w:spacing w:after="0" w:line="240" w:lineRule="auto"/>
        <w:jc w:val="both"/>
        <w:rPr>
          <w:rFonts w:ascii="Times New Roman" w:eastAsia="SimSun" w:hAnsi="Times New Roman" w:cs="Times New Roman"/>
          <w:sz w:val="20"/>
          <w:szCs w:val="20"/>
          <w:lang w:eastAsia="zh-CN" w:bidi="hi-IN"/>
          <w14:ligatures w14:val="none"/>
        </w:rPr>
      </w:pPr>
    </w:p>
    <w:p w14:paraId="5D3A9145" w14:textId="77777777" w:rsidR="00A74765" w:rsidRPr="003E7B35" w:rsidRDefault="00A74765" w:rsidP="00A74765">
      <w:pPr>
        <w:suppressAutoHyphens/>
        <w:spacing w:after="0" w:line="240" w:lineRule="auto"/>
        <w:rPr>
          <w:rFonts w:ascii="Times New Roman" w:eastAsia="SimSun" w:hAnsi="Times New Roman" w:cs="Times New Roman"/>
          <w:b/>
          <w:sz w:val="20"/>
          <w:szCs w:val="20"/>
          <w:lang w:eastAsia="zh-CN" w:bidi="hi-IN"/>
          <w14:ligatures w14:val="none"/>
        </w:rPr>
      </w:pPr>
      <w:r w:rsidRPr="003E7B35">
        <w:rPr>
          <w:rFonts w:ascii="Times New Roman" w:eastAsia="SimSun" w:hAnsi="Times New Roman" w:cs="Times New Roman"/>
          <w:b/>
          <w:sz w:val="20"/>
          <w:szCs w:val="20"/>
          <w:lang w:eastAsia="zh-CN" w:bidi="hi-IN"/>
          <w14:ligatures w14:val="none"/>
        </w:rPr>
        <w:t>XXI.   Klauzula informacyjna dot. przetwarzania danych osobowych</w:t>
      </w:r>
    </w:p>
    <w:p w14:paraId="3EF85ACB" w14:textId="77777777" w:rsidR="004E590D" w:rsidRPr="003E7B35" w:rsidRDefault="004E590D" w:rsidP="00A74765">
      <w:pPr>
        <w:suppressAutoHyphens/>
        <w:spacing w:after="0" w:line="240" w:lineRule="auto"/>
        <w:rPr>
          <w:rFonts w:ascii="Times New Roman" w:eastAsia="SimSun" w:hAnsi="Times New Roman" w:cs="Times New Roman"/>
          <w:b/>
          <w:sz w:val="20"/>
          <w:szCs w:val="20"/>
          <w:lang w:eastAsia="zh-CN" w:bidi="hi-IN"/>
          <w14:ligatures w14:val="none"/>
        </w:rPr>
      </w:pPr>
    </w:p>
    <w:p w14:paraId="54AC2A93"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Wykonując obowiązek informacyjny, określony w art. 13 ust. 1 i 2 Rozporządzenia Parlamentu Europejskiego</w:t>
      </w:r>
      <w:r w:rsidRPr="003E7B35">
        <w:rPr>
          <w:rFonts w:ascii="Times New Roman" w:eastAsia="SimSun" w:hAnsi="Times New Roman" w:cs="Times New Roman"/>
          <w:bCs/>
          <w:sz w:val="20"/>
          <w:szCs w:val="20"/>
          <w:lang w:eastAsia="zh-CN" w:bidi="hi-IN"/>
          <w14:ligatures w14:val="none"/>
        </w:rPr>
        <w:br/>
        <w:t>i Rady (UE) 2016/679 z dnia 27 kwietnia 2016 r. w sprawie ochrony osób fizycznych w związku z przetwarzaniem danych osobowych i w sprawie swobodnego przepływu takich danych oraz uchylenia dyrektywy 95/46/WE (dalej: RODO) informuję, że:</w:t>
      </w:r>
    </w:p>
    <w:p w14:paraId="6BEA215E"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administratorem danych osobowych w zakresie dokumentowania jest: Dyrektor Zakładu Karnego w Czerwonym Borze z siedzibą Czerwony Bór 2, 18-400 Łomża, e-mail: zk_czerwony_bor@sw.gov.pl, tel. 86 215 35 83. </w:t>
      </w:r>
    </w:p>
    <w:p w14:paraId="100EF66F"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dane kontaktowe inspektora ochrony danych: </w:t>
      </w:r>
      <w:hyperlink r:id="rId16" w:history="1">
        <w:r w:rsidRPr="003E7B35">
          <w:rPr>
            <w:rStyle w:val="Hipercze"/>
            <w:rFonts w:ascii="Times New Roman" w:eastAsia="SimSun" w:hAnsi="Times New Roman" w:cs="Times New Roman"/>
            <w:bCs/>
            <w:color w:val="auto"/>
            <w:sz w:val="20"/>
            <w:szCs w:val="20"/>
            <w:lang w:eastAsia="zh-CN" w:bidi="hi-IN"/>
            <w14:ligatures w14:val="none"/>
          </w:rPr>
          <w:t>iod_zk_czerwony_bor@sw.gov.pl</w:t>
        </w:r>
      </w:hyperlink>
      <w:r w:rsidRPr="003E7B35">
        <w:rPr>
          <w:rFonts w:ascii="Times New Roman" w:eastAsia="SimSun" w:hAnsi="Times New Roman" w:cs="Times New Roman"/>
          <w:bCs/>
          <w:sz w:val="20"/>
          <w:szCs w:val="20"/>
          <w:lang w:eastAsia="zh-CN" w:bidi="hi-IN"/>
          <w14:ligatures w14:val="none"/>
        </w:rPr>
        <w:t>, tel. 862764860.</w:t>
      </w:r>
    </w:p>
    <w:p w14:paraId="2910A75D"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Cel i podstawy przetwarzania</w:t>
      </w:r>
    </w:p>
    <w:p w14:paraId="7EF1669C"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Państwa dane będą przetwarzane w celu związanym z postępowaniem o udzielenie zamówienia publicznego. Podstawą prawną ich przetwarzania jest Państwa zgoda wyrażona poprzez akt uczestnictwa w postępowaniu oraz następujące przepisy prawa:</w:t>
      </w:r>
    </w:p>
    <w:p w14:paraId="0DFA67FC" w14:textId="133D6781" w:rsidR="004E590D" w:rsidRPr="003E7B35" w:rsidRDefault="004E590D" w:rsidP="00FE4C7E">
      <w:pPr>
        <w:numPr>
          <w:ilvl w:val="0"/>
          <w:numId w:val="20"/>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ustawy z dnia 11 września 2019 r. (Dz.U. z 2023 r. poz. 1605 z </w:t>
      </w:r>
      <w:proofErr w:type="spellStart"/>
      <w:r w:rsidRPr="003E7B35">
        <w:rPr>
          <w:rFonts w:ascii="Times New Roman" w:eastAsia="SimSun" w:hAnsi="Times New Roman" w:cs="Times New Roman"/>
          <w:bCs/>
          <w:sz w:val="20"/>
          <w:szCs w:val="20"/>
          <w:lang w:eastAsia="zh-CN" w:bidi="hi-IN"/>
          <w14:ligatures w14:val="none"/>
        </w:rPr>
        <w:t>późn</w:t>
      </w:r>
      <w:proofErr w:type="spellEnd"/>
      <w:r w:rsidRPr="003E7B35">
        <w:rPr>
          <w:rFonts w:ascii="Times New Roman" w:eastAsia="SimSun" w:hAnsi="Times New Roman" w:cs="Times New Roman"/>
          <w:bCs/>
          <w:sz w:val="20"/>
          <w:szCs w:val="20"/>
          <w:lang w:eastAsia="zh-CN" w:bidi="hi-IN"/>
          <w14:ligatures w14:val="none"/>
        </w:rPr>
        <w:t>. zm.) – Prawa zamówień publicznych;</w:t>
      </w:r>
    </w:p>
    <w:p w14:paraId="5A73E505" w14:textId="77777777" w:rsidR="004E590D" w:rsidRPr="003E7B35" w:rsidRDefault="004E590D" w:rsidP="00FE4C7E">
      <w:pPr>
        <w:numPr>
          <w:ilvl w:val="0"/>
          <w:numId w:val="20"/>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rozporządzenia Ministra Rozwoju z dnia 26 lipca 2016 r. w sprawie rodzajów dokumentów, jakie może żądać zamawiający od wykonawcy w postępowaniu o udzielenie zamówienia;</w:t>
      </w:r>
    </w:p>
    <w:p w14:paraId="2B25CCAE" w14:textId="77777777" w:rsidR="004E590D" w:rsidRPr="003E7B35" w:rsidRDefault="004E590D" w:rsidP="00FE4C7E">
      <w:pPr>
        <w:numPr>
          <w:ilvl w:val="0"/>
          <w:numId w:val="20"/>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ustawy z dnia 13 grudnia 2019 r.  o narodowym zasobie archiwalnym i archiwach (Dz.U. z 2020 r. poz. 164);</w:t>
      </w:r>
    </w:p>
    <w:p w14:paraId="6429FD36" w14:textId="03AE79EF" w:rsidR="004E590D" w:rsidRPr="003E7B35" w:rsidRDefault="004E590D" w:rsidP="00FE4C7E">
      <w:pPr>
        <w:numPr>
          <w:ilvl w:val="0"/>
          <w:numId w:val="20"/>
        </w:numPr>
        <w:suppressAutoHyphens/>
        <w:spacing w:after="0" w:line="240" w:lineRule="auto"/>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art. 6 ust. 1 lit. b i c Rozporządzenia Parlamentu Europejskiego i Rady (UE) 2016/679 z dnia 27 kwietnia 2016 r.</w:t>
      </w:r>
      <w:r w:rsidRPr="003E7B35">
        <w:rPr>
          <w:rFonts w:ascii="Times New Roman" w:eastAsia="SimSun" w:hAnsi="Times New Roman" w:cs="Times New Roman"/>
          <w:bCs/>
          <w:sz w:val="20"/>
          <w:szCs w:val="20"/>
          <w:lang w:eastAsia="zh-CN" w:bidi="hi-IN"/>
          <w14:ligatures w14:val="none"/>
        </w:rPr>
        <w:br/>
        <w:t>w sprawie ochrony osób fizycznych w związku z przetwarzaniem danych osobowych i w sprawie swobodnego przepływu takich danych oraz uchylenia dyrektywy 95/46/WE (dalej: RODO).</w:t>
      </w:r>
    </w:p>
    <w:p w14:paraId="39E3DDD4" w14:textId="77777777" w:rsidR="004E590D" w:rsidRPr="003E7B35" w:rsidRDefault="004E590D" w:rsidP="00FE4C7E">
      <w:pPr>
        <w:numPr>
          <w:ilvl w:val="0"/>
          <w:numId w:val="18"/>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Prawa osób, których dane dotyczą</w:t>
      </w:r>
    </w:p>
    <w:p w14:paraId="75C1E65A"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W odniesieniu do danych pozyskanych w związku z prowadzonym postępowaniem o udzielenie zamówienia publicznego przysługują Państwu następujące uprawnienia:</w:t>
      </w:r>
    </w:p>
    <w:p w14:paraId="2AAF10D2" w14:textId="77777777" w:rsidR="004E590D" w:rsidRPr="003E7B35" w:rsidRDefault="004E590D" w:rsidP="00FE4C7E">
      <w:pPr>
        <w:numPr>
          <w:ilvl w:val="0"/>
          <w:numId w:val="19"/>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prawo dostępu do swoich danych oraz otrzymania ich kopii;</w:t>
      </w:r>
    </w:p>
    <w:p w14:paraId="1925012A" w14:textId="77777777" w:rsidR="004E590D" w:rsidRPr="003E7B35" w:rsidRDefault="004E590D" w:rsidP="00FE4C7E">
      <w:pPr>
        <w:numPr>
          <w:ilvl w:val="0"/>
          <w:numId w:val="19"/>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prawo do sprostowania (poprawiania) swoich danych;</w:t>
      </w:r>
    </w:p>
    <w:p w14:paraId="3BAA5690" w14:textId="045F17B2" w:rsidR="004E590D" w:rsidRPr="003E7B35" w:rsidRDefault="004E590D" w:rsidP="00FE4C7E">
      <w:pPr>
        <w:numPr>
          <w:ilvl w:val="0"/>
          <w:numId w:val="19"/>
        </w:numPr>
        <w:suppressAutoHyphens/>
        <w:spacing w:after="0" w:line="240" w:lineRule="auto"/>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prawo do ograniczenia przetwarzania danych, przy czym przepisy odrębne mogą wyłączyć możl</w:t>
      </w:r>
      <w:r w:rsidR="000F1D74" w:rsidRPr="003E7B35">
        <w:rPr>
          <w:rFonts w:ascii="Times New Roman" w:eastAsia="SimSun" w:hAnsi="Times New Roman" w:cs="Times New Roman"/>
          <w:bCs/>
          <w:sz w:val="20"/>
          <w:szCs w:val="20"/>
          <w:lang w:eastAsia="zh-CN" w:bidi="hi-IN"/>
          <w14:ligatures w14:val="none"/>
        </w:rPr>
        <w:t xml:space="preserve">iwość skorzystania </w:t>
      </w:r>
      <w:r w:rsidRPr="003E7B35">
        <w:rPr>
          <w:rFonts w:ascii="Times New Roman" w:eastAsia="SimSun" w:hAnsi="Times New Roman" w:cs="Times New Roman"/>
          <w:bCs/>
          <w:sz w:val="20"/>
          <w:szCs w:val="20"/>
          <w:lang w:eastAsia="zh-CN" w:bidi="hi-IN"/>
          <w14:ligatures w14:val="none"/>
        </w:rPr>
        <w:t>z tego prawa;</w:t>
      </w:r>
    </w:p>
    <w:p w14:paraId="10C7B5E5" w14:textId="77777777" w:rsidR="004E590D" w:rsidRPr="003E7B35" w:rsidRDefault="004E590D" w:rsidP="00FE4C7E">
      <w:pPr>
        <w:numPr>
          <w:ilvl w:val="0"/>
          <w:numId w:val="19"/>
        </w:num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prawo do wniesienia skargi do Prezesa UODO (z siedzibą w Warszawie, przy ul. Stawki 2, 00-193 Warszawa, więcej szczegółów na stronie internetowej: https://uodo.gov.pl/) – w przypadku, gdy przetwarzanie danych osobowych narusza przepisy dotyczące ochrony danych osobowych.</w:t>
      </w:r>
    </w:p>
    <w:p w14:paraId="5899D507"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lastRenderedPageBreak/>
        <w:t>Okres przechowywania danych</w:t>
      </w:r>
    </w:p>
    <w:p w14:paraId="208E4849"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Państwa dane pozyskane w związku z postępowaniem o udzielenie zamówienia publicznego przetwarzane będą przez okres 5 lat: od dnia zakończenia postępowania o udzielenie zamówienia. </w:t>
      </w:r>
    </w:p>
    <w:p w14:paraId="0D77CABA" w14:textId="269A3390"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Odbiorcy danych osobowych</w:t>
      </w:r>
    </w:p>
    <w:p w14:paraId="47A8E982"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Państwa dane pozyskane w związku z postępowaniem o udzielenie zamówień publicznego przekazywane będę wszystkim zainteresowanym podmiotom i osobom, gdyż co do zasady postępowanie o udzielenie zamówienia publicznego jest jawne. </w:t>
      </w:r>
    </w:p>
    <w:p w14:paraId="3612F2F3" w14:textId="0C614990"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Ograniczenie dostępu Państwa danych o których mowa wyżej może wystąpić jedynie w szczególnych przypadkach jeśli jest to uzasadnione ochroną prywatności </w:t>
      </w:r>
      <w:r w:rsidR="000F1D74" w:rsidRPr="003E7B35">
        <w:rPr>
          <w:rFonts w:ascii="Times New Roman" w:eastAsia="SimSun" w:hAnsi="Times New Roman" w:cs="Times New Roman"/>
          <w:bCs/>
          <w:sz w:val="20"/>
          <w:szCs w:val="20"/>
          <w:lang w:eastAsia="zh-CN" w:bidi="hi-IN"/>
          <w14:ligatures w14:val="none"/>
        </w:rPr>
        <w:t>ustawą</w:t>
      </w:r>
      <w:r w:rsidRPr="003E7B35">
        <w:rPr>
          <w:rFonts w:ascii="Times New Roman" w:eastAsia="SimSun" w:hAnsi="Times New Roman" w:cs="Times New Roman"/>
          <w:bCs/>
          <w:sz w:val="20"/>
          <w:szCs w:val="20"/>
          <w:lang w:eastAsia="zh-CN" w:bidi="hi-IN"/>
          <w14:ligatures w14:val="none"/>
        </w:rPr>
        <w:t xml:space="preserve"> Prawo zamówień publicznych.</w:t>
      </w:r>
    </w:p>
    <w:p w14:paraId="0FFF1C23"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Ponadto odbiorcą danych zawartych w dokumentach związanych z postępowaniem o zamówienie publiczne mogą być podmioty z którymi Zakład Karny w Czerwonym Borze zawarł umowy lub porozumienia na korzystanie z udostępnianych przez nie usług w zakresie przekazywania lub archiwizowania danych. Zakres przekazania danych tym odbiorcom ograniczony jest jednak wyłącznie do możliwości zapoznania się z tymi danymi w związku ze świadczeniem usług. Odbiorców tych obowiązuje klauzula zachowania poufności pozyskanych w takich okolicznościach wszelkich danych, w tym danych osobowych.</w:t>
      </w:r>
    </w:p>
    <w:p w14:paraId="48E7259C"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Państwa trzecie</w:t>
      </w:r>
    </w:p>
    <w:p w14:paraId="669AA2AB"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Administrator Danych Osobowych nie będzie przekazywać Pana/Pani danych osobowych do państwa trzeciego lub organizacji międzynarodowej.</w:t>
      </w:r>
    </w:p>
    <w:p w14:paraId="555F6185"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Profilowanie, Zautomatyzowanie podejmowanie decyzji</w:t>
      </w:r>
    </w:p>
    <w:p w14:paraId="472D1EA2" w14:textId="77777777" w:rsidR="004E590D" w:rsidRPr="003E7B35" w:rsidRDefault="004E590D" w:rsidP="004E590D">
      <w:pPr>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Państwa dane osobowe nie podlegają zautomatyzowanemu podejmowaniu decyzji, w tym profilowaniu. </w:t>
      </w:r>
    </w:p>
    <w:p w14:paraId="28FCF53C" w14:textId="77777777" w:rsidR="004E590D" w:rsidRPr="003E7B35" w:rsidRDefault="004E590D" w:rsidP="004E590D">
      <w:pPr>
        <w:numPr>
          <w:ilvl w:val="0"/>
          <w:numId w:val="1"/>
        </w:numPr>
        <w:tabs>
          <w:tab w:val="left" w:pos="0"/>
          <w:tab w:val="num" w:pos="707"/>
        </w:tabs>
        <w:suppressAutoHyphens/>
        <w:spacing w:after="0" w:line="240" w:lineRule="auto"/>
        <w:jc w:val="both"/>
        <w:rPr>
          <w:rFonts w:ascii="Times New Roman" w:eastAsia="SimSun" w:hAnsi="Times New Roman" w:cs="Times New Roman"/>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 xml:space="preserve">Informacja o podaniu danych osobowych </w:t>
      </w:r>
    </w:p>
    <w:p w14:paraId="0B58C41C" w14:textId="77777777" w:rsidR="004E590D" w:rsidRPr="003E7B35" w:rsidRDefault="004E590D" w:rsidP="004E590D">
      <w:pPr>
        <w:suppressAutoHyphens/>
        <w:spacing w:after="0" w:line="240" w:lineRule="auto"/>
        <w:jc w:val="both"/>
        <w:rPr>
          <w:rFonts w:ascii="Times New Roman" w:eastAsia="SimSun" w:hAnsi="Times New Roman" w:cs="Times New Roman"/>
          <w:b/>
          <w:bCs/>
          <w:sz w:val="20"/>
          <w:szCs w:val="20"/>
          <w:lang w:eastAsia="zh-CN" w:bidi="hi-IN"/>
          <w14:ligatures w14:val="none"/>
        </w:rPr>
      </w:pPr>
      <w:r w:rsidRPr="003E7B35">
        <w:rPr>
          <w:rFonts w:ascii="Times New Roman" w:eastAsia="SimSun" w:hAnsi="Times New Roman" w:cs="Times New Roman"/>
          <w:bCs/>
          <w:sz w:val="20"/>
          <w:szCs w:val="20"/>
          <w:lang w:eastAsia="zh-CN" w:bidi="hi-IN"/>
          <w14:ligatures w14:val="none"/>
        </w:rPr>
        <w:t>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wydawanych do niej przepisów wykonawczych, a w szczególności na podstawie Rozporządzenia Ministra Rozwoju z dnia 26 lipca 2016 r. w sprawie rodzajów dokumentów, jakie może żądać zamawiający od wykonawcy w postępowaniu o udzielenie zamówienia.</w:t>
      </w:r>
    </w:p>
    <w:p w14:paraId="58BFEE98" w14:textId="77777777" w:rsidR="004E590D" w:rsidRPr="003E7B35" w:rsidRDefault="004E590D" w:rsidP="00A74765">
      <w:pPr>
        <w:suppressAutoHyphens/>
        <w:spacing w:after="0" w:line="240" w:lineRule="auto"/>
        <w:rPr>
          <w:rFonts w:ascii="Liberation Serif" w:eastAsia="SimSun" w:hAnsi="Liberation Serif" w:cs="Arial"/>
          <w:sz w:val="24"/>
          <w:szCs w:val="24"/>
          <w:lang w:eastAsia="zh-CN" w:bidi="hi-IN"/>
          <w14:ligatures w14:val="none"/>
        </w:rPr>
      </w:pPr>
    </w:p>
    <w:p w14:paraId="2AE3E89F" w14:textId="77777777" w:rsidR="00A74765" w:rsidRPr="003E7B35" w:rsidRDefault="00A74765" w:rsidP="00A74765">
      <w:pPr>
        <w:suppressAutoHyphens/>
        <w:spacing w:after="0" w:line="240" w:lineRule="auto"/>
        <w:rPr>
          <w:rFonts w:ascii="Times New Roman" w:eastAsia="Times New Roman" w:hAnsi="Times New Roman" w:cs="Times New Roman"/>
          <w:b/>
          <w:kern w:val="0"/>
          <w:sz w:val="20"/>
          <w:szCs w:val="20"/>
          <w:lang w:eastAsia="zh-CN"/>
          <w14:ligatures w14:val="none"/>
        </w:rPr>
      </w:pPr>
    </w:p>
    <w:p w14:paraId="6E5D4729" w14:textId="77777777" w:rsidR="00A74765" w:rsidRPr="003E7B35" w:rsidRDefault="00A74765" w:rsidP="000F1D74">
      <w:pPr>
        <w:suppressAutoHyphens/>
        <w:spacing w:after="0" w:line="240" w:lineRule="auto"/>
        <w:jc w:val="both"/>
        <w:rPr>
          <w:rFonts w:ascii="Times New Roman" w:eastAsia="Times New Roman" w:hAnsi="Times New Roman" w:cs="Times New Roman"/>
          <w:sz w:val="20"/>
          <w:szCs w:val="20"/>
          <w:lang w:eastAsia="pl-PL" w:bidi="hi-IN"/>
          <w14:ligatures w14:val="none"/>
        </w:rPr>
      </w:pPr>
    </w:p>
    <w:p w14:paraId="0B7FD0A1" w14:textId="77777777" w:rsidR="00A74765" w:rsidRPr="003E7B35" w:rsidRDefault="00A74765" w:rsidP="00A74765">
      <w:pPr>
        <w:suppressAutoHyphens/>
        <w:spacing w:after="0" w:line="240" w:lineRule="auto"/>
        <w:jc w:val="both"/>
        <w:rPr>
          <w:rFonts w:ascii="Liberation Serif" w:eastAsia="SimSun" w:hAnsi="Liberation Serif" w:cs="Arial"/>
          <w:sz w:val="24"/>
          <w:szCs w:val="24"/>
          <w:lang w:eastAsia="zh-CN" w:bidi="hi-IN"/>
          <w14:ligatures w14:val="none"/>
        </w:rPr>
      </w:pPr>
      <w:r w:rsidRPr="003E7B35">
        <w:rPr>
          <w:rFonts w:ascii="Times New Roman" w:eastAsia="Times New Roman" w:hAnsi="Times New Roman" w:cs="Times New Roman"/>
          <w:sz w:val="20"/>
          <w:szCs w:val="20"/>
          <w:u w:val="single"/>
          <w:lang w:eastAsia="pl-PL" w:bidi="hi-IN"/>
          <w14:ligatures w14:val="none"/>
        </w:rPr>
        <w:t>Załączniki do SWZ</w:t>
      </w:r>
      <w:r w:rsidRPr="003E7B35">
        <w:rPr>
          <w:rFonts w:ascii="Times New Roman" w:eastAsia="Times New Roman" w:hAnsi="Times New Roman" w:cs="Times New Roman"/>
          <w:sz w:val="20"/>
          <w:szCs w:val="20"/>
          <w:lang w:eastAsia="pl-PL" w:bidi="hi-IN"/>
          <w14:ligatures w14:val="none"/>
        </w:rPr>
        <w:t>:</w:t>
      </w:r>
    </w:p>
    <w:p w14:paraId="081D078B" w14:textId="77777777" w:rsidR="00FE4C7E" w:rsidRPr="003E7B35" w:rsidRDefault="00FE4C7E" w:rsidP="00FE4C7E">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lang w:eastAsia="zh-CN"/>
          <w14:ligatures w14:val="none"/>
        </w:rPr>
      </w:pPr>
      <w:r w:rsidRPr="003E7B35">
        <w:rPr>
          <w:rFonts w:ascii="Times New Roman" w:eastAsia="Times New Roman" w:hAnsi="Times New Roman" w:cs="Times New Roman"/>
          <w:sz w:val="20"/>
          <w:szCs w:val="20"/>
          <w:lang w:eastAsia="zh-CN"/>
          <w14:ligatures w14:val="none"/>
        </w:rPr>
        <w:t>Załącznik nr 1 – Formularz ofertowy</w:t>
      </w:r>
    </w:p>
    <w:p w14:paraId="5CB708EE" w14:textId="77777777" w:rsidR="00FE4C7E" w:rsidRPr="003E7B35" w:rsidRDefault="00FE4C7E" w:rsidP="00FE4C7E">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lang w:eastAsia="zh-CN"/>
          <w14:ligatures w14:val="none"/>
        </w:rPr>
      </w:pPr>
      <w:r w:rsidRPr="003E7B35">
        <w:rPr>
          <w:rFonts w:ascii="Times New Roman" w:eastAsia="Times New Roman" w:hAnsi="Times New Roman" w:cs="Times New Roman"/>
          <w:sz w:val="20"/>
          <w:szCs w:val="20"/>
          <w:lang w:eastAsia="zh-CN"/>
          <w14:ligatures w14:val="none"/>
        </w:rPr>
        <w:t>Załącznik nr 2 – Oświadczenie wykonawcy</w:t>
      </w:r>
    </w:p>
    <w:p w14:paraId="74DE7D75" w14:textId="77777777" w:rsidR="00FE4C7E" w:rsidRPr="003E7B35" w:rsidRDefault="00FE4C7E" w:rsidP="00FE4C7E">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lang w:eastAsia="zh-CN"/>
          <w14:ligatures w14:val="none"/>
        </w:rPr>
      </w:pPr>
      <w:r w:rsidRPr="003E7B35">
        <w:rPr>
          <w:rFonts w:ascii="Times New Roman" w:eastAsia="Times New Roman" w:hAnsi="Times New Roman" w:cs="Times New Roman"/>
          <w:iCs/>
          <w:sz w:val="20"/>
          <w:szCs w:val="20"/>
          <w:lang w:eastAsia="zh-CN"/>
          <w14:ligatures w14:val="none"/>
        </w:rPr>
        <w:t xml:space="preserve">Załącznik nr 3 </w:t>
      </w:r>
      <w:r w:rsidRPr="003E7B35">
        <w:rPr>
          <w:rFonts w:ascii="Times New Roman" w:eastAsia="Times New Roman" w:hAnsi="Times New Roman" w:cs="Times New Roman"/>
          <w:sz w:val="20"/>
          <w:szCs w:val="20"/>
          <w:lang w:eastAsia="zh-CN"/>
          <w14:ligatures w14:val="none"/>
        </w:rPr>
        <w:t xml:space="preserve">– </w:t>
      </w:r>
      <w:r w:rsidRPr="003E7B35">
        <w:rPr>
          <w:rFonts w:ascii="Times New Roman" w:eastAsia="Arial" w:hAnsi="Times New Roman" w:cs="Times New Roman"/>
          <w:bCs/>
          <w:sz w:val="20"/>
          <w:szCs w:val="20"/>
          <w:lang w:eastAsia="zh-CN"/>
          <w14:ligatures w14:val="none"/>
        </w:rPr>
        <w:t>Jednolity Europejski Dokument Zamówienia (wersja edytowalna)</w:t>
      </w:r>
    </w:p>
    <w:p w14:paraId="167FDA08" w14:textId="3E28D60D" w:rsidR="00FE4C7E" w:rsidRPr="003E7B35" w:rsidRDefault="00FE4C7E" w:rsidP="00FE4C7E">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lang w:eastAsia="zh-CN"/>
          <w14:ligatures w14:val="none"/>
        </w:rPr>
      </w:pPr>
      <w:r w:rsidRPr="003E7B35">
        <w:rPr>
          <w:rFonts w:ascii="Times New Roman" w:eastAsia="Times New Roman" w:hAnsi="Times New Roman" w:cs="Times New Roman"/>
          <w:sz w:val="20"/>
          <w:szCs w:val="20"/>
          <w:lang w:eastAsia="zh-CN"/>
          <w14:ligatures w14:val="none"/>
        </w:rPr>
        <w:t xml:space="preserve">Załącznik nr 4 – Oświadczenie o przynależności lub braku przynależności do tej </w:t>
      </w:r>
      <w:r w:rsidR="003E7B35" w:rsidRPr="003E7B35">
        <w:rPr>
          <w:rFonts w:ascii="Times New Roman" w:eastAsia="Times New Roman" w:hAnsi="Times New Roman" w:cs="Times New Roman"/>
          <w:sz w:val="20"/>
          <w:szCs w:val="20"/>
          <w:lang w:eastAsia="zh-CN"/>
          <w14:ligatures w14:val="none"/>
        </w:rPr>
        <w:t>samej grupy kapitałowej</w:t>
      </w:r>
    </w:p>
    <w:p w14:paraId="41DC275E" w14:textId="481D1A7A" w:rsidR="00FE4C7E" w:rsidRPr="003E7B35" w:rsidRDefault="00FE4C7E" w:rsidP="00FE4C7E">
      <w:pPr>
        <w:pBdr>
          <w:top w:val="none" w:sz="0" w:space="0" w:color="000000"/>
          <w:left w:val="none" w:sz="0" w:space="0" w:color="000000"/>
          <w:bottom w:val="none" w:sz="0" w:space="0" w:color="000000"/>
          <w:right w:val="none" w:sz="0" w:space="0" w:color="000000"/>
        </w:pBdr>
        <w:tabs>
          <w:tab w:val="left" w:pos="900"/>
        </w:tabs>
        <w:suppressAutoHyphens/>
        <w:spacing w:after="0" w:line="100" w:lineRule="atLeast"/>
        <w:jc w:val="both"/>
        <w:textAlignment w:val="baseline"/>
        <w:rPr>
          <w:rFonts w:ascii="Times New Roman" w:eastAsia="Times New Roman" w:hAnsi="Times New Roman" w:cs="Times New Roman"/>
          <w:sz w:val="20"/>
          <w:szCs w:val="20"/>
          <w:lang w:eastAsia="zh-CN"/>
          <w14:ligatures w14:val="none"/>
        </w:rPr>
      </w:pPr>
      <w:r w:rsidRPr="003E7B35">
        <w:rPr>
          <w:rFonts w:ascii="Times New Roman" w:eastAsia="Times New Roman" w:hAnsi="Times New Roman" w:cs="Times New Roman"/>
          <w:iCs/>
          <w:sz w:val="20"/>
          <w:szCs w:val="20"/>
          <w:lang w:eastAsia="zh-CN"/>
          <w14:ligatures w14:val="none"/>
        </w:rPr>
        <w:t xml:space="preserve">Załącznik nr 5 </w:t>
      </w:r>
      <w:r w:rsidR="00F2316B" w:rsidRPr="003E7B35">
        <w:rPr>
          <w:rFonts w:ascii="Times New Roman" w:eastAsia="Times New Roman" w:hAnsi="Times New Roman" w:cs="Times New Roman"/>
          <w:sz w:val="20"/>
          <w:szCs w:val="20"/>
          <w:lang w:eastAsia="zh-CN"/>
          <w14:ligatures w14:val="none"/>
        </w:rPr>
        <w:t>– Warunki umowy (projekt</w:t>
      </w:r>
      <w:r w:rsidR="003E7B35" w:rsidRPr="003E7B35">
        <w:rPr>
          <w:rFonts w:ascii="Times New Roman" w:eastAsia="Times New Roman" w:hAnsi="Times New Roman" w:cs="Times New Roman"/>
          <w:sz w:val="20"/>
          <w:szCs w:val="20"/>
          <w:lang w:eastAsia="zh-CN"/>
          <w14:ligatures w14:val="none"/>
        </w:rPr>
        <w:t>)</w:t>
      </w:r>
    </w:p>
    <w:p w14:paraId="41BDCCB9" w14:textId="6E733435" w:rsidR="00A74765" w:rsidRPr="003E7B35" w:rsidRDefault="003E7B35" w:rsidP="00A74765">
      <w:pPr>
        <w:tabs>
          <w:tab w:val="left" w:pos="900"/>
        </w:tabs>
        <w:suppressAutoHyphens/>
        <w:spacing w:after="0" w:line="240" w:lineRule="auto"/>
        <w:jc w:val="both"/>
        <w:rPr>
          <w:rFonts w:ascii="Courier New" w:eastAsia="SimSun" w:hAnsi="Courier New" w:cs="Courier New"/>
          <w:sz w:val="20"/>
          <w:szCs w:val="20"/>
          <w:lang w:eastAsia="zh-CN" w:bidi="hi-IN"/>
          <w14:ligatures w14:val="none"/>
        </w:rPr>
      </w:pPr>
      <w:r w:rsidRPr="003E7B35">
        <w:rPr>
          <w:rFonts w:ascii="Times New Roman" w:eastAsia="Times New Roman" w:hAnsi="Times New Roman" w:cs="Times New Roman"/>
          <w:iCs/>
          <w:sz w:val="20"/>
          <w:szCs w:val="20"/>
          <w:lang w:eastAsia="zh-CN"/>
          <w14:ligatures w14:val="none"/>
        </w:rPr>
        <w:t xml:space="preserve">Załącznik nr 6 </w:t>
      </w:r>
      <w:r w:rsidRPr="003E7B35">
        <w:rPr>
          <w:rFonts w:ascii="Times New Roman" w:eastAsia="Times New Roman" w:hAnsi="Times New Roman" w:cs="Times New Roman"/>
          <w:sz w:val="20"/>
          <w:szCs w:val="20"/>
          <w:lang w:eastAsia="zh-CN"/>
          <w14:ligatures w14:val="none"/>
        </w:rPr>
        <w:t>– Opis przedmiotu zamówienia</w:t>
      </w:r>
    </w:p>
    <w:p w14:paraId="63857F70" w14:textId="77777777" w:rsidR="000319D6" w:rsidRPr="003E7B35" w:rsidRDefault="000319D6"/>
    <w:sectPr w:rsidR="000319D6" w:rsidRPr="003E7B35">
      <w:footerReference w:type="default" r:id="rId17"/>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59F7" w14:textId="77777777" w:rsidR="005C0C79" w:rsidRDefault="005C0C79">
      <w:pPr>
        <w:spacing w:after="0" w:line="240" w:lineRule="auto"/>
      </w:pPr>
      <w:r>
        <w:separator/>
      </w:r>
    </w:p>
  </w:endnote>
  <w:endnote w:type="continuationSeparator" w:id="0">
    <w:p w14:paraId="5906BAAE" w14:textId="77777777" w:rsidR="005C0C79" w:rsidRDefault="005C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ans Narrow">
    <w:panose1 w:val="020B0606020202030204"/>
    <w:charset w:val="EE"/>
    <w:family w:val="swiss"/>
    <w:pitch w:val="variable"/>
    <w:sig w:usb0="A00002AF" w:usb1="500078FB" w:usb2="00000000" w:usb3="00000000" w:csb0="0000009F" w:csb1="00000000"/>
  </w:font>
  <w:font w:name="ArialMT">
    <w:altName w:val="MS Gothic"/>
    <w:charset w:val="EE"/>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A2E9" w14:textId="77777777" w:rsidR="005C0C79" w:rsidRDefault="005C0C79">
    <w:pPr>
      <w:pStyle w:val="Stopka"/>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8E37A4">
      <w:rPr>
        <w:noProof/>
        <w:sz w:val="14"/>
        <w:szCs w:val="14"/>
      </w:rPr>
      <w:t>9</w:t>
    </w:r>
    <w:r>
      <w:rPr>
        <w:sz w:val="14"/>
        <w:szCs w:val="14"/>
      </w:rPr>
      <w:fldChar w:fldCharType="end"/>
    </w:r>
  </w:p>
  <w:p w14:paraId="6E6D85FB" w14:textId="77777777" w:rsidR="005C0C79" w:rsidRDefault="005C0C79">
    <w:pPr>
      <w:pStyle w:val="Stopka"/>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A739" w14:textId="77777777" w:rsidR="005C0C79" w:rsidRDefault="005C0C79">
      <w:pPr>
        <w:spacing w:after="0" w:line="240" w:lineRule="auto"/>
      </w:pPr>
      <w:r>
        <w:separator/>
      </w:r>
    </w:p>
  </w:footnote>
  <w:footnote w:type="continuationSeparator" w:id="0">
    <w:p w14:paraId="5A8D8197" w14:textId="77777777" w:rsidR="005C0C79" w:rsidRDefault="005C0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5"/>
    <w:multiLevelType w:val="singleLevel"/>
    <w:tmpl w:val="B37C3CB8"/>
    <w:lvl w:ilvl="0">
      <w:start w:val="1"/>
      <w:numFmt w:val="lowerLetter"/>
      <w:lvlText w:val="%1)"/>
      <w:lvlJc w:val="left"/>
      <w:pPr>
        <w:ind w:left="1440" w:hanging="360"/>
      </w:pPr>
      <w:rPr>
        <w:b w:val="0"/>
        <w:sz w:val="14"/>
        <w:szCs w:val="14"/>
      </w:rPr>
    </w:lvl>
  </w:abstractNum>
  <w:abstractNum w:abstractNumId="5" w15:restartNumberingAfterBreak="0">
    <w:nsid w:val="00000007"/>
    <w:multiLevelType w:val="singleLevel"/>
    <w:tmpl w:val="D0CA845E"/>
    <w:lvl w:ilvl="0">
      <w:start w:val="1"/>
      <w:numFmt w:val="decimal"/>
      <w:lvlText w:val="%1."/>
      <w:lvlJc w:val="left"/>
      <w:pPr>
        <w:ind w:left="720" w:hanging="360"/>
      </w:pPr>
      <w:rPr>
        <w:rFonts w:ascii="Times New Roman" w:hAnsi="Times New Roman" w:cs="Times New Roman" w:hint="default"/>
        <w:color w:val="FF0000"/>
        <w:sz w:val="14"/>
        <w:szCs w:val="14"/>
      </w:rPr>
    </w:lvl>
  </w:abstractNum>
  <w:abstractNum w:abstractNumId="6" w15:restartNumberingAfterBreak="0">
    <w:nsid w:val="00000008"/>
    <w:multiLevelType w:val="singleLevel"/>
    <w:tmpl w:val="ABBCBE4E"/>
    <w:name w:val="WW8Num8"/>
    <w:lvl w:ilvl="0">
      <w:start w:val="1"/>
      <w:numFmt w:val="decimal"/>
      <w:lvlText w:val="%1."/>
      <w:lvlJc w:val="left"/>
      <w:pPr>
        <w:tabs>
          <w:tab w:val="num" w:pos="357"/>
        </w:tabs>
        <w:ind w:left="357" w:hanging="357"/>
      </w:pPr>
      <w:rPr>
        <w:rFonts w:ascii="Times New Roman" w:hAnsi="Times New Roman" w:cs="Times New Roman" w:hint="default"/>
        <w:sz w:val="14"/>
        <w:szCs w:val="14"/>
      </w:rPr>
    </w:lvl>
  </w:abstractNum>
  <w:abstractNum w:abstractNumId="7" w15:restartNumberingAfterBreak="0">
    <w:nsid w:val="0000000A"/>
    <w:multiLevelType w:val="singleLevel"/>
    <w:tmpl w:val="72441E76"/>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14"/>
        <w:szCs w:val="14"/>
      </w:rPr>
    </w:lvl>
  </w:abstractNum>
  <w:abstractNum w:abstractNumId="8" w15:restartNumberingAfterBreak="0">
    <w:nsid w:val="0000000D"/>
    <w:multiLevelType w:val="singleLevel"/>
    <w:tmpl w:val="0000000D"/>
    <w:name w:val="WW8Num14"/>
    <w:lvl w:ilvl="0">
      <w:start w:val="1"/>
      <w:numFmt w:val="decimal"/>
      <w:lvlText w:val="%1."/>
      <w:lvlJc w:val="left"/>
      <w:pPr>
        <w:tabs>
          <w:tab w:val="num" w:pos="357"/>
        </w:tabs>
        <w:ind w:left="357" w:hanging="357"/>
      </w:pPr>
      <w:rPr>
        <w:rFonts w:cs="Times New Roman" w:hint="default"/>
        <w:sz w:val="14"/>
        <w:szCs w:val="14"/>
      </w:rPr>
    </w:lvl>
  </w:abstractNum>
  <w:abstractNum w:abstractNumId="9" w15:restartNumberingAfterBreak="0">
    <w:nsid w:val="0000000E"/>
    <w:multiLevelType w:val="multilevel"/>
    <w:tmpl w:val="0000000E"/>
    <w:lvl w:ilvl="0">
      <w:start w:val="4"/>
      <w:numFmt w:val="decimal"/>
      <w:lvlText w:val="%1."/>
      <w:lvlJc w:val="left"/>
      <w:pPr>
        <w:tabs>
          <w:tab w:val="num" w:pos="0"/>
        </w:tabs>
        <w:ind w:left="357" w:hanging="357"/>
      </w:pPr>
      <w:rPr>
        <w:rFonts w:cs="Times New Roman" w:hint="default"/>
        <w:sz w:val="14"/>
        <w:szCs w:val="14"/>
        <w:u w:val="none"/>
      </w:rPr>
    </w:lvl>
    <w:lvl w:ilvl="1">
      <w:start w:val="1"/>
      <w:numFmt w:val="lowerLetter"/>
      <w:lvlText w:val="%2)"/>
      <w:lvlJc w:val="left"/>
      <w:pPr>
        <w:tabs>
          <w:tab w:val="num" w:pos="0"/>
        </w:tabs>
        <w:ind w:left="1440" w:hanging="360"/>
      </w:pPr>
      <w:rPr>
        <w:rFonts w:cs="Times New Roman" w:hint="default"/>
        <w:sz w:val="14"/>
        <w:szCs w:val="14"/>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10" w15:restartNumberingAfterBreak="0">
    <w:nsid w:val="0000000F"/>
    <w:multiLevelType w:val="singleLevel"/>
    <w:tmpl w:val="6BAC3B0E"/>
    <w:name w:val="WW8Num16"/>
    <w:lvl w:ilvl="0">
      <w:start w:val="1"/>
      <w:numFmt w:val="decimal"/>
      <w:lvlText w:val="%1."/>
      <w:lvlJc w:val="left"/>
      <w:pPr>
        <w:tabs>
          <w:tab w:val="num" w:pos="357"/>
        </w:tabs>
        <w:ind w:left="357" w:hanging="357"/>
      </w:pPr>
      <w:rPr>
        <w:rFonts w:ascii="Times New Roman" w:hAnsi="Times New Roman" w:cs="Times New Roman" w:hint="default"/>
        <w:b w:val="0"/>
        <w:sz w:val="14"/>
        <w:szCs w:val="14"/>
      </w:rPr>
    </w:lvl>
  </w:abstractNum>
  <w:abstractNum w:abstractNumId="11" w15:restartNumberingAfterBreak="0">
    <w:nsid w:val="00000010"/>
    <w:multiLevelType w:val="singleLevel"/>
    <w:tmpl w:val="00000010"/>
    <w:lvl w:ilvl="0">
      <w:start w:val="1"/>
      <w:numFmt w:val="decimal"/>
      <w:lvlText w:val="%1."/>
      <w:lvlJc w:val="left"/>
      <w:pPr>
        <w:tabs>
          <w:tab w:val="num" w:pos="357"/>
        </w:tabs>
        <w:ind w:left="360" w:hanging="360"/>
      </w:pPr>
      <w:rPr>
        <w:rFonts w:ascii="Times New Roman" w:eastAsia="Times New Roman" w:hAnsi="Times New Roman" w:cs="Times New Roman" w:hint="default"/>
        <w:color w:val="000000"/>
        <w:sz w:val="14"/>
        <w:szCs w:val="14"/>
        <w:lang w:bidi="ar-SA"/>
      </w:rPr>
    </w:lvl>
  </w:abstractNum>
  <w:abstractNum w:abstractNumId="12" w15:restartNumberingAfterBreak="0">
    <w:nsid w:val="00000011"/>
    <w:multiLevelType w:val="multilevel"/>
    <w:tmpl w:val="D8EA13B4"/>
    <w:lvl w:ilvl="0">
      <w:start w:val="1"/>
      <w:numFmt w:val="decimal"/>
      <w:lvlText w:val="%1."/>
      <w:lvlJc w:val="left"/>
      <w:pPr>
        <w:tabs>
          <w:tab w:val="num" w:pos="0"/>
        </w:tabs>
        <w:ind w:left="720" w:hanging="360"/>
      </w:pPr>
    </w:lvl>
    <w:lvl w:ilvl="1">
      <w:start w:val="1"/>
      <w:numFmt w:val="bullet"/>
      <w:lvlText w:val="o"/>
      <w:lvlJc w:val="left"/>
      <w:pPr>
        <w:ind w:left="1440" w:hanging="360"/>
      </w:pPr>
      <w:rPr>
        <w:rFonts w:ascii="Courier New" w:hAnsi="Courier New" w:cs="Courier New" w:hint="default"/>
        <w:sz w:val="14"/>
        <w:szCs w:val="1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sz w:val="14"/>
        <w:szCs w:val="1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multilevel"/>
    <w:tmpl w:val="00000013"/>
    <w:name w:val="WW8Num20"/>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4"/>
    <w:multiLevelType w:val="multilevel"/>
    <w:tmpl w:val="00000014"/>
    <w:name w:val="WW8Num21"/>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5"/>
    <w:multiLevelType w:val="multilevel"/>
    <w:tmpl w:val="00000015"/>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14"/>
        <w:szCs w:val="1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Times New Roman" w:hAnsi="Times New Roman" w:cs="Times New Roman" w:hint="default"/>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7"/>
    <w:multiLevelType w:val="multilevel"/>
    <w:tmpl w:val="000000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sz w:val="14"/>
        <w:szCs w:val="1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20" w15:restartNumberingAfterBreak="0">
    <w:nsid w:val="0000001B"/>
    <w:multiLevelType w:val="multilevel"/>
    <w:tmpl w:val="C8EA68FC"/>
    <w:lvl w:ilvl="0">
      <w:start w:val="1"/>
      <w:numFmt w:val="decimal"/>
      <w:lvlText w:val="%1)"/>
      <w:lvlJc w:val="left"/>
      <w:pPr>
        <w:tabs>
          <w:tab w:val="num" w:pos="720"/>
        </w:tabs>
        <w:ind w:left="720" w:hanging="360"/>
      </w:pPr>
      <w:rPr>
        <w:rFonts w:hint="default"/>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21" w15:restartNumberingAfterBreak="0">
    <w:nsid w:val="0000001C"/>
    <w:multiLevelType w:val="singleLevel"/>
    <w:tmpl w:val="0000001C"/>
    <w:name w:val="WW8Num28"/>
    <w:lvl w:ilvl="0">
      <w:start w:val="1"/>
      <w:numFmt w:val="lowerLetter"/>
      <w:lvlText w:val="%1)"/>
      <w:lvlJc w:val="left"/>
      <w:pPr>
        <w:tabs>
          <w:tab w:val="num" w:pos="0"/>
        </w:tabs>
        <w:ind w:left="1080" w:hanging="360"/>
      </w:pPr>
      <w:rPr>
        <w:rFonts w:cs="Times New Roman"/>
        <w:sz w:val="14"/>
        <w:szCs w:val="14"/>
      </w:rPr>
    </w:lvl>
  </w:abstractNum>
  <w:abstractNum w:abstractNumId="22" w15:restartNumberingAfterBreak="0">
    <w:nsid w:val="00000021"/>
    <w:multiLevelType w:val="singleLevel"/>
    <w:tmpl w:val="00000021"/>
    <w:name w:val="WW8Num34"/>
    <w:lvl w:ilvl="0">
      <w:start w:val="1"/>
      <w:numFmt w:val="decimal"/>
      <w:lvlText w:val="%1."/>
      <w:lvlJc w:val="left"/>
      <w:pPr>
        <w:tabs>
          <w:tab w:val="num" w:pos="357"/>
        </w:tabs>
        <w:ind w:left="360" w:hanging="360"/>
      </w:pPr>
      <w:rPr>
        <w:rFonts w:ascii="Times New Roman" w:hAnsi="Times New Roman" w:cs="Times New Roman" w:hint="default"/>
        <w:b w:val="0"/>
        <w:sz w:val="14"/>
        <w:szCs w:val="14"/>
      </w:rPr>
    </w:lvl>
  </w:abstractNum>
  <w:abstractNum w:abstractNumId="23" w15:restartNumberingAfterBreak="0">
    <w:nsid w:val="00F45064"/>
    <w:multiLevelType w:val="hybridMultilevel"/>
    <w:tmpl w:val="2B8E6D8A"/>
    <w:lvl w:ilvl="0" w:tplc="FB3235F8">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C829798">
      <w:start w:val="1"/>
      <w:numFmt w:val="decimal"/>
      <w:lvlText w:val="%4."/>
      <w:lvlJc w:val="left"/>
      <w:pPr>
        <w:tabs>
          <w:tab w:val="num" w:pos="357"/>
        </w:tabs>
        <w:ind w:left="357" w:hanging="357"/>
      </w:pPr>
      <w:rPr>
        <w:rFonts w:hint="default"/>
        <w:sz w:val="14"/>
        <w:szCs w:val="1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5D1ED2"/>
    <w:multiLevelType w:val="hybridMultilevel"/>
    <w:tmpl w:val="38D6E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D13137"/>
    <w:multiLevelType w:val="hybridMultilevel"/>
    <w:tmpl w:val="8D242D22"/>
    <w:lvl w:ilvl="0" w:tplc="F2BE0B28">
      <w:start w:val="1"/>
      <w:numFmt w:val="decimal"/>
      <w:lvlText w:val="%1)"/>
      <w:lvlJc w:val="left"/>
      <w:pPr>
        <w:ind w:left="360" w:hanging="360"/>
      </w:pPr>
      <w:rPr>
        <w:rFonts w:ascii="Times New Roman" w:eastAsia="Times New Roman" w:hAnsi="Times New Roman" w:cs="Times New Roman" w:hint="default"/>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E756358"/>
    <w:multiLevelType w:val="hybridMultilevel"/>
    <w:tmpl w:val="E3B2E1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A25EC4"/>
    <w:multiLevelType w:val="hybridMultilevel"/>
    <w:tmpl w:val="352A0ACA"/>
    <w:name w:val="WW8Num192"/>
    <w:lvl w:ilvl="0" w:tplc="C94C2442">
      <w:start w:val="1"/>
      <w:numFmt w:val="lowerLetter"/>
      <w:lvlText w:val="%1)"/>
      <w:lvlJc w:val="left"/>
      <w:pPr>
        <w:ind w:left="1117" w:hanging="360"/>
      </w:pPr>
      <w:rPr>
        <w:sz w:val="14"/>
        <w:szCs w:val="14"/>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500C2AEA">
      <w:start w:val="1"/>
      <w:numFmt w:val="decimal"/>
      <w:lvlText w:val="%4."/>
      <w:lvlJc w:val="left"/>
      <w:pPr>
        <w:tabs>
          <w:tab w:val="num" w:pos="357"/>
        </w:tabs>
        <w:ind w:left="357" w:hanging="357"/>
      </w:pPr>
      <w:rPr>
        <w:rFonts w:ascii="Times New Roman" w:hAnsi="Times New Roman" w:cs="Times New Roman" w:hint="default"/>
        <w:sz w:val="14"/>
        <w:szCs w:val="14"/>
      </w:r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10845476"/>
    <w:multiLevelType w:val="hybridMultilevel"/>
    <w:tmpl w:val="CECC2746"/>
    <w:lvl w:ilvl="0" w:tplc="0E5E6FAA">
      <w:start w:val="1"/>
      <w:numFmt w:val="decimal"/>
      <w:lvlText w:val="%1."/>
      <w:lvlJc w:val="left"/>
      <w:pPr>
        <w:ind w:left="720" w:hanging="360"/>
      </w:pPr>
      <w:rPr>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A84004"/>
    <w:multiLevelType w:val="hybridMultilevel"/>
    <w:tmpl w:val="7C2E6638"/>
    <w:lvl w:ilvl="0" w:tplc="C6960648">
      <w:start w:val="1"/>
      <w:numFmt w:val="bullet"/>
      <w:lvlText w:val="­"/>
      <w:lvlJc w:val="left"/>
      <w:pPr>
        <w:tabs>
          <w:tab w:val="num" w:pos="0"/>
        </w:tabs>
        <w:ind w:left="1077" w:hanging="363"/>
      </w:pPr>
      <w:rPr>
        <w:rFonts w:ascii="Courier New" w:hAnsi="Courier New"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1" w15:restartNumberingAfterBreak="0">
    <w:nsid w:val="26FA7D0D"/>
    <w:multiLevelType w:val="hybridMultilevel"/>
    <w:tmpl w:val="5E14B76A"/>
    <w:lvl w:ilvl="0" w:tplc="5D1EE686">
      <w:start w:val="2"/>
      <w:numFmt w:val="decimal"/>
      <w:lvlText w:val="%1."/>
      <w:lvlJc w:val="left"/>
      <w:pPr>
        <w:tabs>
          <w:tab w:val="num" w:pos="357"/>
        </w:tabs>
        <w:ind w:left="36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9345A"/>
    <w:multiLevelType w:val="hybridMultilevel"/>
    <w:tmpl w:val="F3B03C34"/>
    <w:lvl w:ilvl="0" w:tplc="0144DDC0">
      <w:start w:val="1"/>
      <w:numFmt w:val="decimal"/>
      <w:lvlText w:val="%1."/>
      <w:lvlJc w:val="left"/>
      <w:pPr>
        <w:ind w:left="360" w:hanging="360"/>
      </w:pPr>
      <w:rPr>
        <w:rFonts w:ascii="Times New Roman" w:hAnsi="Times New Roman" w:cs="Times New Roman"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D0145D"/>
    <w:multiLevelType w:val="hybridMultilevel"/>
    <w:tmpl w:val="BA9EEFE8"/>
    <w:lvl w:ilvl="0" w:tplc="0415000D">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6" w15:restartNumberingAfterBreak="0">
    <w:nsid w:val="52C10F1C"/>
    <w:multiLevelType w:val="multilevel"/>
    <w:tmpl w:val="75BADDC8"/>
    <w:name w:val="WW8Num2422"/>
    <w:lvl w:ilvl="0">
      <w:start w:val="5"/>
      <w:numFmt w:val="decimal"/>
      <w:lvlText w:val="%1."/>
      <w:lvlJc w:val="left"/>
      <w:pPr>
        <w:tabs>
          <w:tab w:val="num" w:pos="0"/>
        </w:tabs>
        <w:ind w:left="357" w:hanging="357"/>
      </w:pPr>
      <w:rPr>
        <w:rFonts w:cs="Times New Roman" w:hint="default"/>
        <w:color w:val="auto"/>
        <w:sz w:val="14"/>
        <w:szCs w:val="14"/>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37" w15:restartNumberingAfterBreak="0">
    <w:nsid w:val="5B005EBF"/>
    <w:multiLevelType w:val="hybridMultilevel"/>
    <w:tmpl w:val="2EC6CEC8"/>
    <w:lvl w:ilvl="0" w:tplc="84FAF8C2">
      <w:start w:val="2"/>
      <w:numFmt w:val="decimal"/>
      <w:lvlText w:val="%1."/>
      <w:lvlJc w:val="left"/>
      <w:pPr>
        <w:tabs>
          <w:tab w:val="num" w:pos="357"/>
        </w:tabs>
        <w:ind w:left="360" w:hanging="360"/>
      </w:pPr>
      <w:rPr>
        <w:rFonts w:ascii="Times New Roman" w:hAnsi="Times New Roman" w:cs="Times New Roman" w:hint="default"/>
        <w:b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C0BD4"/>
    <w:multiLevelType w:val="hybridMultilevel"/>
    <w:tmpl w:val="D5DAA37A"/>
    <w:lvl w:ilvl="0" w:tplc="C6960648">
      <w:start w:val="1"/>
      <w:numFmt w:val="bullet"/>
      <w:lvlText w:val="­"/>
      <w:lvlJc w:val="left"/>
      <w:pPr>
        <w:ind w:left="717" w:hanging="360"/>
      </w:pPr>
      <w:rPr>
        <w:rFonts w:ascii="Courier New" w:hAnsi="Courier New"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9" w15:restartNumberingAfterBreak="0">
    <w:nsid w:val="63255D46"/>
    <w:multiLevelType w:val="hybridMultilevel"/>
    <w:tmpl w:val="CDD4BDDA"/>
    <w:lvl w:ilvl="0" w:tplc="F6769266">
      <w:start w:val="1"/>
      <w:numFmt w:val="decimal"/>
      <w:lvlText w:val="%1)"/>
      <w:lvlJc w:val="left"/>
      <w:pPr>
        <w:tabs>
          <w:tab w:val="num" w:pos="357"/>
        </w:tabs>
        <w:ind w:left="357" w:hanging="357"/>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E36787"/>
    <w:multiLevelType w:val="hybridMultilevel"/>
    <w:tmpl w:val="E54C511A"/>
    <w:lvl w:ilvl="0" w:tplc="E20446FE">
      <w:start w:val="3"/>
      <w:numFmt w:val="decimal"/>
      <w:lvlText w:val="%1."/>
      <w:lvlJc w:val="left"/>
      <w:pPr>
        <w:tabs>
          <w:tab w:val="num" w:pos="357"/>
        </w:tabs>
        <w:ind w:left="357" w:hanging="357"/>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364BED"/>
    <w:multiLevelType w:val="hybridMultilevel"/>
    <w:tmpl w:val="1E96B894"/>
    <w:name w:val="WW8Num82"/>
    <w:lvl w:ilvl="0" w:tplc="E7822410">
      <w:start w:val="3"/>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5D133F"/>
    <w:multiLevelType w:val="singleLevel"/>
    <w:tmpl w:val="F9060688"/>
    <w:lvl w:ilvl="0">
      <w:start w:val="1"/>
      <w:numFmt w:val="lowerLetter"/>
      <w:lvlText w:val="%1)"/>
      <w:lvlJc w:val="left"/>
      <w:pPr>
        <w:tabs>
          <w:tab w:val="num" w:pos="0"/>
        </w:tabs>
        <w:ind w:left="720" w:hanging="363"/>
      </w:pPr>
      <w:rPr>
        <w:rFonts w:hint="default"/>
        <w:sz w:val="14"/>
        <w:szCs w:val="14"/>
      </w:rPr>
    </w:lvl>
  </w:abstractNum>
  <w:abstractNum w:abstractNumId="43" w15:restartNumberingAfterBreak="0">
    <w:nsid w:val="7AA02801"/>
    <w:multiLevelType w:val="hybridMultilevel"/>
    <w:tmpl w:val="2B8E6D8A"/>
    <w:lvl w:ilvl="0" w:tplc="FB3235F8">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C829798">
      <w:start w:val="1"/>
      <w:numFmt w:val="decimal"/>
      <w:lvlText w:val="%4."/>
      <w:lvlJc w:val="left"/>
      <w:pPr>
        <w:tabs>
          <w:tab w:val="num" w:pos="357"/>
        </w:tabs>
        <w:ind w:left="357" w:hanging="357"/>
      </w:pPr>
      <w:rPr>
        <w:rFonts w:hint="default"/>
        <w:sz w:val="14"/>
        <w:szCs w:val="1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C679B"/>
    <w:multiLevelType w:val="hybridMultilevel"/>
    <w:tmpl w:val="CF7C5628"/>
    <w:lvl w:ilvl="0" w:tplc="CCDCC69C">
      <w:start w:val="1"/>
      <w:numFmt w:val="decimal"/>
      <w:lvlText w:val="%1."/>
      <w:lvlJc w:val="left"/>
      <w:pPr>
        <w:tabs>
          <w:tab w:val="num" w:pos="357"/>
        </w:tabs>
        <w:ind w:left="360" w:hanging="360"/>
      </w:pPr>
      <w:rPr>
        <w:rFonts w:ascii="Times New Roman" w:hAnsi="Times New Roman" w:cs="Times New Roman" w:hint="default"/>
        <w:b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3"/>
  </w:num>
  <w:num w:numId="5">
    <w:abstractNumId w:val="14"/>
  </w:num>
  <w:num w:numId="6">
    <w:abstractNumId w:val="15"/>
  </w:num>
  <w:num w:numId="7">
    <w:abstractNumId w:val="16"/>
  </w:num>
  <w:num w:numId="8">
    <w:abstractNumId w:val="18"/>
  </w:num>
  <w:num w:numId="9">
    <w:abstractNumId w:val="19"/>
  </w:num>
  <w:num w:numId="10">
    <w:abstractNumId w:val="20"/>
  </w:num>
  <w:num w:numId="11">
    <w:abstractNumId w:val="44"/>
  </w:num>
  <w:num w:numId="12">
    <w:abstractNumId w:val="23"/>
  </w:num>
  <w:num w:numId="13">
    <w:abstractNumId w:val="32"/>
  </w:num>
  <w:num w:numId="14">
    <w:abstractNumId w:val="42"/>
  </w:num>
  <w:num w:numId="15">
    <w:abstractNumId w:val="40"/>
  </w:num>
  <w:num w:numId="16">
    <w:abstractNumId w:val="43"/>
  </w:num>
  <w:num w:numId="17">
    <w:abstractNumId w:val="31"/>
  </w:num>
  <w:num w:numId="18">
    <w:abstractNumId w:val="25"/>
  </w:num>
  <w:num w:numId="19">
    <w:abstractNumId w:val="27"/>
  </w:num>
  <w:num w:numId="20">
    <w:abstractNumId w:val="35"/>
  </w:num>
  <w:num w:numId="21">
    <w:abstractNumId w:val="28"/>
  </w:num>
  <w:num w:numId="22">
    <w:abstractNumId w:val="21"/>
  </w:num>
  <w:num w:numId="23">
    <w:abstractNumId w:val="39"/>
  </w:num>
  <w:num w:numId="24">
    <w:abstractNumId w:val="30"/>
  </w:num>
  <w:num w:numId="25">
    <w:abstractNumId w:val="12"/>
  </w:num>
  <w:num w:numId="26">
    <w:abstractNumId w:val="9"/>
  </w:num>
  <w:num w:numId="27">
    <w:abstractNumId w:val="11"/>
  </w:num>
  <w:num w:numId="28">
    <w:abstractNumId w:val="17"/>
  </w:num>
  <w:num w:numId="29">
    <w:abstractNumId w:val="37"/>
  </w:num>
  <w:num w:numId="30">
    <w:abstractNumId w:val="29"/>
  </w:num>
  <w:num w:numId="31">
    <w:abstractNumId w:val="26"/>
  </w:num>
  <w:num w:numId="32">
    <w:abstractNumId w:val="38"/>
  </w:num>
  <w:num w:numId="33">
    <w:abstractNumId w:val="34"/>
  </w:num>
  <w:num w:numId="34">
    <w:abstractNumId w:val="22"/>
  </w:num>
  <w:num w:numId="3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8E"/>
    <w:rsid w:val="00011D40"/>
    <w:rsid w:val="00020632"/>
    <w:rsid w:val="000319D6"/>
    <w:rsid w:val="0007715B"/>
    <w:rsid w:val="000F1D74"/>
    <w:rsid w:val="000F2589"/>
    <w:rsid w:val="00247D1D"/>
    <w:rsid w:val="00250CCB"/>
    <w:rsid w:val="00264FEE"/>
    <w:rsid w:val="0026574D"/>
    <w:rsid w:val="002E207E"/>
    <w:rsid w:val="002E30BC"/>
    <w:rsid w:val="003E7B35"/>
    <w:rsid w:val="00452F0E"/>
    <w:rsid w:val="00462E08"/>
    <w:rsid w:val="00474D20"/>
    <w:rsid w:val="004B5E9D"/>
    <w:rsid w:val="004E590D"/>
    <w:rsid w:val="00532808"/>
    <w:rsid w:val="005C0C79"/>
    <w:rsid w:val="0068030E"/>
    <w:rsid w:val="006F6B97"/>
    <w:rsid w:val="00716D88"/>
    <w:rsid w:val="0076528E"/>
    <w:rsid w:val="007A3C66"/>
    <w:rsid w:val="007F1141"/>
    <w:rsid w:val="00896DB1"/>
    <w:rsid w:val="008C398A"/>
    <w:rsid w:val="008E37A4"/>
    <w:rsid w:val="008F3849"/>
    <w:rsid w:val="0094655F"/>
    <w:rsid w:val="00A70EB0"/>
    <w:rsid w:val="00A74765"/>
    <w:rsid w:val="00B5291A"/>
    <w:rsid w:val="00B8706A"/>
    <w:rsid w:val="00B923E2"/>
    <w:rsid w:val="00C24154"/>
    <w:rsid w:val="00D512B4"/>
    <w:rsid w:val="00DB13FE"/>
    <w:rsid w:val="00DC71C3"/>
    <w:rsid w:val="00E35D76"/>
    <w:rsid w:val="00F2316B"/>
    <w:rsid w:val="00F72EF0"/>
    <w:rsid w:val="00F803F2"/>
    <w:rsid w:val="00FE4C7E"/>
    <w:rsid w:val="00FF09C2"/>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CF1F"/>
  <w15:chartTrackingRefBased/>
  <w15:docId w15:val="{FE303DFF-4BDD-4146-895D-8B63E98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74765"/>
  </w:style>
  <w:style w:type="character" w:customStyle="1" w:styleId="WW8Num1z0">
    <w:name w:val="WW8Num1z0"/>
    <w:rsid w:val="00A74765"/>
    <w:rPr>
      <w:rFonts w:ascii="Times New Roman" w:hAnsi="Times New Roman" w:cs="Times New Roman" w:hint="default"/>
      <w:color w:val="auto"/>
    </w:rPr>
  </w:style>
  <w:style w:type="character" w:customStyle="1" w:styleId="WW8Num2z0">
    <w:name w:val="WW8Num2z0"/>
    <w:rsid w:val="00A74765"/>
    <w:rPr>
      <w:rFonts w:ascii="Symbol" w:hAnsi="Symbol" w:cs="Times New Roman" w:hint="default"/>
      <w:color w:val="auto"/>
      <w:sz w:val="20"/>
      <w:szCs w:val="20"/>
    </w:rPr>
  </w:style>
  <w:style w:type="character" w:customStyle="1" w:styleId="WW8Num3z0">
    <w:name w:val="WW8Num3z0"/>
    <w:rsid w:val="00A74765"/>
    <w:rPr>
      <w:rFonts w:ascii="Times New Roman" w:hAnsi="Times New Roman" w:cs="Times New Roman" w:hint="default"/>
      <w:color w:val="auto"/>
    </w:rPr>
  </w:style>
  <w:style w:type="character" w:customStyle="1" w:styleId="WW8Num4z0">
    <w:name w:val="WW8Num4z0"/>
    <w:rsid w:val="00A74765"/>
    <w:rPr>
      <w:rFonts w:ascii="Symbol" w:hAnsi="Symbol" w:cs="Times New Roman" w:hint="default"/>
      <w:sz w:val="20"/>
      <w:szCs w:val="20"/>
    </w:rPr>
  </w:style>
  <w:style w:type="character" w:customStyle="1" w:styleId="WW8Num5z0">
    <w:name w:val="WW8Num5z0"/>
    <w:rsid w:val="00A74765"/>
    <w:rPr>
      <w:rFonts w:cs="Times New Roman"/>
      <w:sz w:val="14"/>
      <w:szCs w:val="14"/>
    </w:rPr>
  </w:style>
  <w:style w:type="character" w:customStyle="1" w:styleId="WW8Num6z0">
    <w:name w:val="WW8Num6z0"/>
    <w:rsid w:val="00A74765"/>
    <w:rPr>
      <w:rFonts w:ascii="Courier New" w:hAnsi="Courier New" w:cs="Times New Roman" w:hint="default"/>
      <w:kern w:val="0"/>
      <w:sz w:val="20"/>
      <w:szCs w:val="20"/>
      <w:lang w:eastAsia="pl-PL" w:bidi="ar-SA"/>
    </w:rPr>
  </w:style>
  <w:style w:type="character" w:customStyle="1" w:styleId="WW8Num7z0">
    <w:name w:val="WW8Num7z0"/>
    <w:rsid w:val="00A74765"/>
    <w:rPr>
      <w:rFonts w:hint="default"/>
      <w:sz w:val="14"/>
      <w:szCs w:val="14"/>
    </w:rPr>
  </w:style>
  <w:style w:type="character" w:customStyle="1" w:styleId="WW8Num8z0">
    <w:name w:val="WW8Num8z0"/>
    <w:rsid w:val="00A74765"/>
    <w:rPr>
      <w:rFonts w:hint="default"/>
      <w:sz w:val="14"/>
      <w:szCs w:val="14"/>
    </w:rPr>
  </w:style>
  <w:style w:type="character" w:customStyle="1" w:styleId="WW8Num9z0">
    <w:name w:val="WW8Num9z0"/>
    <w:rsid w:val="00A74765"/>
    <w:rPr>
      <w:sz w:val="14"/>
      <w:szCs w:val="14"/>
    </w:rPr>
  </w:style>
  <w:style w:type="character" w:customStyle="1" w:styleId="WW8Num10z0">
    <w:name w:val="WW8Num10z0"/>
    <w:rsid w:val="00A74765"/>
    <w:rPr>
      <w:rFonts w:ascii="Times New Roman" w:hAnsi="Times New Roman" w:cs="Times New Roman" w:hint="default"/>
      <w:bCs/>
      <w:i w:val="0"/>
      <w:sz w:val="14"/>
      <w:szCs w:val="14"/>
    </w:rPr>
  </w:style>
  <w:style w:type="character" w:customStyle="1" w:styleId="WW8Num11z0">
    <w:name w:val="WW8Num11z0"/>
    <w:rsid w:val="00A74765"/>
    <w:rPr>
      <w:sz w:val="14"/>
      <w:szCs w:val="14"/>
    </w:rPr>
  </w:style>
  <w:style w:type="character" w:customStyle="1" w:styleId="WW8Num12z0">
    <w:name w:val="WW8Num12z0"/>
    <w:rsid w:val="00A74765"/>
    <w:rPr>
      <w:rFonts w:ascii="Courier New" w:hAnsi="Courier New" w:cs="Times New Roman" w:hint="default"/>
    </w:rPr>
  </w:style>
  <w:style w:type="character" w:customStyle="1" w:styleId="WW8Num13z0">
    <w:name w:val="WW8Num13z0"/>
    <w:rsid w:val="00A74765"/>
    <w:rPr>
      <w:rFonts w:ascii="Times New Roman" w:hAnsi="Times New Roman" w:cs="Times New Roman" w:hint="default"/>
      <w:b w:val="0"/>
      <w:bCs/>
      <w:sz w:val="14"/>
      <w:szCs w:val="14"/>
    </w:rPr>
  </w:style>
  <w:style w:type="character" w:customStyle="1" w:styleId="WW8Num14z0">
    <w:name w:val="WW8Num14z0"/>
    <w:rsid w:val="00A74765"/>
    <w:rPr>
      <w:rFonts w:cs="Times New Roman" w:hint="default"/>
      <w:sz w:val="14"/>
      <w:szCs w:val="14"/>
    </w:rPr>
  </w:style>
  <w:style w:type="character" w:customStyle="1" w:styleId="WW8Num15z0">
    <w:name w:val="WW8Num15z0"/>
    <w:rsid w:val="00A74765"/>
    <w:rPr>
      <w:rFonts w:ascii="Times New Roman" w:hAnsi="Times New Roman" w:cs="Times New Roman" w:hint="default"/>
      <w:color w:val="auto"/>
    </w:rPr>
  </w:style>
  <w:style w:type="character" w:customStyle="1" w:styleId="WW8Num16z0">
    <w:name w:val="WW8Num16z0"/>
    <w:rsid w:val="00A74765"/>
    <w:rPr>
      <w:rFonts w:ascii="Times New Roman" w:hAnsi="Times New Roman" w:cs="Times New Roman" w:hint="default"/>
      <w:sz w:val="14"/>
      <w:szCs w:val="14"/>
    </w:rPr>
  </w:style>
  <w:style w:type="character" w:customStyle="1" w:styleId="WW8Num17z0">
    <w:name w:val="WW8Num17z0"/>
    <w:rsid w:val="00A74765"/>
    <w:rPr>
      <w:rFonts w:ascii="Times New Roman" w:hAnsi="Times New Roman" w:cs="Times New Roman" w:hint="default"/>
      <w:color w:val="auto"/>
    </w:rPr>
  </w:style>
  <w:style w:type="character" w:customStyle="1" w:styleId="WW8Num18z0">
    <w:name w:val="WW8Num18z0"/>
    <w:rsid w:val="00A74765"/>
    <w:rPr>
      <w:rFonts w:ascii="Times" w:eastAsia="Times New Roman" w:hAnsi="Times" w:cs="Times New Roman"/>
      <w:i w:val="0"/>
      <w:kern w:val="0"/>
      <w:sz w:val="15"/>
      <w:szCs w:val="15"/>
      <w:lang w:eastAsia="pl-PL" w:bidi="ar-SA"/>
    </w:rPr>
  </w:style>
  <w:style w:type="character" w:customStyle="1" w:styleId="WW8Num18z1">
    <w:name w:val="WW8Num18z1"/>
    <w:rsid w:val="00A74765"/>
    <w:rPr>
      <w:rFonts w:ascii="Courier New" w:hAnsi="Courier New" w:cs="Times New Roman" w:hint="default"/>
      <w:kern w:val="0"/>
      <w:sz w:val="20"/>
      <w:szCs w:val="20"/>
      <w:lang w:eastAsia="pl-PL" w:bidi="ar-SA"/>
    </w:rPr>
  </w:style>
  <w:style w:type="character" w:customStyle="1" w:styleId="WW8Num18z2">
    <w:name w:val="WW8Num18z2"/>
    <w:rsid w:val="00A74765"/>
  </w:style>
  <w:style w:type="character" w:customStyle="1" w:styleId="WW8Num18z3">
    <w:name w:val="WW8Num18z3"/>
    <w:rsid w:val="00A74765"/>
  </w:style>
  <w:style w:type="character" w:customStyle="1" w:styleId="WW8Num18z4">
    <w:name w:val="WW8Num18z4"/>
    <w:rsid w:val="00A74765"/>
  </w:style>
  <w:style w:type="character" w:customStyle="1" w:styleId="WW8Num18z5">
    <w:name w:val="WW8Num18z5"/>
    <w:rsid w:val="00A74765"/>
  </w:style>
  <w:style w:type="character" w:customStyle="1" w:styleId="WW8Num18z6">
    <w:name w:val="WW8Num18z6"/>
    <w:rsid w:val="00A74765"/>
  </w:style>
  <w:style w:type="character" w:customStyle="1" w:styleId="WW8Num18z7">
    <w:name w:val="WW8Num18z7"/>
    <w:rsid w:val="00A74765"/>
  </w:style>
  <w:style w:type="character" w:customStyle="1" w:styleId="WW8Num18z8">
    <w:name w:val="WW8Num18z8"/>
    <w:rsid w:val="00A74765"/>
  </w:style>
  <w:style w:type="character" w:customStyle="1" w:styleId="WW8Num19z0">
    <w:name w:val="WW8Num19z0"/>
    <w:rsid w:val="00A74765"/>
    <w:rPr>
      <w:rFonts w:ascii="Times New Roman" w:hAnsi="Times New Roman" w:cs="Times New Roman"/>
      <w:sz w:val="14"/>
      <w:szCs w:val="14"/>
    </w:rPr>
  </w:style>
  <w:style w:type="character" w:customStyle="1" w:styleId="WW8Num20z0">
    <w:name w:val="WW8Num20z0"/>
    <w:rsid w:val="00A74765"/>
    <w:rPr>
      <w:rFonts w:ascii="Times New Roman" w:hAnsi="Times New Roman" w:cs="Times New Roman" w:hint="default"/>
      <w:sz w:val="14"/>
      <w:szCs w:val="14"/>
    </w:rPr>
  </w:style>
  <w:style w:type="character" w:customStyle="1" w:styleId="WW8Num20z1">
    <w:name w:val="WW8Num20z1"/>
    <w:rsid w:val="00A74765"/>
    <w:rPr>
      <w:rFonts w:hint="default"/>
    </w:rPr>
  </w:style>
  <w:style w:type="character" w:customStyle="1" w:styleId="WW8Num21z0">
    <w:name w:val="WW8Num21z0"/>
    <w:rsid w:val="00A74765"/>
    <w:rPr>
      <w:rFonts w:ascii="Times New Roman" w:hAnsi="Times New Roman" w:cs="Times New Roman" w:hint="default"/>
      <w:sz w:val="14"/>
      <w:szCs w:val="14"/>
    </w:rPr>
  </w:style>
  <w:style w:type="character" w:customStyle="1" w:styleId="WW8Num21z1">
    <w:name w:val="WW8Num21z1"/>
    <w:rsid w:val="00A74765"/>
    <w:rPr>
      <w:rFonts w:hint="default"/>
    </w:rPr>
  </w:style>
  <w:style w:type="character" w:customStyle="1" w:styleId="WW8Num22z0">
    <w:name w:val="WW8Num22z0"/>
    <w:rsid w:val="00A74765"/>
    <w:rPr>
      <w:rFonts w:eastAsia="Times New Roman" w:cs="Times New Roman"/>
      <w:spacing w:val="-11"/>
      <w:w w:val="103"/>
      <w:sz w:val="24"/>
      <w:szCs w:val="24"/>
    </w:rPr>
  </w:style>
  <w:style w:type="character" w:customStyle="1" w:styleId="WW8Num22z1">
    <w:name w:val="WW8Num22z1"/>
    <w:rsid w:val="00A74765"/>
    <w:rPr>
      <w:rFonts w:cs="Times New Roman"/>
    </w:rPr>
  </w:style>
  <w:style w:type="character" w:customStyle="1" w:styleId="WW8Num22z3">
    <w:name w:val="WW8Num22z3"/>
    <w:rsid w:val="00A74765"/>
    <w:rPr>
      <w:rFonts w:ascii="Times New Roman" w:hAnsi="Times New Roman" w:cs="Times New Roman"/>
      <w:sz w:val="14"/>
      <w:szCs w:val="14"/>
    </w:rPr>
  </w:style>
  <w:style w:type="character" w:customStyle="1" w:styleId="WW8Num23z0">
    <w:name w:val="WW8Num23z0"/>
    <w:rsid w:val="00A74765"/>
    <w:rPr>
      <w:rFonts w:ascii="Times New Roman" w:hAnsi="Times New Roman" w:cs="Times New Roman" w:hint="default"/>
      <w:sz w:val="14"/>
      <w:szCs w:val="14"/>
    </w:rPr>
  </w:style>
  <w:style w:type="character" w:customStyle="1" w:styleId="WW8Num23z1">
    <w:name w:val="WW8Num23z1"/>
    <w:rsid w:val="00A74765"/>
  </w:style>
  <w:style w:type="character" w:customStyle="1" w:styleId="WW8Num23z2">
    <w:name w:val="WW8Num23z2"/>
    <w:rsid w:val="00A74765"/>
  </w:style>
  <w:style w:type="character" w:customStyle="1" w:styleId="WW8Num23z3">
    <w:name w:val="WW8Num23z3"/>
    <w:rsid w:val="00A74765"/>
  </w:style>
  <w:style w:type="character" w:customStyle="1" w:styleId="WW8Num23z4">
    <w:name w:val="WW8Num23z4"/>
    <w:rsid w:val="00A74765"/>
  </w:style>
  <w:style w:type="character" w:customStyle="1" w:styleId="WW8Num23z5">
    <w:name w:val="WW8Num23z5"/>
    <w:rsid w:val="00A74765"/>
  </w:style>
  <w:style w:type="character" w:customStyle="1" w:styleId="WW8Num23z6">
    <w:name w:val="WW8Num23z6"/>
    <w:rsid w:val="00A74765"/>
  </w:style>
  <w:style w:type="character" w:customStyle="1" w:styleId="WW8Num23z7">
    <w:name w:val="WW8Num23z7"/>
    <w:rsid w:val="00A74765"/>
  </w:style>
  <w:style w:type="character" w:customStyle="1" w:styleId="WW8Num23z8">
    <w:name w:val="WW8Num23z8"/>
    <w:rsid w:val="00A74765"/>
  </w:style>
  <w:style w:type="character" w:customStyle="1" w:styleId="WW8Num24z0">
    <w:name w:val="WW8Num24z0"/>
    <w:rsid w:val="00A74765"/>
    <w:rPr>
      <w:rFonts w:ascii="Times" w:eastAsia="Times New Roman" w:hAnsi="Times" w:cs="Times New Roman"/>
      <w:i w:val="0"/>
      <w:kern w:val="0"/>
      <w:sz w:val="15"/>
      <w:szCs w:val="15"/>
      <w:lang w:eastAsia="pl-PL" w:bidi="ar-SA"/>
    </w:rPr>
  </w:style>
  <w:style w:type="character" w:customStyle="1" w:styleId="WW8Num24z1">
    <w:name w:val="WW8Num24z1"/>
    <w:rsid w:val="00A74765"/>
    <w:rPr>
      <w:rFonts w:ascii="Courier New" w:hAnsi="Courier New" w:cs="Times New Roman" w:hint="default"/>
      <w:kern w:val="0"/>
      <w:sz w:val="20"/>
      <w:szCs w:val="20"/>
      <w:lang w:eastAsia="pl-PL" w:bidi="ar-SA"/>
    </w:rPr>
  </w:style>
  <w:style w:type="character" w:customStyle="1" w:styleId="WW8Num24z2">
    <w:name w:val="WW8Num24z2"/>
    <w:rsid w:val="00A74765"/>
  </w:style>
  <w:style w:type="character" w:customStyle="1" w:styleId="WW8Num24z3">
    <w:name w:val="WW8Num24z3"/>
    <w:rsid w:val="00A74765"/>
  </w:style>
  <w:style w:type="character" w:customStyle="1" w:styleId="WW8Num24z4">
    <w:name w:val="WW8Num24z4"/>
    <w:rsid w:val="00A74765"/>
  </w:style>
  <w:style w:type="character" w:customStyle="1" w:styleId="WW8Num24z5">
    <w:name w:val="WW8Num24z5"/>
    <w:rsid w:val="00A74765"/>
  </w:style>
  <w:style w:type="character" w:customStyle="1" w:styleId="WW8Num24z6">
    <w:name w:val="WW8Num24z6"/>
    <w:rsid w:val="00A74765"/>
  </w:style>
  <w:style w:type="character" w:customStyle="1" w:styleId="WW8Num24z7">
    <w:name w:val="WW8Num24z7"/>
    <w:rsid w:val="00A74765"/>
  </w:style>
  <w:style w:type="character" w:customStyle="1" w:styleId="WW8Num24z8">
    <w:name w:val="WW8Num24z8"/>
    <w:rsid w:val="00A74765"/>
  </w:style>
  <w:style w:type="character" w:customStyle="1" w:styleId="WW8Num25z0">
    <w:name w:val="WW8Num25z0"/>
    <w:rsid w:val="00A74765"/>
    <w:rPr>
      <w:rFonts w:ascii="Times New Roman" w:eastAsia="Times New Roman" w:hAnsi="Times New Roman" w:cs="Times New Roman" w:hint="default"/>
      <w:b w:val="0"/>
      <w:i w:val="0"/>
      <w:kern w:val="0"/>
      <w:sz w:val="14"/>
      <w:szCs w:val="14"/>
      <w:lang w:eastAsia="pl-PL" w:bidi="ar-SA"/>
    </w:rPr>
  </w:style>
  <w:style w:type="character" w:customStyle="1" w:styleId="WW8Num25z1">
    <w:name w:val="WW8Num25z1"/>
    <w:rsid w:val="00A74765"/>
    <w:rPr>
      <w:rFonts w:cs="Times New Roman"/>
      <w:b/>
    </w:rPr>
  </w:style>
  <w:style w:type="character" w:customStyle="1" w:styleId="WW8Num25z2">
    <w:name w:val="WW8Num25z2"/>
    <w:rsid w:val="00A74765"/>
  </w:style>
  <w:style w:type="character" w:customStyle="1" w:styleId="WW8Num25z3">
    <w:name w:val="WW8Num25z3"/>
    <w:rsid w:val="00A74765"/>
  </w:style>
  <w:style w:type="character" w:customStyle="1" w:styleId="WW8Num25z4">
    <w:name w:val="WW8Num25z4"/>
    <w:rsid w:val="00A74765"/>
  </w:style>
  <w:style w:type="character" w:customStyle="1" w:styleId="WW8Num25z5">
    <w:name w:val="WW8Num25z5"/>
    <w:rsid w:val="00A74765"/>
  </w:style>
  <w:style w:type="character" w:customStyle="1" w:styleId="WW8Num25z6">
    <w:name w:val="WW8Num25z6"/>
    <w:rsid w:val="00A74765"/>
  </w:style>
  <w:style w:type="character" w:customStyle="1" w:styleId="WW8Num25z7">
    <w:name w:val="WW8Num25z7"/>
    <w:rsid w:val="00A74765"/>
  </w:style>
  <w:style w:type="character" w:customStyle="1" w:styleId="WW8Num25z8">
    <w:name w:val="WW8Num25z8"/>
    <w:rsid w:val="00A74765"/>
  </w:style>
  <w:style w:type="character" w:customStyle="1" w:styleId="WW8Num26z0">
    <w:name w:val="WW8Num26z0"/>
    <w:rsid w:val="00A74765"/>
  </w:style>
  <w:style w:type="character" w:customStyle="1" w:styleId="WW8Num26z1">
    <w:name w:val="WW8Num26z1"/>
    <w:rsid w:val="00A74765"/>
  </w:style>
  <w:style w:type="character" w:customStyle="1" w:styleId="WW8Num26z2">
    <w:name w:val="WW8Num26z2"/>
    <w:rsid w:val="00A74765"/>
  </w:style>
  <w:style w:type="character" w:customStyle="1" w:styleId="WW8Num26z3">
    <w:name w:val="WW8Num26z3"/>
    <w:rsid w:val="00A74765"/>
  </w:style>
  <w:style w:type="character" w:customStyle="1" w:styleId="WW8Num26z4">
    <w:name w:val="WW8Num26z4"/>
    <w:rsid w:val="00A74765"/>
  </w:style>
  <w:style w:type="character" w:customStyle="1" w:styleId="WW8Num26z5">
    <w:name w:val="WW8Num26z5"/>
    <w:rsid w:val="00A74765"/>
  </w:style>
  <w:style w:type="character" w:customStyle="1" w:styleId="WW8Num26z6">
    <w:name w:val="WW8Num26z6"/>
    <w:rsid w:val="00A74765"/>
  </w:style>
  <w:style w:type="character" w:customStyle="1" w:styleId="WW8Num26z7">
    <w:name w:val="WW8Num26z7"/>
    <w:rsid w:val="00A74765"/>
  </w:style>
  <w:style w:type="character" w:customStyle="1" w:styleId="WW8Num26z8">
    <w:name w:val="WW8Num26z8"/>
    <w:rsid w:val="00A74765"/>
  </w:style>
  <w:style w:type="character" w:customStyle="1" w:styleId="Domylnaczcionkaakapitu3">
    <w:name w:val="Domyślna czcionka akapitu3"/>
    <w:rsid w:val="00A74765"/>
  </w:style>
  <w:style w:type="character" w:customStyle="1" w:styleId="WW8Num20z2">
    <w:name w:val="WW8Num20z2"/>
    <w:rsid w:val="00A74765"/>
  </w:style>
  <w:style w:type="character" w:customStyle="1" w:styleId="WW8Num20z3">
    <w:name w:val="WW8Num20z3"/>
    <w:rsid w:val="00A74765"/>
  </w:style>
  <w:style w:type="character" w:customStyle="1" w:styleId="WW8Num20z4">
    <w:name w:val="WW8Num20z4"/>
    <w:rsid w:val="00A74765"/>
  </w:style>
  <w:style w:type="character" w:customStyle="1" w:styleId="WW8Num20z5">
    <w:name w:val="WW8Num20z5"/>
    <w:rsid w:val="00A74765"/>
  </w:style>
  <w:style w:type="character" w:customStyle="1" w:styleId="WW8Num20z6">
    <w:name w:val="WW8Num20z6"/>
    <w:rsid w:val="00A74765"/>
  </w:style>
  <w:style w:type="character" w:customStyle="1" w:styleId="WW8Num20z7">
    <w:name w:val="WW8Num20z7"/>
    <w:rsid w:val="00A74765"/>
  </w:style>
  <w:style w:type="character" w:customStyle="1" w:styleId="WW8Num20z8">
    <w:name w:val="WW8Num20z8"/>
    <w:rsid w:val="00A74765"/>
  </w:style>
  <w:style w:type="character" w:customStyle="1" w:styleId="WW8Num21z2">
    <w:name w:val="WW8Num21z2"/>
    <w:rsid w:val="00A74765"/>
  </w:style>
  <w:style w:type="character" w:customStyle="1" w:styleId="WW8Num21z3">
    <w:name w:val="WW8Num21z3"/>
    <w:rsid w:val="00A74765"/>
  </w:style>
  <w:style w:type="character" w:customStyle="1" w:styleId="WW8Num21z4">
    <w:name w:val="WW8Num21z4"/>
    <w:rsid w:val="00A74765"/>
  </w:style>
  <w:style w:type="character" w:customStyle="1" w:styleId="WW8Num21z5">
    <w:name w:val="WW8Num21z5"/>
    <w:rsid w:val="00A74765"/>
  </w:style>
  <w:style w:type="character" w:customStyle="1" w:styleId="WW8Num21z6">
    <w:name w:val="WW8Num21z6"/>
    <w:rsid w:val="00A74765"/>
  </w:style>
  <w:style w:type="character" w:customStyle="1" w:styleId="WW8Num21z7">
    <w:name w:val="WW8Num21z7"/>
    <w:rsid w:val="00A74765"/>
  </w:style>
  <w:style w:type="character" w:customStyle="1" w:styleId="WW8Num21z8">
    <w:name w:val="WW8Num21z8"/>
    <w:rsid w:val="00A74765"/>
  </w:style>
  <w:style w:type="character" w:customStyle="1" w:styleId="Domylnaczcionkaakapitu2">
    <w:name w:val="Domyślna czcionka akapitu2"/>
    <w:rsid w:val="00A74765"/>
  </w:style>
  <w:style w:type="character" w:customStyle="1" w:styleId="WW8Num27z0">
    <w:name w:val="WW8Num27z0"/>
    <w:rsid w:val="00A74765"/>
  </w:style>
  <w:style w:type="character" w:customStyle="1" w:styleId="WW8Num27z1">
    <w:name w:val="WW8Num27z1"/>
    <w:rsid w:val="00A74765"/>
  </w:style>
  <w:style w:type="character" w:customStyle="1" w:styleId="WW8Num27z2">
    <w:name w:val="WW8Num27z2"/>
    <w:rsid w:val="00A74765"/>
  </w:style>
  <w:style w:type="character" w:customStyle="1" w:styleId="WW8Num27z3">
    <w:name w:val="WW8Num27z3"/>
    <w:rsid w:val="00A74765"/>
  </w:style>
  <w:style w:type="character" w:customStyle="1" w:styleId="WW8Num27z4">
    <w:name w:val="WW8Num27z4"/>
    <w:rsid w:val="00A74765"/>
  </w:style>
  <w:style w:type="character" w:customStyle="1" w:styleId="WW8Num27z5">
    <w:name w:val="WW8Num27z5"/>
    <w:rsid w:val="00A74765"/>
  </w:style>
  <w:style w:type="character" w:customStyle="1" w:styleId="WW8Num27z6">
    <w:name w:val="WW8Num27z6"/>
    <w:rsid w:val="00A74765"/>
  </w:style>
  <w:style w:type="character" w:customStyle="1" w:styleId="WW8Num27z7">
    <w:name w:val="WW8Num27z7"/>
    <w:rsid w:val="00A74765"/>
  </w:style>
  <w:style w:type="character" w:customStyle="1" w:styleId="WW8Num27z8">
    <w:name w:val="WW8Num27z8"/>
    <w:rsid w:val="00A74765"/>
  </w:style>
  <w:style w:type="character" w:customStyle="1" w:styleId="WW8Num28z0">
    <w:name w:val="WW8Num28z0"/>
    <w:rsid w:val="00A74765"/>
  </w:style>
  <w:style w:type="character" w:customStyle="1" w:styleId="WW8Num28z1">
    <w:name w:val="WW8Num28z1"/>
    <w:rsid w:val="00A74765"/>
  </w:style>
  <w:style w:type="character" w:customStyle="1" w:styleId="WW8Num28z2">
    <w:name w:val="WW8Num28z2"/>
    <w:rsid w:val="00A74765"/>
  </w:style>
  <w:style w:type="character" w:customStyle="1" w:styleId="WW8Num28z3">
    <w:name w:val="WW8Num28z3"/>
    <w:rsid w:val="00A74765"/>
  </w:style>
  <w:style w:type="character" w:customStyle="1" w:styleId="WW8Num28z4">
    <w:name w:val="WW8Num28z4"/>
    <w:rsid w:val="00A74765"/>
  </w:style>
  <w:style w:type="character" w:customStyle="1" w:styleId="WW8Num28z5">
    <w:name w:val="WW8Num28z5"/>
    <w:rsid w:val="00A74765"/>
  </w:style>
  <w:style w:type="character" w:customStyle="1" w:styleId="WW8Num28z6">
    <w:name w:val="WW8Num28z6"/>
    <w:rsid w:val="00A74765"/>
  </w:style>
  <w:style w:type="character" w:customStyle="1" w:styleId="WW8Num28z7">
    <w:name w:val="WW8Num28z7"/>
    <w:rsid w:val="00A74765"/>
  </w:style>
  <w:style w:type="character" w:customStyle="1" w:styleId="WW8Num28z8">
    <w:name w:val="WW8Num28z8"/>
    <w:rsid w:val="00A74765"/>
  </w:style>
  <w:style w:type="character" w:customStyle="1" w:styleId="WW8Num29z0">
    <w:name w:val="WW8Num29z0"/>
    <w:rsid w:val="00A74765"/>
    <w:rPr>
      <w:rFonts w:ascii="Times" w:eastAsia="Times New Roman" w:hAnsi="Times" w:cs="Times New Roman"/>
      <w:i w:val="0"/>
      <w:kern w:val="0"/>
      <w:sz w:val="15"/>
      <w:szCs w:val="15"/>
      <w:lang w:bidi="ar-SA"/>
    </w:rPr>
  </w:style>
  <w:style w:type="character" w:customStyle="1" w:styleId="WW8Num29z1">
    <w:name w:val="WW8Num29z1"/>
    <w:rsid w:val="00A74765"/>
    <w:rPr>
      <w:rFonts w:ascii="Courier New" w:hAnsi="Courier New" w:cs="Times New Roman" w:hint="default"/>
      <w:kern w:val="0"/>
      <w:sz w:val="20"/>
      <w:szCs w:val="20"/>
      <w:lang w:bidi="ar-SA"/>
    </w:rPr>
  </w:style>
  <w:style w:type="character" w:customStyle="1" w:styleId="WW8Num29z2">
    <w:name w:val="WW8Num29z2"/>
    <w:rsid w:val="00A74765"/>
  </w:style>
  <w:style w:type="character" w:customStyle="1" w:styleId="WW8Num29z3">
    <w:name w:val="WW8Num29z3"/>
    <w:rsid w:val="00A74765"/>
  </w:style>
  <w:style w:type="character" w:customStyle="1" w:styleId="WW8Num29z4">
    <w:name w:val="WW8Num29z4"/>
    <w:rsid w:val="00A74765"/>
  </w:style>
  <w:style w:type="character" w:customStyle="1" w:styleId="WW8Num29z5">
    <w:name w:val="WW8Num29z5"/>
    <w:rsid w:val="00A74765"/>
  </w:style>
  <w:style w:type="character" w:customStyle="1" w:styleId="WW8Num29z6">
    <w:name w:val="WW8Num29z6"/>
    <w:rsid w:val="00A74765"/>
  </w:style>
  <w:style w:type="character" w:customStyle="1" w:styleId="WW8Num29z7">
    <w:name w:val="WW8Num29z7"/>
    <w:rsid w:val="00A74765"/>
  </w:style>
  <w:style w:type="character" w:customStyle="1" w:styleId="WW8Num29z8">
    <w:name w:val="WW8Num29z8"/>
    <w:rsid w:val="00A74765"/>
  </w:style>
  <w:style w:type="character" w:customStyle="1" w:styleId="WW8Num30z0">
    <w:name w:val="WW8Num30z0"/>
    <w:rsid w:val="00A74765"/>
    <w:rPr>
      <w:rFonts w:ascii="Times New Roman" w:eastAsia="Times New Roman" w:hAnsi="Times New Roman" w:cs="Times New Roman" w:hint="default"/>
      <w:b w:val="0"/>
      <w:i w:val="0"/>
      <w:kern w:val="0"/>
      <w:sz w:val="14"/>
      <w:szCs w:val="14"/>
      <w:lang w:bidi="ar-SA"/>
    </w:rPr>
  </w:style>
  <w:style w:type="character" w:customStyle="1" w:styleId="WW8Num30z1">
    <w:name w:val="WW8Num30z1"/>
    <w:rsid w:val="00A74765"/>
    <w:rPr>
      <w:rFonts w:cs="Times New Roman"/>
      <w:b/>
    </w:rPr>
  </w:style>
  <w:style w:type="character" w:customStyle="1" w:styleId="WW8Num30z2">
    <w:name w:val="WW8Num30z2"/>
    <w:rsid w:val="00A74765"/>
  </w:style>
  <w:style w:type="character" w:customStyle="1" w:styleId="WW8Num30z3">
    <w:name w:val="WW8Num30z3"/>
    <w:rsid w:val="00A74765"/>
  </w:style>
  <w:style w:type="character" w:customStyle="1" w:styleId="WW8Num30z4">
    <w:name w:val="WW8Num30z4"/>
    <w:rsid w:val="00A74765"/>
  </w:style>
  <w:style w:type="character" w:customStyle="1" w:styleId="WW8Num30z5">
    <w:name w:val="WW8Num30z5"/>
    <w:rsid w:val="00A74765"/>
  </w:style>
  <w:style w:type="character" w:customStyle="1" w:styleId="WW8Num30z6">
    <w:name w:val="WW8Num30z6"/>
    <w:rsid w:val="00A74765"/>
  </w:style>
  <w:style w:type="character" w:customStyle="1" w:styleId="WW8Num30z7">
    <w:name w:val="WW8Num30z7"/>
    <w:rsid w:val="00A74765"/>
  </w:style>
  <w:style w:type="character" w:customStyle="1" w:styleId="WW8Num30z8">
    <w:name w:val="WW8Num30z8"/>
    <w:rsid w:val="00A74765"/>
  </w:style>
  <w:style w:type="character" w:customStyle="1" w:styleId="WW8Num5z1">
    <w:name w:val="WW8Num5z1"/>
    <w:rsid w:val="00A74765"/>
  </w:style>
  <w:style w:type="character" w:customStyle="1" w:styleId="WW8Num5z2">
    <w:name w:val="WW8Num5z2"/>
    <w:rsid w:val="00A74765"/>
  </w:style>
  <w:style w:type="character" w:customStyle="1" w:styleId="WW8Num5z3">
    <w:name w:val="WW8Num5z3"/>
    <w:rsid w:val="00A74765"/>
  </w:style>
  <w:style w:type="character" w:customStyle="1" w:styleId="WW8Num5z4">
    <w:name w:val="WW8Num5z4"/>
    <w:rsid w:val="00A74765"/>
  </w:style>
  <w:style w:type="character" w:customStyle="1" w:styleId="WW8Num5z5">
    <w:name w:val="WW8Num5z5"/>
    <w:rsid w:val="00A74765"/>
  </w:style>
  <w:style w:type="character" w:customStyle="1" w:styleId="WW8Num5z6">
    <w:name w:val="WW8Num5z6"/>
    <w:rsid w:val="00A74765"/>
  </w:style>
  <w:style w:type="character" w:customStyle="1" w:styleId="WW8Num5z7">
    <w:name w:val="WW8Num5z7"/>
    <w:rsid w:val="00A74765"/>
  </w:style>
  <w:style w:type="character" w:customStyle="1" w:styleId="WW8Num5z8">
    <w:name w:val="WW8Num5z8"/>
    <w:rsid w:val="00A74765"/>
  </w:style>
  <w:style w:type="character" w:customStyle="1" w:styleId="WW8Num6z1">
    <w:name w:val="WW8Num6z1"/>
    <w:rsid w:val="00A74765"/>
    <w:rPr>
      <w:rFonts w:ascii="Courier New" w:hAnsi="Courier New" w:cs="Courier New" w:hint="default"/>
    </w:rPr>
  </w:style>
  <w:style w:type="character" w:customStyle="1" w:styleId="WW8Num6z2">
    <w:name w:val="WW8Num6z2"/>
    <w:rsid w:val="00A74765"/>
    <w:rPr>
      <w:rFonts w:ascii="Wingdings" w:hAnsi="Wingdings" w:cs="Wingdings" w:hint="default"/>
    </w:rPr>
  </w:style>
  <w:style w:type="character" w:customStyle="1" w:styleId="WW8Num6z3">
    <w:name w:val="WW8Num6z3"/>
    <w:rsid w:val="00A74765"/>
    <w:rPr>
      <w:rFonts w:ascii="Symbol" w:hAnsi="Symbol" w:cs="Symbol" w:hint="default"/>
    </w:rPr>
  </w:style>
  <w:style w:type="character" w:customStyle="1" w:styleId="WW8Num7z1">
    <w:name w:val="WW8Num7z1"/>
    <w:rsid w:val="00A74765"/>
    <w:rPr>
      <w:rFonts w:ascii="Courier New" w:hAnsi="Courier New" w:cs="Courier New" w:hint="default"/>
    </w:rPr>
  </w:style>
  <w:style w:type="character" w:customStyle="1" w:styleId="WW8Num7z2">
    <w:name w:val="WW8Num7z2"/>
    <w:rsid w:val="00A74765"/>
    <w:rPr>
      <w:rFonts w:ascii="Wingdings" w:hAnsi="Wingdings" w:cs="Wingdings" w:hint="default"/>
    </w:rPr>
  </w:style>
  <w:style w:type="character" w:customStyle="1" w:styleId="WW8Num7z3">
    <w:name w:val="WW8Num7z3"/>
    <w:rsid w:val="00A74765"/>
    <w:rPr>
      <w:rFonts w:ascii="Symbol" w:hAnsi="Symbol" w:cs="Symbol" w:hint="default"/>
    </w:rPr>
  </w:style>
  <w:style w:type="character" w:customStyle="1" w:styleId="WW8Num8z1">
    <w:name w:val="WW8Num8z1"/>
    <w:rsid w:val="00A74765"/>
  </w:style>
  <w:style w:type="character" w:customStyle="1" w:styleId="WW8Num8z2">
    <w:name w:val="WW8Num8z2"/>
    <w:rsid w:val="00A74765"/>
  </w:style>
  <w:style w:type="character" w:customStyle="1" w:styleId="WW8Num8z3">
    <w:name w:val="WW8Num8z3"/>
    <w:rsid w:val="00A74765"/>
  </w:style>
  <w:style w:type="character" w:customStyle="1" w:styleId="WW8Num8z4">
    <w:name w:val="WW8Num8z4"/>
    <w:rsid w:val="00A74765"/>
  </w:style>
  <w:style w:type="character" w:customStyle="1" w:styleId="WW8Num8z5">
    <w:name w:val="WW8Num8z5"/>
    <w:rsid w:val="00A74765"/>
  </w:style>
  <w:style w:type="character" w:customStyle="1" w:styleId="WW8Num8z6">
    <w:name w:val="WW8Num8z6"/>
    <w:rsid w:val="00A74765"/>
  </w:style>
  <w:style w:type="character" w:customStyle="1" w:styleId="WW8Num8z7">
    <w:name w:val="WW8Num8z7"/>
    <w:rsid w:val="00A74765"/>
  </w:style>
  <w:style w:type="character" w:customStyle="1" w:styleId="WW8Num8z8">
    <w:name w:val="WW8Num8z8"/>
    <w:rsid w:val="00A74765"/>
  </w:style>
  <w:style w:type="character" w:customStyle="1" w:styleId="WW8Num9z1">
    <w:name w:val="WW8Num9z1"/>
    <w:rsid w:val="00A74765"/>
  </w:style>
  <w:style w:type="character" w:customStyle="1" w:styleId="WW8Num9z2">
    <w:name w:val="WW8Num9z2"/>
    <w:rsid w:val="00A74765"/>
  </w:style>
  <w:style w:type="character" w:customStyle="1" w:styleId="WW8Num9z3">
    <w:name w:val="WW8Num9z3"/>
    <w:rsid w:val="00A74765"/>
  </w:style>
  <w:style w:type="character" w:customStyle="1" w:styleId="WW8Num9z4">
    <w:name w:val="WW8Num9z4"/>
    <w:rsid w:val="00A74765"/>
  </w:style>
  <w:style w:type="character" w:customStyle="1" w:styleId="WW8Num9z5">
    <w:name w:val="WW8Num9z5"/>
    <w:rsid w:val="00A74765"/>
  </w:style>
  <w:style w:type="character" w:customStyle="1" w:styleId="WW8Num9z6">
    <w:name w:val="WW8Num9z6"/>
    <w:rsid w:val="00A74765"/>
  </w:style>
  <w:style w:type="character" w:customStyle="1" w:styleId="WW8Num9z7">
    <w:name w:val="WW8Num9z7"/>
    <w:rsid w:val="00A74765"/>
  </w:style>
  <w:style w:type="character" w:customStyle="1" w:styleId="WW8Num9z8">
    <w:name w:val="WW8Num9z8"/>
    <w:rsid w:val="00A74765"/>
  </w:style>
  <w:style w:type="character" w:customStyle="1" w:styleId="WW8Num10z1">
    <w:name w:val="WW8Num10z1"/>
    <w:rsid w:val="00A74765"/>
  </w:style>
  <w:style w:type="character" w:customStyle="1" w:styleId="WW8Num10z2">
    <w:name w:val="WW8Num10z2"/>
    <w:rsid w:val="00A74765"/>
  </w:style>
  <w:style w:type="character" w:customStyle="1" w:styleId="WW8Num10z3">
    <w:name w:val="WW8Num10z3"/>
    <w:rsid w:val="00A74765"/>
  </w:style>
  <w:style w:type="character" w:customStyle="1" w:styleId="WW8Num10z4">
    <w:name w:val="WW8Num10z4"/>
    <w:rsid w:val="00A74765"/>
  </w:style>
  <w:style w:type="character" w:customStyle="1" w:styleId="WW8Num10z5">
    <w:name w:val="WW8Num10z5"/>
    <w:rsid w:val="00A74765"/>
  </w:style>
  <w:style w:type="character" w:customStyle="1" w:styleId="WW8Num10z6">
    <w:name w:val="WW8Num10z6"/>
    <w:rsid w:val="00A74765"/>
  </w:style>
  <w:style w:type="character" w:customStyle="1" w:styleId="WW8Num10z7">
    <w:name w:val="WW8Num10z7"/>
    <w:rsid w:val="00A74765"/>
  </w:style>
  <w:style w:type="character" w:customStyle="1" w:styleId="WW8Num10z8">
    <w:name w:val="WW8Num10z8"/>
    <w:rsid w:val="00A74765"/>
  </w:style>
  <w:style w:type="character" w:customStyle="1" w:styleId="WW8Num11z1">
    <w:name w:val="WW8Num11z1"/>
    <w:rsid w:val="00A74765"/>
  </w:style>
  <w:style w:type="character" w:customStyle="1" w:styleId="WW8Num11z2">
    <w:name w:val="WW8Num11z2"/>
    <w:rsid w:val="00A74765"/>
  </w:style>
  <w:style w:type="character" w:customStyle="1" w:styleId="WW8Num11z3">
    <w:name w:val="WW8Num11z3"/>
    <w:rsid w:val="00A74765"/>
  </w:style>
  <w:style w:type="character" w:customStyle="1" w:styleId="WW8Num11z4">
    <w:name w:val="WW8Num11z4"/>
    <w:rsid w:val="00A74765"/>
  </w:style>
  <w:style w:type="character" w:customStyle="1" w:styleId="WW8Num11z5">
    <w:name w:val="WW8Num11z5"/>
    <w:rsid w:val="00A74765"/>
  </w:style>
  <w:style w:type="character" w:customStyle="1" w:styleId="WW8Num11z6">
    <w:name w:val="WW8Num11z6"/>
    <w:rsid w:val="00A74765"/>
  </w:style>
  <w:style w:type="character" w:customStyle="1" w:styleId="WW8Num11z7">
    <w:name w:val="WW8Num11z7"/>
    <w:rsid w:val="00A74765"/>
  </w:style>
  <w:style w:type="character" w:customStyle="1" w:styleId="WW8Num11z8">
    <w:name w:val="WW8Num11z8"/>
    <w:rsid w:val="00A74765"/>
  </w:style>
  <w:style w:type="character" w:customStyle="1" w:styleId="WW8Num12z1">
    <w:name w:val="WW8Num12z1"/>
    <w:rsid w:val="00A74765"/>
  </w:style>
  <w:style w:type="character" w:customStyle="1" w:styleId="WW8Num12z2">
    <w:name w:val="WW8Num12z2"/>
    <w:rsid w:val="00A74765"/>
  </w:style>
  <w:style w:type="character" w:customStyle="1" w:styleId="WW8Num12z3">
    <w:name w:val="WW8Num12z3"/>
    <w:rsid w:val="00A74765"/>
  </w:style>
  <w:style w:type="character" w:customStyle="1" w:styleId="WW8Num12z4">
    <w:name w:val="WW8Num12z4"/>
    <w:rsid w:val="00A74765"/>
  </w:style>
  <w:style w:type="character" w:customStyle="1" w:styleId="WW8Num12z5">
    <w:name w:val="WW8Num12z5"/>
    <w:rsid w:val="00A74765"/>
  </w:style>
  <w:style w:type="character" w:customStyle="1" w:styleId="WW8Num12z6">
    <w:name w:val="WW8Num12z6"/>
    <w:rsid w:val="00A74765"/>
  </w:style>
  <w:style w:type="character" w:customStyle="1" w:styleId="WW8Num12z7">
    <w:name w:val="WW8Num12z7"/>
    <w:rsid w:val="00A74765"/>
  </w:style>
  <w:style w:type="character" w:customStyle="1" w:styleId="WW8Num12z8">
    <w:name w:val="WW8Num12z8"/>
    <w:rsid w:val="00A74765"/>
  </w:style>
  <w:style w:type="character" w:customStyle="1" w:styleId="WW8Num13z1">
    <w:name w:val="WW8Num13z1"/>
    <w:rsid w:val="00A74765"/>
    <w:rPr>
      <w:rFonts w:ascii="Courier New" w:hAnsi="Courier New" w:cs="Courier New" w:hint="default"/>
    </w:rPr>
  </w:style>
  <w:style w:type="character" w:customStyle="1" w:styleId="WW8Num13z2">
    <w:name w:val="WW8Num13z2"/>
    <w:rsid w:val="00A74765"/>
    <w:rPr>
      <w:rFonts w:ascii="Wingdings" w:hAnsi="Wingdings" w:cs="Wingdings" w:hint="default"/>
    </w:rPr>
  </w:style>
  <w:style w:type="character" w:customStyle="1" w:styleId="WW8Num13z3">
    <w:name w:val="WW8Num13z3"/>
    <w:rsid w:val="00A74765"/>
    <w:rPr>
      <w:rFonts w:ascii="Symbol" w:hAnsi="Symbol" w:cs="Symbol" w:hint="default"/>
    </w:rPr>
  </w:style>
  <w:style w:type="character" w:customStyle="1" w:styleId="WW8Num14z1">
    <w:name w:val="WW8Num14z1"/>
    <w:rsid w:val="00A74765"/>
  </w:style>
  <w:style w:type="character" w:customStyle="1" w:styleId="WW8Num14z2">
    <w:name w:val="WW8Num14z2"/>
    <w:rsid w:val="00A74765"/>
  </w:style>
  <w:style w:type="character" w:customStyle="1" w:styleId="WW8Num14z3">
    <w:name w:val="WW8Num14z3"/>
    <w:rsid w:val="00A74765"/>
  </w:style>
  <w:style w:type="character" w:customStyle="1" w:styleId="WW8Num14z4">
    <w:name w:val="WW8Num14z4"/>
    <w:rsid w:val="00A74765"/>
  </w:style>
  <w:style w:type="character" w:customStyle="1" w:styleId="WW8Num14z5">
    <w:name w:val="WW8Num14z5"/>
    <w:rsid w:val="00A74765"/>
  </w:style>
  <w:style w:type="character" w:customStyle="1" w:styleId="WW8Num14z6">
    <w:name w:val="WW8Num14z6"/>
    <w:rsid w:val="00A74765"/>
  </w:style>
  <w:style w:type="character" w:customStyle="1" w:styleId="WW8Num14z7">
    <w:name w:val="WW8Num14z7"/>
    <w:rsid w:val="00A74765"/>
  </w:style>
  <w:style w:type="character" w:customStyle="1" w:styleId="WW8Num14z8">
    <w:name w:val="WW8Num14z8"/>
    <w:rsid w:val="00A74765"/>
  </w:style>
  <w:style w:type="character" w:customStyle="1" w:styleId="WW8Num15z1">
    <w:name w:val="WW8Num15z1"/>
    <w:rsid w:val="00A74765"/>
  </w:style>
  <w:style w:type="character" w:customStyle="1" w:styleId="WW8Num15z2">
    <w:name w:val="WW8Num15z2"/>
    <w:rsid w:val="00A74765"/>
  </w:style>
  <w:style w:type="character" w:customStyle="1" w:styleId="WW8Num15z3">
    <w:name w:val="WW8Num15z3"/>
    <w:rsid w:val="00A74765"/>
  </w:style>
  <w:style w:type="character" w:customStyle="1" w:styleId="WW8Num15z4">
    <w:name w:val="WW8Num15z4"/>
    <w:rsid w:val="00A74765"/>
  </w:style>
  <w:style w:type="character" w:customStyle="1" w:styleId="WW8Num15z5">
    <w:name w:val="WW8Num15z5"/>
    <w:rsid w:val="00A74765"/>
  </w:style>
  <w:style w:type="character" w:customStyle="1" w:styleId="WW8Num15z6">
    <w:name w:val="WW8Num15z6"/>
    <w:rsid w:val="00A74765"/>
  </w:style>
  <w:style w:type="character" w:customStyle="1" w:styleId="WW8Num15z7">
    <w:name w:val="WW8Num15z7"/>
    <w:rsid w:val="00A74765"/>
  </w:style>
  <w:style w:type="character" w:customStyle="1" w:styleId="WW8Num15z8">
    <w:name w:val="WW8Num15z8"/>
    <w:rsid w:val="00A74765"/>
  </w:style>
  <w:style w:type="character" w:customStyle="1" w:styleId="WW8Num16z1">
    <w:name w:val="WW8Num16z1"/>
    <w:rsid w:val="00A74765"/>
    <w:rPr>
      <w:rFonts w:cs="Times New Roman"/>
      <w:b/>
    </w:rPr>
  </w:style>
  <w:style w:type="character" w:customStyle="1" w:styleId="WW8Num16z2">
    <w:name w:val="WW8Num16z2"/>
    <w:rsid w:val="00A74765"/>
  </w:style>
  <w:style w:type="character" w:customStyle="1" w:styleId="WW8Num16z3">
    <w:name w:val="WW8Num16z3"/>
    <w:rsid w:val="00A74765"/>
  </w:style>
  <w:style w:type="character" w:customStyle="1" w:styleId="WW8Num16z4">
    <w:name w:val="WW8Num16z4"/>
    <w:rsid w:val="00A74765"/>
  </w:style>
  <w:style w:type="character" w:customStyle="1" w:styleId="WW8Num16z5">
    <w:name w:val="WW8Num16z5"/>
    <w:rsid w:val="00A74765"/>
  </w:style>
  <w:style w:type="character" w:customStyle="1" w:styleId="WW8Num16z6">
    <w:name w:val="WW8Num16z6"/>
    <w:rsid w:val="00A74765"/>
  </w:style>
  <w:style w:type="character" w:customStyle="1" w:styleId="WW8Num16z7">
    <w:name w:val="WW8Num16z7"/>
    <w:rsid w:val="00A74765"/>
  </w:style>
  <w:style w:type="character" w:customStyle="1" w:styleId="WW8Num16z8">
    <w:name w:val="WW8Num16z8"/>
    <w:rsid w:val="00A74765"/>
  </w:style>
  <w:style w:type="character" w:customStyle="1" w:styleId="WW8Num17z1">
    <w:name w:val="WW8Num17z1"/>
    <w:rsid w:val="00A74765"/>
  </w:style>
  <w:style w:type="character" w:customStyle="1" w:styleId="WW8Num17z2">
    <w:name w:val="WW8Num17z2"/>
    <w:rsid w:val="00A74765"/>
  </w:style>
  <w:style w:type="character" w:customStyle="1" w:styleId="WW8Num17z3">
    <w:name w:val="WW8Num17z3"/>
    <w:rsid w:val="00A74765"/>
  </w:style>
  <w:style w:type="character" w:customStyle="1" w:styleId="WW8Num17z4">
    <w:name w:val="WW8Num17z4"/>
    <w:rsid w:val="00A74765"/>
  </w:style>
  <w:style w:type="character" w:customStyle="1" w:styleId="WW8Num17z5">
    <w:name w:val="WW8Num17z5"/>
    <w:rsid w:val="00A74765"/>
  </w:style>
  <w:style w:type="character" w:customStyle="1" w:styleId="WW8Num17z6">
    <w:name w:val="WW8Num17z6"/>
    <w:rsid w:val="00A74765"/>
  </w:style>
  <w:style w:type="character" w:customStyle="1" w:styleId="WW8Num17z7">
    <w:name w:val="WW8Num17z7"/>
    <w:rsid w:val="00A74765"/>
  </w:style>
  <w:style w:type="character" w:customStyle="1" w:styleId="WW8Num17z8">
    <w:name w:val="WW8Num17z8"/>
    <w:rsid w:val="00A74765"/>
  </w:style>
  <w:style w:type="character" w:customStyle="1" w:styleId="WW8Num19z1">
    <w:name w:val="WW8Num19z1"/>
    <w:rsid w:val="00A74765"/>
    <w:rPr>
      <w:rFonts w:ascii="Courier New" w:hAnsi="Courier New" w:cs="Courier New" w:hint="default"/>
    </w:rPr>
  </w:style>
  <w:style w:type="character" w:customStyle="1" w:styleId="WW8Num19z2">
    <w:name w:val="WW8Num19z2"/>
    <w:rsid w:val="00A74765"/>
    <w:rPr>
      <w:rFonts w:ascii="Wingdings" w:hAnsi="Wingdings" w:cs="Wingdings" w:hint="default"/>
    </w:rPr>
  </w:style>
  <w:style w:type="character" w:customStyle="1" w:styleId="WW8Num19z3">
    <w:name w:val="WW8Num19z3"/>
    <w:rsid w:val="00A74765"/>
    <w:rPr>
      <w:rFonts w:ascii="Symbol" w:hAnsi="Symbol" w:cs="Symbol" w:hint="default"/>
    </w:rPr>
  </w:style>
  <w:style w:type="character" w:customStyle="1" w:styleId="WW8Num22z2">
    <w:name w:val="WW8Num22z2"/>
    <w:rsid w:val="00A74765"/>
  </w:style>
  <w:style w:type="character" w:customStyle="1" w:styleId="WW8Num22z4">
    <w:name w:val="WW8Num22z4"/>
    <w:rsid w:val="00A74765"/>
  </w:style>
  <w:style w:type="character" w:customStyle="1" w:styleId="WW8Num22z5">
    <w:name w:val="WW8Num22z5"/>
    <w:rsid w:val="00A74765"/>
  </w:style>
  <w:style w:type="character" w:customStyle="1" w:styleId="WW8Num22z6">
    <w:name w:val="WW8Num22z6"/>
    <w:rsid w:val="00A74765"/>
  </w:style>
  <w:style w:type="character" w:customStyle="1" w:styleId="WW8Num22z7">
    <w:name w:val="WW8Num22z7"/>
    <w:rsid w:val="00A74765"/>
  </w:style>
  <w:style w:type="character" w:customStyle="1" w:styleId="WW8Num22z8">
    <w:name w:val="WW8Num22z8"/>
    <w:rsid w:val="00A74765"/>
  </w:style>
  <w:style w:type="character" w:customStyle="1" w:styleId="Domylnaczcionkaakapitu1">
    <w:name w:val="Domyślna czcionka akapitu1"/>
    <w:rsid w:val="00A74765"/>
  </w:style>
  <w:style w:type="character" w:customStyle="1" w:styleId="WW8Num1z1">
    <w:name w:val="WW8Num1z1"/>
    <w:rsid w:val="00A74765"/>
    <w:rPr>
      <w:rFonts w:ascii="Wingdings" w:hAnsi="Wingdings" w:cs="OpenSymbol"/>
    </w:rPr>
  </w:style>
  <w:style w:type="character" w:customStyle="1" w:styleId="WW8Num4z1">
    <w:name w:val="WW8Num4z1"/>
    <w:rsid w:val="00A74765"/>
  </w:style>
  <w:style w:type="character" w:customStyle="1" w:styleId="WW8Num4z2">
    <w:name w:val="WW8Num4z2"/>
    <w:rsid w:val="00A74765"/>
  </w:style>
  <w:style w:type="character" w:customStyle="1" w:styleId="WW8Num4z3">
    <w:name w:val="WW8Num4z3"/>
    <w:rsid w:val="00A74765"/>
  </w:style>
  <w:style w:type="character" w:customStyle="1" w:styleId="WW8Num4z4">
    <w:name w:val="WW8Num4z4"/>
    <w:rsid w:val="00A74765"/>
  </w:style>
  <w:style w:type="character" w:customStyle="1" w:styleId="WW8Num4z5">
    <w:name w:val="WW8Num4z5"/>
    <w:rsid w:val="00A74765"/>
  </w:style>
  <w:style w:type="character" w:customStyle="1" w:styleId="WW8Num4z6">
    <w:name w:val="WW8Num4z6"/>
    <w:rsid w:val="00A74765"/>
  </w:style>
  <w:style w:type="character" w:customStyle="1" w:styleId="WW8Num4z7">
    <w:name w:val="WW8Num4z7"/>
    <w:rsid w:val="00A74765"/>
  </w:style>
  <w:style w:type="character" w:customStyle="1" w:styleId="WW8Num4z8">
    <w:name w:val="WW8Num4z8"/>
    <w:rsid w:val="00A74765"/>
  </w:style>
  <w:style w:type="character" w:customStyle="1" w:styleId="WW8Num3z1">
    <w:name w:val="WW8Num3z1"/>
    <w:rsid w:val="00A74765"/>
  </w:style>
  <w:style w:type="character" w:customStyle="1" w:styleId="WW8Num3z2">
    <w:name w:val="WW8Num3z2"/>
    <w:rsid w:val="00A74765"/>
  </w:style>
  <w:style w:type="character" w:customStyle="1" w:styleId="WW8Num3z3">
    <w:name w:val="WW8Num3z3"/>
    <w:rsid w:val="00A74765"/>
  </w:style>
  <w:style w:type="character" w:customStyle="1" w:styleId="WW8Num3z4">
    <w:name w:val="WW8Num3z4"/>
    <w:rsid w:val="00A74765"/>
  </w:style>
  <w:style w:type="character" w:customStyle="1" w:styleId="WW8Num3z5">
    <w:name w:val="WW8Num3z5"/>
    <w:rsid w:val="00A74765"/>
  </w:style>
  <w:style w:type="character" w:customStyle="1" w:styleId="WW8Num3z6">
    <w:name w:val="WW8Num3z6"/>
    <w:rsid w:val="00A74765"/>
  </w:style>
  <w:style w:type="character" w:customStyle="1" w:styleId="WW8Num3z7">
    <w:name w:val="WW8Num3z7"/>
    <w:rsid w:val="00A74765"/>
  </w:style>
  <w:style w:type="character" w:customStyle="1" w:styleId="WW8Num3z8">
    <w:name w:val="WW8Num3z8"/>
    <w:rsid w:val="00A74765"/>
  </w:style>
  <w:style w:type="character" w:customStyle="1" w:styleId="Znakiwypunktowania">
    <w:name w:val="Znaki wypunktowania"/>
    <w:rsid w:val="00A74765"/>
    <w:rPr>
      <w:rFonts w:ascii="OpenSymbol" w:eastAsia="OpenSymbol" w:hAnsi="OpenSymbol" w:cs="OpenSymbol"/>
    </w:rPr>
  </w:style>
  <w:style w:type="character" w:styleId="Hipercze">
    <w:name w:val="Hyperlink"/>
    <w:rsid w:val="00A74765"/>
    <w:rPr>
      <w:color w:val="000080"/>
      <w:u w:val="single"/>
    </w:rPr>
  </w:style>
  <w:style w:type="character" w:customStyle="1" w:styleId="Znakinumeracji">
    <w:name w:val="Znaki numeracji"/>
    <w:rsid w:val="00A74765"/>
    <w:rPr>
      <w:rFonts w:ascii="Times New Roman" w:hAnsi="Times New Roman" w:cs="Times New Roman"/>
      <w:sz w:val="14"/>
      <w:szCs w:val="14"/>
    </w:rPr>
  </w:style>
  <w:style w:type="character" w:customStyle="1" w:styleId="NagwekZnak">
    <w:name w:val="Nagłówek Znak"/>
    <w:rsid w:val="00A74765"/>
    <w:rPr>
      <w:rFonts w:ascii="Liberation Serif" w:eastAsia="SimSun" w:hAnsi="Liberation Serif" w:cs="Mangal"/>
      <w:kern w:val="2"/>
      <w:sz w:val="24"/>
      <w:szCs w:val="21"/>
      <w:lang w:eastAsia="zh-CN" w:bidi="hi-IN"/>
    </w:rPr>
  </w:style>
  <w:style w:type="character" w:customStyle="1" w:styleId="StopkaZnak">
    <w:name w:val="Stopka Znak"/>
    <w:rsid w:val="00A74765"/>
    <w:rPr>
      <w:rFonts w:ascii="Liberation Serif" w:eastAsia="SimSun" w:hAnsi="Liberation Serif" w:cs="Mangal"/>
      <w:kern w:val="2"/>
      <w:sz w:val="24"/>
      <w:szCs w:val="21"/>
      <w:lang w:eastAsia="zh-CN" w:bidi="hi-IN"/>
    </w:rPr>
  </w:style>
  <w:style w:type="character" w:customStyle="1" w:styleId="AkapitzlistZnak">
    <w:name w:val="Akapit z listą Znak"/>
    <w:rsid w:val="00A74765"/>
    <w:rPr>
      <w:rFonts w:ascii="Liberation Serif" w:eastAsia="SimSun" w:hAnsi="Liberation Serif" w:cs="Mangal"/>
      <w:kern w:val="2"/>
      <w:sz w:val="24"/>
      <w:szCs w:val="21"/>
      <w:lang w:eastAsia="zh-CN" w:bidi="hi-IN"/>
    </w:rPr>
  </w:style>
  <w:style w:type="character" w:customStyle="1" w:styleId="ListLabel1">
    <w:name w:val="ListLabel 1"/>
    <w:rsid w:val="00A74765"/>
    <w:rPr>
      <w:b w:val="0"/>
    </w:rPr>
  </w:style>
  <w:style w:type="character" w:customStyle="1" w:styleId="ListLabel2">
    <w:name w:val="ListLabel 2"/>
    <w:rsid w:val="00A74765"/>
    <w:rPr>
      <w:rFonts w:eastAsia="Times New Roman" w:cs="Times New Roman"/>
      <w:spacing w:val="-11"/>
      <w:w w:val="103"/>
      <w:sz w:val="24"/>
      <w:szCs w:val="24"/>
    </w:rPr>
  </w:style>
  <w:style w:type="character" w:customStyle="1" w:styleId="ListLabel3">
    <w:name w:val="ListLabel 3"/>
    <w:rsid w:val="00A74765"/>
    <w:rPr>
      <w:rFonts w:cs="Times New Roman"/>
    </w:rPr>
  </w:style>
  <w:style w:type="character" w:customStyle="1" w:styleId="ListLabel4">
    <w:name w:val="ListLabel 4"/>
    <w:rsid w:val="00A74765"/>
    <w:rPr>
      <w:rFonts w:cs="Times New Roman"/>
    </w:rPr>
  </w:style>
  <w:style w:type="character" w:customStyle="1" w:styleId="ListLabel5">
    <w:name w:val="ListLabel 5"/>
    <w:rsid w:val="00A74765"/>
    <w:rPr>
      <w:rFonts w:ascii="Times New Roman" w:hAnsi="Times New Roman" w:cs="Times New Roman"/>
      <w:sz w:val="14"/>
      <w:szCs w:val="14"/>
    </w:rPr>
  </w:style>
  <w:style w:type="character" w:customStyle="1" w:styleId="ListLabel6">
    <w:name w:val="ListLabel 6"/>
    <w:rsid w:val="00A74765"/>
    <w:rPr>
      <w:rFonts w:cs="Times New Roman"/>
    </w:rPr>
  </w:style>
  <w:style w:type="character" w:customStyle="1" w:styleId="ListLabel7">
    <w:name w:val="ListLabel 7"/>
    <w:rsid w:val="00A74765"/>
    <w:rPr>
      <w:rFonts w:cs="Times New Roman"/>
    </w:rPr>
  </w:style>
  <w:style w:type="character" w:customStyle="1" w:styleId="ListLabel8">
    <w:name w:val="ListLabel 8"/>
    <w:rsid w:val="00A74765"/>
    <w:rPr>
      <w:rFonts w:cs="Times New Roman"/>
    </w:rPr>
  </w:style>
  <w:style w:type="character" w:customStyle="1" w:styleId="ListLabel9">
    <w:name w:val="ListLabel 9"/>
    <w:rsid w:val="00A74765"/>
    <w:rPr>
      <w:rFonts w:cs="Times New Roman"/>
    </w:rPr>
  </w:style>
  <w:style w:type="character" w:customStyle="1" w:styleId="ListLabel10">
    <w:name w:val="ListLabel 10"/>
    <w:rsid w:val="00A74765"/>
    <w:rPr>
      <w:rFonts w:cs="Times New Roman"/>
    </w:rPr>
  </w:style>
  <w:style w:type="character" w:customStyle="1" w:styleId="TekstdymkaZnak">
    <w:name w:val="Tekst dymka Znak"/>
    <w:rsid w:val="00A74765"/>
    <w:rPr>
      <w:rFonts w:ascii="Segoe UI" w:eastAsia="SimSun" w:hAnsi="Segoe UI" w:cs="Mangal"/>
      <w:kern w:val="2"/>
      <w:sz w:val="18"/>
      <w:szCs w:val="16"/>
      <w:lang w:eastAsia="zh-CN" w:bidi="hi-IN"/>
    </w:rPr>
  </w:style>
  <w:style w:type="character" w:customStyle="1" w:styleId="WW-Domylnaczcionkaakapitu">
    <w:name w:val="WW-Domyślna czcionka akapitu"/>
    <w:rsid w:val="00A74765"/>
  </w:style>
  <w:style w:type="paragraph" w:customStyle="1" w:styleId="Nagwek4">
    <w:name w:val="Nagłówek4"/>
    <w:basedOn w:val="Normalny"/>
    <w:next w:val="Tekstpodstawowy"/>
    <w:rsid w:val="00A74765"/>
    <w:pPr>
      <w:keepNext/>
      <w:suppressAutoHyphens/>
      <w:spacing w:before="240" w:after="120" w:line="240" w:lineRule="auto"/>
    </w:pPr>
    <w:rPr>
      <w:rFonts w:ascii="Liberation Sans" w:eastAsia="Microsoft YaHei" w:hAnsi="Liberation Sans" w:cs="Arial"/>
      <w:sz w:val="28"/>
      <w:szCs w:val="28"/>
      <w:lang w:eastAsia="zh-CN" w:bidi="hi-IN"/>
      <w14:ligatures w14:val="none"/>
    </w:rPr>
  </w:style>
  <w:style w:type="paragraph" w:styleId="Tekstpodstawowy">
    <w:name w:val="Body Text"/>
    <w:basedOn w:val="Normalny"/>
    <w:link w:val="TekstpodstawowyZnak"/>
    <w:rsid w:val="00A74765"/>
    <w:pPr>
      <w:suppressAutoHyphens/>
      <w:spacing w:after="140" w:line="288" w:lineRule="auto"/>
    </w:pPr>
    <w:rPr>
      <w:rFonts w:ascii="Liberation Serif" w:eastAsia="SimSun" w:hAnsi="Liberation Serif" w:cs="Arial"/>
      <w:sz w:val="24"/>
      <w:szCs w:val="24"/>
      <w:lang w:eastAsia="zh-CN" w:bidi="hi-IN"/>
      <w14:ligatures w14:val="none"/>
    </w:rPr>
  </w:style>
  <w:style w:type="character" w:customStyle="1" w:styleId="TekstpodstawowyZnak">
    <w:name w:val="Tekst podstawowy Znak"/>
    <w:basedOn w:val="Domylnaczcionkaakapitu"/>
    <w:link w:val="Tekstpodstawowy"/>
    <w:rsid w:val="00A74765"/>
    <w:rPr>
      <w:rFonts w:ascii="Liberation Serif" w:eastAsia="SimSun" w:hAnsi="Liberation Serif" w:cs="Arial"/>
      <w:sz w:val="24"/>
      <w:szCs w:val="24"/>
      <w:lang w:eastAsia="zh-CN" w:bidi="hi-IN"/>
      <w14:ligatures w14:val="none"/>
    </w:rPr>
  </w:style>
  <w:style w:type="paragraph" w:styleId="Lista">
    <w:name w:val="List"/>
    <w:basedOn w:val="Tekstpodstawowy"/>
    <w:rsid w:val="00A74765"/>
  </w:style>
  <w:style w:type="paragraph" w:styleId="Legenda">
    <w:name w:val="caption"/>
    <w:basedOn w:val="Normalny"/>
    <w:qFormat/>
    <w:rsid w:val="00A74765"/>
    <w:pPr>
      <w:suppressLineNumbers/>
      <w:suppressAutoHyphens/>
      <w:spacing w:before="120" w:after="120" w:line="240" w:lineRule="auto"/>
    </w:pPr>
    <w:rPr>
      <w:rFonts w:ascii="Liberation Serif" w:eastAsia="SimSun" w:hAnsi="Liberation Serif" w:cs="Arial"/>
      <w:i/>
      <w:iCs/>
      <w:sz w:val="24"/>
      <w:szCs w:val="24"/>
      <w:lang w:eastAsia="zh-CN" w:bidi="hi-IN"/>
      <w14:ligatures w14:val="none"/>
    </w:rPr>
  </w:style>
  <w:style w:type="paragraph" w:customStyle="1" w:styleId="Indeks">
    <w:name w:val="Indeks"/>
    <w:basedOn w:val="Normalny"/>
    <w:rsid w:val="00A74765"/>
    <w:pPr>
      <w:suppressLineNumbers/>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Nagwek3">
    <w:name w:val="Nagłówek3"/>
    <w:basedOn w:val="Normalny"/>
    <w:next w:val="Tekstpodstawowy"/>
    <w:rsid w:val="00A74765"/>
    <w:pPr>
      <w:keepNext/>
      <w:suppressAutoHyphens/>
      <w:spacing w:before="240" w:after="120" w:line="240" w:lineRule="auto"/>
    </w:pPr>
    <w:rPr>
      <w:rFonts w:ascii="Liberation Sans" w:eastAsia="Microsoft YaHei" w:hAnsi="Liberation Sans" w:cs="Arial"/>
      <w:sz w:val="28"/>
      <w:szCs w:val="28"/>
      <w:lang w:eastAsia="zh-CN" w:bidi="hi-IN"/>
      <w14:ligatures w14:val="none"/>
    </w:rPr>
  </w:style>
  <w:style w:type="paragraph" w:customStyle="1" w:styleId="Legenda3">
    <w:name w:val="Legenda3"/>
    <w:basedOn w:val="Normalny"/>
    <w:rsid w:val="00A74765"/>
    <w:pPr>
      <w:suppressLineNumbers/>
      <w:suppressAutoHyphens/>
      <w:spacing w:before="120" w:after="120" w:line="240" w:lineRule="auto"/>
    </w:pPr>
    <w:rPr>
      <w:rFonts w:ascii="Liberation Serif" w:eastAsia="SimSun" w:hAnsi="Liberation Serif" w:cs="Arial"/>
      <w:i/>
      <w:iCs/>
      <w:sz w:val="24"/>
      <w:szCs w:val="24"/>
      <w:lang w:eastAsia="zh-CN" w:bidi="hi-IN"/>
      <w14:ligatures w14:val="none"/>
    </w:rPr>
  </w:style>
  <w:style w:type="paragraph" w:customStyle="1" w:styleId="Nagwek2">
    <w:name w:val="Nagłówek2"/>
    <w:basedOn w:val="Normalny"/>
    <w:next w:val="Tekstpodstawowy"/>
    <w:rsid w:val="00A74765"/>
    <w:pPr>
      <w:keepNext/>
      <w:suppressAutoHyphens/>
      <w:spacing w:before="240" w:after="120" w:line="240" w:lineRule="auto"/>
    </w:pPr>
    <w:rPr>
      <w:rFonts w:ascii="Liberation Sans" w:eastAsia="Microsoft YaHei" w:hAnsi="Liberation Sans" w:cs="Arial"/>
      <w:sz w:val="28"/>
      <w:szCs w:val="28"/>
      <w:lang w:eastAsia="zh-CN" w:bidi="hi-IN"/>
      <w14:ligatures w14:val="none"/>
    </w:rPr>
  </w:style>
  <w:style w:type="paragraph" w:customStyle="1" w:styleId="Legenda2">
    <w:name w:val="Legenda2"/>
    <w:basedOn w:val="Normalny"/>
    <w:rsid w:val="00A74765"/>
    <w:pPr>
      <w:suppressLineNumbers/>
      <w:suppressAutoHyphens/>
      <w:spacing w:before="120" w:after="120" w:line="240" w:lineRule="auto"/>
    </w:pPr>
    <w:rPr>
      <w:rFonts w:ascii="Liberation Serif" w:eastAsia="SimSun" w:hAnsi="Liberation Serif" w:cs="Arial"/>
      <w:i/>
      <w:iCs/>
      <w:sz w:val="24"/>
      <w:szCs w:val="24"/>
      <w:lang w:eastAsia="zh-CN" w:bidi="hi-IN"/>
      <w14:ligatures w14:val="none"/>
    </w:rPr>
  </w:style>
  <w:style w:type="paragraph" w:customStyle="1" w:styleId="Nagwek1">
    <w:name w:val="Nagłówek1"/>
    <w:basedOn w:val="Normalny"/>
    <w:next w:val="Tekstpodstawowy"/>
    <w:rsid w:val="00A74765"/>
    <w:pPr>
      <w:keepNext/>
      <w:suppressAutoHyphens/>
      <w:spacing w:before="240" w:after="120" w:line="240" w:lineRule="auto"/>
    </w:pPr>
    <w:rPr>
      <w:rFonts w:ascii="Liberation Sans" w:eastAsia="Microsoft YaHei" w:hAnsi="Liberation Sans" w:cs="Arial"/>
      <w:sz w:val="28"/>
      <w:szCs w:val="28"/>
      <w:lang w:eastAsia="zh-CN" w:bidi="hi-IN"/>
      <w14:ligatures w14:val="none"/>
    </w:rPr>
  </w:style>
  <w:style w:type="paragraph" w:customStyle="1" w:styleId="Legenda1">
    <w:name w:val="Legenda1"/>
    <w:basedOn w:val="Normalny"/>
    <w:rsid w:val="00A74765"/>
    <w:pPr>
      <w:suppressLineNumbers/>
      <w:suppressAutoHyphens/>
      <w:spacing w:before="120" w:after="120" w:line="240" w:lineRule="auto"/>
    </w:pPr>
    <w:rPr>
      <w:rFonts w:ascii="Liberation Serif" w:eastAsia="SimSun" w:hAnsi="Liberation Serif" w:cs="Arial"/>
      <w:i/>
      <w:iCs/>
      <w:sz w:val="24"/>
      <w:szCs w:val="24"/>
      <w:lang w:eastAsia="zh-CN" w:bidi="hi-IN"/>
      <w14:ligatures w14:val="non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
    <w:basedOn w:val="Normalny"/>
    <w:uiPriority w:val="34"/>
    <w:qFormat/>
    <w:rsid w:val="00A74765"/>
    <w:pPr>
      <w:suppressAutoHyphens/>
      <w:spacing w:after="0" w:line="240" w:lineRule="auto"/>
      <w:ind w:left="708"/>
    </w:pPr>
    <w:rPr>
      <w:rFonts w:ascii="Liberation Serif" w:eastAsia="SimSun" w:hAnsi="Liberation Serif" w:cs="Mangal"/>
      <w:sz w:val="24"/>
      <w:szCs w:val="21"/>
      <w:lang w:eastAsia="zh-CN" w:bidi="hi-IN"/>
      <w14:ligatures w14:val="none"/>
    </w:rPr>
  </w:style>
  <w:style w:type="paragraph" w:customStyle="1" w:styleId="Gwkaistopka">
    <w:name w:val="Główka i stopka"/>
    <w:basedOn w:val="Normalny"/>
    <w:rsid w:val="00A74765"/>
    <w:pPr>
      <w:suppressLineNumbers/>
      <w:tabs>
        <w:tab w:val="center" w:pos="4819"/>
        <w:tab w:val="right" w:pos="9638"/>
      </w:tabs>
      <w:suppressAutoHyphens/>
      <w:spacing w:after="0" w:line="240" w:lineRule="auto"/>
    </w:pPr>
    <w:rPr>
      <w:rFonts w:ascii="Liberation Serif" w:eastAsia="SimSun" w:hAnsi="Liberation Serif" w:cs="Arial"/>
      <w:sz w:val="24"/>
      <w:szCs w:val="24"/>
      <w:lang w:eastAsia="zh-CN" w:bidi="hi-IN"/>
      <w14:ligatures w14:val="none"/>
    </w:rPr>
  </w:style>
  <w:style w:type="paragraph" w:styleId="Nagwek">
    <w:name w:val="header"/>
    <w:basedOn w:val="Normalny"/>
    <w:link w:val="NagwekZnak1"/>
    <w:rsid w:val="00A74765"/>
    <w:pPr>
      <w:tabs>
        <w:tab w:val="center" w:pos="4536"/>
        <w:tab w:val="right" w:pos="9072"/>
      </w:tabs>
      <w:suppressAutoHyphens/>
      <w:spacing w:after="0" w:line="240" w:lineRule="auto"/>
    </w:pPr>
    <w:rPr>
      <w:rFonts w:ascii="Liberation Serif" w:eastAsia="SimSun" w:hAnsi="Liberation Serif" w:cs="Mangal"/>
      <w:sz w:val="24"/>
      <w:szCs w:val="21"/>
      <w:lang w:eastAsia="zh-CN" w:bidi="hi-IN"/>
      <w14:ligatures w14:val="none"/>
    </w:rPr>
  </w:style>
  <w:style w:type="character" w:customStyle="1" w:styleId="NagwekZnak1">
    <w:name w:val="Nagłówek Znak1"/>
    <w:basedOn w:val="Domylnaczcionkaakapitu"/>
    <w:link w:val="Nagwek"/>
    <w:rsid w:val="00A74765"/>
    <w:rPr>
      <w:rFonts w:ascii="Liberation Serif" w:eastAsia="SimSun" w:hAnsi="Liberation Serif" w:cs="Mangal"/>
      <w:sz w:val="24"/>
      <w:szCs w:val="21"/>
      <w:lang w:eastAsia="zh-CN" w:bidi="hi-IN"/>
      <w14:ligatures w14:val="none"/>
    </w:rPr>
  </w:style>
  <w:style w:type="paragraph" w:styleId="Stopka">
    <w:name w:val="footer"/>
    <w:basedOn w:val="Normalny"/>
    <w:link w:val="StopkaZnak1"/>
    <w:rsid w:val="00A74765"/>
    <w:pPr>
      <w:tabs>
        <w:tab w:val="center" w:pos="4536"/>
        <w:tab w:val="right" w:pos="9072"/>
      </w:tabs>
      <w:suppressAutoHyphens/>
      <w:spacing w:after="0" w:line="240" w:lineRule="auto"/>
    </w:pPr>
    <w:rPr>
      <w:rFonts w:ascii="Liberation Serif" w:eastAsia="SimSun" w:hAnsi="Liberation Serif" w:cs="Mangal"/>
      <w:sz w:val="24"/>
      <w:szCs w:val="21"/>
      <w:lang w:eastAsia="zh-CN" w:bidi="hi-IN"/>
      <w14:ligatures w14:val="none"/>
    </w:rPr>
  </w:style>
  <w:style w:type="character" w:customStyle="1" w:styleId="StopkaZnak1">
    <w:name w:val="Stopka Znak1"/>
    <w:basedOn w:val="Domylnaczcionkaakapitu"/>
    <w:link w:val="Stopka"/>
    <w:rsid w:val="00A74765"/>
    <w:rPr>
      <w:rFonts w:ascii="Liberation Serif" w:eastAsia="SimSun" w:hAnsi="Liberation Serif" w:cs="Mangal"/>
      <w:sz w:val="24"/>
      <w:szCs w:val="21"/>
      <w:lang w:eastAsia="zh-CN" w:bidi="hi-IN"/>
      <w14:ligatures w14:val="none"/>
    </w:rPr>
  </w:style>
  <w:style w:type="paragraph" w:customStyle="1" w:styleId="Tekstwstpniesformatowany">
    <w:name w:val="Tekst wstępnie sformatowany"/>
    <w:basedOn w:val="Normalny"/>
    <w:rsid w:val="00A74765"/>
    <w:pPr>
      <w:suppressAutoHyphens/>
      <w:spacing w:after="0" w:line="240" w:lineRule="auto"/>
    </w:pPr>
    <w:rPr>
      <w:rFonts w:ascii="Liberation Mono" w:eastAsia="NSimSun" w:hAnsi="Liberation Mono" w:cs="Liberation Mono"/>
      <w:sz w:val="20"/>
      <w:szCs w:val="20"/>
      <w:lang w:eastAsia="zh-CN" w:bidi="hi-IN"/>
      <w14:ligatures w14:val="none"/>
    </w:rPr>
  </w:style>
  <w:style w:type="paragraph" w:styleId="Tekstdymka">
    <w:name w:val="Balloon Text"/>
    <w:basedOn w:val="Normalny"/>
    <w:link w:val="TekstdymkaZnak1"/>
    <w:rsid w:val="00A74765"/>
    <w:pPr>
      <w:suppressAutoHyphens/>
      <w:spacing w:after="0" w:line="240" w:lineRule="auto"/>
    </w:pPr>
    <w:rPr>
      <w:rFonts w:ascii="Segoe UI" w:eastAsia="SimSun" w:hAnsi="Segoe UI" w:cs="Mangal"/>
      <w:sz w:val="18"/>
      <w:szCs w:val="16"/>
      <w:lang w:eastAsia="zh-CN" w:bidi="hi-IN"/>
      <w14:ligatures w14:val="none"/>
    </w:rPr>
  </w:style>
  <w:style w:type="character" w:customStyle="1" w:styleId="TekstdymkaZnak1">
    <w:name w:val="Tekst dymka Znak1"/>
    <w:basedOn w:val="Domylnaczcionkaakapitu"/>
    <w:link w:val="Tekstdymka"/>
    <w:rsid w:val="00A74765"/>
    <w:rPr>
      <w:rFonts w:ascii="Segoe UI" w:eastAsia="SimSun" w:hAnsi="Segoe UI" w:cs="Mangal"/>
      <w:sz w:val="18"/>
      <w:szCs w:val="16"/>
      <w:lang w:eastAsia="zh-CN" w:bidi="hi-IN"/>
      <w14:ligatures w14:val="none"/>
    </w:rPr>
  </w:style>
  <w:style w:type="paragraph" w:customStyle="1" w:styleId="Zwykytekst1">
    <w:name w:val="Zwykły tekst1"/>
    <w:basedOn w:val="Normalny"/>
    <w:rsid w:val="00A74765"/>
    <w:pPr>
      <w:suppressAutoHyphens/>
      <w:spacing w:after="0" w:line="240" w:lineRule="auto"/>
    </w:pPr>
    <w:rPr>
      <w:rFonts w:ascii="Courier New" w:eastAsia="SimSun" w:hAnsi="Courier New" w:cs="Courier New"/>
      <w:sz w:val="20"/>
      <w:szCs w:val="20"/>
      <w:lang w:eastAsia="zh-CN" w:bidi="hi-IN"/>
      <w14:ligatures w14:val="none"/>
    </w:rPr>
  </w:style>
  <w:style w:type="paragraph" w:styleId="Tekstpodstawowywcity">
    <w:name w:val="Body Text Indent"/>
    <w:basedOn w:val="Normalny"/>
    <w:link w:val="TekstpodstawowywcityZnak"/>
    <w:uiPriority w:val="99"/>
    <w:semiHidden/>
    <w:unhideWhenUsed/>
    <w:rsid w:val="00A74765"/>
    <w:pPr>
      <w:suppressAutoHyphens/>
      <w:spacing w:after="120" w:line="240" w:lineRule="auto"/>
      <w:ind w:left="283"/>
    </w:pPr>
    <w:rPr>
      <w:rFonts w:ascii="Liberation Serif" w:eastAsia="SimSun" w:hAnsi="Liberation Serif" w:cs="Mangal"/>
      <w:sz w:val="24"/>
      <w:szCs w:val="21"/>
      <w:lang w:eastAsia="zh-CN" w:bidi="hi-IN"/>
      <w14:ligatures w14:val="none"/>
    </w:rPr>
  </w:style>
  <w:style w:type="character" w:customStyle="1" w:styleId="TekstpodstawowywcityZnak">
    <w:name w:val="Tekst podstawowy wcięty Znak"/>
    <w:basedOn w:val="Domylnaczcionkaakapitu"/>
    <w:link w:val="Tekstpodstawowywcity"/>
    <w:uiPriority w:val="99"/>
    <w:semiHidden/>
    <w:rsid w:val="00A74765"/>
    <w:rPr>
      <w:rFonts w:ascii="Liberation Serif" w:eastAsia="SimSun" w:hAnsi="Liberation Serif" w:cs="Mangal"/>
      <w:sz w:val="24"/>
      <w:szCs w:val="21"/>
      <w:lang w:eastAsia="zh-CN" w:bidi="hi-IN"/>
      <w14:ligatures w14:val="none"/>
    </w:rPr>
  </w:style>
  <w:style w:type="paragraph" w:customStyle="1" w:styleId="Standard">
    <w:name w:val="Standard"/>
    <w:rsid w:val="00A747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Zwykytekst7">
    <w:name w:val="Zwykły tekst7"/>
    <w:basedOn w:val="Normalny"/>
    <w:rsid w:val="00A74765"/>
    <w:pPr>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Courier New" w:eastAsia="Times New Roman" w:hAnsi="Courier New" w:cs="Courier New"/>
      <w:color w:val="000000"/>
      <w:sz w:val="20"/>
      <w:szCs w:val="20"/>
      <w14:ligatures w14:val="none"/>
    </w:rPr>
  </w:style>
  <w:style w:type="paragraph" w:customStyle="1" w:styleId="first-p-element">
    <w:name w:val="first-p-element"/>
    <w:basedOn w:val="Normalny"/>
    <w:rsid w:val="00A747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UnresolvedMention">
    <w:name w:val="Unresolved Mention"/>
    <w:uiPriority w:val="99"/>
    <w:semiHidden/>
    <w:unhideWhenUsed/>
    <w:rsid w:val="00A74765"/>
    <w:rPr>
      <w:color w:val="605E5C"/>
      <w:shd w:val="clear" w:color="auto" w:fill="E1DFDD"/>
    </w:rPr>
  </w:style>
  <w:style w:type="character" w:styleId="UyteHipercze">
    <w:name w:val="FollowedHyperlink"/>
    <w:basedOn w:val="Domylnaczcionkaakapitu"/>
    <w:uiPriority w:val="99"/>
    <w:semiHidden/>
    <w:unhideWhenUsed/>
    <w:rsid w:val="00452F0E"/>
    <w:rPr>
      <w:color w:val="954F72" w:themeColor="followedHyperlink"/>
      <w:u w:val="single"/>
    </w:rPr>
  </w:style>
  <w:style w:type="paragraph" w:customStyle="1" w:styleId="Akapitzlist2">
    <w:name w:val="Akapit z listą2"/>
    <w:basedOn w:val="Normalny"/>
    <w:rsid w:val="00011D40"/>
    <w:pPr>
      <w:suppressAutoHyphens/>
      <w:spacing w:line="240" w:lineRule="auto"/>
      <w:ind w:left="720"/>
      <w:contextualSpacing/>
    </w:pPr>
    <w:rPr>
      <w:rFonts w:ascii="Liberation Serif" w:eastAsia="SimSun" w:hAnsi="Liberation Serif" w:cs="Arial"/>
      <w:sz w:val="24"/>
      <w:szCs w:val="24"/>
      <w:lang w:eastAsia="zh-CN" w:bidi="hi-IN"/>
      <w14:ligatures w14:val="none"/>
    </w:rPr>
  </w:style>
  <w:style w:type="paragraph" w:styleId="NormalnyWeb">
    <w:name w:val="Normal (Web)"/>
    <w:basedOn w:val="Normalny"/>
    <w:rsid w:val="00FE4C7E"/>
    <w:pPr>
      <w:spacing w:before="280" w:after="119"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isw_olszty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_zk_czerwony_bor@sw.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oisw_olszt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F600-21A1-4AC0-A388-43DC1B93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13</Pages>
  <Words>5720</Words>
  <Characters>34326</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Kalisiewicz</dc:creator>
  <cp:keywords/>
  <dc:description/>
  <cp:lastModifiedBy>Radosław Kalisiewicz</cp:lastModifiedBy>
  <cp:revision>25</cp:revision>
  <cp:lastPrinted>2023-11-08T12:48:00Z</cp:lastPrinted>
  <dcterms:created xsi:type="dcterms:W3CDTF">2023-10-29T17:53:00Z</dcterms:created>
  <dcterms:modified xsi:type="dcterms:W3CDTF">2023-11-08T13:29:00Z</dcterms:modified>
</cp:coreProperties>
</file>