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13C0" w14:textId="77777777" w:rsidR="00C45F59" w:rsidRDefault="00F92BC5">
      <w:pPr>
        <w:spacing w:after="16"/>
        <w:ind w:left="14"/>
      </w:pPr>
      <w:r>
        <w:t xml:space="preserve">  </w:t>
      </w:r>
    </w:p>
    <w:p w14:paraId="5D859161" w14:textId="134C27D5" w:rsidR="00C45F59" w:rsidRPr="00CF14C9" w:rsidRDefault="00F92BC5" w:rsidP="00F232BA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r>
        <w:tab/>
        <w:t xml:space="preserve">  </w:t>
      </w:r>
      <w:r>
        <w:tab/>
        <w:t xml:space="preserve">                    </w:t>
      </w:r>
      <w:r>
        <w:tab/>
      </w:r>
      <w:r w:rsidR="009C74B4" w:rsidRPr="00CF14C9">
        <w:t xml:space="preserve">Łęczyca, dn. </w:t>
      </w:r>
      <w:r w:rsidR="0006494E">
        <w:t>02</w:t>
      </w:r>
      <w:r w:rsidR="009C74B4" w:rsidRPr="00CF14C9">
        <w:t>.</w:t>
      </w:r>
      <w:r w:rsidR="00F232BA" w:rsidRPr="00CF14C9">
        <w:t>0</w:t>
      </w:r>
      <w:r w:rsidR="0006494E">
        <w:t>8</w:t>
      </w:r>
      <w:r w:rsidR="007A4C32" w:rsidRPr="00CF14C9">
        <w:t>.202</w:t>
      </w:r>
      <w:r w:rsidR="00561963" w:rsidRPr="00CF14C9">
        <w:t>4</w:t>
      </w:r>
      <w:r w:rsidRPr="00CF14C9">
        <w:t xml:space="preserve">r.  </w:t>
      </w:r>
    </w:p>
    <w:p w14:paraId="2803477E" w14:textId="77777777" w:rsidR="00225BD9" w:rsidRPr="00CF14C9" w:rsidRDefault="00225BD9" w:rsidP="0041501E">
      <w:pPr>
        <w:spacing w:after="112"/>
        <w:ind w:left="30" w:hanging="10"/>
        <w:jc w:val="center"/>
        <w:rPr>
          <w:b/>
          <w:u w:val="single" w:color="000000"/>
        </w:rPr>
      </w:pPr>
      <w:r w:rsidRPr="00CF14C9">
        <w:rPr>
          <w:b/>
          <w:u w:val="single" w:color="000000"/>
        </w:rPr>
        <w:t xml:space="preserve">INFORMACJA O WYBORZE NAJKORZYSTNIEJSZEJ OFERTY  </w:t>
      </w:r>
    </w:p>
    <w:p w14:paraId="14E46A09" w14:textId="7685C579" w:rsidR="00561963" w:rsidRPr="00CF14C9" w:rsidRDefault="00F92BC5" w:rsidP="00561963">
      <w:pPr>
        <w:spacing w:after="112"/>
        <w:ind w:left="30" w:hanging="10"/>
        <w:jc w:val="center"/>
        <w:rPr>
          <w:b/>
          <w:bCs/>
          <w:color w:val="auto"/>
          <w:u w:val="single"/>
          <w:lang w:eastAsia="en-US"/>
        </w:rPr>
      </w:pPr>
      <w:r w:rsidRPr="00CF14C9">
        <w:rPr>
          <w:b/>
          <w:u w:val="single"/>
        </w:rPr>
        <w:t>Dotyczy:</w:t>
      </w:r>
      <w:bookmarkStart w:id="0" w:name="_Hlk510087378"/>
      <w:bookmarkStart w:id="1" w:name="_Hlk510085403"/>
      <w:r w:rsidR="00946D0D" w:rsidRPr="00CF14C9">
        <w:rPr>
          <w:b/>
          <w:u w:val="single"/>
        </w:rPr>
        <w:t xml:space="preserve"> </w:t>
      </w:r>
      <w:r w:rsidR="00946D0D" w:rsidRPr="00CF14C9">
        <w:rPr>
          <w:bCs/>
          <w:u w:val="single"/>
        </w:rPr>
        <w:t>zapytania cenowego</w:t>
      </w:r>
      <w:r w:rsidR="00F232BA" w:rsidRPr="00CF14C9">
        <w:rPr>
          <w:bCs/>
          <w:color w:val="auto"/>
          <w:u w:val="single"/>
          <w:lang w:eastAsia="en-US"/>
        </w:rPr>
        <w:t xml:space="preserve"> na</w:t>
      </w:r>
      <w:bookmarkStart w:id="2" w:name="_Hlk156981095"/>
      <w:bookmarkStart w:id="3" w:name="_Hlk66350000"/>
      <w:r w:rsidR="0006494E">
        <w:rPr>
          <w:bCs/>
          <w:color w:val="auto"/>
          <w:u w:val="single"/>
          <w:lang w:eastAsia="en-US"/>
        </w:rPr>
        <w:t xml:space="preserve"> </w:t>
      </w:r>
      <w:r w:rsidR="0006494E" w:rsidRPr="0006494E">
        <w:rPr>
          <w:bCs/>
          <w:color w:val="auto"/>
          <w:u w:val="single"/>
          <w:lang w:eastAsia="en-US"/>
        </w:rPr>
        <w:t xml:space="preserve">„Sprawowanie nadzoru inwestorskiego nad robotami budowlanymi związanymi z realizacją zadania inwestycyjnego pn.: </w:t>
      </w:r>
      <w:bookmarkStart w:id="4" w:name="_Hlk172274451"/>
      <w:r w:rsidR="0006494E" w:rsidRPr="0006494E">
        <w:rPr>
          <w:bCs/>
          <w:color w:val="auto"/>
          <w:u w:val="single"/>
          <w:lang w:eastAsia="en-US"/>
        </w:rPr>
        <w:t>Utworzenie nowych 48 miejsc opieki w Żłobku Miejskim w Łęczycy przy ul. Ozorkowskie Przedmieście 6c</w:t>
      </w:r>
      <w:bookmarkEnd w:id="4"/>
      <w:r w:rsidR="0006494E" w:rsidRPr="0006494E">
        <w:rPr>
          <w:bCs/>
          <w:color w:val="auto"/>
          <w:u w:val="single"/>
          <w:lang w:eastAsia="en-US"/>
        </w:rPr>
        <w:t>”</w:t>
      </w:r>
      <w:r w:rsidR="00CF14C9" w:rsidRPr="00CF14C9">
        <w:rPr>
          <w:b/>
          <w:bCs/>
          <w:color w:val="auto"/>
          <w:u w:val="single"/>
          <w:lang w:eastAsia="en-US"/>
        </w:rPr>
        <w:t>.</w:t>
      </w:r>
      <w:bookmarkEnd w:id="3"/>
      <w:bookmarkEnd w:id="2"/>
    </w:p>
    <w:bookmarkEnd w:id="0"/>
    <w:bookmarkEnd w:id="1"/>
    <w:p w14:paraId="1DEEFDE6" w14:textId="221BFF24" w:rsidR="00175035" w:rsidRPr="00CF14C9" w:rsidRDefault="00225BD9" w:rsidP="00175035">
      <w:pPr>
        <w:spacing w:after="108" w:line="357" w:lineRule="auto"/>
        <w:ind w:left="9" w:hanging="10"/>
        <w:jc w:val="both"/>
        <w:rPr>
          <w:b/>
          <w:bCs/>
          <w:lang w:bidi="pl-PL"/>
        </w:rPr>
      </w:pPr>
      <w:r w:rsidRPr="00CF14C9">
        <w:t>Zamawiający informuje, że w przedmiotowym postępowaniu za najkorzystniejszą została wybrana następującą oferta</w:t>
      </w:r>
      <w:r w:rsidR="0006494E" w:rsidRPr="0006494E">
        <w:rPr>
          <w:lang w:bidi="pl-PL"/>
        </w:rPr>
        <w:t xml:space="preserve">: </w:t>
      </w:r>
      <w:r w:rsidR="0006494E" w:rsidRPr="00CB14EB">
        <w:rPr>
          <w:bCs/>
          <w:lang w:bidi="pl-PL"/>
        </w:rPr>
        <w:t>Zarządzanie Projektami</w:t>
      </w:r>
      <w:r w:rsidR="0006494E" w:rsidRPr="0006494E">
        <w:rPr>
          <w:bCs/>
          <w:lang w:bidi="pl-PL"/>
        </w:rPr>
        <w:t xml:space="preserve">, </w:t>
      </w:r>
      <w:r w:rsidR="0006494E" w:rsidRPr="00CB14EB">
        <w:rPr>
          <w:bCs/>
          <w:lang w:bidi="pl-PL"/>
        </w:rPr>
        <w:t>99-340 Krośniewice, Klonowa 13</w:t>
      </w:r>
      <w:r w:rsidR="0006494E" w:rsidRPr="0006494E">
        <w:rPr>
          <w:bCs/>
          <w:lang w:bidi="pl-PL"/>
        </w:rPr>
        <w:t>.</w:t>
      </w:r>
      <w:r w:rsidR="00175035" w:rsidRPr="00CF14C9">
        <w:rPr>
          <w:b/>
          <w:bCs/>
          <w:lang w:bidi="pl-PL"/>
        </w:rPr>
        <w:t xml:space="preserve"> Cena brutto oferty  </w:t>
      </w:r>
      <w:r w:rsidR="00CF14C9" w:rsidRPr="00CF14C9">
        <w:rPr>
          <w:b/>
          <w:bCs/>
          <w:lang w:bidi="pl-PL"/>
        </w:rPr>
        <w:t>1</w:t>
      </w:r>
      <w:r w:rsidR="0006494E">
        <w:rPr>
          <w:b/>
          <w:bCs/>
          <w:lang w:bidi="pl-PL"/>
        </w:rPr>
        <w:t>1 808,00</w:t>
      </w:r>
      <w:r w:rsidR="00BF6906" w:rsidRPr="00CF14C9">
        <w:rPr>
          <w:b/>
          <w:bCs/>
          <w:lang w:bidi="pl-PL"/>
        </w:rPr>
        <w:t xml:space="preserve"> zł</w:t>
      </w:r>
      <w:r w:rsidR="00175035" w:rsidRPr="00CF14C9">
        <w:rPr>
          <w:b/>
          <w:bCs/>
          <w:lang w:bidi="pl-PL"/>
        </w:rPr>
        <w:t>.</w:t>
      </w:r>
    </w:p>
    <w:p w14:paraId="4402501D" w14:textId="686528A0" w:rsidR="00225BD9" w:rsidRPr="00CF14C9" w:rsidRDefault="00225BD9" w:rsidP="00F232BA">
      <w:pPr>
        <w:spacing w:after="108" w:line="357" w:lineRule="auto"/>
        <w:ind w:left="9" w:hanging="10"/>
        <w:jc w:val="center"/>
      </w:pPr>
      <w:r w:rsidRPr="00CF14C9">
        <w:t>Uzasadnienie wyboru oferty</w:t>
      </w:r>
    </w:p>
    <w:p w14:paraId="27C8357D" w14:textId="602C4667" w:rsidR="00225BD9" w:rsidRPr="00CF14C9" w:rsidRDefault="00225BD9" w:rsidP="00F232BA">
      <w:pPr>
        <w:spacing w:after="108" w:line="357" w:lineRule="auto"/>
        <w:ind w:left="9" w:hanging="10"/>
        <w:jc w:val="both"/>
      </w:pPr>
      <w:r w:rsidRPr="00CF14C9">
        <w:t>Wykonawca spełnił wszystkie warunki udziału w postępowaniu, oferta odpowiada wszystkim wymaganiom określonym w zapytaniu ofertowym i jest z najniższą ceną spośród złożonych</w:t>
      </w:r>
      <w:r w:rsidR="00561963" w:rsidRPr="00CF14C9">
        <w:t>.</w:t>
      </w:r>
    </w:p>
    <w:p w14:paraId="19CAF548" w14:textId="26D731BA" w:rsidR="000A12B4" w:rsidRPr="00CF14C9" w:rsidRDefault="00F92BC5" w:rsidP="000A12B4">
      <w:pPr>
        <w:spacing w:after="108" w:line="357" w:lineRule="auto"/>
        <w:ind w:left="9" w:hanging="10"/>
        <w:jc w:val="both"/>
      </w:pPr>
      <w:r w:rsidRPr="00CF14C9">
        <w:t>Zamawiający informuje, że w przedmiotowym postępowaniu wpłynęł</w:t>
      </w:r>
      <w:r w:rsidR="0006494E">
        <w:t>o</w:t>
      </w:r>
      <w:r w:rsidR="00F232BA" w:rsidRPr="00CF14C9">
        <w:t xml:space="preserve"> </w:t>
      </w:r>
      <w:r w:rsidR="0006494E">
        <w:t>5</w:t>
      </w:r>
      <w:r w:rsidRPr="00CF14C9">
        <w:rPr>
          <w:b/>
        </w:rPr>
        <w:t xml:space="preserve"> </w:t>
      </w:r>
      <w:r w:rsidR="008F0AE9" w:rsidRPr="00CF14C9">
        <w:t>ofert</w:t>
      </w:r>
      <w:r w:rsidR="00CF14C9" w:rsidRPr="00CF14C9">
        <w:t>y</w:t>
      </w:r>
      <w:r w:rsidR="00F232BA" w:rsidRPr="00CF14C9">
        <w:t>.</w:t>
      </w:r>
      <w:r w:rsidRPr="00CF14C9">
        <w:t xml:space="preserve"> </w:t>
      </w:r>
    </w:p>
    <w:p w14:paraId="6652B65C" w14:textId="77777777" w:rsidR="00175035" w:rsidRPr="00CF14C9" w:rsidRDefault="00175035" w:rsidP="000A12B4">
      <w:pPr>
        <w:spacing w:after="108" w:line="357" w:lineRule="auto"/>
        <w:ind w:left="9" w:hanging="10"/>
        <w:jc w:val="both"/>
      </w:pPr>
    </w:p>
    <w:p w14:paraId="506A3AA2" w14:textId="77777777" w:rsidR="00BF6906" w:rsidRPr="00CF14C9" w:rsidRDefault="00F92BC5" w:rsidP="00BF6906">
      <w:pPr>
        <w:spacing w:after="108" w:line="240" w:lineRule="auto"/>
        <w:ind w:left="9" w:hanging="10"/>
        <w:jc w:val="both"/>
      </w:pP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</w:p>
    <w:p w14:paraId="165828F2" w14:textId="77777777" w:rsidR="00BF6906" w:rsidRPr="00CF14C9" w:rsidRDefault="00BF6906" w:rsidP="00BF6906">
      <w:pPr>
        <w:spacing w:after="108" w:line="240" w:lineRule="auto"/>
        <w:ind w:left="4257" w:firstLine="699"/>
        <w:jc w:val="both"/>
        <w:rPr>
          <w:b/>
          <w:bCs/>
          <w:i/>
          <w:iCs/>
        </w:rPr>
      </w:pPr>
      <w:r w:rsidRPr="00CF14C9">
        <w:rPr>
          <w:b/>
          <w:bCs/>
          <w:i/>
          <w:iCs/>
        </w:rPr>
        <w:t xml:space="preserve"> Burmistrz Miasta Łęczyca </w:t>
      </w:r>
    </w:p>
    <w:p w14:paraId="3CBDCAF4" w14:textId="4F2776C6" w:rsidR="00017AA1" w:rsidRPr="00CF14C9" w:rsidRDefault="00BF6906" w:rsidP="00BF6906">
      <w:pPr>
        <w:spacing w:after="108" w:line="240" w:lineRule="auto"/>
        <w:ind w:left="4965" w:firstLine="699"/>
        <w:jc w:val="both"/>
        <w:rPr>
          <w:b/>
          <w:bCs/>
          <w:i/>
          <w:iCs/>
        </w:rPr>
      </w:pPr>
      <w:r w:rsidRPr="00CF14C9">
        <w:rPr>
          <w:b/>
          <w:bCs/>
          <w:i/>
          <w:iCs/>
        </w:rPr>
        <w:t>Paweł Kulesza</w:t>
      </w:r>
      <w:r w:rsidR="00F92BC5" w:rsidRPr="00CF14C9">
        <w:rPr>
          <w:b/>
          <w:bCs/>
          <w:i/>
          <w:iCs/>
        </w:rPr>
        <w:tab/>
        <w:t xml:space="preserve"> </w:t>
      </w:r>
      <w:r w:rsidR="00F92BC5" w:rsidRPr="00CF14C9">
        <w:rPr>
          <w:b/>
          <w:bCs/>
          <w:i/>
          <w:iCs/>
        </w:rPr>
        <w:tab/>
      </w:r>
    </w:p>
    <w:sectPr w:rsidR="00017AA1" w:rsidRPr="00CF14C9" w:rsidSect="00F232BA">
      <w:headerReference w:type="default" r:id="rId6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3B2A" w14:textId="77777777" w:rsidR="0006494E" w:rsidRDefault="0006494E" w:rsidP="0006494E">
      <w:pPr>
        <w:spacing w:after="0" w:line="240" w:lineRule="auto"/>
      </w:pPr>
      <w:r>
        <w:separator/>
      </w:r>
    </w:p>
  </w:endnote>
  <w:endnote w:type="continuationSeparator" w:id="0">
    <w:p w14:paraId="4605AB77" w14:textId="77777777" w:rsidR="0006494E" w:rsidRDefault="0006494E" w:rsidP="0006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61B17" w14:textId="77777777" w:rsidR="0006494E" w:rsidRDefault="0006494E" w:rsidP="0006494E">
      <w:pPr>
        <w:spacing w:after="0" w:line="240" w:lineRule="auto"/>
      </w:pPr>
      <w:r>
        <w:separator/>
      </w:r>
    </w:p>
  </w:footnote>
  <w:footnote w:type="continuationSeparator" w:id="0">
    <w:p w14:paraId="3D0EE96A" w14:textId="77777777" w:rsidR="0006494E" w:rsidRDefault="0006494E" w:rsidP="0006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8AB0" w14:textId="548C6457" w:rsidR="0006494E" w:rsidRDefault="0006494E">
    <w:pPr>
      <w:pStyle w:val="Nagwek"/>
    </w:pPr>
    <w:r w:rsidRPr="0006494E">
      <w:rPr>
        <w:rFonts w:ascii="Times New Roman" w:hAnsi="Times New Roman" w:cs="Times New Roman"/>
        <w:noProof/>
        <w:color w:val="auto"/>
        <w:sz w:val="24"/>
        <w:szCs w:val="24"/>
        <w:lang w:eastAsia="en-US"/>
      </w:rPr>
      <w:drawing>
        <wp:inline distT="0" distB="0" distL="0" distR="0" wp14:anchorId="131629EA" wp14:editId="1CD939D5">
          <wp:extent cx="5362575" cy="495300"/>
          <wp:effectExtent l="0" t="0" r="9525" b="0"/>
          <wp:docPr id="17619045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17AA1"/>
    <w:rsid w:val="00025022"/>
    <w:rsid w:val="0006494E"/>
    <w:rsid w:val="000A12B4"/>
    <w:rsid w:val="000C3861"/>
    <w:rsid w:val="00164EDD"/>
    <w:rsid w:val="00175035"/>
    <w:rsid w:val="001770CE"/>
    <w:rsid w:val="00185F0E"/>
    <w:rsid w:val="001F49DE"/>
    <w:rsid w:val="00204830"/>
    <w:rsid w:val="00225BD9"/>
    <w:rsid w:val="00252B65"/>
    <w:rsid w:val="002B75EC"/>
    <w:rsid w:val="0041501E"/>
    <w:rsid w:val="00522DC7"/>
    <w:rsid w:val="00561963"/>
    <w:rsid w:val="00790544"/>
    <w:rsid w:val="007A4C32"/>
    <w:rsid w:val="00814A0C"/>
    <w:rsid w:val="008454D1"/>
    <w:rsid w:val="008F0AE9"/>
    <w:rsid w:val="00946D0D"/>
    <w:rsid w:val="009C13DE"/>
    <w:rsid w:val="009C74B4"/>
    <w:rsid w:val="00A13DCB"/>
    <w:rsid w:val="00BF6906"/>
    <w:rsid w:val="00C45F59"/>
    <w:rsid w:val="00CA50FE"/>
    <w:rsid w:val="00CF14C9"/>
    <w:rsid w:val="00D1139F"/>
    <w:rsid w:val="00D67212"/>
    <w:rsid w:val="00D70E05"/>
    <w:rsid w:val="00E27F64"/>
    <w:rsid w:val="00E35151"/>
    <w:rsid w:val="00E756B0"/>
    <w:rsid w:val="00F161FF"/>
    <w:rsid w:val="00F232BA"/>
    <w:rsid w:val="00F64C58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979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BF690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94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6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94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3</cp:revision>
  <cp:lastPrinted>2024-08-02T10:39:00Z</cp:lastPrinted>
  <dcterms:created xsi:type="dcterms:W3CDTF">2024-08-02T10:34:00Z</dcterms:created>
  <dcterms:modified xsi:type="dcterms:W3CDTF">2024-08-02T10:39:00Z</dcterms:modified>
</cp:coreProperties>
</file>