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30A5" w14:textId="4031EF52" w:rsidR="007D4590" w:rsidRPr="00BC580C" w:rsidRDefault="00C3779C" w:rsidP="007D4590">
      <w:pPr>
        <w:tabs>
          <w:tab w:val="left" w:pos="18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</w:t>
      </w:r>
      <w:r w:rsidR="007D4590" w:rsidRPr="00BC580C">
        <w:rPr>
          <w:rFonts w:asciiTheme="minorHAnsi" w:hAnsiTheme="minorHAnsi" w:cstheme="minorHAnsi"/>
          <w:b/>
          <w:sz w:val="20"/>
          <w:szCs w:val="20"/>
        </w:rPr>
        <w:t xml:space="preserve">ałącznik nr </w:t>
      </w:r>
      <w:r w:rsidR="00537D15">
        <w:rPr>
          <w:rFonts w:asciiTheme="minorHAnsi" w:hAnsiTheme="minorHAnsi" w:cstheme="minorHAnsi"/>
          <w:b/>
          <w:sz w:val="20"/>
          <w:szCs w:val="20"/>
        </w:rPr>
        <w:t>2</w:t>
      </w:r>
      <w:bookmarkStart w:id="0" w:name="_GoBack"/>
      <w:bookmarkEnd w:id="0"/>
      <w:r w:rsidR="007D4590" w:rsidRPr="00BC580C">
        <w:rPr>
          <w:rFonts w:asciiTheme="minorHAnsi" w:hAnsiTheme="minorHAnsi" w:cstheme="minorHAnsi"/>
          <w:b/>
          <w:sz w:val="20"/>
          <w:szCs w:val="20"/>
        </w:rPr>
        <w:t>.1 do SWZ</w:t>
      </w:r>
    </w:p>
    <w:p w14:paraId="5A32362B" w14:textId="3A702EC0" w:rsidR="00CB4832" w:rsidRPr="00BC580C" w:rsidRDefault="00CB4832" w:rsidP="007D4590">
      <w:pPr>
        <w:tabs>
          <w:tab w:val="left" w:pos="1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3"/>
        <w:gridCol w:w="1842"/>
      </w:tblGrid>
      <w:tr w:rsidR="00BC580C" w:rsidRPr="00BC580C" w14:paraId="24D955FE" w14:textId="77777777" w:rsidTr="00C3779C">
        <w:trPr>
          <w:trHeight w:val="6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73DAE" w14:textId="77777777" w:rsidR="00BC580C" w:rsidRPr="00BC580C" w:rsidRDefault="00BC580C" w:rsidP="00B233BE">
            <w:pPr>
              <w:tabs>
                <w:tab w:val="left" w:pos="0"/>
                <w:tab w:val="left" w:pos="110"/>
              </w:tabs>
              <w:ind w:left="360" w:hanging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873" w14:textId="5D7EAB18" w:rsidR="00BC580C" w:rsidRPr="00BC580C" w:rsidRDefault="00BC580C" w:rsidP="00B233BE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26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SZCZEGÓŁOWY OPIS PARAMETRÓW </w:t>
            </w:r>
            <w:r w:rsidR="00AB13D9" w:rsidRPr="0010267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pl-PL"/>
              </w:rPr>
              <w:t xml:space="preserve">WYMAGANYCH </w:t>
            </w:r>
            <w:r w:rsidRPr="001026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OFEROWANEGO PRZEDMIOTU ZAMOWIENIA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E41" w14:textId="77777777" w:rsidR="00BC580C" w:rsidRPr="00BC580C" w:rsidRDefault="00BC580C" w:rsidP="00B233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WYMAGANA ODPOWIEDŹ</w:t>
            </w:r>
          </w:p>
        </w:tc>
      </w:tr>
      <w:tr w:rsidR="00BC580C" w:rsidRPr="00BC580C" w14:paraId="1AFA4EAC" w14:textId="77777777" w:rsidTr="00C3779C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709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65" w14:textId="65A12364" w:rsidR="00BC580C" w:rsidRPr="00BC580C" w:rsidRDefault="00BC580C" w:rsidP="00BC580C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80C">
              <w:rPr>
                <w:rFonts w:cs="Calibri"/>
                <w:color w:val="000000"/>
                <w:sz w:val="20"/>
                <w:szCs w:val="20"/>
              </w:rPr>
              <w:t>Miejsce spotkania jest dostosowane dla osób niepełnosprawnych przez co rozumie się miejsce, które posiada podłoże odpowiednie dla osób poruszających się na wózkach inwalidzkich oraz dla osób posiadających problemy z poruszaniem się. Dodatkowo miejsce posiada toalety dostosowane dla osób niepełnosprawnych, parking oraz drogi przemieszczania się o podłożu utwardzonym umożliwiającym poruszaniem się wózkiem inwalidzkim zapewniającym możliwość przemieszczania się osobom niepełnosprawnym bez pomocy osób trzecich w tym korzystania w pełnym zakresie z miejsc zaproponowanych punktów atrakcji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A2D" w14:textId="4F25A339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38A6ECEC" w14:textId="77777777" w:rsidTr="00C3779C">
        <w:trPr>
          <w:trHeight w:val="6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AF1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4AB4" w14:textId="433BCBC1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580C">
              <w:rPr>
                <w:rFonts w:cs="Calibri"/>
                <w:color w:val="000000"/>
                <w:sz w:val="20"/>
                <w:szCs w:val="20"/>
              </w:rPr>
              <w:t>Wykonawca uzyska i skompletuje pozwolenia wymagane przez Ustawę o bezpieczeństwie imprez masowych wraz z powiadomieniem stosownych służb oraz zabezpieczenie imprezy siłami i środkami wymaganymi tymi przepisami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BC59" w14:textId="291CF7A6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3268B8F2" w14:textId="77777777" w:rsidTr="00C3779C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5CE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1FA0" w14:textId="45864A2A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BC580C">
              <w:rPr>
                <w:rFonts w:cs="Calibri"/>
                <w:color w:val="000000"/>
                <w:sz w:val="20"/>
                <w:szCs w:val="20"/>
              </w:rPr>
              <w:t>Wykonawca przygotuje we współpracy z Zamawiającym program i regulamin spotkania integracyjnego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DA0" w14:textId="5A6AA941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4BEBDF70" w14:textId="77777777" w:rsidTr="00C3779C">
        <w:trPr>
          <w:trHeight w:val="3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87B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65D" w14:textId="128200F2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BC580C">
              <w:rPr>
                <w:rFonts w:cs="Calibri"/>
                <w:color w:val="000000"/>
                <w:sz w:val="20"/>
                <w:szCs w:val="20"/>
              </w:rPr>
              <w:t xml:space="preserve">Wykonawca dostarczy i przygotowuje do użytku przez uczestników spotkania integracyjnego wszystkie atrakcje zawarte w </w:t>
            </w:r>
            <w:r w:rsidRPr="00B871C7">
              <w:rPr>
                <w:rFonts w:cs="Calibri"/>
                <w:sz w:val="20"/>
                <w:szCs w:val="20"/>
              </w:rPr>
              <w:t>załączniku nr 4 do SWZ</w:t>
            </w:r>
            <w:r w:rsidRPr="00B871C7" w:rsidDel="00A178D1">
              <w:rPr>
                <w:rFonts w:cs="Calibri"/>
                <w:sz w:val="20"/>
                <w:szCs w:val="20"/>
              </w:rPr>
              <w:t xml:space="preserve"> </w:t>
            </w:r>
            <w:r w:rsidRPr="00BC580C">
              <w:rPr>
                <w:rFonts w:cs="Calibri"/>
                <w:color w:val="000000"/>
                <w:sz w:val="20"/>
                <w:szCs w:val="20"/>
              </w:rPr>
              <w:t>w zaproponowanej cenie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50B" w14:textId="2BDE3D9A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70E7EE75" w14:textId="77777777" w:rsidTr="00C3779C">
        <w:trPr>
          <w:trHeight w:val="3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1CB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5225" w14:textId="41725466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BC580C">
              <w:rPr>
                <w:rFonts w:eastAsia="Symbol" w:cs="Symbol"/>
                <w:color w:val="000000"/>
                <w:sz w:val="20"/>
                <w:szCs w:val="20"/>
              </w:rPr>
              <w:t>Wykonawca zapewnieni zaplecze techniczne zgodnie z załącznikiem nr do 3 SWZ, gdzie, przygotowanie potraw odbywać się ma na miejscu świadczenia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0E2A" w14:textId="66FB819E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23363EC4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EEA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AB0D" w14:textId="6FD2DC97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Wykonawca zapewnieni usługę przygotowania potraw wraz z ich serwisem; odpowiednią zastawę stołową: jednorazową, ekologiczną, służącą do serwowania potraw i ich konsumpcji; zgodnie z załącznikiem nr 5 do SWZ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B321" w14:textId="7F532693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6A2FAACD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0BD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DD0" w14:textId="0DEA4A62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580C">
              <w:rPr>
                <w:rFonts w:eastAsia="Symbol" w:cs="Symbol"/>
                <w:color w:val="000000"/>
                <w:sz w:val="20"/>
                <w:szCs w:val="20"/>
              </w:rPr>
              <w:t>Wykonawca zapewnieni obsługę, ochronę, służby informacyjne w liczbie niezbędnej do przeprowadzenia spotkania integracyjnego zgodnie z Ustawą o bezpieczeństwie imprez masowych z dnia 20 marca 2009 r. (Dz.U. z 2019 poz. 2171)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585" w14:textId="177BF429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346541FF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27A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AEFB" w14:textId="4A426002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580C">
              <w:rPr>
                <w:rFonts w:eastAsia="Symbol" w:cs="Symbol"/>
                <w:color w:val="000000"/>
                <w:sz w:val="20"/>
                <w:szCs w:val="20"/>
              </w:rPr>
              <w:t>Wykonawca posiada ubezpieczenie odpowiedzialności cywilnej imprez (OC) o wartości</w:t>
            </w:r>
            <w:r w:rsidRPr="00BC580C">
              <w:rPr>
                <w:rFonts w:eastAsia="Symbol" w:cs="Calibri"/>
                <w:b/>
                <w:bCs/>
                <w:color w:val="000000"/>
                <w:sz w:val="20"/>
                <w:szCs w:val="20"/>
              </w:rPr>
              <w:t xml:space="preserve"> 1 000 000,00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08D" w14:textId="7F333900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4D24857A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D9A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7FA2" w14:textId="6A9866FF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Symbol" w:cs="Symbol"/>
                <w:color w:val="000000"/>
                <w:sz w:val="20"/>
                <w:szCs w:val="20"/>
              </w:rPr>
            </w:pPr>
            <w:r w:rsidRPr="00BC580C">
              <w:rPr>
                <w:rFonts w:eastAsia="Symbol" w:cs="Symbol"/>
                <w:color w:val="000000"/>
                <w:sz w:val="20"/>
                <w:szCs w:val="20"/>
              </w:rPr>
              <w:t xml:space="preserve">Wykonawca posiada polisę ubezpieczeniową NNW dla uczestników wydarzenia w kwocie </w:t>
            </w:r>
            <w:r w:rsidRPr="00BC580C">
              <w:rPr>
                <w:rFonts w:eastAsia="Symbol" w:cs="Calibri"/>
                <w:b/>
                <w:bCs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6A8" w14:textId="2CC16814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C580C" w:rsidRPr="00BC580C" w14:paraId="7428C118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DCA" w14:textId="77777777" w:rsidR="00BC580C" w:rsidRPr="00BC580C" w:rsidRDefault="00BC580C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945" w14:textId="4EEDBD53" w:rsidR="00BC580C" w:rsidRPr="00BC580C" w:rsidRDefault="00BC580C" w:rsidP="00B871C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Symbol" w:cs="Symbol"/>
                <w:color w:val="000000"/>
                <w:sz w:val="20"/>
                <w:szCs w:val="20"/>
              </w:rPr>
            </w:pPr>
            <w:r w:rsidRPr="00BC580C">
              <w:rPr>
                <w:rFonts w:eastAsia="Symbol" w:cs="Symbol"/>
                <w:color w:val="000000"/>
                <w:sz w:val="20"/>
                <w:szCs w:val="20"/>
              </w:rPr>
              <w:t>Wykonawca będzie koordynował organizację i moderowanie spotkania integracyjnego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E291" w14:textId="4EBFA516" w:rsidR="00BC580C" w:rsidRPr="00BC580C" w:rsidRDefault="00BC580C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58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37A03CED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C0C" w14:textId="1653146E" w:rsidR="00442AB5" w:rsidRPr="00C3779C" w:rsidRDefault="00442AB5" w:rsidP="00C37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E0ABC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3B5042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384B0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069E7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96063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53FFC2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71081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CF301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22213" w14:textId="77777777" w:rsidR="00102679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405CE" w14:textId="5C7337D7" w:rsidR="00102679" w:rsidRPr="00BC580C" w:rsidRDefault="00102679" w:rsidP="0010267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6B08" w14:textId="230D8FC3" w:rsidR="00442AB5" w:rsidRPr="00442AB5" w:rsidRDefault="00442AB5" w:rsidP="00442AB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Teren na którym zostanie zorganizowane spotkanie integracyjne posiada zabudowę stałą, całoroczną z pełnym zapleczem gastronomicznym, umożliwiającym przygotowanie i wydawanie posiłków uczestnikom imprezy. Zamawiający z uwagi na zaistnienie nieprzewidywalnych warunków atmosferycznych nie dopuszcza zastąpienia powyższego wymogu infrastrukturą tymczasową np. pod  namiotami, kontenerami.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D86A" w14:textId="2E7B7AF1" w:rsidR="00442AB5" w:rsidRPr="00442AB5" w:rsidRDefault="00442AB5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07A03DAC" w14:textId="77777777" w:rsidTr="00C3779C">
        <w:trPr>
          <w:trHeight w:val="5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52B" w14:textId="77777777" w:rsidR="00442AB5" w:rsidRPr="00BC580C" w:rsidRDefault="00442AB5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6753" w14:textId="3F700482" w:rsidR="00442AB5" w:rsidRPr="00442AB5" w:rsidRDefault="00442AB5" w:rsidP="007D4590">
            <w:pPr>
              <w:widowControl w:val="0"/>
              <w:autoSpaceDE w:val="0"/>
              <w:autoSpaceDN w:val="0"/>
              <w:spacing w:after="0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Teren spotkania integracyjnego pomieści 1200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9CA" w14:textId="244C7E9D" w:rsidR="00442AB5" w:rsidRPr="00442AB5" w:rsidRDefault="00442AB5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61B91552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63E" w14:textId="77777777" w:rsidR="00442AB5" w:rsidRPr="00BC580C" w:rsidRDefault="00442AB5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FEE2" w14:textId="60842F47" w:rsidR="00442AB5" w:rsidRPr="00442AB5" w:rsidRDefault="00442AB5" w:rsidP="007D4590">
            <w:pPr>
              <w:widowControl w:val="0"/>
              <w:autoSpaceDE w:val="0"/>
              <w:autoSpaceDN w:val="0"/>
              <w:spacing w:after="0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Zabudowa stała, całoroczna z pełnym zapleczem gastronomicznym, umożliwiającym przygotowanie i wydawanie posiłków uczestnikom imprezy nie może znajdować się od miejsca podawania posiłków w odległości większej niż 150 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D16" w14:textId="061E0FAE" w:rsidR="00442AB5" w:rsidRPr="00442AB5" w:rsidRDefault="00442AB5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2019D88E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B2B" w14:textId="77777777" w:rsidR="00442AB5" w:rsidRPr="00BC580C" w:rsidRDefault="00442AB5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206" w14:textId="5BE8ECDC" w:rsidR="00442AB5" w:rsidRPr="00442AB5" w:rsidRDefault="00442AB5" w:rsidP="007D4590">
            <w:pPr>
              <w:widowControl w:val="0"/>
              <w:autoSpaceDE w:val="0"/>
              <w:autoSpaceDN w:val="0"/>
              <w:spacing w:after="0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Teren na którym zostanie zorganizowane spotkanie integracyjne posiada zadaszone miejsce/ miejsca, które pomieści/pomieszczą przynamniej  600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57A" w14:textId="7C8D7C86" w:rsidR="00442AB5" w:rsidRPr="00442AB5" w:rsidRDefault="00442AB5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3620C93C" w14:textId="77777777" w:rsidTr="00C3779C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4BC" w14:textId="77777777" w:rsidR="00442AB5" w:rsidRPr="00BC580C" w:rsidRDefault="00442AB5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5F39" w14:textId="13E4CDB2" w:rsidR="00442AB5" w:rsidRPr="00442AB5" w:rsidRDefault="00442AB5" w:rsidP="00442AB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Teren na którym zostanie zorganizowane spotkanie integracyjne posiada stoliki wraz z krzesłami, które pozwolą na konsumpcję posiłków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25F" w14:textId="11794C9F" w:rsidR="00442AB5" w:rsidRPr="00442AB5" w:rsidRDefault="00442AB5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6770185D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30C" w14:textId="77777777" w:rsidR="00442AB5" w:rsidRPr="00BC580C" w:rsidRDefault="00442AB5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9E1A" w14:textId="1CA4FC26" w:rsidR="00442AB5" w:rsidRPr="00442AB5" w:rsidRDefault="00442AB5" w:rsidP="00442AB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Teren na którym zostanie zorganizowane spotkanie integracyjne posiada infrastrukturę komunikacyjną na terenie bez zadaszenia umożliwiającą przebywanie i przemieszczanie się uczestnikom imprezy w tym również osobom niepełnosprawnym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34DF" w14:textId="582761AF" w:rsidR="00442AB5" w:rsidRPr="00442AB5" w:rsidRDefault="00442AB5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271BDF18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21F" w14:textId="659776DD" w:rsidR="00442AB5" w:rsidRPr="00BC580C" w:rsidRDefault="00C3779C" w:rsidP="00442AB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17.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C37" w14:textId="1CEF666D" w:rsidR="00442AB5" w:rsidRPr="00442AB5" w:rsidRDefault="00442AB5" w:rsidP="00442AB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Teren na którym zostanie zorganizowane spotkanie integracyjne posiada profesjonalne nagłośnienie, umożliwiające słyszalność z każdego miejsca świadczenia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325C" w14:textId="23763C81" w:rsidR="00442AB5" w:rsidRPr="00442AB5" w:rsidRDefault="00442AB5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442AB5" w:rsidRPr="00BC580C" w14:paraId="6C1FF6AC" w14:textId="77777777" w:rsidTr="00C3779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940" w14:textId="77777777" w:rsidR="00442AB5" w:rsidRPr="00BC580C" w:rsidRDefault="00442AB5" w:rsidP="007D4590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2682" w14:textId="76A822BB" w:rsidR="00442AB5" w:rsidRPr="00442AB5" w:rsidRDefault="00442AB5" w:rsidP="007D4590">
            <w:pPr>
              <w:widowControl w:val="0"/>
              <w:autoSpaceDE w:val="0"/>
              <w:autoSpaceDN w:val="0"/>
              <w:spacing w:after="0"/>
              <w:rPr>
                <w:rFonts w:eastAsia="Symbol" w:cs="Symbol"/>
                <w:color w:val="000000"/>
                <w:sz w:val="20"/>
                <w:szCs w:val="20"/>
              </w:rPr>
            </w:pPr>
            <w:r w:rsidRPr="00442AB5">
              <w:rPr>
                <w:rFonts w:eastAsia="Symbol" w:cs="Symbol"/>
                <w:color w:val="000000"/>
                <w:sz w:val="20"/>
                <w:szCs w:val="20"/>
              </w:rPr>
              <w:t>W trakcie spotkania integracyjnego użyte będą ekologiczne zestawy obiadowe jednokrotnego użytku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FCED" w14:textId="466136A8" w:rsidR="00442AB5" w:rsidRPr="00442AB5" w:rsidRDefault="000F60AC" w:rsidP="007D459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2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TAK/NIE</w:t>
            </w:r>
          </w:p>
        </w:tc>
      </w:tr>
    </w:tbl>
    <w:p w14:paraId="65643CA1" w14:textId="194E2D29" w:rsidR="00211279" w:rsidRDefault="00211279">
      <w:pPr>
        <w:rPr>
          <w:rFonts w:ascii="Times New Roman" w:hAnsi="Times New Roman"/>
        </w:rPr>
      </w:pPr>
    </w:p>
    <w:p w14:paraId="6727484C" w14:textId="77777777" w:rsidR="00442AB5" w:rsidRPr="007D4590" w:rsidRDefault="00442AB5">
      <w:pPr>
        <w:rPr>
          <w:rFonts w:ascii="Times New Roman" w:hAnsi="Times New Roman"/>
        </w:rPr>
      </w:pPr>
    </w:p>
    <w:sectPr w:rsidR="00442AB5" w:rsidRPr="007D4590" w:rsidSect="000636CB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8F7F" w14:textId="77777777" w:rsidR="008E5147" w:rsidRDefault="008E5147">
      <w:pPr>
        <w:spacing w:after="0" w:line="240" w:lineRule="auto"/>
      </w:pPr>
      <w:r>
        <w:separator/>
      </w:r>
    </w:p>
  </w:endnote>
  <w:endnote w:type="continuationSeparator" w:id="0">
    <w:p w14:paraId="0636D230" w14:textId="77777777" w:rsidR="008E5147" w:rsidRDefault="008E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8A00" w14:textId="77777777" w:rsidR="008045C2" w:rsidRPr="008045C2" w:rsidRDefault="008815A5" w:rsidP="008045C2">
    <w:pPr>
      <w:pStyle w:val="Stopka"/>
      <w:jc w:val="right"/>
    </w:pPr>
    <w:r>
      <w:t xml:space="preserve">Strona </w:t>
    </w:r>
    <w:r w:rsidRPr="008045C2">
      <w:fldChar w:fldCharType="begin"/>
    </w:r>
    <w:r w:rsidRPr="008045C2">
      <w:instrText>PAGE</w:instrText>
    </w:r>
    <w:r w:rsidRPr="008045C2">
      <w:fldChar w:fldCharType="separate"/>
    </w:r>
    <w:r w:rsidR="007F19F2">
      <w:rPr>
        <w:noProof/>
      </w:rPr>
      <w:t>2</w:t>
    </w:r>
    <w:r w:rsidRPr="008045C2">
      <w:fldChar w:fldCharType="end"/>
    </w:r>
    <w:r w:rsidRPr="008045C2">
      <w:t xml:space="preserve"> z </w:t>
    </w:r>
    <w:r w:rsidRPr="008045C2">
      <w:fldChar w:fldCharType="begin"/>
    </w:r>
    <w:r w:rsidRPr="008045C2">
      <w:instrText>NUMPAGES</w:instrText>
    </w:r>
    <w:r w:rsidRPr="008045C2">
      <w:fldChar w:fldCharType="separate"/>
    </w:r>
    <w:r w:rsidR="007F19F2">
      <w:rPr>
        <w:noProof/>
      </w:rPr>
      <w:t>2</w:t>
    </w:r>
    <w:r w:rsidRPr="008045C2">
      <w:fldChar w:fldCharType="end"/>
    </w:r>
  </w:p>
  <w:p w14:paraId="2859038F" w14:textId="77777777" w:rsidR="008045C2" w:rsidRDefault="008E5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CCC20" w14:textId="77777777" w:rsidR="008E5147" w:rsidRDefault="008E5147">
      <w:pPr>
        <w:spacing w:after="0" w:line="240" w:lineRule="auto"/>
      </w:pPr>
      <w:r>
        <w:separator/>
      </w:r>
    </w:p>
  </w:footnote>
  <w:footnote w:type="continuationSeparator" w:id="0">
    <w:p w14:paraId="09360C7F" w14:textId="77777777" w:rsidR="008E5147" w:rsidRDefault="008E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8AC"/>
    <w:multiLevelType w:val="hybridMultilevel"/>
    <w:tmpl w:val="BE02D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5594"/>
    <w:multiLevelType w:val="hybridMultilevel"/>
    <w:tmpl w:val="60285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26BB"/>
    <w:multiLevelType w:val="hybridMultilevel"/>
    <w:tmpl w:val="45A40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2752"/>
    <w:multiLevelType w:val="hybridMultilevel"/>
    <w:tmpl w:val="0BC274E0"/>
    <w:lvl w:ilvl="0" w:tplc="1CB80CAC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183D"/>
    <w:multiLevelType w:val="hybridMultilevel"/>
    <w:tmpl w:val="B46C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536F7"/>
    <w:multiLevelType w:val="hybridMultilevel"/>
    <w:tmpl w:val="C5549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F658D"/>
    <w:multiLevelType w:val="hybridMultilevel"/>
    <w:tmpl w:val="AEA20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F93"/>
    <w:multiLevelType w:val="hybridMultilevel"/>
    <w:tmpl w:val="F8FEB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6692E"/>
    <w:multiLevelType w:val="hybridMultilevel"/>
    <w:tmpl w:val="D1507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C3D82"/>
    <w:multiLevelType w:val="hybridMultilevel"/>
    <w:tmpl w:val="D4DE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26F7"/>
    <w:multiLevelType w:val="hybridMultilevel"/>
    <w:tmpl w:val="16F406D4"/>
    <w:lvl w:ilvl="0" w:tplc="743A2E2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431D8"/>
    <w:multiLevelType w:val="hybridMultilevel"/>
    <w:tmpl w:val="B1B02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E6FEE"/>
    <w:multiLevelType w:val="hybridMultilevel"/>
    <w:tmpl w:val="A8A08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E66"/>
    <w:multiLevelType w:val="hybridMultilevel"/>
    <w:tmpl w:val="6BC013A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D0A51"/>
    <w:multiLevelType w:val="hybridMultilevel"/>
    <w:tmpl w:val="F84ACA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C91F0E"/>
    <w:multiLevelType w:val="hybridMultilevel"/>
    <w:tmpl w:val="1A2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4"/>
  </w:num>
  <w:num w:numId="12">
    <w:abstractNumId w:val="15"/>
  </w:num>
  <w:num w:numId="13">
    <w:abstractNumId w:val="16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B3"/>
    <w:rsid w:val="00004B3A"/>
    <w:rsid w:val="000555BA"/>
    <w:rsid w:val="000924EF"/>
    <w:rsid w:val="000B0DD8"/>
    <w:rsid w:val="000F60AC"/>
    <w:rsid w:val="00102679"/>
    <w:rsid w:val="00134BE0"/>
    <w:rsid w:val="001513B0"/>
    <w:rsid w:val="001514F1"/>
    <w:rsid w:val="00160E9C"/>
    <w:rsid w:val="00184592"/>
    <w:rsid w:val="001852E6"/>
    <w:rsid w:val="00211279"/>
    <w:rsid w:val="00263DB3"/>
    <w:rsid w:val="002902B3"/>
    <w:rsid w:val="002A354D"/>
    <w:rsid w:val="002F5F26"/>
    <w:rsid w:val="00425085"/>
    <w:rsid w:val="00432911"/>
    <w:rsid w:val="00435A0A"/>
    <w:rsid w:val="00437D4C"/>
    <w:rsid w:val="00442AB5"/>
    <w:rsid w:val="004642BF"/>
    <w:rsid w:val="00496C3D"/>
    <w:rsid w:val="0051361C"/>
    <w:rsid w:val="00537D15"/>
    <w:rsid w:val="005C4DD2"/>
    <w:rsid w:val="00622EFF"/>
    <w:rsid w:val="00666CBD"/>
    <w:rsid w:val="006C1F84"/>
    <w:rsid w:val="00702264"/>
    <w:rsid w:val="00755521"/>
    <w:rsid w:val="00795E50"/>
    <w:rsid w:val="007D4590"/>
    <w:rsid w:val="007F19F2"/>
    <w:rsid w:val="008148F7"/>
    <w:rsid w:val="008815A5"/>
    <w:rsid w:val="008E5147"/>
    <w:rsid w:val="008E5B88"/>
    <w:rsid w:val="009806F0"/>
    <w:rsid w:val="00A175FA"/>
    <w:rsid w:val="00AB13D9"/>
    <w:rsid w:val="00B871C7"/>
    <w:rsid w:val="00BC30E7"/>
    <w:rsid w:val="00BC580C"/>
    <w:rsid w:val="00BE22F4"/>
    <w:rsid w:val="00BE53A6"/>
    <w:rsid w:val="00C3779C"/>
    <w:rsid w:val="00C44D3D"/>
    <w:rsid w:val="00CA5A5A"/>
    <w:rsid w:val="00CB4832"/>
    <w:rsid w:val="00D02FB2"/>
    <w:rsid w:val="00D4797D"/>
    <w:rsid w:val="00D57E19"/>
    <w:rsid w:val="00DC373A"/>
    <w:rsid w:val="00E0296E"/>
    <w:rsid w:val="00E046A2"/>
    <w:rsid w:val="00E20BB1"/>
    <w:rsid w:val="00EF100E"/>
    <w:rsid w:val="00FA664C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113C"/>
  <w15:chartTrackingRefBased/>
  <w15:docId w15:val="{CF5716A2-F725-400C-A573-D2175389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5A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5A5"/>
    <w:pPr>
      <w:keepNext/>
      <w:spacing w:after="0" w:line="240" w:lineRule="auto"/>
      <w:outlineLvl w:val="0"/>
    </w:pPr>
    <w:rPr>
      <w:rFonts w:ascii="Times New Roman" w:hAnsi="Times New Roman"/>
      <w:b/>
      <w:bCs/>
      <w:color w:val="FF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5A5"/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8815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1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15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815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373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B215D3F8B0741AE738E34EE9B6345" ma:contentTypeVersion="6" ma:contentTypeDescription="Utwórz nowy dokument." ma:contentTypeScope="" ma:versionID="6d8e5d58addacde2aee29ba5c513f271">
  <xsd:schema xmlns:xsd="http://www.w3.org/2001/XMLSchema" xmlns:xs="http://www.w3.org/2001/XMLSchema" xmlns:p="http://schemas.microsoft.com/office/2006/metadata/properties" xmlns:ns2="be59594f-fbdf-465e-a5e6-b4f56dd5c36b" xmlns:ns3="46d3cc54-c31c-467c-8c15-4b39337bf8b2" targetNamespace="http://schemas.microsoft.com/office/2006/metadata/properties" ma:root="true" ma:fieldsID="02a0ad9a1f6c6fdb58e189ac6ad3b819" ns2:_="" ns3:_="">
    <xsd:import namespace="be59594f-fbdf-465e-a5e6-b4f56dd5c36b"/>
    <xsd:import namespace="46d3cc54-c31c-467c-8c15-4b39337bf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9594f-fbdf-465e-a5e6-b4f56dd5c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cc54-c31c-467c-8c15-4b39337b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51942-5D33-449F-B46C-401F8EB60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9594f-fbdf-465e-a5e6-b4f56dd5c36b"/>
    <ds:schemaRef ds:uri="46d3cc54-c31c-467c-8c15-4b39337b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AB18D-398F-41CB-BFA2-FA22342CB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80616-8F4E-4383-93C2-43190742C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4</cp:revision>
  <dcterms:created xsi:type="dcterms:W3CDTF">2024-04-22T07:30:00Z</dcterms:created>
  <dcterms:modified xsi:type="dcterms:W3CDTF">2024-04-22T08:45:00Z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0x010100AC8B215D3F8B0741AE738E34EE9B6345</vt:lpwstr>
  </property>
</Properties>
</file>