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54A20A" w14:textId="77777777" w:rsidR="00714067" w:rsidRDefault="00714067" w:rsidP="00714067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D93A96" w14:textId="77777777" w:rsidR="00714067" w:rsidRDefault="00714067" w:rsidP="00714067">
      <w:pPr>
        <w:spacing w:after="160"/>
        <w:ind w:right="70"/>
        <w:jc w:val="both"/>
        <w:rPr>
          <w:rFonts w:eastAsia="Times New Roman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27964F52" w14:textId="77777777" w:rsidR="00714067" w:rsidRDefault="00714067">
      <w:pPr>
        <w:spacing w:after="160" w:line="276" w:lineRule="auto"/>
        <w:ind w:right="70"/>
        <w:jc w:val="both"/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22E7B7" w14:textId="77777777" w:rsidR="00EF77DB" w:rsidRDefault="00EF77DB" w:rsidP="00714067">
      <w:pPr>
        <w:widowControl w:val="0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53AAB5F0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dla postępowania o udzielenie zamówienia publicznego prowadzonego</w:t>
      </w:r>
      <w:r w:rsidR="00DD0327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trybie podstawowym bez negocjacji na podstawie art. 275 pkt 1 -  na usługi społeczne, o których mowa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</w:t>
      </w:r>
      <w:r w:rsidR="00DD0327">
        <w:rPr>
          <w:rFonts w:ascii="Arial" w:hAnsi="Arial" w:cs="Arial"/>
          <w:bCs/>
          <w:sz w:val="21"/>
          <w:szCs w:val="21"/>
        </w:rPr>
        <w:t xml:space="preserve">art. 359 pkt 2, których wartość zamówienia nie przekracza 750 000 euro, </w:t>
      </w:r>
      <w:r w:rsidR="00072AFA">
        <w:rPr>
          <w:rFonts w:ascii="Arial" w:hAnsi="Arial" w:cs="Arial"/>
          <w:bCs/>
          <w:sz w:val="21"/>
          <w:szCs w:val="21"/>
        </w:rPr>
        <w:t xml:space="preserve"> zgodnie z </w:t>
      </w:r>
      <w:r w:rsidR="00DD0327">
        <w:rPr>
          <w:rFonts w:ascii="Arial" w:hAnsi="Arial" w:cs="Arial"/>
          <w:bCs/>
          <w:sz w:val="21"/>
          <w:szCs w:val="21"/>
        </w:rPr>
        <w:lastRenderedPageBreak/>
        <w:t>u</w:t>
      </w:r>
      <w:r w:rsidR="003F619C" w:rsidRPr="00C02EFA">
        <w:rPr>
          <w:rFonts w:ascii="Arial" w:hAnsi="Arial" w:cs="Arial"/>
          <w:bCs/>
          <w:sz w:val="21"/>
          <w:szCs w:val="21"/>
        </w:rPr>
        <w:t>staw</w:t>
      </w:r>
      <w:r w:rsidR="00072AFA">
        <w:rPr>
          <w:rFonts w:ascii="Arial" w:hAnsi="Arial" w:cs="Arial"/>
          <w:bCs/>
          <w:sz w:val="21"/>
          <w:szCs w:val="21"/>
        </w:rPr>
        <w:t>ą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 11 września 2019 r. - Prawo zamówień publicznych (Dz. U. z 2022 r. poz. 1710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D8A40F" w14:textId="7E6D0EE2" w:rsidR="00EF77DB" w:rsidRPr="008D0B12" w:rsidRDefault="00EF77DB" w:rsidP="008D0B12">
      <w:p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701"/>
        <w:gridCol w:w="1701"/>
        <w:gridCol w:w="1701"/>
        <w:gridCol w:w="2268"/>
      </w:tblGrid>
      <w:tr w:rsidR="00C12049" w14:paraId="6FEF9EF4" w14:textId="77777777" w:rsidTr="00FE4BCF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D203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ilość godzin ratowniczych w okresie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9D13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netto za jedną godzinę </w:t>
            </w:r>
          </w:p>
          <w:p w14:paraId="273EAF88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ratowniczą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EC7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89DCEE1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9164543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E5AB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brutto za jedną godzinę ratowniczą w PLN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228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wartość oferty brutto</w:t>
            </w:r>
          </w:p>
          <w:p w14:paraId="0CFD64A1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(cena ofertowa)</w:t>
            </w:r>
          </w:p>
          <w:p w14:paraId="700A1B86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14:paraId="4ECED5DF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 1 * kol. 4)</w:t>
            </w:r>
          </w:p>
        </w:tc>
      </w:tr>
      <w:tr w:rsidR="00C12049" w14:paraId="050CDAF1" w14:textId="77777777" w:rsidTr="00FE4BCF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6B1F9C4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4C7A940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AB4B5F1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1B4D983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2092CEA" w14:textId="77777777" w:rsidR="00C12049" w:rsidRDefault="00C12049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049" w14:paraId="6121C727" w14:textId="77777777" w:rsidTr="00FE4BCF">
        <w:trPr>
          <w:trHeight w:val="7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F012" w14:textId="5F5CB0AD" w:rsidR="00C12049" w:rsidRDefault="003D4DCE" w:rsidP="00FE4B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B5EF" w14:textId="56857BF6" w:rsidR="00C12049" w:rsidRDefault="00C12049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7209" w14:textId="59F170EB" w:rsidR="00C12049" w:rsidRDefault="00C12049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7F6F" w14:textId="1E85DE6F" w:rsidR="00C12049" w:rsidRDefault="00C12049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00E" w14:textId="10B313DB" w:rsidR="00C12049" w:rsidRDefault="00C12049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67C90CAB" w:rsidR="00EF77DB" w:rsidRPr="00C02EFA" w:rsidRDefault="00742A64" w:rsidP="00072AFA">
      <w:pPr>
        <w:tabs>
          <w:tab w:val="left" w:pos="426"/>
        </w:tabs>
        <w:spacing w:line="360" w:lineRule="auto"/>
        <w:ind w:left="1080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12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</w:t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C02EFA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75B6391F" w14:textId="77777777" w:rsidR="00EF77DB" w:rsidRPr="00C02EFA" w:rsidRDefault="00742A64">
      <w:pPr>
        <w:widowControl w:val="0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nie  ulegnie  zmianie w okresie obowiązywania umowy,</w:t>
      </w:r>
    </w:p>
    <w:p w14:paraId="074D7A17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139E8F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4DFA3E26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we wzorze umowy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8</w:t>
      </w:r>
      <w:bookmarkStart w:id="0" w:name="_GoBack"/>
      <w:bookmarkEnd w:id="0"/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Default="00742A64">
      <w:p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14:paraId="26F7F5E2" w14:textId="77777777" w:rsidR="00072AFA" w:rsidRDefault="00072AFA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128D3B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C0F07D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D6E65D" w14:textId="77777777" w:rsidR="00C12049" w:rsidRPr="00C02EFA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47028" w14:textId="11B49446" w:rsidR="00EF77DB" w:rsidRDefault="00742A64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14:paraId="475203AF" w14:textId="77777777" w:rsidR="00723E6E" w:rsidRPr="00C02EFA" w:rsidRDefault="00723E6E">
      <w:pPr>
        <w:spacing w:after="200"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8218" w14:textId="5FFF839C" w:rsidR="0064742C" w:rsidRDefault="00C12049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1 do SWZ PW.ZP- </w:t>
    </w:r>
    <w:r w:rsidR="00723E6E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2</w:t>
    </w:r>
    <w:r w:rsidR="0064742C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/</w:t>
    </w:r>
    <w:r w:rsidR="00723E6E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V</w:t>
    </w:r>
    <w:r w:rsidR="0064742C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/2023</w:t>
    </w:r>
  </w:p>
  <w:p w14:paraId="37038E8D" w14:textId="368CFE3A" w:rsidR="008D0B12" w:rsidRPr="00A22E3C" w:rsidRDefault="008D0B12" w:rsidP="008D0B12">
    <w:pPr>
      <w:pStyle w:val="Nagwek3"/>
      <w:jc w:val="both"/>
      <w:rPr>
        <w:rFonts w:ascii="Arial" w:hAnsi="Arial" w:cs="Arial"/>
        <w:color w:val="auto"/>
        <w:sz w:val="18"/>
        <w:szCs w:val="18"/>
      </w:rPr>
    </w:pPr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bookmarkStart w:id="1" w:name="_Toc128386197"/>
    <w:r w:rsidR="00A22E3C">
      <w:rPr>
        <w:rFonts w:ascii="Arial" w:hAnsi="Arial" w:cs="Arial"/>
        <w:color w:val="auto"/>
        <w:sz w:val="18"/>
        <w:szCs w:val="18"/>
      </w:rPr>
      <w:t>„Świadczenie usług kompleksowego zabezpieczenia ratownicze</w:t>
    </w:r>
    <w:r w:rsidR="003D5A37">
      <w:rPr>
        <w:rFonts w:ascii="Arial" w:hAnsi="Arial" w:cs="Arial"/>
        <w:color w:val="auto"/>
        <w:sz w:val="18"/>
        <w:szCs w:val="18"/>
      </w:rPr>
      <w:t>go</w:t>
    </w:r>
    <w:r w:rsidR="00A22E3C">
      <w:rPr>
        <w:rFonts w:ascii="Arial" w:hAnsi="Arial" w:cs="Arial"/>
        <w:color w:val="auto"/>
        <w:sz w:val="18"/>
        <w:szCs w:val="18"/>
      </w:rPr>
      <w:t xml:space="preserve"> w obikecie Krytej Pływalni przy ul. Prymasa Stefana Wyszyńskiego 20a w Kaliszu, będącej własnością „AQUAPARK KALISZ” sp. z o.o. w Kaliszu, ul. Sportowa 10”</w:t>
    </w:r>
    <w:bookmarkEnd w:id="1"/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7"/>
    </w:lvlOverride>
  </w:num>
  <w:num w:numId="13">
    <w:abstractNumId w:val="5"/>
    <w:lvlOverride w:ilvl="0">
      <w:startOverride w:val="8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B"/>
    <w:rsid w:val="00003D7E"/>
    <w:rsid w:val="00072AFA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361C1"/>
    <w:rsid w:val="00252217"/>
    <w:rsid w:val="003517EE"/>
    <w:rsid w:val="0037650D"/>
    <w:rsid w:val="00395DE2"/>
    <w:rsid w:val="003D023D"/>
    <w:rsid w:val="003D4DCE"/>
    <w:rsid w:val="003D5A37"/>
    <w:rsid w:val="003F619C"/>
    <w:rsid w:val="00471F5C"/>
    <w:rsid w:val="0048734E"/>
    <w:rsid w:val="004A02F5"/>
    <w:rsid w:val="0052678D"/>
    <w:rsid w:val="00555919"/>
    <w:rsid w:val="00565905"/>
    <w:rsid w:val="005D6FFD"/>
    <w:rsid w:val="00646A0E"/>
    <w:rsid w:val="0064742C"/>
    <w:rsid w:val="006C14B4"/>
    <w:rsid w:val="00714067"/>
    <w:rsid w:val="007177FD"/>
    <w:rsid w:val="00723E6E"/>
    <w:rsid w:val="00742A64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22E3C"/>
    <w:rsid w:val="00A60331"/>
    <w:rsid w:val="00A607B2"/>
    <w:rsid w:val="00AA5519"/>
    <w:rsid w:val="00AC0AF2"/>
    <w:rsid w:val="00AC2946"/>
    <w:rsid w:val="00B06CD7"/>
    <w:rsid w:val="00B320A5"/>
    <w:rsid w:val="00B738D6"/>
    <w:rsid w:val="00BD6A61"/>
    <w:rsid w:val="00BF5E81"/>
    <w:rsid w:val="00C02EFA"/>
    <w:rsid w:val="00C12049"/>
    <w:rsid w:val="00DA327C"/>
    <w:rsid w:val="00DD0327"/>
    <w:rsid w:val="00DF55BD"/>
    <w:rsid w:val="00E8603B"/>
    <w:rsid w:val="00EF77DB"/>
    <w:rsid w:val="00F06B9A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2023-03-20T07:37:00Z</cp:lastPrinted>
  <dcterms:created xsi:type="dcterms:W3CDTF">2023-04-11T07:13:00Z</dcterms:created>
  <dcterms:modified xsi:type="dcterms:W3CDTF">2023-05-08T06:58:00Z</dcterms:modified>
</cp:coreProperties>
</file>