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FE4F" w14:textId="64C7B202" w:rsidR="00C01168" w:rsidRDefault="00C01168" w:rsidP="008A165F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color w:val="auto"/>
          <w:spacing w:val="0"/>
          <w:lang w:eastAsia="pl-PL"/>
        </w:rPr>
      </w:pPr>
      <w:r>
        <w:rPr>
          <w:rFonts w:ascii="Verdana" w:eastAsia="Times New Roman" w:hAnsi="Verdana" w:cs="Segoe UI"/>
          <w:b/>
          <w:bCs/>
          <w:color w:val="auto"/>
          <w:spacing w:val="0"/>
          <w:lang w:eastAsia="pl-PL"/>
        </w:rPr>
        <w:t>Załącznik nr 3 do SWZ</w:t>
      </w:r>
      <w:r w:rsidR="431D31AA" w:rsidRPr="788BA869">
        <w:rPr>
          <w:rFonts w:ascii="Verdana" w:eastAsia="Times New Roman" w:hAnsi="Verdana" w:cs="Segoe UI"/>
          <w:b/>
          <w:bCs/>
          <w:color w:val="auto"/>
          <w:spacing w:val="0"/>
          <w:lang w:eastAsia="pl-PL"/>
        </w:rPr>
        <w:t xml:space="preserve">                </w:t>
      </w:r>
      <w:r w:rsidR="6B87184B" w:rsidRPr="788BA869">
        <w:rPr>
          <w:rFonts w:ascii="Verdana" w:eastAsia="Times New Roman" w:hAnsi="Verdana" w:cs="Segoe UI"/>
          <w:b/>
          <w:bCs/>
          <w:color w:val="auto"/>
          <w:spacing w:val="0"/>
          <w:lang w:eastAsia="pl-PL"/>
        </w:rPr>
        <w:t xml:space="preserve">  </w:t>
      </w:r>
    </w:p>
    <w:p w14:paraId="3CDA267E" w14:textId="18B0D067" w:rsidR="008A165F" w:rsidRPr="008A165F" w:rsidRDefault="00C01168" w:rsidP="008A165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color w:val="auto"/>
          <w:spacing w:val="0"/>
          <w:sz w:val="18"/>
          <w:szCs w:val="18"/>
          <w:lang w:eastAsia="pl-PL"/>
        </w:rPr>
      </w:pPr>
      <w:r w:rsidRPr="5D4AFF0B">
        <w:rPr>
          <w:szCs w:val="20"/>
        </w:rPr>
        <w:t xml:space="preserve">Nr Sprawy: </w:t>
      </w:r>
      <w:r w:rsidR="00A6664B">
        <w:rPr>
          <w:rFonts w:ascii="Verdana" w:eastAsia="Times New Roman" w:hAnsi="Verdana" w:cs="Segoe UI"/>
          <w:b/>
          <w:bCs/>
          <w:color w:val="auto"/>
          <w:spacing w:val="0"/>
          <w:lang w:eastAsia="pl-PL"/>
        </w:rPr>
        <w:t>DZ.271.11.2024</w:t>
      </w:r>
    </w:p>
    <w:p w14:paraId="5D82BFBD" w14:textId="77777777" w:rsidR="008A165F" w:rsidRDefault="008A165F" w:rsidP="008A165F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bCs/>
          <w:color w:val="auto"/>
          <w:spacing w:val="0"/>
          <w:szCs w:val="20"/>
          <w:lang w:eastAsia="pl-PL"/>
        </w:rPr>
      </w:pPr>
      <w:r w:rsidRPr="008A165F">
        <w:rPr>
          <w:rFonts w:ascii="Verdana" w:eastAsia="Times New Roman" w:hAnsi="Verdana" w:cs="Segoe UI"/>
          <w:b/>
          <w:bCs/>
          <w:color w:val="auto"/>
          <w:spacing w:val="0"/>
          <w:szCs w:val="20"/>
          <w:lang w:eastAsia="pl-PL"/>
        </w:rPr>
        <w:t>UMOWA NR …/…/… </w:t>
      </w:r>
    </w:p>
    <w:p w14:paraId="180391A2" w14:textId="28FC7371" w:rsidR="008A165F" w:rsidRPr="008A165F" w:rsidRDefault="008A165F" w:rsidP="008A165F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bCs/>
          <w:color w:val="auto"/>
          <w:spacing w:val="0"/>
          <w:szCs w:val="20"/>
          <w:lang w:eastAsia="pl-PL"/>
        </w:rPr>
      </w:pPr>
      <w:r w:rsidRPr="008A165F">
        <w:rPr>
          <w:rFonts w:ascii="Verdana" w:eastAsia="Times New Roman" w:hAnsi="Verdana" w:cs="Segoe UI"/>
          <w:b/>
          <w:bCs/>
          <w:color w:val="auto"/>
          <w:spacing w:val="0"/>
          <w:szCs w:val="20"/>
          <w:lang w:eastAsia="pl-PL"/>
        </w:rPr>
        <w:br/>
      </w:r>
      <w:r>
        <w:rPr>
          <w:rFonts w:ascii="Verdana" w:eastAsia="Times New Roman" w:hAnsi="Verdana" w:cs="Segoe UI"/>
          <w:b/>
          <w:bCs/>
          <w:color w:val="auto"/>
          <w:spacing w:val="0"/>
          <w:szCs w:val="20"/>
          <w:shd w:val="clear" w:color="auto" w:fill="FFFFFF"/>
          <w:lang w:eastAsia="pl-PL"/>
        </w:rPr>
        <w:t>na „</w:t>
      </w:r>
      <w:r w:rsidRPr="008A165F">
        <w:rPr>
          <w:rFonts w:ascii="Verdana" w:eastAsia="Times New Roman" w:hAnsi="Verdana" w:cs="Segoe UI"/>
          <w:b/>
          <w:bCs/>
          <w:color w:val="auto"/>
          <w:spacing w:val="0"/>
          <w:szCs w:val="20"/>
          <w:shd w:val="clear" w:color="auto" w:fill="FFFFFF"/>
          <w:lang w:eastAsia="pl-PL"/>
        </w:rPr>
        <w:t>Świadczenie usług rzecznika patentowego na potrzeby Łukasiewicz - PORT w ramach Wirtualnego Instytutu Badawczego</w:t>
      </w:r>
      <w:r>
        <w:rPr>
          <w:rFonts w:ascii="Verdana" w:eastAsia="Times New Roman" w:hAnsi="Verdana" w:cs="Segoe UI"/>
          <w:b/>
          <w:bCs/>
          <w:color w:val="auto"/>
          <w:spacing w:val="0"/>
          <w:szCs w:val="20"/>
          <w:lang w:eastAsia="pl-PL"/>
        </w:rPr>
        <w:t>”</w:t>
      </w:r>
    </w:p>
    <w:p w14:paraId="046C108D" w14:textId="77777777" w:rsidR="008A165F" w:rsidRPr="008A165F" w:rsidRDefault="008A165F" w:rsidP="008A165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pacing w:val="0"/>
          <w:sz w:val="18"/>
          <w:szCs w:val="18"/>
          <w:lang w:eastAsia="pl-PL"/>
        </w:rPr>
      </w:pPr>
    </w:p>
    <w:p w14:paraId="3457F79E" w14:textId="4DF2B975" w:rsidR="00002128" w:rsidRPr="001A49F2" w:rsidRDefault="00002128" w:rsidP="00002128">
      <w:pPr>
        <w:rPr>
          <w:rFonts w:ascii="Verdana" w:hAnsi="Verdana"/>
          <w:color w:val="auto"/>
          <w:szCs w:val="20"/>
        </w:rPr>
      </w:pPr>
      <w:r w:rsidRPr="001A49F2">
        <w:rPr>
          <w:rFonts w:ascii="Verdana" w:hAnsi="Verdana"/>
          <w:color w:val="auto"/>
          <w:szCs w:val="20"/>
        </w:rPr>
        <w:t xml:space="preserve">zawarta </w:t>
      </w:r>
      <w:r w:rsidRPr="00876BF2">
        <w:rPr>
          <w:rFonts w:ascii="Verdana" w:hAnsi="Verdana"/>
          <w:i/>
          <w:iCs/>
          <w:color w:val="auto"/>
          <w:szCs w:val="20"/>
        </w:rPr>
        <w:t>w dniu ............................ r.</w:t>
      </w:r>
      <w:r w:rsidR="00876BF2" w:rsidRPr="00876BF2">
        <w:rPr>
          <w:rFonts w:ascii="Verdana" w:hAnsi="Verdana"/>
          <w:i/>
          <w:iCs/>
          <w:color w:val="auto"/>
          <w:szCs w:val="20"/>
        </w:rPr>
        <w:t xml:space="preserve"> (dniem zawarcia Umowy jest dzień złożenia podpisu przez ostatnią ze Stron)*</w:t>
      </w:r>
      <w:r w:rsidR="00876BF2">
        <w:rPr>
          <w:rFonts w:ascii="Verdana" w:hAnsi="Verdana"/>
          <w:color w:val="auto"/>
          <w:szCs w:val="20"/>
        </w:rPr>
        <w:t xml:space="preserve">, </w:t>
      </w:r>
      <w:r w:rsidRPr="001A49F2">
        <w:rPr>
          <w:rFonts w:ascii="Verdana" w:hAnsi="Verdana"/>
          <w:color w:val="auto"/>
          <w:szCs w:val="20"/>
        </w:rPr>
        <w:t>we Wrocławiu</w:t>
      </w:r>
      <w:r w:rsidR="00876BF2">
        <w:rPr>
          <w:rFonts w:ascii="Verdana" w:hAnsi="Verdana"/>
          <w:color w:val="auto"/>
          <w:szCs w:val="20"/>
        </w:rPr>
        <w:t xml:space="preserve">, </w:t>
      </w:r>
      <w:r w:rsidRPr="001A49F2">
        <w:rPr>
          <w:rFonts w:ascii="Verdana" w:hAnsi="Verdana"/>
          <w:color w:val="auto"/>
          <w:szCs w:val="20"/>
        </w:rPr>
        <w:t>pomiędzy:</w:t>
      </w:r>
    </w:p>
    <w:p w14:paraId="37244C15" w14:textId="6473412A" w:rsidR="00002128" w:rsidRPr="00AA096E" w:rsidRDefault="00002128" w:rsidP="00002128">
      <w:pPr>
        <w:keepLines/>
        <w:suppressLineNumbers/>
        <w:suppressAutoHyphens/>
        <w:spacing w:before="60" w:after="60"/>
        <w:rPr>
          <w:rFonts w:ascii="Verdana" w:eastAsia="Verdana" w:hAnsi="Verdana" w:cs="Verdana"/>
          <w:szCs w:val="20"/>
        </w:rPr>
      </w:pPr>
      <w:r w:rsidRPr="4D51E8AD">
        <w:rPr>
          <w:rFonts w:ascii="Verdana" w:hAnsi="Verdana" w:cs="Tahoma"/>
          <w:b/>
          <w:bCs/>
          <w:color w:val="auto"/>
        </w:rPr>
        <w:t>Sie</w:t>
      </w:r>
      <w:r w:rsidR="00876BF2" w:rsidRPr="4D51E8AD">
        <w:rPr>
          <w:rFonts w:ascii="Verdana" w:hAnsi="Verdana" w:cs="Tahoma"/>
          <w:b/>
          <w:bCs/>
          <w:color w:val="auto"/>
        </w:rPr>
        <w:t>cią</w:t>
      </w:r>
      <w:r w:rsidRPr="4D51E8AD">
        <w:rPr>
          <w:rFonts w:ascii="Verdana" w:hAnsi="Verdana" w:cs="Tahoma"/>
          <w:b/>
          <w:bCs/>
          <w:color w:val="auto"/>
        </w:rPr>
        <w:t xml:space="preserve"> Badawcza ŁUKASIEWICZ – PORT Polskim Ośrodkiem Rozwoju Technologii</w:t>
      </w:r>
      <w:r w:rsidRPr="4D51E8AD">
        <w:rPr>
          <w:rFonts w:ascii="Verdana" w:hAnsi="Verdana" w:cs="Tahoma"/>
          <w:color w:val="auto"/>
        </w:rPr>
        <w:t xml:space="preserve"> z siedzibą we Wrocławiu, przy ul. </w:t>
      </w:r>
      <w:proofErr w:type="spellStart"/>
      <w:r w:rsidRPr="4D51E8AD">
        <w:rPr>
          <w:rFonts w:ascii="Verdana" w:hAnsi="Verdana" w:cs="Tahoma"/>
          <w:color w:val="auto"/>
        </w:rPr>
        <w:t>Stabłowickiej</w:t>
      </w:r>
      <w:proofErr w:type="spellEnd"/>
      <w:r w:rsidRPr="4D51E8AD">
        <w:rPr>
          <w:rFonts w:ascii="Verdana" w:hAnsi="Verdana" w:cs="Tahoma"/>
          <w:color w:val="auto"/>
        </w:rPr>
        <w:t xml:space="preserve"> 147, </w:t>
      </w:r>
      <w:r w:rsidRPr="4D51E8AD">
        <w:rPr>
          <w:rFonts w:ascii="Verdana" w:eastAsia="Arial" w:hAnsi="Verdana" w:cs="Tahoma"/>
          <w:color w:val="auto"/>
        </w:rPr>
        <w:t>54-066 Wrocław,</w:t>
      </w:r>
      <w:r w:rsidRPr="4D51E8AD">
        <w:rPr>
          <w:rFonts w:ascii="Verdana" w:hAnsi="Verdana" w:cs="Tahoma"/>
          <w:color w:val="auto"/>
        </w:rPr>
        <w:t xml:space="preserve"> państwową osobą prawną działającą w formie instytutu wchodzącego w skład Sieci Badawczej Łukasiewicz, posiadającą osobowość prawną, działającą na podstawie wpisu w </w:t>
      </w:r>
      <w:r w:rsidR="00876BF2" w:rsidRPr="4D51E8AD">
        <w:rPr>
          <w:rFonts w:ascii="Verdana" w:hAnsi="Verdana" w:cs="Tahoma"/>
          <w:color w:val="auto"/>
        </w:rPr>
        <w:t>rejestrze przedsiębiorców, prowadzonym przez Sąd Rejonowy dla Wrocławia-Fabrycznej we Wrocławiu, VI Wydział Gospodarczy Krajowego Rejestru Sądowego pod</w:t>
      </w:r>
      <w:r w:rsidRPr="4D51E8AD">
        <w:rPr>
          <w:rFonts w:ascii="Verdana" w:hAnsi="Verdana" w:cs="Tahoma"/>
          <w:color w:val="auto"/>
        </w:rPr>
        <w:t xml:space="preserve"> </w:t>
      </w:r>
      <w:r w:rsidR="00876BF2" w:rsidRPr="4D51E8AD">
        <w:rPr>
          <w:rFonts w:ascii="Verdana" w:hAnsi="Verdana" w:cs="Tahoma"/>
          <w:color w:val="auto"/>
        </w:rPr>
        <w:t>numerem KRS</w:t>
      </w:r>
      <w:r w:rsidRPr="4D51E8AD">
        <w:rPr>
          <w:rFonts w:ascii="Verdana" w:hAnsi="Verdana" w:cs="Tahoma"/>
          <w:color w:val="auto"/>
        </w:rPr>
        <w:t xml:space="preserve"> </w:t>
      </w:r>
      <w:r w:rsidRPr="4D51E8AD">
        <w:rPr>
          <w:rStyle w:val="Pogrubienie"/>
          <w:rFonts w:ascii="Verdana" w:hAnsi="Verdana" w:cs="Segoe UI"/>
          <w:b w:val="0"/>
          <w:bCs w:val="0"/>
          <w:color w:val="auto"/>
        </w:rPr>
        <w:t>0000850580</w:t>
      </w:r>
      <w:r w:rsidRPr="4D51E8AD">
        <w:rPr>
          <w:rFonts w:ascii="Verdana" w:hAnsi="Verdana" w:cs="Tahoma"/>
          <w:color w:val="auto"/>
        </w:rPr>
        <w:t xml:space="preserve">, </w:t>
      </w:r>
      <w:r w:rsidRPr="4D51E8AD">
        <w:rPr>
          <w:rFonts w:ascii="Verdana" w:hAnsi="Verdana"/>
          <w:color w:val="auto"/>
        </w:rPr>
        <w:t xml:space="preserve">posiadającą numer identyfikacji podatkowej NIP </w:t>
      </w:r>
      <w:bookmarkStart w:id="0" w:name="_Hlk96434889"/>
      <w:r w:rsidRPr="4D51E8AD">
        <w:rPr>
          <w:rFonts w:ascii="Verdana" w:hAnsi="Verdana"/>
          <w:color w:val="auto"/>
        </w:rPr>
        <w:t>8943140523</w:t>
      </w:r>
      <w:bookmarkEnd w:id="0"/>
      <w:r w:rsidRPr="4D51E8AD">
        <w:rPr>
          <w:rFonts w:ascii="Verdana" w:hAnsi="Verdana"/>
          <w:color w:val="auto"/>
        </w:rPr>
        <w:t>,</w:t>
      </w:r>
      <w:r w:rsidRPr="4D51E8AD">
        <w:rPr>
          <w:rFonts w:ascii="Verdana" w:hAnsi="Verdana" w:cs="Tahoma"/>
          <w:color w:val="auto"/>
        </w:rPr>
        <w:t xml:space="preserve"> </w:t>
      </w:r>
      <w:r w:rsidR="3357D839" w:rsidRPr="4D51E8AD">
        <w:rPr>
          <w:rFonts w:ascii="Verdana" w:hAnsi="Verdana" w:cs="Tahoma"/>
          <w:color w:val="auto"/>
        </w:rPr>
        <w:t>REGON</w:t>
      </w:r>
      <w:r w:rsidR="3357D839" w:rsidRPr="009E0795">
        <w:rPr>
          <w:rFonts w:asciiTheme="majorHAnsi" w:eastAsiaTheme="majorEastAsia" w:hAnsiTheme="majorHAnsi" w:cstheme="majorBidi"/>
          <w:color w:val="auto"/>
          <w:szCs w:val="20"/>
        </w:rPr>
        <w:t>: 386585168,</w:t>
      </w:r>
      <w:r w:rsidR="00AA096E">
        <w:rPr>
          <w:rFonts w:ascii="Verdana" w:eastAsia="Verdana" w:hAnsi="Verdana" w:cs="Verdana"/>
          <w:szCs w:val="20"/>
        </w:rPr>
        <w:t xml:space="preserve"> </w:t>
      </w:r>
      <w:r w:rsidRPr="00237736">
        <w:rPr>
          <w:rFonts w:ascii="Verdana" w:hAnsi="Verdana" w:cs="Tahoma"/>
          <w:color w:val="auto"/>
          <w:szCs w:val="20"/>
        </w:rPr>
        <w:t>reprezentowaną przez:</w:t>
      </w:r>
    </w:p>
    <w:p w14:paraId="0687969A" w14:textId="516500D0" w:rsidR="00002128" w:rsidRPr="001A49F2" w:rsidRDefault="00876BF2" w:rsidP="00002128">
      <w:pPr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…………………………</w:t>
      </w:r>
    </w:p>
    <w:p w14:paraId="6ABC5332" w14:textId="3342645D" w:rsidR="00002128" w:rsidRPr="008B45E4" w:rsidRDefault="00002128" w:rsidP="00002128">
      <w:pPr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 xml:space="preserve">zwaną w dalszej części Umowy </w:t>
      </w:r>
      <w:r w:rsidR="00876BF2">
        <w:rPr>
          <w:rFonts w:ascii="Verdana" w:hAnsi="Verdana"/>
          <w:color w:val="auto"/>
          <w:szCs w:val="20"/>
        </w:rPr>
        <w:t>„</w:t>
      </w:r>
      <w:r w:rsidRPr="00876BF2">
        <w:rPr>
          <w:rFonts w:ascii="Verdana" w:hAnsi="Verdana"/>
          <w:b/>
          <w:bCs/>
          <w:color w:val="auto"/>
          <w:szCs w:val="20"/>
        </w:rPr>
        <w:t>Zamawiającym</w:t>
      </w:r>
      <w:r w:rsidR="00876BF2">
        <w:rPr>
          <w:rFonts w:ascii="Verdana" w:hAnsi="Verdana"/>
          <w:color w:val="auto"/>
          <w:szCs w:val="20"/>
        </w:rPr>
        <w:t>”</w:t>
      </w:r>
    </w:p>
    <w:p w14:paraId="55D0A7C3" w14:textId="77777777" w:rsidR="00002128" w:rsidRPr="008B45E4" w:rsidRDefault="00002128" w:rsidP="00002128">
      <w:pPr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a</w:t>
      </w:r>
      <w:r w:rsidRPr="008B45E4">
        <w:rPr>
          <w:rFonts w:ascii="Verdana" w:hAnsi="Verdana"/>
          <w:color w:val="auto"/>
          <w:szCs w:val="20"/>
        </w:rPr>
        <w:tab/>
      </w:r>
      <w:r w:rsidRPr="008B45E4">
        <w:rPr>
          <w:rFonts w:ascii="Verdana" w:hAnsi="Verdana"/>
          <w:color w:val="auto"/>
          <w:szCs w:val="20"/>
        </w:rPr>
        <w:tab/>
      </w:r>
    </w:p>
    <w:p w14:paraId="3741C726" w14:textId="2CD4A250" w:rsidR="000D7981" w:rsidRDefault="00002128" w:rsidP="00002128">
      <w:pPr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…………………………………………………………</w:t>
      </w:r>
    </w:p>
    <w:p w14:paraId="40C0D4AF" w14:textId="0EDC5F54" w:rsidR="00002128" w:rsidRPr="008B45E4" w:rsidRDefault="00002128" w:rsidP="00002128">
      <w:pPr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reprezentowaną/reprezentowanym przez:</w:t>
      </w:r>
    </w:p>
    <w:p w14:paraId="40AC062E" w14:textId="2FCE3C5C" w:rsidR="00002128" w:rsidRPr="008B45E4" w:rsidRDefault="00002128" w:rsidP="00002128">
      <w:pPr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.............................</w:t>
      </w:r>
    </w:p>
    <w:p w14:paraId="2275ECED" w14:textId="2769893B" w:rsidR="00002128" w:rsidRPr="008B45E4" w:rsidRDefault="00002128" w:rsidP="00002128">
      <w:pPr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 xml:space="preserve">zwaną/zwanym w dalszej części Umowy </w:t>
      </w:r>
      <w:r w:rsidR="00A37302">
        <w:rPr>
          <w:rFonts w:ascii="Verdana" w:hAnsi="Verdana"/>
          <w:color w:val="auto"/>
          <w:szCs w:val="20"/>
        </w:rPr>
        <w:t>„</w:t>
      </w:r>
      <w:r w:rsidRPr="00A37302">
        <w:rPr>
          <w:rFonts w:ascii="Verdana" w:hAnsi="Verdana"/>
          <w:b/>
          <w:bCs/>
          <w:color w:val="auto"/>
          <w:szCs w:val="20"/>
        </w:rPr>
        <w:t>Wykonawcą</w:t>
      </w:r>
      <w:r w:rsidR="00A37302">
        <w:rPr>
          <w:rFonts w:ascii="Verdana" w:hAnsi="Verdana"/>
          <w:color w:val="auto"/>
          <w:szCs w:val="20"/>
        </w:rPr>
        <w:t>”</w:t>
      </w:r>
      <w:r w:rsidRPr="008B45E4">
        <w:rPr>
          <w:rFonts w:ascii="Verdana" w:hAnsi="Verdana"/>
          <w:color w:val="auto"/>
          <w:szCs w:val="20"/>
        </w:rPr>
        <w:t>,</w:t>
      </w:r>
    </w:p>
    <w:p w14:paraId="59A27208" w14:textId="351FE931" w:rsidR="00002128" w:rsidRPr="008B45E4" w:rsidRDefault="00002128" w:rsidP="00002128">
      <w:pPr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 xml:space="preserve">zwanymi w dalszej części Umowy wspólnie </w:t>
      </w:r>
      <w:r w:rsidR="00A37302">
        <w:rPr>
          <w:rFonts w:ascii="Verdana" w:hAnsi="Verdana"/>
          <w:color w:val="auto"/>
          <w:szCs w:val="20"/>
        </w:rPr>
        <w:t>„</w:t>
      </w:r>
      <w:r w:rsidRPr="00A37302">
        <w:rPr>
          <w:rFonts w:ascii="Verdana" w:hAnsi="Verdana"/>
          <w:b/>
          <w:bCs/>
          <w:color w:val="auto"/>
          <w:szCs w:val="20"/>
        </w:rPr>
        <w:t>Stronami</w:t>
      </w:r>
      <w:r w:rsidR="00A37302">
        <w:rPr>
          <w:rFonts w:ascii="Verdana" w:hAnsi="Verdana"/>
          <w:color w:val="auto"/>
          <w:szCs w:val="20"/>
        </w:rPr>
        <w:t>”</w:t>
      </w:r>
      <w:r w:rsidRPr="008B45E4">
        <w:rPr>
          <w:rFonts w:ascii="Verdana" w:hAnsi="Verdana"/>
          <w:color w:val="auto"/>
          <w:szCs w:val="20"/>
        </w:rPr>
        <w:t>,</w:t>
      </w:r>
      <w:r w:rsidR="00A37302">
        <w:rPr>
          <w:rFonts w:ascii="Verdana" w:hAnsi="Verdana"/>
          <w:color w:val="auto"/>
          <w:szCs w:val="20"/>
        </w:rPr>
        <w:t xml:space="preserve"> a każda z osobna zwana również „</w:t>
      </w:r>
      <w:r w:rsidR="00A37302" w:rsidRPr="00A37302">
        <w:rPr>
          <w:rFonts w:ascii="Verdana" w:hAnsi="Verdana"/>
          <w:b/>
          <w:bCs/>
          <w:color w:val="auto"/>
          <w:szCs w:val="20"/>
        </w:rPr>
        <w:t>Stroną</w:t>
      </w:r>
      <w:r w:rsidR="00A37302">
        <w:rPr>
          <w:rFonts w:ascii="Verdana" w:hAnsi="Verdana"/>
          <w:color w:val="auto"/>
          <w:szCs w:val="20"/>
        </w:rPr>
        <w:t>”,</w:t>
      </w:r>
    </w:p>
    <w:p w14:paraId="5D14CE12" w14:textId="5B7F7FD2" w:rsidR="00002128" w:rsidRPr="008B45E4" w:rsidRDefault="00002128" w:rsidP="00002128">
      <w:pPr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o następującej treści:</w:t>
      </w:r>
    </w:p>
    <w:p w14:paraId="023272CB" w14:textId="77777777" w:rsidR="00002128" w:rsidRPr="00237736" w:rsidRDefault="00002128" w:rsidP="00002128">
      <w:pPr>
        <w:keepLines/>
        <w:suppressLineNumbers/>
        <w:suppressAutoHyphens/>
        <w:spacing w:before="60" w:after="60"/>
        <w:jc w:val="center"/>
        <w:rPr>
          <w:rFonts w:ascii="Verdana" w:hAnsi="Verdana" w:cs="Tahoma"/>
          <w:b/>
          <w:color w:val="auto"/>
          <w:szCs w:val="20"/>
        </w:rPr>
      </w:pPr>
      <w:r w:rsidRPr="00237736">
        <w:rPr>
          <w:rFonts w:ascii="Verdana" w:hAnsi="Verdana" w:cs="Tahoma"/>
          <w:b/>
          <w:color w:val="auto"/>
          <w:szCs w:val="20"/>
        </w:rPr>
        <w:t>Preambuła</w:t>
      </w:r>
    </w:p>
    <w:p w14:paraId="3240A2E8" w14:textId="1C5B8658" w:rsidR="00002128" w:rsidRPr="00002128" w:rsidRDefault="00002128" w:rsidP="00145719">
      <w:pPr>
        <w:pStyle w:val="Akapitzlist"/>
        <w:keepLines/>
        <w:numPr>
          <w:ilvl w:val="0"/>
          <w:numId w:val="23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outlineLvl w:val="1"/>
        <w:rPr>
          <w:rFonts w:ascii="Verdana" w:hAnsi="Verdana" w:cs="Tahoma"/>
          <w:bCs/>
        </w:rPr>
      </w:pPr>
      <w:r w:rsidRPr="3203D046">
        <w:rPr>
          <w:rFonts w:ascii="Verdana" w:hAnsi="Verdana" w:cs="Tahoma"/>
        </w:rPr>
        <w:t xml:space="preserve">Niniejsza Umowa nr __ zostaje zawarta przez Strony w wyniku postępowania o udzielenie zamówienia </w:t>
      </w:r>
      <w:r w:rsidRPr="3203D046">
        <w:rPr>
          <w:rFonts w:ascii="Verdana" w:hAnsi="Verdana"/>
        </w:rPr>
        <w:t>publicznego na usługi społeczne, prowadzonego w trybie podstawowym z możliwością przeprowadzenia negocjacji w celu ulepszenia treści ofert, o wartości zamówienia nie przekraczającej 750 000,00 euro, zgodnie z art. 359 pkt 2 w zw. z art. 275 pkt 2 ustawy z 11 września 2019 r. - Prawo zamówień publicznych</w:t>
      </w:r>
      <w:r w:rsidR="00A37302" w:rsidRPr="3203D046">
        <w:rPr>
          <w:rFonts w:ascii="Verdana" w:hAnsi="Verdana"/>
        </w:rPr>
        <w:t>.</w:t>
      </w:r>
    </w:p>
    <w:p w14:paraId="74B65CFE" w14:textId="6AA1CB32" w:rsidR="00002128" w:rsidRPr="00237736" w:rsidRDefault="00002128" w:rsidP="70E1AB6B">
      <w:pPr>
        <w:pStyle w:val="Akapitzlist"/>
        <w:keepLines/>
        <w:numPr>
          <w:ilvl w:val="0"/>
          <w:numId w:val="23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outlineLvl w:val="1"/>
        <w:rPr>
          <w:rFonts w:ascii="Verdana" w:hAnsi="Verdana" w:cs="Tahoma"/>
        </w:rPr>
      </w:pPr>
      <w:r w:rsidRPr="0296D736">
        <w:rPr>
          <w:rFonts w:ascii="Verdana" w:hAnsi="Verdana" w:cs="Tahoma"/>
        </w:rPr>
        <w:lastRenderedPageBreak/>
        <w:t>Na podstawie niniejszej Umowy Wykonawca zobowiązuje się do świadczenia usług rzecznika patentowego na rzecz Zamawiającego</w:t>
      </w:r>
      <w:r w:rsidR="091DB23F" w:rsidRPr="0296D736">
        <w:rPr>
          <w:rFonts w:ascii="Verdana" w:hAnsi="Verdana" w:cs="Tahoma"/>
        </w:rPr>
        <w:t xml:space="preserve"> oraz wykonania innych usług wskazanych w Umowie </w:t>
      </w:r>
      <w:r w:rsidRPr="0296D736">
        <w:rPr>
          <w:rFonts w:ascii="Verdana" w:hAnsi="Verdana" w:cs="Tahoma"/>
        </w:rPr>
        <w:t>w</w:t>
      </w:r>
      <w:r w:rsidR="00156312" w:rsidRPr="0296D736">
        <w:rPr>
          <w:rFonts w:ascii="Verdana" w:hAnsi="Verdana" w:cs="Tahoma"/>
        </w:rPr>
        <w:t> </w:t>
      </w:r>
      <w:r w:rsidRPr="0296D736">
        <w:rPr>
          <w:rFonts w:ascii="Verdana" w:hAnsi="Verdana" w:cs="Tahoma"/>
        </w:rPr>
        <w:t>zamian za wynagrodzenie w</w:t>
      </w:r>
      <w:r w:rsidR="000449AB" w:rsidRPr="0296D736">
        <w:rPr>
          <w:rFonts w:ascii="Verdana" w:hAnsi="Verdana" w:cs="Tahoma"/>
        </w:rPr>
        <w:t> </w:t>
      </w:r>
      <w:r w:rsidRPr="0296D736">
        <w:rPr>
          <w:rFonts w:ascii="Verdana" w:hAnsi="Verdana" w:cs="Tahoma"/>
        </w:rPr>
        <w:t xml:space="preserve">kwocie </w:t>
      </w:r>
      <w:r w:rsidRPr="0296D736">
        <w:rPr>
          <w:rFonts w:ascii="Verdana" w:hAnsi="Verdana" w:cs="Tahoma"/>
          <w:b/>
          <w:bCs/>
        </w:rPr>
        <w:t>………………………</w:t>
      </w:r>
      <w:r w:rsidR="009B7059" w:rsidRPr="0296D736">
        <w:rPr>
          <w:rFonts w:ascii="Verdana" w:hAnsi="Verdana" w:cs="Tahoma"/>
          <w:b/>
          <w:bCs/>
        </w:rPr>
        <w:t xml:space="preserve"> </w:t>
      </w:r>
      <w:r w:rsidR="009B7059" w:rsidRPr="0296D736">
        <w:rPr>
          <w:rFonts w:ascii="Verdana" w:hAnsi="Verdana"/>
          <w:i/>
          <w:iCs/>
          <w:color w:val="auto"/>
        </w:rPr>
        <w:t>[waluta do uzupełnienia zgodnie z ofertą]</w:t>
      </w:r>
      <w:r w:rsidRPr="0296D736">
        <w:rPr>
          <w:rFonts w:ascii="Verdana" w:hAnsi="Verdana" w:cs="Tahoma"/>
        </w:rPr>
        <w:t xml:space="preserve"> netto (słownie: ……………………………… netto), w terminie </w:t>
      </w:r>
      <w:r w:rsidR="00A37302" w:rsidRPr="0296D736">
        <w:rPr>
          <w:rFonts w:ascii="Verdana" w:hAnsi="Verdana" w:cs="Tahoma"/>
        </w:rPr>
        <w:t>48</w:t>
      </w:r>
      <w:r w:rsidR="0001333F" w:rsidRPr="0296D736">
        <w:rPr>
          <w:rFonts w:ascii="Verdana" w:hAnsi="Verdana" w:cs="Tahoma"/>
        </w:rPr>
        <w:t xml:space="preserve"> </w:t>
      </w:r>
      <w:r w:rsidRPr="0296D736">
        <w:rPr>
          <w:rFonts w:ascii="Verdana" w:hAnsi="Verdana" w:cs="Tahoma"/>
        </w:rPr>
        <w:t>miesięcy od dnia zawarcia Umowy</w:t>
      </w:r>
      <w:r w:rsidR="00073344" w:rsidRPr="0296D736">
        <w:rPr>
          <w:rFonts w:ascii="Verdana" w:hAnsi="Verdana" w:cs="Tahoma"/>
        </w:rPr>
        <w:t xml:space="preserve"> </w:t>
      </w:r>
      <w:r w:rsidRPr="0296D736">
        <w:rPr>
          <w:rFonts w:ascii="Verdana" w:hAnsi="Verdana" w:cs="Tahoma"/>
        </w:rPr>
        <w:t>i na zasadach każdorazowo szczegółowo wskazanych w Umowie.</w:t>
      </w:r>
    </w:p>
    <w:p w14:paraId="7A5703CA" w14:textId="63F98199" w:rsidR="00002128" w:rsidRDefault="00002128" w:rsidP="00145719">
      <w:pPr>
        <w:pStyle w:val="Akapitzlist"/>
        <w:keepLines/>
        <w:numPr>
          <w:ilvl w:val="0"/>
          <w:numId w:val="23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outlineLvl w:val="1"/>
        <w:rPr>
          <w:rFonts w:ascii="Verdana" w:hAnsi="Verdana" w:cs="Tahoma"/>
          <w:bCs/>
        </w:rPr>
      </w:pPr>
      <w:r w:rsidRPr="00237736">
        <w:rPr>
          <w:rFonts w:ascii="Verdana" w:hAnsi="Verdana" w:cs="Tahoma"/>
          <w:bCs/>
        </w:rPr>
        <w:t xml:space="preserve">Niniejsza Preambuła nie ma charakteru normatywnego. </w:t>
      </w:r>
    </w:p>
    <w:p w14:paraId="2CC8C3E1" w14:textId="77777777" w:rsidR="00A37302" w:rsidRDefault="00A37302" w:rsidP="00A37302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29413C89" w14:textId="26D3F773" w:rsidR="00DB1F7E" w:rsidRPr="00A37302" w:rsidRDefault="00A37302" w:rsidP="00A37302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r w:rsidRPr="00A37302">
        <w:rPr>
          <w:rFonts w:ascii="Verdana" w:hAnsi="Verdana"/>
          <w:b/>
          <w:bCs/>
          <w:color w:val="auto"/>
          <w:szCs w:val="20"/>
        </w:rPr>
        <w:t>§ 1.</w:t>
      </w:r>
    </w:p>
    <w:p w14:paraId="773962CD" w14:textId="664FD8E0" w:rsidR="00002128" w:rsidRPr="008B45E4" w:rsidRDefault="00002128" w:rsidP="00156312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8B45E4">
        <w:rPr>
          <w:rFonts w:ascii="Verdana" w:hAnsi="Verdana"/>
          <w:b/>
          <w:color w:val="auto"/>
          <w:szCs w:val="20"/>
        </w:rPr>
        <w:t>PRZEDMIOT UMOWY</w:t>
      </w:r>
      <w:r w:rsidR="00900EE4">
        <w:rPr>
          <w:rFonts w:ascii="Verdana" w:hAnsi="Verdana"/>
          <w:b/>
          <w:color w:val="auto"/>
          <w:szCs w:val="20"/>
        </w:rPr>
        <w:t xml:space="preserve"> I OŚWIADCZENIA WYKONAWCY</w:t>
      </w:r>
    </w:p>
    <w:p w14:paraId="0DFD1164" w14:textId="32B6BC7A" w:rsidR="00002128" w:rsidRDefault="00002128" w:rsidP="788BA869">
      <w:pPr>
        <w:pStyle w:val="Akapitzlist"/>
        <w:numPr>
          <w:ilvl w:val="0"/>
          <w:numId w:val="25"/>
        </w:numPr>
        <w:spacing w:after="0" w:line="276" w:lineRule="auto"/>
        <w:ind w:left="567" w:hanging="567"/>
        <w:rPr>
          <w:color w:val="000000" w:themeColor="background2"/>
        </w:rPr>
      </w:pPr>
      <w:r w:rsidRPr="788BA869">
        <w:rPr>
          <w:rFonts w:ascii="Verdana" w:hAnsi="Verdana"/>
          <w:color w:val="auto"/>
        </w:rPr>
        <w:t xml:space="preserve">Zamawiający zleca, a Wykonawca zobowiązuje się do świadczenia usług rzecznika patentowego i eksperta w obszarze prawa własności </w:t>
      </w:r>
      <w:r w:rsidR="00A37302" w:rsidRPr="788BA869">
        <w:rPr>
          <w:rFonts w:ascii="Verdana" w:hAnsi="Verdana"/>
          <w:color w:val="auto"/>
        </w:rPr>
        <w:t>intelektualnej</w:t>
      </w:r>
      <w:r w:rsidRPr="788BA869">
        <w:rPr>
          <w:rFonts w:ascii="Verdana" w:hAnsi="Verdana"/>
          <w:color w:val="auto"/>
        </w:rPr>
        <w:t xml:space="preserve">, na zasadach określonych </w:t>
      </w:r>
      <w:r w:rsidR="00A37302" w:rsidRPr="788BA869">
        <w:rPr>
          <w:rFonts w:ascii="Verdana" w:hAnsi="Verdana"/>
          <w:color w:val="auto"/>
        </w:rPr>
        <w:t>w</w:t>
      </w:r>
      <w:r w:rsidRPr="788BA869">
        <w:rPr>
          <w:rFonts w:ascii="Verdana" w:hAnsi="Verdana"/>
          <w:color w:val="auto"/>
        </w:rPr>
        <w:t xml:space="preserve"> niniejszej Umowie, w tym w</w:t>
      </w:r>
      <w:r w:rsidR="00DB1F7E" w:rsidRPr="788BA869">
        <w:rPr>
          <w:rFonts w:ascii="Verdana" w:hAnsi="Verdana"/>
          <w:color w:val="auto"/>
        </w:rPr>
        <w:t> </w:t>
      </w:r>
      <w:r w:rsidRPr="788BA869">
        <w:rPr>
          <w:rFonts w:ascii="Verdana" w:hAnsi="Verdana"/>
          <w:color w:val="auto"/>
        </w:rPr>
        <w:t>szczególności przeprowadzenia stosownych procedur, zgłoszeń i</w:t>
      </w:r>
      <w:r w:rsidR="00DB1F7E" w:rsidRPr="788BA869">
        <w:rPr>
          <w:rFonts w:ascii="Verdana" w:hAnsi="Verdana"/>
          <w:color w:val="auto"/>
        </w:rPr>
        <w:t> </w:t>
      </w:r>
      <w:r w:rsidRPr="788BA869">
        <w:rPr>
          <w:rFonts w:ascii="Verdana" w:hAnsi="Verdana"/>
          <w:color w:val="auto"/>
        </w:rPr>
        <w:t xml:space="preserve">postępowań </w:t>
      </w:r>
      <w:r w:rsidR="00A37302" w:rsidRPr="788BA869">
        <w:rPr>
          <w:rFonts w:ascii="Verdana" w:hAnsi="Verdana"/>
          <w:color w:val="auto"/>
        </w:rPr>
        <w:t xml:space="preserve">w szczególności </w:t>
      </w:r>
      <w:r w:rsidRPr="788BA869">
        <w:rPr>
          <w:rFonts w:ascii="Verdana" w:hAnsi="Verdana"/>
          <w:color w:val="auto"/>
        </w:rPr>
        <w:t>przed</w:t>
      </w:r>
      <w:r w:rsidR="23BB9B4F" w:rsidRPr="788BA869">
        <w:rPr>
          <w:rFonts w:ascii="Verdana" w:hAnsi="Verdana"/>
          <w:color w:val="auto"/>
        </w:rPr>
        <w:t>:</w:t>
      </w:r>
      <w:r w:rsidRPr="788BA869">
        <w:rPr>
          <w:rFonts w:ascii="Verdana" w:hAnsi="Verdana"/>
          <w:color w:val="auto"/>
        </w:rPr>
        <w:t xml:space="preserve"> Europejskim Urzędem Patentowym, Urzędem ds. Patentów i Znaków Towarowych Stanów Zjednoczonych</w:t>
      </w:r>
      <w:r w:rsidR="00C05C4E" w:rsidRPr="788BA869">
        <w:rPr>
          <w:rFonts w:ascii="Verdana" w:hAnsi="Verdana"/>
          <w:color w:val="auto"/>
        </w:rPr>
        <w:t xml:space="preserve"> oraz Urzędem Patentowym RP</w:t>
      </w:r>
      <w:r w:rsidRPr="788BA869">
        <w:rPr>
          <w:rFonts w:ascii="Verdana" w:hAnsi="Verdana"/>
          <w:color w:val="auto"/>
        </w:rPr>
        <w:t xml:space="preserve"> oraz do świadczenia usług konsultacji </w:t>
      </w:r>
      <w:r w:rsidR="00A37302" w:rsidRPr="788BA869">
        <w:rPr>
          <w:rFonts w:ascii="Verdana" w:hAnsi="Verdana"/>
          <w:color w:val="auto"/>
        </w:rPr>
        <w:t xml:space="preserve">i innych usług </w:t>
      </w:r>
      <w:r w:rsidR="00964CCE" w:rsidRPr="788BA869">
        <w:rPr>
          <w:rFonts w:ascii="Verdana" w:hAnsi="Verdana"/>
          <w:color w:val="auto"/>
        </w:rPr>
        <w:t xml:space="preserve">(zwanych dalej także łącznie </w:t>
      </w:r>
      <w:r w:rsidR="00964CCE" w:rsidRPr="788BA869">
        <w:rPr>
          <w:rFonts w:ascii="Verdana" w:hAnsi="Verdana"/>
          <w:i/>
          <w:iCs/>
          <w:color w:val="auto"/>
        </w:rPr>
        <w:t>Usługami</w:t>
      </w:r>
      <w:r w:rsidR="00402F3C" w:rsidRPr="788BA869">
        <w:rPr>
          <w:rFonts w:ascii="Verdana" w:hAnsi="Verdana"/>
          <w:i/>
          <w:iCs/>
          <w:color w:val="auto"/>
        </w:rPr>
        <w:t xml:space="preserve"> lub pojedynczo Usługą</w:t>
      </w:r>
      <w:r w:rsidR="00964CCE" w:rsidRPr="788BA869">
        <w:rPr>
          <w:rFonts w:ascii="Verdana" w:hAnsi="Verdana"/>
          <w:color w:val="auto"/>
        </w:rPr>
        <w:t>)</w:t>
      </w:r>
      <w:r w:rsidRPr="788BA869">
        <w:rPr>
          <w:rFonts w:ascii="Verdana" w:hAnsi="Verdana"/>
          <w:color w:val="auto"/>
        </w:rPr>
        <w:t>.</w:t>
      </w:r>
      <w:r w:rsidR="5BDED4B6" w:rsidRPr="788BA869">
        <w:rPr>
          <w:rFonts w:ascii="Verdana" w:hAnsi="Verdana"/>
          <w:color w:val="auto"/>
        </w:rPr>
        <w:t xml:space="preserve"> </w:t>
      </w:r>
      <w:r w:rsidR="5BDED4B6" w:rsidRPr="788BA869">
        <w:rPr>
          <w:rFonts w:ascii="Verdana" w:eastAsia="Verdana" w:hAnsi="Verdana" w:cs="Verdana"/>
          <w:color w:val="auto"/>
        </w:rPr>
        <w:t>Zamawiający realizuje Przedmiot Zamówienia jako Podmiot Zarządzający działając w imieniu i na rzecz Skarbu Państwa -</w:t>
      </w:r>
      <w:r w:rsidR="003392FA" w:rsidRPr="788BA869">
        <w:rPr>
          <w:rFonts w:ascii="Verdana" w:hAnsi="Verdana" w:cs="Roboto Lt"/>
          <w:color w:val="auto"/>
        </w:rPr>
        <w:t xml:space="preserve"> ministra właściwego do spraw nauki i szkolnictwa wyższego</w:t>
      </w:r>
      <w:r w:rsidR="5BDED4B6" w:rsidRPr="788BA869">
        <w:rPr>
          <w:rFonts w:ascii="Verdana" w:eastAsia="Verdana" w:hAnsi="Verdana" w:cs="Verdana"/>
          <w:color w:val="auto"/>
        </w:rPr>
        <w:t xml:space="preserve"> na podstawie umowy o zarządzanie Wirtualnym Instytutem Badawczym.</w:t>
      </w:r>
    </w:p>
    <w:p w14:paraId="4090EF16" w14:textId="2D1714D3" w:rsidR="00002128" w:rsidRDefault="00002128" w:rsidP="7C26DEB7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</w:rPr>
      </w:pPr>
      <w:r w:rsidRPr="6BA06359">
        <w:rPr>
          <w:rFonts w:ascii="Verdana" w:hAnsi="Verdana"/>
          <w:color w:val="auto"/>
        </w:rPr>
        <w:t xml:space="preserve">Przedmiot Umowy oraz szczegółowy zakres </w:t>
      </w:r>
      <w:r w:rsidR="00C66382" w:rsidRPr="6BA06359">
        <w:rPr>
          <w:rFonts w:ascii="Verdana" w:hAnsi="Verdana"/>
          <w:color w:val="auto"/>
        </w:rPr>
        <w:t>U</w:t>
      </w:r>
      <w:r w:rsidRPr="6BA06359">
        <w:rPr>
          <w:rFonts w:ascii="Verdana" w:hAnsi="Verdana"/>
          <w:color w:val="auto"/>
        </w:rPr>
        <w:t>sług określony został w</w:t>
      </w:r>
      <w:r w:rsidR="007C4A50" w:rsidRPr="6BA06359">
        <w:rPr>
          <w:rFonts w:ascii="Verdana" w:hAnsi="Verdana"/>
          <w:color w:val="auto"/>
        </w:rPr>
        <w:t> </w:t>
      </w:r>
      <w:r w:rsidRPr="6BA06359">
        <w:rPr>
          <w:rFonts w:ascii="Verdana" w:hAnsi="Verdana"/>
          <w:color w:val="auto"/>
        </w:rPr>
        <w:t xml:space="preserve">Opisie przedmiotu zamówienia, stanowiącym załącznik nr 1 do niniejszej Umowy (dalej także </w:t>
      </w:r>
      <w:r w:rsidRPr="6BA06359">
        <w:rPr>
          <w:rFonts w:ascii="Verdana" w:hAnsi="Verdana"/>
          <w:i/>
          <w:iCs/>
          <w:color w:val="auto"/>
        </w:rPr>
        <w:t>OPZ</w:t>
      </w:r>
      <w:r w:rsidRPr="6BA06359">
        <w:rPr>
          <w:rFonts w:ascii="Verdana" w:hAnsi="Verdana"/>
          <w:color w:val="auto"/>
        </w:rPr>
        <w:t>).</w:t>
      </w:r>
    </w:p>
    <w:p w14:paraId="1330FCF5" w14:textId="23F627B5" w:rsidR="00002128" w:rsidRDefault="00002128" w:rsidP="00145719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  <w:szCs w:val="20"/>
        </w:rPr>
      </w:pPr>
      <w:r w:rsidRPr="0296D736">
        <w:rPr>
          <w:rFonts w:ascii="Verdana" w:hAnsi="Verdana"/>
          <w:color w:val="auto"/>
        </w:rPr>
        <w:t xml:space="preserve">Z uwagi na specyfikę udzielanego zamówienia, dane odnoszące się </w:t>
      </w:r>
      <w:r w:rsidR="007C4A50" w:rsidRPr="0296D736">
        <w:rPr>
          <w:rFonts w:ascii="Verdana" w:hAnsi="Verdana"/>
          <w:color w:val="auto"/>
        </w:rPr>
        <w:t xml:space="preserve">do </w:t>
      </w:r>
      <w:r w:rsidRPr="0296D736">
        <w:rPr>
          <w:rFonts w:ascii="Verdana" w:hAnsi="Verdana"/>
          <w:color w:val="auto"/>
        </w:rPr>
        <w:t>liczby poszczególnych zleceń</w:t>
      </w:r>
      <w:r w:rsidR="00C05C4E" w:rsidRPr="0296D736">
        <w:rPr>
          <w:rFonts w:ascii="Verdana" w:hAnsi="Verdana"/>
          <w:color w:val="auto"/>
        </w:rPr>
        <w:t xml:space="preserve"> </w:t>
      </w:r>
      <w:r w:rsidRPr="0296D736">
        <w:rPr>
          <w:rFonts w:ascii="Verdana" w:hAnsi="Verdana"/>
          <w:color w:val="auto"/>
        </w:rPr>
        <w:t xml:space="preserve"> lub </w:t>
      </w:r>
      <w:r w:rsidR="00C05C4E" w:rsidRPr="0296D736">
        <w:rPr>
          <w:rFonts w:ascii="Verdana" w:hAnsi="Verdana"/>
          <w:color w:val="auto"/>
        </w:rPr>
        <w:t xml:space="preserve">liczby sztuk lub </w:t>
      </w:r>
      <w:r w:rsidR="000449AB" w:rsidRPr="0296D736">
        <w:rPr>
          <w:rFonts w:ascii="Verdana" w:hAnsi="Verdana"/>
          <w:color w:val="auto"/>
        </w:rPr>
        <w:t xml:space="preserve">liczby </w:t>
      </w:r>
      <w:r w:rsidRPr="0296D736">
        <w:rPr>
          <w:rFonts w:ascii="Verdana" w:hAnsi="Verdana"/>
          <w:color w:val="auto"/>
        </w:rPr>
        <w:t xml:space="preserve">godzin </w:t>
      </w:r>
      <w:r w:rsidR="006D793A" w:rsidRPr="0296D736">
        <w:rPr>
          <w:rFonts w:ascii="Verdana" w:hAnsi="Verdana"/>
          <w:color w:val="auto"/>
        </w:rPr>
        <w:t xml:space="preserve">wykonywania Usług </w:t>
      </w:r>
      <w:r w:rsidRPr="0296D736">
        <w:rPr>
          <w:rFonts w:ascii="Verdana" w:hAnsi="Verdana"/>
          <w:color w:val="auto"/>
        </w:rPr>
        <w:t xml:space="preserve">mają charakter </w:t>
      </w:r>
      <w:r w:rsidR="0001333F" w:rsidRPr="0296D736">
        <w:rPr>
          <w:rFonts w:ascii="Verdana" w:hAnsi="Verdana"/>
          <w:color w:val="auto"/>
        </w:rPr>
        <w:t>maksymalny</w:t>
      </w:r>
      <w:r w:rsidRPr="0296D736">
        <w:rPr>
          <w:rFonts w:ascii="Verdana" w:hAnsi="Verdana"/>
          <w:color w:val="auto"/>
        </w:rPr>
        <w:t xml:space="preserve">, a Zamawiający </w:t>
      </w:r>
      <w:r w:rsidR="00765E4C" w:rsidRPr="0296D736">
        <w:rPr>
          <w:rFonts w:ascii="Verdana" w:hAnsi="Verdana"/>
          <w:color w:val="auto"/>
        </w:rPr>
        <w:t xml:space="preserve">- na warunkach wskazanych w Umowie - </w:t>
      </w:r>
      <w:r w:rsidRPr="0296D736">
        <w:rPr>
          <w:rFonts w:ascii="Verdana" w:hAnsi="Verdana"/>
          <w:color w:val="auto"/>
        </w:rPr>
        <w:t>zastrzega sobie możliwość dostosowania liczby zleceń w</w:t>
      </w:r>
      <w:r w:rsidR="00765E4C" w:rsidRPr="0296D736">
        <w:rPr>
          <w:rFonts w:ascii="Verdana" w:hAnsi="Verdana"/>
          <w:color w:val="auto"/>
        </w:rPr>
        <w:t> </w:t>
      </w:r>
      <w:r w:rsidRPr="0296D736">
        <w:rPr>
          <w:rFonts w:ascii="Verdana" w:hAnsi="Verdana"/>
          <w:color w:val="auto"/>
        </w:rPr>
        <w:t xml:space="preserve">ramach wskazanych </w:t>
      </w:r>
      <w:r w:rsidR="007C4A50" w:rsidRPr="0296D736">
        <w:rPr>
          <w:rFonts w:ascii="Verdana" w:hAnsi="Verdana"/>
          <w:color w:val="auto"/>
        </w:rPr>
        <w:t>w</w:t>
      </w:r>
      <w:r w:rsidRPr="0296D736">
        <w:rPr>
          <w:rFonts w:ascii="Verdana" w:hAnsi="Verdana"/>
          <w:color w:val="auto"/>
        </w:rPr>
        <w:t xml:space="preserve"> </w:t>
      </w:r>
      <w:r w:rsidR="007C4A50" w:rsidRPr="0296D736">
        <w:rPr>
          <w:rFonts w:ascii="Verdana" w:hAnsi="Verdana"/>
          <w:color w:val="auto"/>
        </w:rPr>
        <w:t xml:space="preserve">OPZ </w:t>
      </w:r>
      <w:r w:rsidRPr="0296D736">
        <w:rPr>
          <w:rFonts w:ascii="Verdana" w:hAnsi="Verdana"/>
          <w:color w:val="auto"/>
        </w:rPr>
        <w:t>kategorii do aktualnych potrzeb.</w:t>
      </w:r>
    </w:p>
    <w:p w14:paraId="1D53CA0D" w14:textId="355E0413" w:rsidR="00A37302" w:rsidRDefault="00002128" w:rsidP="0296D736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</w:rPr>
      </w:pPr>
      <w:r w:rsidRPr="0296D736">
        <w:rPr>
          <w:rFonts w:ascii="Verdana" w:hAnsi="Verdana"/>
          <w:color w:val="auto"/>
        </w:rPr>
        <w:t>Wykonawca oświadcza, że dysponuje wiedzą, doświadczeniem i</w:t>
      </w:r>
      <w:r w:rsidR="007C4A50" w:rsidRPr="0296D736">
        <w:rPr>
          <w:rFonts w:ascii="Verdana" w:hAnsi="Verdana"/>
          <w:color w:val="auto"/>
        </w:rPr>
        <w:t> </w:t>
      </w:r>
      <w:r w:rsidRPr="0296D736">
        <w:rPr>
          <w:rFonts w:ascii="Verdana" w:hAnsi="Verdana"/>
          <w:color w:val="auto"/>
        </w:rPr>
        <w:t xml:space="preserve">kwalifikacjami niezbędnymi do należytego wykonywania obowiązków wynikających z niniejszej Umowy. Wykonawca oświadcza, iż posiada status </w:t>
      </w:r>
      <w:r w:rsidR="00F82F2E">
        <w:rPr>
          <w:rFonts w:ascii="Verdana" w:hAnsi="Verdana"/>
          <w:color w:val="auto"/>
        </w:rPr>
        <w:t>biura patentowego lub kancelarii</w:t>
      </w:r>
      <w:r w:rsidR="00F82F2E" w:rsidRPr="0296D736">
        <w:rPr>
          <w:rFonts w:ascii="Verdana" w:hAnsi="Verdana"/>
          <w:color w:val="auto"/>
        </w:rPr>
        <w:t xml:space="preserve"> </w:t>
      </w:r>
      <w:r w:rsidRPr="0296D736">
        <w:rPr>
          <w:rFonts w:ascii="Verdana" w:hAnsi="Verdana"/>
          <w:color w:val="auto"/>
        </w:rPr>
        <w:t>patentowej, a także dysponuje odpowiednim personelem</w:t>
      </w:r>
      <w:r w:rsidR="006D793A" w:rsidRPr="0296D736">
        <w:rPr>
          <w:rFonts w:ascii="Verdana" w:hAnsi="Verdana"/>
          <w:color w:val="auto"/>
        </w:rPr>
        <w:t>, o którym mowa</w:t>
      </w:r>
      <w:r w:rsidRPr="0296D736">
        <w:rPr>
          <w:rFonts w:ascii="Verdana" w:hAnsi="Verdana"/>
          <w:color w:val="auto"/>
        </w:rPr>
        <w:t xml:space="preserve"> w Specyfikacji Warunków Zamówienia (</w:t>
      </w:r>
      <w:r w:rsidR="007C4A50" w:rsidRPr="0296D736">
        <w:rPr>
          <w:rFonts w:ascii="Verdana" w:hAnsi="Verdana"/>
          <w:color w:val="auto"/>
        </w:rPr>
        <w:t>dale</w:t>
      </w:r>
      <w:r w:rsidR="00A37302" w:rsidRPr="0296D736">
        <w:rPr>
          <w:rFonts w:ascii="Verdana" w:hAnsi="Verdana"/>
          <w:color w:val="auto"/>
        </w:rPr>
        <w:t>j</w:t>
      </w:r>
      <w:r w:rsidR="007C4A50" w:rsidRPr="0296D736">
        <w:rPr>
          <w:rFonts w:ascii="Verdana" w:hAnsi="Verdana"/>
          <w:color w:val="auto"/>
        </w:rPr>
        <w:t xml:space="preserve"> także </w:t>
      </w:r>
      <w:r w:rsidRPr="0296D736">
        <w:rPr>
          <w:rFonts w:ascii="Verdana" w:hAnsi="Verdana"/>
          <w:i/>
          <w:iCs/>
          <w:color w:val="auto"/>
        </w:rPr>
        <w:t>SWZ</w:t>
      </w:r>
      <w:r w:rsidRPr="0296D736">
        <w:rPr>
          <w:rFonts w:ascii="Verdana" w:hAnsi="Verdana"/>
          <w:color w:val="auto"/>
        </w:rPr>
        <w:t xml:space="preserve">), stanowiącej załącznik nr 2 do Umowy, posiadającym wymagane uprawnienia, w tym w szczególności uprawnienia do wykonywania zawodu rzecznika patentowego, a ponadto, że personel ten jest wpisany na właściwą listę rzeczników patentowych i widnieje w odpowiedniej ewidencji (UPRP </w:t>
      </w:r>
      <w:r w:rsidR="00DC4017" w:rsidRPr="0296D736">
        <w:rPr>
          <w:rFonts w:ascii="Verdana" w:hAnsi="Verdana"/>
          <w:color w:val="auto"/>
        </w:rPr>
        <w:t>lub </w:t>
      </w:r>
      <w:r w:rsidRPr="0296D736">
        <w:rPr>
          <w:rFonts w:ascii="Verdana" w:hAnsi="Verdana"/>
          <w:color w:val="auto"/>
        </w:rPr>
        <w:t>EPO).</w:t>
      </w:r>
      <w:r w:rsidR="004602B6" w:rsidRPr="0296D736">
        <w:rPr>
          <w:rFonts w:ascii="Verdana" w:hAnsi="Verdana"/>
          <w:color w:val="auto"/>
        </w:rPr>
        <w:t xml:space="preserve"> </w:t>
      </w:r>
    </w:p>
    <w:p w14:paraId="688645EE" w14:textId="47206BB6" w:rsidR="00A37302" w:rsidRPr="00A37302" w:rsidRDefault="00A37302" w:rsidP="00145719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  <w:szCs w:val="20"/>
        </w:rPr>
      </w:pPr>
      <w:r>
        <w:t xml:space="preserve">Wykonawca oświadcza, że wykona przedmiot zamówienia wykorzystując osoby wskazane w załączniku nr 6 do Umowy – zgodnie z treścią wykazu osób wskazanych w ofercie Wykonawcy. Wszystkie wskazane osoby muszą przez cały okres trwania Umowy spełniać wymogi określone </w:t>
      </w:r>
      <w:r>
        <w:lastRenderedPageBreak/>
        <w:t>szczegółowo</w:t>
      </w:r>
      <w:r w:rsidR="00541432">
        <w:t xml:space="preserve"> </w:t>
      </w:r>
      <w:r>
        <w:t>w SWZ do niniejszego postępowania o udzielenie zamówienia publicznego. Zmiana którejkolwiek z wyżej wskazanych osób jest możliwa za zgodą Zamawiającego wyrażoną w formie pisemnej pod rygorem nieważności i pod warunkiem, że nowa osoba spełnia wymagania, w tym posiada odpowiednie doświadczenie, w stopniu nie mniejszym niż wymagane są przez Zamawiającego w dokumentach postępowania w odpowiednio zastępowanej funkcji, w szczególności w wymogach opisanych w SWZ do niniejszego postępowania.</w:t>
      </w:r>
      <w:r w:rsidR="00541432">
        <w:t xml:space="preserve"> </w:t>
      </w:r>
      <w:r w:rsidR="00541432" w:rsidRPr="0296D736">
        <w:rPr>
          <w:rFonts w:ascii="Verdana" w:hAnsi="Verdana"/>
          <w:color w:val="auto"/>
        </w:rPr>
        <w:t>Nowa osoba spełniać musi wszystkie warunki dotyczące niezbędnego wykształcenia, kwalifikacji zawodowych lub doświadczenia zastępowanego członka personelu, które określone zostały w SWZ.</w:t>
      </w:r>
    </w:p>
    <w:p w14:paraId="1008ED1A" w14:textId="20BB940E" w:rsidR="00002128" w:rsidRDefault="00002128" w:rsidP="00145719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  <w:szCs w:val="20"/>
        </w:rPr>
      </w:pPr>
      <w:r w:rsidRPr="0296D736">
        <w:rPr>
          <w:rFonts w:ascii="Verdana" w:hAnsi="Verdana"/>
          <w:color w:val="auto"/>
        </w:rPr>
        <w:t>Wykonawca wykonywać będzie przedmiot Umowy zgodnie z powszechnie obowiązującymi przepisami</w:t>
      </w:r>
      <w:r w:rsidR="007C4A50" w:rsidRPr="0296D736">
        <w:rPr>
          <w:rFonts w:ascii="Verdana" w:hAnsi="Verdana"/>
          <w:color w:val="auto"/>
        </w:rPr>
        <w:t xml:space="preserve"> prawa</w:t>
      </w:r>
      <w:r w:rsidRPr="0296D736">
        <w:rPr>
          <w:rFonts w:ascii="Verdana" w:hAnsi="Verdana"/>
          <w:color w:val="auto"/>
        </w:rPr>
        <w:t>, z najwyższą starannością przy uwzględnieniu charakteru i zakresu działalności Zamawiającego, z</w:t>
      </w:r>
      <w:r w:rsidR="00DC4017" w:rsidRPr="0296D736">
        <w:rPr>
          <w:rFonts w:ascii="Verdana" w:hAnsi="Verdana"/>
          <w:color w:val="auto"/>
        </w:rPr>
        <w:t> </w:t>
      </w:r>
      <w:r w:rsidRPr="0296D736">
        <w:rPr>
          <w:rFonts w:ascii="Verdana" w:hAnsi="Verdana"/>
          <w:color w:val="auto"/>
        </w:rPr>
        <w:t>poszanowaniem zwyczajów powszechnie obowiązujących w obrocie gospodarczym oraz z zachowaniem całkowitej lojalności wobec Zamawiającego i troski o interesy materialne i niematerialne Zamawiającego.</w:t>
      </w:r>
    </w:p>
    <w:p w14:paraId="417CBAEA" w14:textId="18838D64" w:rsidR="00002128" w:rsidRDefault="00002128" w:rsidP="00145719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  <w:szCs w:val="20"/>
        </w:rPr>
      </w:pPr>
      <w:r w:rsidRPr="0296D736">
        <w:rPr>
          <w:rFonts w:ascii="Verdana" w:hAnsi="Verdana"/>
          <w:color w:val="auto"/>
        </w:rPr>
        <w:t>Wykonawca oświadcza, iż przyjmuje na siebie pełną odpowiedzialność za prawidłowość wykonania przedmiotu Umowy.</w:t>
      </w:r>
      <w:r w:rsidR="00943AC6" w:rsidRPr="0296D736">
        <w:rPr>
          <w:rFonts w:ascii="Verdana" w:hAnsi="Verdana"/>
          <w:color w:val="auto"/>
        </w:rPr>
        <w:t xml:space="preserve"> Wykonawca oświadcza także, iż nie istnieją żadne przeszkody prawne, by prawidłowo wykonać przedmiot Umowy.</w:t>
      </w:r>
    </w:p>
    <w:p w14:paraId="691B6CE3" w14:textId="59AFD208" w:rsidR="00002128" w:rsidRDefault="007C4A50" w:rsidP="70E1AB6B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</w:rPr>
      </w:pPr>
      <w:r w:rsidRPr="0296D736">
        <w:rPr>
          <w:rFonts w:ascii="Verdana" w:hAnsi="Verdana"/>
          <w:color w:val="auto"/>
        </w:rPr>
        <w:t xml:space="preserve">Z uwagi na charakter wykonywanych czynności </w:t>
      </w:r>
      <w:r w:rsidR="00002128" w:rsidRPr="0296D736">
        <w:rPr>
          <w:rFonts w:ascii="Verdana" w:hAnsi="Verdana"/>
          <w:color w:val="auto"/>
        </w:rPr>
        <w:t>Wykonawca będzie wykonywał przedmiot Umowy w siedzibie Wykonawcy</w:t>
      </w:r>
      <w:r w:rsidR="00964CCE" w:rsidRPr="0296D736">
        <w:rPr>
          <w:rFonts w:ascii="Verdana" w:hAnsi="Verdana"/>
          <w:color w:val="auto"/>
        </w:rPr>
        <w:t xml:space="preserve"> lub w miejscach podyktowanych rzeczową potrzebą wykonywania Usług, a w zakresie komunikacji z Zamawiającym </w:t>
      </w:r>
      <w:r w:rsidR="00765E4C" w:rsidRPr="0296D736">
        <w:rPr>
          <w:rFonts w:ascii="Verdana" w:hAnsi="Verdana"/>
          <w:color w:val="auto"/>
        </w:rPr>
        <w:t>-</w:t>
      </w:r>
      <w:r w:rsidR="00964CCE" w:rsidRPr="0296D736">
        <w:rPr>
          <w:rFonts w:ascii="Verdana" w:hAnsi="Verdana"/>
          <w:color w:val="auto"/>
        </w:rPr>
        <w:t xml:space="preserve"> co do zasady zdalnie</w:t>
      </w:r>
      <w:r w:rsidR="00720204" w:rsidRPr="0296D736">
        <w:rPr>
          <w:rFonts w:ascii="Verdana" w:hAnsi="Verdana"/>
          <w:color w:val="auto"/>
        </w:rPr>
        <w:t xml:space="preserve"> -</w:t>
      </w:r>
      <w:r w:rsidR="00964CCE" w:rsidRPr="0296D736">
        <w:rPr>
          <w:rFonts w:ascii="Verdana" w:hAnsi="Verdana"/>
          <w:color w:val="auto"/>
        </w:rPr>
        <w:t xml:space="preserve"> </w:t>
      </w:r>
      <w:r w:rsidR="00720204" w:rsidRPr="0296D736">
        <w:rPr>
          <w:rFonts w:ascii="Verdana" w:hAnsi="Verdana"/>
          <w:color w:val="auto"/>
        </w:rPr>
        <w:t>przy użyciu środków komunikacji elektronicznej (poczta elektroniczna, wideokonferencje, telefon)</w:t>
      </w:r>
      <w:r w:rsidR="00C05C4E" w:rsidRPr="0296D736">
        <w:rPr>
          <w:rFonts w:ascii="Verdana" w:hAnsi="Verdana"/>
          <w:color w:val="auto"/>
        </w:rPr>
        <w:t>.</w:t>
      </w:r>
    </w:p>
    <w:p w14:paraId="49E6AD8B" w14:textId="74754CD2" w:rsidR="00002128" w:rsidRPr="00900EE4" w:rsidRDefault="00002128" w:rsidP="00145719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  <w:szCs w:val="20"/>
        </w:rPr>
      </w:pPr>
      <w:r w:rsidRPr="0296D736">
        <w:rPr>
          <w:rFonts w:ascii="Verdana" w:hAnsi="Verdana"/>
          <w:color w:val="auto"/>
        </w:rPr>
        <w:t>Wykonawca zobowiązuje się wykonać przedmiot Umowy jedynie przy udziale osób, które dysponują odpowiednią wiedzą techniczną, zdolnych do wykonania przedmiotu Umowy, o kwalifikacjach zawodowych</w:t>
      </w:r>
      <w:r w:rsidR="00F34CF7" w:rsidRPr="0296D736">
        <w:rPr>
          <w:rFonts w:ascii="Verdana" w:hAnsi="Verdana"/>
          <w:color w:val="auto"/>
        </w:rPr>
        <w:t xml:space="preserve"> i</w:t>
      </w:r>
      <w:r w:rsidR="00765E4C" w:rsidRPr="0296D736">
        <w:rPr>
          <w:rFonts w:ascii="Verdana" w:hAnsi="Verdana"/>
          <w:color w:val="auto"/>
        </w:rPr>
        <w:t> </w:t>
      </w:r>
      <w:r w:rsidR="00F34CF7" w:rsidRPr="0296D736">
        <w:rPr>
          <w:rFonts w:ascii="Verdana" w:hAnsi="Verdana"/>
          <w:color w:val="auto"/>
        </w:rPr>
        <w:t>doświadczeniu</w:t>
      </w:r>
      <w:r w:rsidRPr="0296D736">
        <w:rPr>
          <w:rFonts w:ascii="Verdana" w:hAnsi="Verdana"/>
          <w:color w:val="auto"/>
        </w:rPr>
        <w:t xml:space="preserve"> określonych w SWZ</w:t>
      </w:r>
      <w:r w:rsidR="00F34CF7" w:rsidRPr="0296D736">
        <w:rPr>
          <w:rFonts w:ascii="Verdana" w:hAnsi="Verdana"/>
          <w:color w:val="auto"/>
        </w:rPr>
        <w:t>, wyszczególnionych w załączniku nr 6 do Umowy.</w:t>
      </w:r>
      <w:r w:rsidRPr="0296D736">
        <w:rPr>
          <w:rFonts w:ascii="Verdana" w:hAnsi="Verdana"/>
          <w:color w:val="auto"/>
        </w:rPr>
        <w:t xml:space="preserve"> Wykonawca ponosi pełną odpowiedzialność za należyte wykonanie przedmiotu Umowy przez osoby, którym powierzył wykonanie przedmiotu Umowy.</w:t>
      </w:r>
      <w:r w:rsidR="00504AB1" w:rsidRPr="0296D736">
        <w:rPr>
          <w:rFonts w:ascii="Verdana" w:hAnsi="Verdana"/>
          <w:color w:val="auto"/>
        </w:rPr>
        <w:t xml:space="preserve"> Zmiana osób, o których mowa w zdaniach poprzedzających, może mieć miejsce, jedynie w trybie, o którym mowa w ust. </w:t>
      </w:r>
      <w:r w:rsidR="00B11303" w:rsidRPr="0296D736">
        <w:rPr>
          <w:rFonts w:ascii="Verdana" w:hAnsi="Verdana"/>
          <w:color w:val="auto"/>
        </w:rPr>
        <w:t xml:space="preserve">5 </w:t>
      </w:r>
      <w:r w:rsidR="00504AB1" w:rsidRPr="0296D736">
        <w:rPr>
          <w:rFonts w:ascii="Verdana" w:hAnsi="Verdana"/>
          <w:color w:val="auto"/>
        </w:rPr>
        <w:t>niniejszego paragrafu.</w:t>
      </w:r>
    </w:p>
    <w:p w14:paraId="2CBA5B7E" w14:textId="6EF407DC" w:rsidR="00135431" w:rsidRPr="00900EE4" w:rsidRDefault="00135431" w:rsidP="788BA869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000000" w:themeColor="background2"/>
        </w:rPr>
      </w:pPr>
      <w:r w:rsidRPr="788BA869">
        <w:rPr>
          <w:rFonts w:ascii="Verdana" w:hAnsi="Verdana"/>
          <w:color w:val="auto"/>
        </w:rPr>
        <w:t xml:space="preserve">Wykonawca może reprezentować Zamawiającego </w:t>
      </w:r>
      <w:r w:rsidR="64F05253" w:rsidRPr="788BA869">
        <w:rPr>
          <w:rFonts w:ascii="Verdana" w:hAnsi="Verdana"/>
          <w:color w:val="auto"/>
        </w:rPr>
        <w:t xml:space="preserve">oraz Skarb Państwa </w:t>
      </w:r>
      <w:r w:rsidR="222137A7" w:rsidRPr="788BA869">
        <w:rPr>
          <w:rFonts w:ascii="Verdana" w:hAnsi="Verdana"/>
          <w:color w:val="auto"/>
        </w:rPr>
        <w:t>- ministra</w:t>
      </w:r>
      <w:r w:rsidR="37C23DAF" w:rsidRPr="788BA869">
        <w:rPr>
          <w:rFonts w:ascii="Verdana" w:hAnsi="Verdana" w:cs="Roboto Lt"/>
        </w:rPr>
        <w:t xml:space="preserve"> właściwego do spraw nauki i szkolnictwa wyższego</w:t>
      </w:r>
      <w:r w:rsidR="64F05253" w:rsidRPr="788BA869">
        <w:rPr>
          <w:rFonts w:ascii="Verdana" w:hAnsi="Verdana"/>
          <w:color w:val="auto"/>
        </w:rPr>
        <w:t xml:space="preserve"> </w:t>
      </w:r>
      <w:r w:rsidRPr="788BA869">
        <w:rPr>
          <w:rFonts w:ascii="Verdana" w:hAnsi="Verdana"/>
          <w:color w:val="auto"/>
        </w:rPr>
        <w:t xml:space="preserve">przed odpowiednimi urzędami wyłącznie po uprzednim uzyskaniu pisemnego pełnomocnictwa </w:t>
      </w:r>
      <w:r w:rsidR="4860ED0F" w:rsidRPr="788BA869">
        <w:rPr>
          <w:rFonts w:ascii="Verdana" w:hAnsi="Verdana"/>
          <w:color w:val="auto"/>
        </w:rPr>
        <w:t xml:space="preserve">od </w:t>
      </w:r>
      <w:r w:rsidRPr="788BA869">
        <w:rPr>
          <w:rFonts w:ascii="Verdana" w:hAnsi="Verdana"/>
          <w:color w:val="auto"/>
        </w:rPr>
        <w:t xml:space="preserve">Zamawiającego. </w:t>
      </w:r>
      <w:r w:rsidR="3330FC30" w:rsidRPr="788BA869">
        <w:rPr>
          <w:rFonts w:ascii="Verdana" w:hAnsi="Verdana"/>
          <w:color w:val="auto"/>
        </w:rPr>
        <w:t xml:space="preserve">Zamawiający na podstawie umowy o zarządzanie Wirtualnym Instytutem Badawczym wykonuje zadania w imieniu i na rzecz Skarbu Państwa </w:t>
      </w:r>
      <w:r w:rsidR="4109B67E" w:rsidRPr="788BA869">
        <w:rPr>
          <w:rFonts w:ascii="Verdana" w:hAnsi="Verdana" w:cs="Roboto Lt"/>
        </w:rPr>
        <w:t xml:space="preserve"> ministra właściwego do spraw nauki </w:t>
      </w:r>
      <w:r>
        <w:br/>
      </w:r>
      <w:r w:rsidR="4109B67E" w:rsidRPr="788BA869">
        <w:rPr>
          <w:rFonts w:ascii="Verdana" w:hAnsi="Verdana" w:cs="Roboto Lt"/>
        </w:rPr>
        <w:t>i szkolnictwa wyższego</w:t>
      </w:r>
      <w:r w:rsidR="3330FC30" w:rsidRPr="788BA869">
        <w:rPr>
          <w:rFonts w:ascii="Verdana" w:hAnsi="Verdana"/>
          <w:color w:val="auto"/>
        </w:rPr>
        <w:t xml:space="preserve">, w tym jest umocowany do </w:t>
      </w:r>
      <w:r w:rsidR="5E251C92" w:rsidRPr="788BA869">
        <w:rPr>
          <w:rFonts w:ascii="Verdana" w:hAnsi="Verdana"/>
          <w:color w:val="auto"/>
        </w:rPr>
        <w:t xml:space="preserve">zlecania występowania w imieniu Skarbu Państwa - </w:t>
      </w:r>
      <w:r w:rsidR="450C17D8" w:rsidRPr="788BA869">
        <w:rPr>
          <w:rFonts w:ascii="Verdana" w:hAnsi="Verdana" w:cs="Roboto Lt"/>
        </w:rPr>
        <w:t xml:space="preserve"> ministra właściwego do spraw nauki </w:t>
      </w:r>
      <w:r>
        <w:br/>
      </w:r>
      <w:r w:rsidR="450C17D8" w:rsidRPr="788BA869">
        <w:rPr>
          <w:rFonts w:ascii="Verdana" w:hAnsi="Verdana" w:cs="Roboto Lt"/>
        </w:rPr>
        <w:t>i szkolnictwa wyższego</w:t>
      </w:r>
      <w:r w:rsidR="5E251C92" w:rsidRPr="788BA869">
        <w:rPr>
          <w:rFonts w:ascii="Verdana" w:hAnsi="Verdana"/>
          <w:color w:val="auto"/>
        </w:rPr>
        <w:t xml:space="preserve"> przed właściwymi organami i urzędami </w:t>
      </w:r>
      <w:r w:rsidR="5E251C92" w:rsidRPr="788BA869">
        <w:rPr>
          <w:rFonts w:ascii="Verdana" w:hAnsi="Verdana"/>
          <w:color w:val="auto"/>
        </w:rPr>
        <w:lastRenderedPageBreak/>
        <w:t>administracji publicznej w celu uzyskania praw do własno</w:t>
      </w:r>
      <w:r w:rsidR="2B11DFB7" w:rsidRPr="788BA869">
        <w:rPr>
          <w:rFonts w:ascii="Verdana" w:hAnsi="Verdana"/>
          <w:color w:val="auto"/>
        </w:rPr>
        <w:t>ś</w:t>
      </w:r>
      <w:r w:rsidR="5E251C92" w:rsidRPr="788BA869">
        <w:rPr>
          <w:rFonts w:ascii="Verdana" w:hAnsi="Verdana"/>
          <w:color w:val="auto"/>
        </w:rPr>
        <w:t>ci Intelektualnej</w:t>
      </w:r>
      <w:r w:rsidR="18D7C9F6" w:rsidRPr="788BA869">
        <w:rPr>
          <w:rFonts w:ascii="Verdana" w:hAnsi="Verdana"/>
          <w:color w:val="auto"/>
        </w:rPr>
        <w:t>, w tym prze</w:t>
      </w:r>
      <w:r w:rsidR="000B42A8">
        <w:rPr>
          <w:rFonts w:ascii="Verdana" w:hAnsi="Verdana"/>
          <w:color w:val="auto"/>
        </w:rPr>
        <w:t>d</w:t>
      </w:r>
      <w:r w:rsidR="18D7C9F6" w:rsidRPr="788BA869">
        <w:rPr>
          <w:rFonts w:ascii="Verdana" w:hAnsi="Verdana"/>
          <w:color w:val="auto"/>
        </w:rPr>
        <w:t xml:space="preserve"> Urzędem Patentowym RP, Europejskim Urzędem Patentowym oraz zagranicznymi organami właściwymi </w:t>
      </w:r>
      <w:r>
        <w:br/>
      </w:r>
      <w:r w:rsidR="18D7C9F6" w:rsidRPr="788BA869">
        <w:rPr>
          <w:rFonts w:ascii="Verdana" w:hAnsi="Verdana"/>
          <w:color w:val="auto"/>
        </w:rPr>
        <w:t xml:space="preserve">do udzielania tych praw. </w:t>
      </w:r>
    </w:p>
    <w:p w14:paraId="477B5385" w14:textId="1D8A4AD5" w:rsidR="00765E4C" w:rsidRPr="00B11303" w:rsidRDefault="00900EE4" w:rsidP="0508140F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/>
          <w:color w:val="auto"/>
        </w:rPr>
      </w:pPr>
      <w:r w:rsidRPr="0296D736">
        <w:rPr>
          <w:rFonts w:ascii="Verdana" w:hAnsi="Verdana" w:cs="Calibri"/>
          <w:color w:val="000000" w:themeColor="background2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 trybie natychmiastowym z winy Wykonawcy.</w:t>
      </w:r>
    </w:p>
    <w:p w14:paraId="1E1552DA" w14:textId="472D9D09" w:rsidR="29ACC824" w:rsidRDefault="29ACC824" w:rsidP="0508140F">
      <w:pPr>
        <w:pStyle w:val="Akapitzlist"/>
        <w:numPr>
          <w:ilvl w:val="0"/>
          <w:numId w:val="25"/>
        </w:numPr>
        <w:spacing w:after="0" w:line="276" w:lineRule="auto"/>
        <w:ind w:left="573" w:hanging="573"/>
        <w:rPr>
          <w:rFonts w:ascii="Verdana" w:hAnsi="Verdana" w:cs="Calibri"/>
          <w:color w:val="000000" w:themeColor="background2"/>
          <w:szCs w:val="20"/>
        </w:rPr>
      </w:pPr>
      <w:r w:rsidRPr="0296D736">
        <w:rPr>
          <w:rFonts w:ascii="Verdana" w:hAnsi="Verdana" w:cs="Calibri"/>
          <w:color w:val="000000" w:themeColor="background2"/>
          <w:szCs w:val="20"/>
        </w:rPr>
        <w:t xml:space="preserve">Wykonawca jest zobowiązany w razie potrzeby do poddania się audytom lub kontrolą Zamawiającego lub Skarbowi Państwa - </w:t>
      </w:r>
      <w:r w:rsidR="6BC821F5" w:rsidRPr="0296D736">
        <w:rPr>
          <w:rFonts w:ascii="Verdana" w:hAnsi="Verdana" w:cs="Roboto Lt"/>
        </w:rPr>
        <w:t xml:space="preserve"> ministrowi właściwemu do spraw nauki i szkolnictwa wyższego</w:t>
      </w:r>
      <w:r w:rsidRPr="0296D736">
        <w:rPr>
          <w:rFonts w:ascii="Verdana" w:hAnsi="Verdana" w:cs="Calibri"/>
          <w:color w:val="000000" w:themeColor="background2"/>
          <w:szCs w:val="20"/>
        </w:rPr>
        <w:t xml:space="preserve"> lub podmiotom trzecim na każde żądanie Zamawiającego, w szczeg</w:t>
      </w:r>
      <w:r w:rsidR="72617422" w:rsidRPr="0296D736">
        <w:rPr>
          <w:rFonts w:ascii="Verdana" w:hAnsi="Verdana" w:cs="Calibri"/>
          <w:color w:val="000000" w:themeColor="background2"/>
          <w:szCs w:val="20"/>
        </w:rPr>
        <w:t xml:space="preserve">ólności w ramach prowadzonych kontroli programu WIB, udostępnienia dokumentów, przekazania informacji i wyjaśnień we wskazanych terminach i zakresie. </w:t>
      </w:r>
    </w:p>
    <w:p w14:paraId="5D65A139" w14:textId="7F1C2F78" w:rsidR="00B11303" w:rsidRDefault="00B11303" w:rsidP="00B11303">
      <w:pPr>
        <w:pStyle w:val="Akapitzlist"/>
        <w:spacing w:after="0" w:line="276" w:lineRule="auto"/>
        <w:ind w:left="573"/>
        <w:rPr>
          <w:rFonts w:ascii="Verdana" w:hAnsi="Verdana" w:cs="Calibri"/>
          <w:color w:val="000000"/>
        </w:rPr>
      </w:pPr>
    </w:p>
    <w:p w14:paraId="77560DE5" w14:textId="782E4A6B" w:rsidR="00B11303" w:rsidRPr="00B11303" w:rsidRDefault="00B11303" w:rsidP="00B11303">
      <w:pPr>
        <w:spacing w:after="0"/>
        <w:jc w:val="center"/>
        <w:rPr>
          <w:rFonts w:ascii="Verdana" w:hAnsi="Verdana"/>
          <w:b/>
          <w:bCs/>
          <w:color w:val="auto"/>
          <w:szCs w:val="20"/>
        </w:rPr>
      </w:pPr>
      <w:bookmarkStart w:id="1" w:name="_Hlk98839126"/>
      <w:r w:rsidRPr="00B11303">
        <w:rPr>
          <w:rFonts w:ascii="Verdana" w:hAnsi="Verdana"/>
          <w:b/>
          <w:bCs/>
          <w:color w:val="auto"/>
          <w:szCs w:val="20"/>
        </w:rPr>
        <w:t>§ 2.</w:t>
      </w:r>
      <w:bookmarkEnd w:id="1"/>
    </w:p>
    <w:p w14:paraId="52AD271A" w14:textId="77777777" w:rsidR="006655A9" w:rsidRPr="00156312" w:rsidRDefault="006655A9" w:rsidP="006655A9">
      <w:pPr>
        <w:pStyle w:val="Akapitzlist"/>
        <w:spacing w:after="0" w:line="276" w:lineRule="auto"/>
        <w:ind w:left="573"/>
        <w:rPr>
          <w:rFonts w:ascii="Verdana" w:hAnsi="Verdana"/>
          <w:color w:val="auto"/>
          <w:szCs w:val="20"/>
        </w:rPr>
      </w:pPr>
    </w:p>
    <w:p w14:paraId="319C78A6" w14:textId="77777777" w:rsidR="00002128" w:rsidRPr="008B45E4" w:rsidRDefault="00002128" w:rsidP="00002128">
      <w:pPr>
        <w:jc w:val="center"/>
        <w:rPr>
          <w:rFonts w:ascii="Verdana" w:hAnsi="Verdana"/>
          <w:b/>
          <w:color w:val="auto"/>
          <w:szCs w:val="20"/>
        </w:rPr>
      </w:pPr>
      <w:r>
        <w:rPr>
          <w:rFonts w:ascii="Verdana" w:hAnsi="Verdana"/>
          <w:b/>
          <w:color w:val="auto"/>
          <w:szCs w:val="20"/>
        </w:rPr>
        <w:t xml:space="preserve">TERMINY REALIZACJI ORAZ </w:t>
      </w:r>
      <w:r w:rsidRPr="008B45E4">
        <w:rPr>
          <w:rFonts w:ascii="Verdana" w:hAnsi="Verdana"/>
          <w:b/>
          <w:color w:val="auto"/>
          <w:szCs w:val="20"/>
        </w:rPr>
        <w:t>PRZEKAZANIE I ODBIÓR PRZEDMIOTU UMOWY</w:t>
      </w:r>
    </w:p>
    <w:p w14:paraId="5F4BA177" w14:textId="4D5189C1" w:rsidR="00B11303" w:rsidRPr="00B11303" w:rsidRDefault="00C05C4E" w:rsidP="70E1AB6B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Verdana" w:hAnsi="Verdana"/>
        </w:rPr>
      </w:pPr>
      <w:r w:rsidRPr="70E1AB6B">
        <w:rPr>
          <w:rFonts w:ascii="Verdana" w:hAnsi="Verdana"/>
        </w:rPr>
        <w:t>Terminy realizacji Przedmiotu Umowy są określone w OPZ</w:t>
      </w:r>
      <w:r w:rsidR="0020013C" w:rsidRPr="70E1AB6B">
        <w:rPr>
          <w:rFonts w:ascii="Verdana" w:hAnsi="Verdana"/>
        </w:rPr>
        <w:t>, który stanowi załącznik nr 1 do niniejszej Umowy</w:t>
      </w:r>
      <w:r w:rsidRPr="70E1AB6B">
        <w:rPr>
          <w:rFonts w:ascii="Verdana" w:hAnsi="Verdana"/>
        </w:rPr>
        <w:t xml:space="preserve">. W przypadku, gdy termin </w:t>
      </w:r>
      <w:r w:rsidR="0020013C" w:rsidRPr="70E1AB6B">
        <w:rPr>
          <w:rFonts w:ascii="Verdana" w:hAnsi="Verdana"/>
        </w:rPr>
        <w:t xml:space="preserve">realizacji </w:t>
      </w:r>
      <w:r w:rsidRPr="70E1AB6B">
        <w:rPr>
          <w:rFonts w:ascii="Verdana" w:hAnsi="Verdana"/>
        </w:rPr>
        <w:t>nie wynika z OPZ Zamawiający będzie każdorazowo wskazywał termin w treści Zlecenia Usługi</w:t>
      </w:r>
      <w:r w:rsidR="008D50DE" w:rsidRPr="70E1AB6B">
        <w:rPr>
          <w:rFonts w:ascii="Verdana" w:hAnsi="Verdana"/>
        </w:rPr>
        <w:t>. Wykonawca jest zobowiązany do przedstawienia Zamawiające</w:t>
      </w:r>
      <w:r w:rsidR="00BB041C">
        <w:rPr>
          <w:rFonts w:ascii="Verdana" w:hAnsi="Verdana"/>
        </w:rPr>
        <w:t>mu</w:t>
      </w:r>
      <w:r w:rsidR="008D50DE" w:rsidRPr="70E1AB6B">
        <w:rPr>
          <w:rFonts w:ascii="Verdana" w:hAnsi="Verdana"/>
        </w:rPr>
        <w:t xml:space="preserve"> wszelkich danych, informacji i dokumentów na każde żądanie Zamawiającego w wyznaczonym terminie nie krótszym niż 3 dni robocze od dnia otrzymania żądania.</w:t>
      </w:r>
    </w:p>
    <w:p w14:paraId="328A6C89" w14:textId="24C9F1BA" w:rsidR="00002128" w:rsidRDefault="00F43DED" w:rsidP="3203D046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Verdana" w:hAnsi="Verdana"/>
          <w:color w:val="000000" w:themeColor="background2"/>
          <w:szCs w:val="20"/>
        </w:rPr>
      </w:pPr>
      <w:r w:rsidRPr="70E1AB6B">
        <w:rPr>
          <w:rFonts w:ascii="Verdana" w:hAnsi="Verdana"/>
        </w:rPr>
        <w:t>Poza terminami określonymi w niniejszej Umowie</w:t>
      </w:r>
      <w:r w:rsidR="0095222F" w:rsidRPr="70E1AB6B">
        <w:rPr>
          <w:rFonts w:ascii="Verdana" w:hAnsi="Verdana"/>
        </w:rPr>
        <w:t xml:space="preserve"> i w OPZ</w:t>
      </w:r>
      <w:r w:rsidRPr="70E1AB6B">
        <w:rPr>
          <w:rFonts w:ascii="Verdana" w:hAnsi="Verdana"/>
        </w:rPr>
        <w:t>, Wykonawc</w:t>
      </w:r>
      <w:r w:rsidR="00F221A6" w:rsidRPr="70E1AB6B">
        <w:rPr>
          <w:rFonts w:ascii="Verdana" w:hAnsi="Verdana"/>
        </w:rPr>
        <w:t>a</w:t>
      </w:r>
      <w:r w:rsidRPr="70E1AB6B">
        <w:rPr>
          <w:rFonts w:ascii="Verdana" w:hAnsi="Verdana"/>
        </w:rPr>
        <w:t xml:space="preserve"> zobowiązany jest do świadczenia Usług w sposób, który zapewni zachowanie terminów określonych we właściwych przepisach prawa</w:t>
      </w:r>
      <w:r w:rsidR="00F221A6" w:rsidRPr="70E1AB6B">
        <w:rPr>
          <w:rFonts w:ascii="Verdana" w:hAnsi="Verdana"/>
        </w:rPr>
        <w:t xml:space="preserve"> dla dokonania danej czynności</w:t>
      </w:r>
      <w:r w:rsidR="00DE02B3" w:rsidRPr="70E1AB6B">
        <w:rPr>
          <w:rFonts w:ascii="Verdana" w:hAnsi="Verdana"/>
        </w:rPr>
        <w:t xml:space="preserve"> lub określonych przez dany urząd patentowy</w:t>
      </w:r>
      <w:r w:rsidRPr="70E1AB6B">
        <w:rPr>
          <w:rFonts w:ascii="Verdana" w:hAnsi="Verdana"/>
        </w:rPr>
        <w:t xml:space="preserve">. </w:t>
      </w:r>
    </w:p>
    <w:p w14:paraId="5A7C0573" w14:textId="380AFB06" w:rsidR="00402F3C" w:rsidRDefault="00402F3C" w:rsidP="00F221A6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Verdana" w:hAnsi="Verdana"/>
        </w:rPr>
      </w:pPr>
      <w:r w:rsidRPr="70E1AB6B">
        <w:rPr>
          <w:rFonts w:ascii="Verdana" w:hAnsi="Verdana"/>
        </w:rPr>
        <w:t>Poszczególne Usługi świadczone będą na podstawie zleceń otrzymywanych od Zamawiającego pocztą elektroniczną na adres</w:t>
      </w:r>
      <w:r w:rsidR="00716F29" w:rsidRPr="70E1AB6B">
        <w:rPr>
          <w:rFonts w:ascii="Verdana" w:hAnsi="Verdana"/>
        </w:rPr>
        <w:t>,</w:t>
      </w:r>
      <w:r w:rsidRPr="70E1AB6B">
        <w:rPr>
          <w:rFonts w:ascii="Verdana" w:hAnsi="Verdana"/>
        </w:rPr>
        <w:t xml:space="preserve"> o którym mowa w § </w:t>
      </w:r>
      <w:r w:rsidR="00D40B3F" w:rsidRPr="70E1AB6B">
        <w:rPr>
          <w:rFonts w:ascii="Verdana" w:hAnsi="Verdana"/>
        </w:rPr>
        <w:t>9</w:t>
      </w:r>
      <w:r w:rsidRPr="70E1AB6B">
        <w:rPr>
          <w:rFonts w:ascii="Verdana" w:hAnsi="Verdana"/>
        </w:rPr>
        <w:t xml:space="preserve"> ust. 2 pkt 2 lub na każdorazowy adres poczty elektronicznej</w:t>
      </w:r>
      <w:r w:rsidR="00C54D1F" w:rsidRPr="70E1AB6B">
        <w:rPr>
          <w:rFonts w:ascii="Verdana" w:hAnsi="Verdana"/>
        </w:rPr>
        <w:t xml:space="preserve"> podanej przez personel</w:t>
      </w:r>
      <w:r w:rsidR="00D40B3F" w:rsidRPr="70E1AB6B">
        <w:rPr>
          <w:rFonts w:ascii="Verdana" w:hAnsi="Verdana"/>
        </w:rPr>
        <w:t xml:space="preserve"> Wykonawcy</w:t>
      </w:r>
      <w:r w:rsidR="00C54D1F" w:rsidRPr="70E1AB6B">
        <w:rPr>
          <w:rFonts w:ascii="Verdana" w:hAnsi="Verdana"/>
        </w:rPr>
        <w:t xml:space="preserve"> skierowan</w:t>
      </w:r>
      <w:r w:rsidR="00D40B3F" w:rsidRPr="70E1AB6B">
        <w:rPr>
          <w:rFonts w:ascii="Verdana" w:hAnsi="Verdana"/>
        </w:rPr>
        <w:t>y</w:t>
      </w:r>
      <w:r w:rsidR="00C54D1F" w:rsidRPr="70E1AB6B">
        <w:rPr>
          <w:rFonts w:ascii="Verdana" w:hAnsi="Verdana"/>
        </w:rPr>
        <w:t xml:space="preserve"> do realizacji Umowy</w:t>
      </w:r>
      <w:r w:rsidRPr="70E1AB6B">
        <w:rPr>
          <w:rFonts w:ascii="Verdana" w:hAnsi="Verdana"/>
        </w:rPr>
        <w:t>. Zleceni</w:t>
      </w:r>
      <w:r w:rsidR="00C54D1F" w:rsidRPr="70E1AB6B">
        <w:rPr>
          <w:rFonts w:ascii="Verdana" w:hAnsi="Verdana"/>
        </w:rPr>
        <w:t>a</w:t>
      </w:r>
      <w:r w:rsidRPr="70E1AB6B">
        <w:rPr>
          <w:rFonts w:ascii="Verdana" w:hAnsi="Verdana"/>
        </w:rPr>
        <w:t xml:space="preserve"> zawierać będą informacje o przedmiocie danego zlecenia</w:t>
      </w:r>
      <w:r w:rsidR="008C2A85" w:rsidRPr="70E1AB6B">
        <w:rPr>
          <w:rFonts w:ascii="Verdana" w:hAnsi="Verdana"/>
        </w:rPr>
        <w:t xml:space="preserve"> oraz terminie realizacji</w:t>
      </w:r>
      <w:r w:rsidRPr="70E1AB6B">
        <w:rPr>
          <w:rFonts w:ascii="Verdana" w:hAnsi="Verdana"/>
        </w:rPr>
        <w:t xml:space="preserve">.  </w:t>
      </w:r>
    </w:p>
    <w:p w14:paraId="30DC1141" w14:textId="00E273B7" w:rsidR="00942537" w:rsidRPr="00942537" w:rsidRDefault="00942537" w:rsidP="70E1AB6B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Verdana" w:hAnsi="Verdana"/>
        </w:rPr>
      </w:pPr>
      <w:r w:rsidRPr="70E1AB6B">
        <w:rPr>
          <w:rFonts w:ascii="Verdana" w:hAnsi="Verdana"/>
          <w:color w:val="auto"/>
        </w:rPr>
        <w:t>Wykonawca potwierdzi – za pośrednictwem adresów e-mail wskazanych w § 9 ust. 2 – otrzymanie od Zamawiającego kompletnych materiałów dotyczących danego zlecenia, w terminie 3 dni roboczych od daty ich otrzymania.</w:t>
      </w:r>
      <w:r w:rsidR="00BB041C">
        <w:rPr>
          <w:rFonts w:ascii="Verdana" w:hAnsi="Verdana"/>
          <w:color w:val="auto"/>
        </w:rPr>
        <w:t xml:space="preserve"> W przypadku braku potwierdzenia Strony uznają, że </w:t>
      </w:r>
      <w:r w:rsidR="00BB041C">
        <w:rPr>
          <w:rFonts w:ascii="Verdana" w:hAnsi="Verdana"/>
          <w:color w:val="auto"/>
        </w:rPr>
        <w:lastRenderedPageBreak/>
        <w:t>Wykonawca przyjął zlecenie do realizacji z dniem upływu terminu na potwierdzenie, o którym mowa w zdaniu powyższym.</w:t>
      </w:r>
    </w:p>
    <w:p w14:paraId="763F54B0" w14:textId="6C804992" w:rsidR="00F221A6" w:rsidRPr="00F221A6" w:rsidRDefault="00F221A6" w:rsidP="00F221A6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Verdana" w:hAnsi="Verdana"/>
        </w:rPr>
      </w:pPr>
      <w:r w:rsidRPr="70E1AB6B">
        <w:rPr>
          <w:rFonts w:ascii="Verdana" w:hAnsi="Verdana"/>
        </w:rPr>
        <w:t xml:space="preserve">Każdorazowa </w:t>
      </w:r>
      <w:r w:rsidR="00EE2E28" w:rsidRPr="70E1AB6B">
        <w:rPr>
          <w:rFonts w:ascii="Verdana" w:hAnsi="Verdana"/>
        </w:rPr>
        <w:t>U</w:t>
      </w:r>
      <w:r w:rsidRPr="70E1AB6B">
        <w:rPr>
          <w:rFonts w:ascii="Verdana" w:hAnsi="Verdana"/>
        </w:rPr>
        <w:t xml:space="preserve">sługa (zlecenie) wykonana w ramach niniejszej Umowy, potwierdzona zostanie sporządzonym i podpisanym przez Wykonawcę Protokołem odbioru, który następnie przekazany zostanie Zamawiającemu. Zamawiający podpisze Protokół odbioru albo zgłosi uwagi/zastrzeżenia do wykonanej </w:t>
      </w:r>
      <w:r w:rsidR="00EE2E28" w:rsidRPr="70E1AB6B">
        <w:rPr>
          <w:rFonts w:ascii="Verdana" w:hAnsi="Verdana"/>
        </w:rPr>
        <w:t>U</w:t>
      </w:r>
      <w:r w:rsidRPr="70E1AB6B">
        <w:rPr>
          <w:rFonts w:ascii="Verdana" w:hAnsi="Verdana"/>
        </w:rPr>
        <w:t xml:space="preserve">sługi (zlecenia), w terminie 7 dni od dnia przekazania mu przez Wykonawcę Protokołu odbioru. W przypadku zgłoszenia przez Zamawiającego uwag/zastrzeżeń, Wykonawca będzie zobowiązany do ich usunięcia w terminie wyznaczonym przez Zamawiającego, nie krótszym jednak niż 7 dni. Po usunięciu uwag/zastrzeżeń, Wykonawca zobowiązany będzie do przedłożenia kolejnego Protokołu odbioru. W przypadku wystąpienia dalszych uwag/zastrzeżeń, stosuje się postanowienia niniejszego ustępu. Wzór Protokołu odbioru stanowi załącznik nr </w:t>
      </w:r>
      <w:r w:rsidR="00123FCD" w:rsidRPr="70E1AB6B">
        <w:rPr>
          <w:rFonts w:ascii="Verdana" w:hAnsi="Verdana"/>
        </w:rPr>
        <w:t>4</w:t>
      </w:r>
      <w:r w:rsidRPr="70E1AB6B">
        <w:rPr>
          <w:rFonts w:ascii="Verdana" w:hAnsi="Verdana"/>
        </w:rPr>
        <w:t xml:space="preserve"> do niniejszej Umowy.</w:t>
      </w:r>
    </w:p>
    <w:p w14:paraId="189B198B" w14:textId="50CA1461" w:rsidR="00DE02B3" w:rsidRDefault="00F221A6" w:rsidP="00DE02B3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Verdana" w:hAnsi="Verdana"/>
        </w:rPr>
      </w:pPr>
      <w:r w:rsidRPr="70E1AB6B">
        <w:rPr>
          <w:rFonts w:ascii="Verdana" w:hAnsi="Verdana"/>
        </w:rPr>
        <w:t>Wykonawca po zakończeniu obowiązywania niniejszej Umowy przekaże protokolarnie Zamawiającemu wszelkie, będące w jego dyspozycji, materiały, notatki i opracowania uzyskane lub sporządzone w związku z wykonywaniem postanowień Umowy. Dotyczy to także wszelkich informacji, danych, dokumentów utrwalonych w innej niż pisemna postaci, a w szczególności w formie zapisu elektronicznego na dyskach, dyskietkach, CD, DVD i innych. Przekazanie danych powinno się odbyć również na nośniku elektronicznym lub CD/DVD bez zabezpieczeń hasłowych</w:t>
      </w:r>
      <w:r w:rsidR="00DE02B3" w:rsidRPr="70E1AB6B">
        <w:rPr>
          <w:rFonts w:ascii="Verdana" w:hAnsi="Verdana"/>
        </w:rPr>
        <w:t>.</w:t>
      </w:r>
    </w:p>
    <w:p w14:paraId="737CA247" w14:textId="5ACE929A" w:rsidR="00C44C90" w:rsidRPr="00C54D1F" w:rsidRDefault="00C44C90" w:rsidP="00DE02B3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Verdana" w:hAnsi="Verdana"/>
        </w:rPr>
      </w:pPr>
      <w:r w:rsidRPr="0296D736">
        <w:rPr>
          <w:rFonts w:ascii="Verdana" w:hAnsi="Verdana"/>
        </w:rPr>
        <w:t xml:space="preserve">Strony przewidują możliwość przedłużenia terminów wskazanych </w:t>
      </w:r>
      <w:r w:rsidR="00DD234D">
        <w:rPr>
          <w:rFonts w:ascii="Verdana" w:hAnsi="Verdana"/>
        </w:rPr>
        <w:br/>
      </w:r>
      <w:r w:rsidRPr="0296D736">
        <w:rPr>
          <w:rFonts w:ascii="Verdana" w:hAnsi="Verdana"/>
        </w:rPr>
        <w:t xml:space="preserve">w </w:t>
      </w:r>
      <w:r w:rsidR="008C2A85" w:rsidRPr="0296D736">
        <w:rPr>
          <w:rFonts w:ascii="Verdana" w:hAnsi="Verdana"/>
        </w:rPr>
        <w:t>niniejszym</w:t>
      </w:r>
      <w:r w:rsidR="006C51A3" w:rsidRPr="0296D736">
        <w:rPr>
          <w:rFonts w:ascii="Verdana" w:hAnsi="Verdana"/>
        </w:rPr>
        <w:t xml:space="preserve"> paragraf</w:t>
      </w:r>
      <w:r w:rsidR="008C2A85" w:rsidRPr="0296D736">
        <w:rPr>
          <w:rFonts w:ascii="Verdana" w:hAnsi="Verdana"/>
        </w:rPr>
        <w:t>ie</w:t>
      </w:r>
      <w:r w:rsidR="00EE2E28" w:rsidRPr="0296D736">
        <w:rPr>
          <w:rFonts w:ascii="Verdana" w:hAnsi="Verdana"/>
        </w:rPr>
        <w:t xml:space="preserve"> oraz w OPZ</w:t>
      </w:r>
      <w:r w:rsidRPr="0296D736">
        <w:rPr>
          <w:rFonts w:ascii="Verdana" w:hAnsi="Verdana"/>
        </w:rPr>
        <w:t xml:space="preserve">, w </w:t>
      </w:r>
      <w:r w:rsidR="29149012" w:rsidRPr="0296D736">
        <w:rPr>
          <w:rFonts w:ascii="Verdana" w:hAnsi="Verdana"/>
        </w:rPr>
        <w:t>przypadku,</w:t>
      </w:r>
      <w:r w:rsidRPr="0296D736">
        <w:rPr>
          <w:rFonts w:ascii="Verdana" w:hAnsi="Verdana"/>
        </w:rPr>
        <w:t xml:space="preserve"> gdy Wykonawca zwróci się do Zamawiającego o</w:t>
      </w:r>
      <w:r w:rsidR="00D40B3F" w:rsidRPr="0296D736">
        <w:rPr>
          <w:rFonts w:ascii="Verdana" w:hAnsi="Verdana"/>
        </w:rPr>
        <w:t> </w:t>
      </w:r>
      <w:r w:rsidRPr="0296D736">
        <w:rPr>
          <w:rFonts w:ascii="Verdana" w:hAnsi="Verdana"/>
        </w:rPr>
        <w:t>wydłużenie</w:t>
      </w:r>
      <w:r w:rsidR="005553E1" w:rsidRPr="0296D736">
        <w:rPr>
          <w:rFonts w:ascii="Verdana" w:hAnsi="Verdana"/>
        </w:rPr>
        <w:t xml:space="preserve"> takiego</w:t>
      </w:r>
      <w:r w:rsidRPr="0296D736">
        <w:rPr>
          <w:rFonts w:ascii="Verdana" w:hAnsi="Verdana"/>
        </w:rPr>
        <w:t xml:space="preserve"> terminu wraz z uzasadnieniem i opisem powodów takiego wydłużenia, które jednak nie może być spowodowane okolicznościami </w:t>
      </w:r>
      <w:r w:rsidR="005553E1" w:rsidRPr="0296D736">
        <w:rPr>
          <w:rFonts w:ascii="Verdana" w:hAnsi="Verdana"/>
        </w:rPr>
        <w:t xml:space="preserve">leżącymi po stronie Wykonawcy. </w:t>
      </w:r>
      <w:r w:rsidR="00DD234D">
        <w:rPr>
          <w:rFonts w:ascii="Verdana" w:hAnsi="Verdana"/>
        </w:rPr>
        <w:br/>
      </w:r>
      <w:r w:rsidR="005553E1" w:rsidRPr="0296D736">
        <w:rPr>
          <w:rFonts w:ascii="Verdana" w:hAnsi="Verdana"/>
        </w:rPr>
        <w:t>Dla skuteczności modyfikacji terminu niezbędna jest zgoda Zamawiającego, która pod rygorem nieważności, musi zostać dokonana w formie pisemnej lub w</w:t>
      </w:r>
      <w:r w:rsidR="006B199A" w:rsidRPr="0296D736">
        <w:rPr>
          <w:rFonts w:ascii="Verdana" w:hAnsi="Verdana"/>
        </w:rPr>
        <w:t> </w:t>
      </w:r>
      <w:r w:rsidR="005553E1" w:rsidRPr="0296D736">
        <w:rPr>
          <w:rFonts w:ascii="Verdana" w:hAnsi="Verdana"/>
        </w:rPr>
        <w:t>formie elektronicznej, o której mowa w art. 78</w:t>
      </w:r>
      <w:r w:rsidR="005553E1" w:rsidRPr="0296D736">
        <w:rPr>
          <w:rFonts w:ascii="Verdana" w:hAnsi="Verdana"/>
          <w:vertAlign w:val="superscript"/>
        </w:rPr>
        <w:t xml:space="preserve">1 </w:t>
      </w:r>
      <w:r w:rsidR="005553E1" w:rsidRPr="0296D736">
        <w:rPr>
          <w:rFonts w:ascii="Verdana" w:hAnsi="Verdana"/>
        </w:rPr>
        <w:t xml:space="preserve">kodeksu cywilnego.   </w:t>
      </w:r>
    </w:p>
    <w:p w14:paraId="4AA7412F" w14:textId="77777777" w:rsidR="00DE02B3" w:rsidRPr="00DE02B3" w:rsidRDefault="00DE02B3" w:rsidP="00DE02B3">
      <w:pPr>
        <w:spacing w:after="0"/>
        <w:rPr>
          <w:rFonts w:ascii="Verdana" w:hAnsi="Verdana"/>
        </w:rPr>
      </w:pPr>
    </w:p>
    <w:p w14:paraId="2CC39B9E" w14:textId="14551745" w:rsidR="008C2A85" w:rsidRPr="008C2A85" w:rsidRDefault="008C2A85" w:rsidP="008C2A85">
      <w:pPr>
        <w:spacing w:after="0"/>
        <w:jc w:val="center"/>
        <w:rPr>
          <w:rFonts w:ascii="Verdana" w:hAnsi="Verdana"/>
          <w:b/>
          <w:bCs/>
          <w:color w:val="auto"/>
          <w:szCs w:val="20"/>
        </w:rPr>
      </w:pPr>
      <w:r w:rsidRPr="008C2A85">
        <w:rPr>
          <w:rFonts w:ascii="Verdana" w:hAnsi="Verdana"/>
          <w:b/>
          <w:bCs/>
          <w:color w:val="auto"/>
          <w:szCs w:val="20"/>
        </w:rPr>
        <w:t>§ 3.</w:t>
      </w:r>
    </w:p>
    <w:p w14:paraId="5AD0EC7C" w14:textId="640EF46B" w:rsidR="00002128" w:rsidRPr="008B45E4" w:rsidRDefault="00002128" w:rsidP="00002128">
      <w:pPr>
        <w:jc w:val="center"/>
        <w:rPr>
          <w:rFonts w:ascii="Verdana" w:hAnsi="Verdana"/>
          <w:b/>
          <w:color w:val="auto"/>
          <w:szCs w:val="20"/>
        </w:rPr>
      </w:pPr>
      <w:r w:rsidRPr="008B45E4">
        <w:rPr>
          <w:rFonts w:ascii="Verdana" w:hAnsi="Verdana"/>
          <w:b/>
          <w:color w:val="auto"/>
          <w:szCs w:val="20"/>
        </w:rPr>
        <w:t>OKRES OBOWIĄZYWANIA UMOWY</w:t>
      </w:r>
    </w:p>
    <w:p w14:paraId="30B88AF6" w14:textId="65CF4005" w:rsidR="0020013C" w:rsidRPr="00883E61" w:rsidRDefault="00002128" w:rsidP="0020013C">
      <w:pPr>
        <w:spacing w:after="0" w:line="276" w:lineRule="auto"/>
        <w:rPr>
          <w:rFonts w:ascii="Verdana" w:hAnsi="Verdana" w:cs="Tahoma"/>
          <w:color w:val="auto"/>
        </w:rPr>
      </w:pPr>
      <w:r w:rsidRPr="3203D046">
        <w:rPr>
          <w:rFonts w:ascii="Verdana" w:hAnsi="Verdana"/>
          <w:color w:val="auto"/>
        </w:rPr>
        <w:t>Umowa zostaje zawarta na czas określony</w:t>
      </w:r>
      <w:r w:rsidR="0063528A" w:rsidRPr="3203D046">
        <w:rPr>
          <w:rFonts w:ascii="Verdana" w:hAnsi="Verdana"/>
          <w:color w:val="auto"/>
        </w:rPr>
        <w:t xml:space="preserve"> </w:t>
      </w:r>
      <w:r w:rsidR="008C2A85" w:rsidRPr="3203D046">
        <w:rPr>
          <w:rFonts w:ascii="Verdana" w:hAnsi="Verdana"/>
          <w:b/>
          <w:bCs/>
          <w:color w:val="auto"/>
        </w:rPr>
        <w:t>48</w:t>
      </w:r>
      <w:r w:rsidR="0063528A" w:rsidRPr="3203D046">
        <w:rPr>
          <w:rFonts w:ascii="Verdana" w:hAnsi="Verdana"/>
          <w:b/>
          <w:bCs/>
          <w:color w:val="auto"/>
        </w:rPr>
        <w:t xml:space="preserve"> miesięcy</w:t>
      </w:r>
      <w:r w:rsidRPr="3203D046">
        <w:rPr>
          <w:rFonts w:ascii="Verdana" w:hAnsi="Verdana"/>
          <w:color w:val="auto"/>
        </w:rPr>
        <w:t xml:space="preserve"> </w:t>
      </w:r>
      <w:r w:rsidRPr="3203D046">
        <w:rPr>
          <w:rFonts w:ascii="Verdana" w:hAnsi="Verdana"/>
        </w:rPr>
        <w:t xml:space="preserve">od dnia jej zawarcia (data wskazana w komparycji Umowy) lub do wyczerpania kwoty maksymalnego wynagrodzenia, o którym mowa w § 4 ust. 1 niniejszej Umowy, w zależności od tego, które z tych zdarzeń nastąpi wcześniej. </w:t>
      </w:r>
      <w:r w:rsidR="0020013C" w:rsidRPr="3203D046">
        <w:rPr>
          <w:rFonts w:ascii="Verdana" w:hAnsi="Verdana" w:cs="Tahoma"/>
          <w:color w:val="auto"/>
        </w:rPr>
        <w:t xml:space="preserve">Zamawiający ma prawo do składania Zleceń do końca okresu obowiązywania Umowy (nawet jeśli termin ich realizacji oraz termin zapłaty przypadnie po jej zakończeniu), a realizacja złożonych Zleceń nastąpi w terminie określonym w § 2 ust. 1 Umowy. </w:t>
      </w:r>
    </w:p>
    <w:p w14:paraId="44D92299" w14:textId="32B7BD7C" w:rsidR="00002128" w:rsidRPr="00F852DA" w:rsidRDefault="00002128" w:rsidP="00EF07C8">
      <w:pPr>
        <w:spacing w:after="0" w:line="276" w:lineRule="auto"/>
        <w:ind w:left="357"/>
        <w:rPr>
          <w:rFonts w:ascii="Verdana" w:hAnsi="Verdana"/>
          <w:color w:val="auto"/>
          <w:szCs w:val="20"/>
        </w:rPr>
      </w:pPr>
    </w:p>
    <w:p w14:paraId="478A5759" w14:textId="78E9C5B2" w:rsidR="00123FCD" w:rsidRDefault="00123FCD" w:rsidP="00123FCD">
      <w:pPr>
        <w:spacing w:after="0" w:line="276" w:lineRule="auto"/>
        <w:ind w:left="357"/>
        <w:rPr>
          <w:rFonts w:ascii="Verdana" w:hAnsi="Verdana"/>
          <w:color w:val="auto"/>
          <w:szCs w:val="20"/>
        </w:rPr>
      </w:pPr>
    </w:p>
    <w:p w14:paraId="0A746E2D" w14:textId="77777777" w:rsidR="002A4652" w:rsidRPr="008B45E4" w:rsidRDefault="002A4652" w:rsidP="002A4652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</w:p>
    <w:p w14:paraId="3B5229B6" w14:textId="129FA470" w:rsidR="002A4652" w:rsidRPr="002A4652" w:rsidRDefault="002A4652" w:rsidP="002A4652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bookmarkStart w:id="2" w:name="_Hlk98840450"/>
      <w:r w:rsidRPr="002A4652">
        <w:rPr>
          <w:rFonts w:ascii="Verdana" w:hAnsi="Verdana"/>
          <w:b/>
          <w:bCs/>
          <w:color w:val="auto"/>
          <w:szCs w:val="20"/>
        </w:rPr>
        <w:t>§ 4.</w:t>
      </w:r>
      <w:bookmarkEnd w:id="2"/>
    </w:p>
    <w:p w14:paraId="7DF535B0" w14:textId="3CBF0201" w:rsidR="00002128" w:rsidRDefault="00002128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8B45E4">
        <w:rPr>
          <w:rFonts w:ascii="Verdana" w:hAnsi="Verdana"/>
          <w:b/>
          <w:color w:val="auto"/>
          <w:szCs w:val="20"/>
        </w:rPr>
        <w:t>WYNAGRODZENIE</w:t>
      </w:r>
    </w:p>
    <w:p w14:paraId="5335D03F" w14:textId="22FA3CD4" w:rsidR="002A4652" w:rsidRPr="002A4652" w:rsidRDefault="00002128" w:rsidP="0508140F">
      <w:pPr>
        <w:numPr>
          <w:ilvl w:val="0"/>
          <w:numId w:val="22"/>
        </w:numPr>
        <w:spacing w:after="0" w:line="276" w:lineRule="auto"/>
        <w:ind w:left="357" w:hanging="357"/>
        <w:rPr>
          <w:rFonts w:ascii="Verdana" w:eastAsia="Verdana" w:hAnsi="Verdana" w:cs="Verdana"/>
          <w:i/>
          <w:iCs/>
          <w:szCs w:val="20"/>
        </w:rPr>
      </w:pPr>
      <w:r w:rsidRPr="0508140F">
        <w:rPr>
          <w:rFonts w:ascii="Verdana" w:hAnsi="Verdana"/>
          <w:color w:val="auto"/>
        </w:rPr>
        <w:t xml:space="preserve">Maksymalne wynagrodzenie Wykonawcy z tytułu realizacji niniejszej Umowy nie przekroczy kwoty </w:t>
      </w:r>
      <w:r w:rsidR="00242D83" w:rsidRPr="0508140F">
        <w:rPr>
          <w:rFonts w:ascii="Verdana" w:hAnsi="Verdana"/>
          <w:color w:val="auto"/>
        </w:rPr>
        <w:t>[</w:t>
      </w:r>
      <w:r w:rsidRPr="0508140F">
        <w:rPr>
          <w:rFonts w:ascii="Verdana" w:hAnsi="Verdana"/>
          <w:color w:val="auto"/>
        </w:rPr>
        <w:t>……………………..…</w:t>
      </w:r>
      <w:r w:rsidR="00242D83" w:rsidRPr="0508140F">
        <w:rPr>
          <w:rFonts w:ascii="Verdana" w:hAnsi="Verdana"/>
          <w:color w:val="auto"/>
        </w:rPr>
        <w:t>]</w:t>
      </w:r>
      <w:r w:rsidRPr="0508140F">
        <w:rPr>
          <w:rFonts w:ascii="Verdana" w:hAnsi="Verdana"/>
          <w:color w:val="auto"/>
        </w:rPr>
        <w:t xml:space="preserve"> </w:t>
      </w:r>
      <w:r w:rsidR="009B7059" w:rsidRPr="0508140F">
        <w:rPr>
          <w:rFonts w:ascii="Verdana" w:hAnsi="Verdana"/>
          <w:i/>
          <w:iCs/>
          <w:color w:val="auto"/>
        </w:rPr>
        <w:t>[waluta do uzupełnienia zgodnie z ofertą]</w:t>
      </w:r>
      <w:r w:rsidRPr="0508140F">
        <w:rPr>
          <w:rFonts w:ascii="Verdana" w:hAnsi="Verdana"/>
          <w:color w:val="auto"/>
        </w:rPr>
        <w:t xml:space="preserve"> (słownie: ……………………………………………………………….. </w:t>
      </w:r>
      <w:r w:rsidR="009B7059" w:rsidRPr="0508140F">
        <w:rPr>
          <w:rFonts w:ascii="Verdana" w:hAnsi="Verdana"/>
          <w:i/>
          <w:iCs/>
          <w:color w:val="auto"/>
        </w:rPr>
        <w:t>[waluta do uzupełnienia zgodnie z ofertą]</w:t>
      </w:r>
      <w:r w:rsidRPr="0508140F">
        <w:rPr>
          <w:rFonts w:ascii="Verdana" w:hAnsi="Verdana"/>
          <w:color w:val="auto"/>
        </w:rPr>
        <w:t>) netto</w:t>
      </w:r>
      <w:r w:rsidR="00242D83" w:rsidRPr="0508140F">
        <w:rPr>
          <w:rFonts w:ascii="Verdana" w:hAnsi="Verdana"/>
          <w:color w:val="auto"/>
        </w:rPr>
        <w:t xml:space="preserve">, powiększonej o podatek od towarów i usług tj. łącznie kwoty [……………………….] </w:t>
      </w:r>
      <w:r w:rsidR="009B7059" w:rsidRPr="0508140F">
        <w:rPr>
          <w:rFonts w:ascii="Verdana" w:hAnsi="Verdana"/>
          <w:i/>
          <w:iCs/>
          <w:color w:val="auto"/>
        </w:rPr>
        <w:t xml:space="preserve">[waluta do uzupełnienia zgodnie z ofertą] (słownie: ……………… ) [waluta do uzupełnienia zgodnie z ofertą] </w:t>
      </w:r>
      <w:r w:rsidR="00242D83" w:rsidRPr="0508140F">
        <w:rPr>
          <w:rFonts w:ascii="Verdana" w:hAnsi="Verdana"/>
          <w:color w:val="auto"/>
        </w:rPr>
        <w:t xml:space="preserve">brutto. </w:t>
      </w:r>
      <w:r w:rsidR="562999AC" w:rsidRPr="0508140F">
        <w:rPr>
          <w:rFonts w:ascii="Verdana" w:hAnsi="Verdana"/>
          <w:color w:val="auto"/>
        </w:rPr>
        <w:t>/</w:t>
      </w:r>
      <w:r w:rsidR="562999AC" w:rsidRPr="0508140F">
        <w:rPr>
          <w:rFonts w:ascii="Verdana" w:eastAsia="Verdana" w:hAnsi="Verdana" w:cs="Verdana"/>
          <w:szCs w:val="20"/>
        </w:rPr>
        <w:t xml:space="preserve"> </w:t>
      </w:r>
      <w:r w:rsidR="562999AC" w:rsidRPr="0508140F">
        <w:rPr>
          <w:rFonts w:ascii="Verdana" w:eastAsia="Verdana" w:hAnsi="Verdana" w:cs="Verdana"/>
          <w:i/>
          <w:iCs/>
          <w:szCs w:val="20"/>
        </w:rPr>
        <w:t xml:space="preserve">lub w przypadku Wykonawców zagranicznych unijnych: ….... netto …………. (słownie:………….)- zgodnie </w:t>
      </w:r>
      <w:r w:rsidR="00C63505">
        <w:rPr>
          <w:rFonts w:ascii="Verdana" w:eastAsia="Verdana" w:hAnsi="Verdana" w:cs="Verdana"/>
          <w:i/>
          <w:iCs/>
          <w:szCs w:val="20"/>
        </w:rPr>
        <w:br/>
      </w:r>
      <w:r w:rsidR="562999AC" w:rsidRPr="0508140F">
        <w:rPr>
          <w:rFonts w:ascii="Verdana" w:eastAsia="Verdana" w:hAnsi="Verdana" w:cs="Verdana"/>
          <w:i/>
          <w:iCs/>
          <w:szCs w:val="20"/>
        </w:rPr>
        <w:t xml:space="preserve">z prawodawstwem polskim podatek VAT uiszcza Zamawiający zgodnie </w:t>
      </w:r>
      <w:r w:rsidR="00C63505">
        <w:rPr>
          <w:rFonts w:ascii="Verdana" w:eastAsia="Verdana" w:hAnsi="Verdana" w:cs="Verdana"/>
          <w:i/>
          <w:iCs/>
          <w:szCs w:val="20"/>
        </w:rPr>
        <w:br/>
      </w:r>
      <w:r w:rsidR="562999AC" w:rsidRPr="0508140F">
        <w:rPr>
          <w:rFonts w:ascii="Verdana" w:eastAsia="Verdana" w:hAnsi="Verdana" w:cs="Verdana"/>
          <w:i/>
          <w:iCs/>
          <w:szCs w:val="20"/>
        </w:rPr>
        <w:t>z przepisami o podatku od towarów i usług/ lub w przypadku Wykonawców zagranicznych z krajów trzecich: netto …………. (słownie:………….) - zgodnie z obowiązującymi przepisami cło i podatek VAT uiszcza Zamawiający*</w:t>
      </w:r>
      <w:r w:rsidR="00E35809">
        <w:rPr>
          <w:rStyle w:val="Odwoanieprzypisudolnego"/>
          <w:rFonts w:ascii="Verdana" w:eastAsia="Verdana" w:hAnsi="Verdana" w:cs="Verdana"/>
          <w:i/>
          <w:iCs/>
          <w:szCs w:val="20"/>
        </w:rPr>
        <w:footnoteReference w:id="2"/>
      </w:r>
      <w:r w:rsidR="562999AC" w:rsidRPr="0508140F">
        <w:rPr>
          <w:rFonts w:ascii="Verdana" w:eastAsia="Verdana" w:hAnsi="Verdana" w:cs="Verdana"/>
          <w:i/>
          <w:iCs/>
          <w:szCs w:val="20"/>
        </w:rPr>
        <w:t>.</w:t>
      </w:r>
    </w:p>
    <w:p w14:paraId="55FB729D" w14:textId="524E1122" w:rsidR="009B7059" w:rsidRDefault="002A4652" w:rsidP="0C1E467B">
      <w:pPr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296D736">
        <w:rPr>
          <w:color w:val="000000" w:themeColor="background2"/>
        </w:rPr>
        <w:t xml:space="preserve">Zamawiający zastrzega, że wartością gwarantowaną jaką Zamawiający wykorzysta w trakcie trwania umowy jest </w:t>
      </w:r>
      <w:r w:rsidR="00A87BEF">
        <w:rPr>
          <w:color w:val="000000" w:themeColor="background2"/>
        </w:rPr>
        <w:t>20</w:t>
      </w:r>
      <w:r w:rsidRPr="0296D736">
        <w:rPr>
          <w:color w:val="000000" w:themeColor="background2"/>
        </w:rPr>
        <w:t xml:space="preserve"> % wynagrodzenia brutto umowy. Przedmiot Umowy będzie realizowany na podstawie zamówień składanych pocztą elektroniczną przez osobę upoważnioną zgodnie </w:t>
      </w:r>
      <w:r w:rsidR="00C63505">
        <w:rPr>
          <w:color w:val="000000" w:themeColor="background2"/>
        </w:rPr>
        <w:br/>
      </w:r>
      <w:r w:rsidRPr="0296D736">
        <w:rPr>
          <w:color w:val="000000" w:themeColor="background2"/>
        </w:rPr>
        <w:t xml:space="preserve">z Umową. Pozostałe </w:t>
      </w:r>
      <w:r w:rsidR="00A87BEF">
        <w:rPr>
          <w:color w:val="000000" w:themeColor="background2"/>
        </w:rPr>
        <w:t>80</w:t>
      </w:r>
      <w:r w:rsidRPr="0296D736">
        <w:rPr>
          <w:color w:val="000000" w:themeColor="background2"/>
        </w:rPr>
        <w:t xml:space="preserve">% wynagrodzenia brutto umowy może zostać wykorzystane zgodnie z zapotrzebowaniem Zamawiającego w ramach prawa opcji wielokrotnie według potrzeb Zamawiającego. Realizowanie prawa opcji będzie wykonywane na podstawie oświadczenia woli Zamawiającego (w formie pisemnej, za pomocą poczty elektronicznej lub w postaci elektronicznej opatrzonej kwalifikowanym podpisem elektronicznym) wykonanego przez Zamawiającego nie później niż do upływu 46 miesiąca trwania Umowy a Wykonawca będzie zobligowany podjąć się jego realizacji w ramach Umowy. Po upływie terminu, o którym mowa w zdaniu poprzedzającym prawo opcji wygasa. Realizacja opcji będzie odbywała się w oparciu o ceny jednostkowe (stawki) określone </w:t>
      </w:r>
      <w:r w:rsidR="00C63505">
        <w:rPr>
          <w:color w:val="000000" w:themeColor="background2"/>
        </w:rPr>
        <w:br/>
      </w:r>
      <w:r w:rsidRPr="0296D736">
        <w:rPr>
          <w:color w:val="000000" w:themeColor="background2"/>
        </w:rPr>
        <w:t xml:space="preserve">w Formularzu wyceny i w ust. 3 poniżej oraz na zasadach określonych </w:t>
      </w:r>
      <w:r w:rsidR="00C63505">
        <w:rPr>
          <w:color w:val="000000" w:themeColor="background2"/>
        </w:rPr>
        <w:br/>
      </w:r>
      <w:r w:rsidRPr="0296D736">
        <w:rPr>
          <w:color w:val="000000" w:themeColor="background2"/>
        </w:rPr>
        <w:t xml:space="preserve">w Umowie. </w:t>
      </w:r>
      <w:r w:rsidR="674AAC99" w:rsidRPr="0296D736">
        <w:rPr>
          <w:color w:val="000000" w:themeColor="background2"/>
        </w:rPr>
        <w:t>Nieskorzystanie</w:t>
      </w:r>
      <w:r w:rsidRPr="0296D736">
        <w:rPr>
          <w:color w:val="000000" w:themeColor="background2"/>
        </w:rPr>
        <w:t xml:space="preserve"> przez Zamawiającego z prawa opcji nie rodzi po stronie Wykonawcy żadnych roszczeń względem Zamawiającego. </w:t>
      </w:r>
    </w:p>
    <w:p w14:paraId="18B4BF5B" w14:textId="4C5422FC" w:rsidR="009B7059" w:rsidRDefault="00002128" w:rsidP="009B7059">
      <w:pPr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  <w:color w:val="auto"/>
        </w:rPr>
        <w:t>Z zastrzeżeniem dalszych postanowień niniejszej Umowy, wynagrodzenie Wykonawcy za prawidłowo wykonany przedmiot Umowy szczegółowo określony w</w:t>
      </w:r>
      <w:r w:rsidR="00B152F8" w:rsidRPr="0508140F">
        <w:rPr>
          <w:rFonts w:ascii="Verdana" w:hAnsi="Verdana"/>
          <w:color w:val="auto"/>
        </w:rPr>
        <w:t xml:space="preserve"> OPZ</w:t>
      </w:r>
      <w:r w:rsidRPr="0508140F">
        <w:rPr>
          <w:rFonts w:ascii="Verdana" w:hAnsi="Verdana"/>
          <w:color w:val="auto"/>
        </w:rPr>
        <w:t xml:space="preserve">, będzie płatne w wysokości wynikającej z faktycznie wykonanych przez Wykonawcę </w:t>
      </w:r>
      <w:r w:rsidR="009B7059" w:rsidRPr="0508140F">
        <w:rPr>
          <w:rFonts w:ascii="Verdana" w:hAnsi="Verdana"/>
          <w:color w:val="auto"/>
        </w:rPr>
        <w:t>Usług</w:t>
      </w:r>
      <w:r w:rsidRPr="0508140F">
        <w:rPr>
          <w:rFonts w:ascii="Verdana" w:hAnsi="Verdana"/>
          <w:color w:val="auto"/>
        </w:rPr>
        <w:t xml:space="preserve"> i</w:t>
      </w:r>
      <w:r w:rsidR="00B152F8" w:rsidRPr="0508140F">
        <w:rPr>
          <w:rFonts w:ascii="Verdana" w:hAnsi="Verdana"/>
          <w:color w:val="auto"/>
        </w:rPr>
        <w:t> </w:t>
      </w:r>
      <w:r w:rsidR="009B7059" w:rsidRPr="0508140F">
        <w:rPr>
          <w:rFonts w:ascii="Verdana" w:hAnsi="Verdana" w:cs="Tahoma"/>
          <w:color w:val="auto"/>
        </w:rPr>
        <w:t xml:space="preserve">ceny jednostkowej określonej </w:t>
      </w:r>
      <w:r w:rsidR="00C63505">
        <w:rPr>
          <w:rFonts w:ascii="Verdana" w:hAnsi="Verdana" w:cs="Tahoma"/>
          <w:color w:val="auto"/>
        </w:rPr>
        <w:br/>
      </w:r>
      <w:r w:rsidR="009B7059" w:rsidRPr="0508140F">
        <w:rPr>
          <w:rFonts w:ascii="Verdana" w:hAnsi="Verdana" w:cs="Tahoma"/>
          <w:color w:val="auto"/>
        </w:rPr>
        <w:t xml:space="preserve">w Formularzu wyceny stanowiącym część oferty Wykonawcy złożonej </w:t>
      </w:r>
      <w:r w:rsidR="00C63505">
        <w:rPr>
          <w:rFonts w:ascii="Verdana" w:hAnsi="Verdana" w:cs="Tahoma"/>
          <w:color w:val="auto"/>
        </w:rPr>
        <w:br/>
      </w:r>
      <w:r w:rsidR="009B7059" w:rsidRPr="0508140F">
        <w:rPr>
          <w:rFonts w:ascii="Verdana" w:hAnsi="Verdana" w:cs="Tahoma"/>
          <w:color w:val="auto"/>
        </w:rPr>
        <w:t xml:space="preserve">w Postępowaniu, stanowiącym załącznik nr 3 do Umowy i będącym jej integralną częścią, Podane ceny są cenami ryczałtowymi i nie podlegają zmianie w okresie obowiązywania Umowy. </w:t>
      </w:r>
    </w:p>
    <w:p w14:paraId="614A8EC6" w14:textId="635EACB1" w:rsidR="00E20F60" w:rsidRPr="00EF07C8" w:rsidRDefault="009B7059" w:rsidP="592B1FC6">
      <w:pPr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000000" w:themeColor="background2"/>
          <w:szCs w:val="20"/>
        </w:rPr>
      </w:pPr>
      <w:r w:rsidRPr="0508140F">
        <w:rPr>
          <w:rFonts w:ascii="Verdana" w:hAnsi="Verdana" w:cs="Tahoma"/>
          <w:color w:val="auto"/>
        </w:rPr>
        <w:t>Wykonawca, wykona Zlecenia na podstawie cen ryczałtowych określonych w Formularzy wyceny zgodnie ze zgłoszonym zapotrzebowaniem.</w:t>
      </w:r>
    </w:p>
    <w:p w14:paraId="3A6FB557" w14:textId="1F153213" w:rsidR="00E20F60" w:rsidRPr="00EF07C8" w:rsidRDefault="00002128" w:rsidP="592B1FC6">
      <w:pPr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000000" w:themeColor="background2"/>
          <w:szCs w:val="20"/>
        </w:rPr>
      </w:pPr>
      <w:r w:rsidRPr="0508140F">
        <w:rPr>
          <w:rFonts w:ascii="Verdana" w:hAnsi="Verdana"/>
          <w:color w:val="auto"/>
        </w:rPr>
        <w:lastRenderedPageBreak/>
        <w:t>Każdorazowo wynagrodzenie, o którym mowa w ust. 3, będzie płatne po wykonaniu czynności określonych w</w:t>
      </w:r>
      <w:r w:rsidR="00D8328B" w:rsidRPr="0508140F">
        <w:rPr>
          <w:rFonts w:ascii="Verdana" w:hAnsi="Verdana"/>
          <w:color w:val="auto"/>
        </w:rPr>
        <w:t xml:space="preserve"> </w:t>
      </w:r>
      <w:r w:rsidR="008105F5" w:rsidRPr="0508140F">
        <w:rPr>
          <w:rFonts w:ascii="Verdana" w:hAnsi="Verdana"/>
          <w:color w:val="auto"/>
        </w:rPr>
        <w:t>OPZ</w:t>
      </w:r>
      <w:r w:rsidRPr="0508140F">
        <w:rPr>
          <w:rFonts w:ascii="Verdana" w:hAnsi="Verdana"/>
          <w:color w:val="auto"/>
        </w:rPr>
        <w:t>, na podstawie faktur wystawianych przez Wykonawcę, w wysokości wynikającej z Protokołu odbioru.</w:t>
      </w:r>
      <w:r w:rsidR="00142AC4" w:rsidRPr="0508140F">
        <w:rPr>
          <w:rFonts w:ascii="Verdana" w:hAnsi="Verdana"/>
          <w:color w:val="auto"/>
        </w:rPr>
        <w:t xml:space="preserve"> Strony ustalają, że </w:t>
      </w:r>
      <w:r w:rsidR="00142AC4">
        <w:t>dane wskazane w OPZ dotyczące zarówno liczby zleceń</w:t>
      </w:r>
      <w:r w:rsidR="00C63505">
        <w:t>,</w:t>
      </w:r>
      <w:r w:rsidR="00142AC4">
        <w:t xml:space="preserve"> jak i ilości świadczonych godzin</w:t>
      </w:r>
      <w:r w:rsidR="009B7059">
        <w:t xml:space="preserve"> oraz ilości sztuk poszczególnych pozycji z OPZ</w:t>
      </w:r>
      <w:r w:rsidR="00142AC4">
        <w:t>, mają charakter</w:t>
      </w:r>
      <w:r w:rsidR="00BB1F6C">
        <w:t xml:space="preserve"> maksymalny</w:t>
      </w:r>
      <w:r w:rsidR="00142AC4">
        <w:t xml:space="preserve"> </w:t>
      </w:r>
      <w:r w:rsidR="00C63505">
        <w:br/>
      </w:r>
      <w:r w:rsidR="00BB1F6C">
        <w:t>i z zastrzeżeniem ust. 2 niniejszego paragrafu</w:t>
      </w:r>
      <w:r w:rsidR="00142AC4">
        <w:t xml:space="preserve"> Zamawiający posiada swobodę w zakresie możliwości udzielenia Wykonawcy zarówno ilości zleceń</w:t>
      </w:r>
      <w:r w:rsidR="00C63505">
        <w:t>,</w:t>
      </w:r>
      <w:r w:rsidR="00142AC4">
        <w:t xml:space="preserve"> jak i liczby godzin</w:t>
      </w:r>
      <w:r w:rsidR="00B61D71">
        <w:t xml:space="preserve"> oraz ilości sztuk</w:t>
      </w:r>
      <w:r w:rsidR="00142AC4">
        <w:t xml:space="preserve">, aktualnie do swoich potrzeb. </w:t>
      </w:r>
    </w:p>
    <w:p w14:paraId="7F506918" w14:textId="28F49E56" w:rsidR="00002128" w:rsidRDefault="004F6294" w:rsidP="0C1E467B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>
        <w:t>W ramach maksymalnego wynagrodzenia, o którym mowa w ust. 1</w:t>
      </w:r>
      <w:r w:rsidR="00EA65AD">
        <w:t xml:space="preserve"> niniejszego paragrafu</w:t>
      </w:r>
      <w:r>
        <w:t xml:space="preserve">, Zamawiający może </w:t>
      </w:r>
      <w:r w:rsidR="009F3ACE">
        <w:t>–</w:t>
      </w:r>
      <w:r w:rsidR="00E20F60">
        <w:t xml:space="preserve"> </w:t>
      </w:r>
      <w:r w:rsidR="00187E39">
        <w:t xml:space="preserve">bez zmiany niniejszej Umowy </w:t>
      </w:r>
      <w:r w:rsidR="009F3ACE">
        <w:t>–</w:t>
      </w:r>
      <w:r w:rsidR="00E20F60">
        <w:t xml:space="preserve"> </w:t>
      </w:r>
      <w:r w:rsidR="00187E39">
        <w:t xml:space="preserve">dokonywać przesunięć między </w:t>
      </w:r>
      <w:r w:rsidR="00B11C6B">
        <w:t xml:space="preserve">maksymalnymi limitami </w:t>
      </w:r>
      <w:r w:rsidR="00E20F60">
        <w:t>z tytułów</w:t>
      </w:r>
      <w:r w:rsidR="00906DB7">
        <w:t>,</w:t>
      </w:r>
      <w:r w:rsidR="00E20F60">
        <w:t xml:space="preserve"> </w:t>
      </w:r>
      <w:r w:rsidR="00C63505">
        <w:br/>
      </w:r>
      <w:r w:rsidR="00E20F60">
        <w:t xml:space="preserve">o których mowa w </w:t>
      </w:r>
      <w:r w:rsidR="00B61D71">
        <w:t>Formularzu wyceny</w:t>
      </w:r>
      <w:r w:rsidR="00E20F60">
        <w:t xml:space="preserve">, do </w:t>
      </w:r>
      <w:r w:rsidR="00135F0E">
        <w:t>100</w:t>
      </w:r>
      <w:r w:rsidR="00E20F60">
        <w:t>% wartości pozycji z</w:t>
      </w:r>
      <w:r w:rsidR="00EA65AD">
        <w:t> </w:t>
      </w:r>
      <w:r w:rsidR="00E20F60">
        <w:t>tytułu</w:t>
      </w:r>
      <w:r w:rsidR="00906DB7">
        <w:t>,</w:t>
      </w:r>
      <w:r w:rsidR="00E20F60">
        <w:t xml:space="preserve"> z którego następuje przesunięcie do innego tytułu</w:t>
      </w:r>
      <w:r w:rsidR="00EA65AD">
        <w:t xml:space="preserve"> wyszczególnionego </w:t>
      </w:r>
      <w:r w:rsidR="00C63505">
        <w:br/>
      </w:r>
      <w:r w:rsidR="00EA65AD">
        <w:t xml:space="preserve">w </w:t>
      </w:r>
      <w:r w:rsidR="00B61D71">
        <w:t>Formularzu wyceny</w:t>
      </w:r>
      <w:r w:rsidR="00EA65AD">
        <w:t>.</w:t>
      </w:r>
      <w:r w:rsidR="00E20F60">
        <w:t xml:space="preserve"> Zmiany</w:t>
      </w:r>
      <w:r w:rsidR="00906DB7">
        <w:t>,</w:t>
      </w:r>
      <w:r w:rsidR="00E20F60">
        <w:t xml:space="preserve"> o</w:t>
      </w:r>
      <w:r w:rsidR="00EA65AD">
        <w:t> </w:t>
      </w:r>
      <w:r w:rsidR="00E20F60">
        <w:t xml:space="preserve">których mowa w zdaniu poprzedzającym nie mogą powodować przekroczenia maksymalnej wartości Umowy, </w:t>
      </w:r>
      <w:r w:rsidR="00C63505">
        <w:br/>
      </w:r>
      <w:r w:rsidR="00E20F60">
        <w:t xml:space="preserve">o której mowa w ust. 1 niniejszego paragrafu. </w:t>
      </w:r>
    </w:p>
    <w:p w14:paraId="4ADCBFF2" w14:textId="228A871D" w:rsidR="00002128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  <w:color w:val="auto"/>
        </w:rPr>
        <w:t xml:space="preserve">Każdorazowo podstawą wystawienia faktury przez Wykonawcę będzie podpisany przez Zamawiającego Protokół odbioru (Protokół odbioru bez uwag, o którym mowa w § 2 ust. </w:t>
      </w:r>
      <w:r w:rsidR="00135F0E" w:rsidRPr="0508140F">
        <w:rPr>
          <w:rFonts w:ascii="Verdana" w:hAnsi="Verdana"/>
          <w:color w:val="auto"/>
        </w:rPr>
        <w:t>10</w:t>
      </w:r>
      <w:r w:rsidR="00EA128C" w:rsidRPr="0508140F">
        <w:rPr>
          <w:rFonts w:ascii="Verdana" w:hAnsi="Verdana"/>
          <w:color w:val="auto"/>
        </w:rPr>
        <w:t xml:space="preserve"> niniejszej Umowy</w:t>
      </w:r>
      <w:r w:rsidRPr="0508140F">
        <w:rPr>
          <w:rFonts w:ascii="Verdana" w:hAnsi="Verdana"/>
          <w:color w:val="auto"/>
        </w:rPr>
        <w:t>, którego wzór stanowi załącznik nr 4 do niniejszej Umowy.</w:t>
      </w:r>
    </w:p>
    <w:p w14:paraId="11BC7511" w14:textId="1D69CDB5" w:rsidR="00002128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  <w:color w:val="auto"/>
        </w:rPr>
        <w:t>Wynagrodzenie płatne będzie na podstawie prawidłowo wystawionej faktury, w terminie 30 dni od daty jej doręczenia Zamawiającemu.</w:t>
      </w:r>
    </w:p>
    <w:p w14:paraId="05E3D1F7" w14:textId="7F0565C7" w:rsidR="00002128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  <w:color w:val="auto"/>
        </w:rPr>
        <w:t>Wynagrodzenie płatne będzie przelewem na rachunek bankowy Wykonawcy wskazany na fakturze.</w:t>
      </w:r>
    </w:p>
    <w:p w14:paraId="0FFA9A78" w14:textId="7F11F340" w:rsidR="00002128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  <w:color w:val="auto"/>
        </w:rPr>
        <w:t>Strony za datę płatności przyjmują datę obciążenia rachunku bankowego Zamawiającego.</w:t>
      </w:r>
    </w:p>
    <w:p w14:paraId="1C04A7BE" w14:textId="76359EDC" w:rsidR="00002128" w:rsidRPr="002A1FA1" w:rsidRDefault="00002128" w:rsidP="592B1FC6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508140F">
        <w:rPr>
          <w:rFonts w:ascii="Verdana" w:hAnsi="Verdana"/>
        </w:rPr>
        <w:t>Z zastrzeżeniem ust. 1</w:t>
      </w:r>
      <w:r w:rsidR="36D2C608" w:rsidRPr="0508140F">
        <w:rPr>
          <w:rFonts w:ascii="Verdana" w:hAnsi="Verdana"/>
        </w:rPr>
        <w:t>2</w:t>
      </w:r>
      <w:r w:rsidR="00EA128C" w:rsidRPr="0508140F">
        <w:rPr>
          <w:rFonts w:ascii="Verdana" w:hAnsi="Verdana"/>
        </w:rPr>
        <w:t xml:space="preserve"> niniejszego paragrafu</w:t>
      </w:r>
      <w:r w:rsidRPr="0508140F">
        <w:rPr>
          <w:rFonts w:ascii="Verdana" w:hAnsi="Verdana"/>
        </w:rPr>
        <w:t xml:space="preserve">, wynagrodzenie z tytułu świadczenia </w:t>
      </w:r>
      <w:r w:rsidR="002A1FA1" w:rsidRPr="0508140F">
        <w:rPr>
          <w:rFonts w:ascii="Verdana" w:hAnsi="Verdana"/>
        </w:rPr>
        <w:t>U</w:t>
      </w:r>
      <w:r w:rsidRPr="0508140F">
        <w:rPr>
          <w:rFonts w:ascii="Verdana" w:hAnsi="Verdana"/>
        </w:rPr>
        <w:t>sług objętych przedmiotem niniejszej Umowy, o którym mowa w ust.</w:t>
      </w:r>
      <w:r w:rsidR="00D5206E" w:rsidRPr="0508140F">
        <w:rPr>
          <w:rFonts w:ascii="Verdana" w:hAnsi="Verdana"/>
        </w:rPr>
        <w:t xml:space="preserve"> 1 i</w:t>
      </w:r>
      <w:r w:rsidRPr="0508140F">
        <w:rPr>
          <w:rFonts w:ascii="Verdana" w:hAnsi="Verdana"/>
        </w:rPr>
        <w:t xml:space="preserve"> 3</w:t>
      </w:r>
      <w:r w:rsidR="00EA128C" w:rsidRPr="0508140F">
        <w:rPr>
          <w:rFonts w:ascii="Verdana" w:hAnsi="Verdana"/>
        </w:rPr>
        <w:t xml:space="preserve"> niniejszego paragrafu</w:t>
      </w:r>
      <w:r w:rsidRPr="0508140F">
        <w:rPr>
          <w:rFonts w:ascii="Verdana" w:hAnsi="Verdana"/>
        </w:rPr>
        <w:t xml:space="preserve">, jest wynagrodzeniem </w:t>
      </w:r>
      <w:r w:rsidR="002517AF" w:rsidRPr="0508140F">
        <w:rPr>
          <w:rFonts w:ascii="Verdana" w:hAnsi="Verdana"/>
        </w:rPr>
        <w:t xml:space="preserve">ryczałtowym </w:t>
      </w:r>
      <w:r w:rsidRPr="0508140F">
        <w:rPr>
          <w:rFonts w:ascii="Verdana" w:hAnsi="Verdana"/>
        </w:rPr>
        <w:t>obejmującym już wszelkie koszty i wydatki, które poniesie Wykonawca z</w:t>
      </w:r>
      <w:r w:rsidR="00E957D6" w:rsidRPr="0508140F">
        <w:rPr>
          <w:rFonts w:ascii="Verdana" w:hAnsi="Verdana"/>
        </w:rPr>
        <w:t> </w:t>
      </w:r>
      <w:r w:rsidRPr="0508140F">
        <w:rPr>
          <w:rFonts w:ascii="Verdana" w:hAnsi="Verdana"/>
        </w:rPr>
        <w:t xml:space="preserve">tytułu realizacji tych </w:t>
      </w:r>
      <w:r w:rsidR="00D8328B" w:rsidRPr="0508140F">
        <w:rPr>
          <w:rFonts w:ascii="Verdana" w:hAnsi="Verdana"/>
        </w:rPr>
        <w:t>U</w:t>
      </w:r>
      <w:r w:rsidRPr="0508140F">
        <w:rPr>
          <w:rFonts w:ascii="Verdana" w:hAnsi="Verdana"/>
        </w:rPr>
        <w:t>sług. Wynagrodzenie to obejmuje w szczególności także: monitorowanie terminów urzędowych i opłat urzędowych, korespondencję z urzędami patentowymi i kancelariami zagranicznymi reprezentującymi wynalazek w fazie krajowej przed urzędem patentowym</w:t>
      </w:r>
      <w:r w:rsidR="002517AF" w:rsidRPr="0508140F">
        <w:rPr>
          <w:rFonts w:ascii="Verdana" w:hAnsi="Verdana"/>
        </w:rPr>
        <w:t>, jak również wszelkie niezbędne tłumaczenia. Zamawiający wymaga, aby przedstawione mu dokumenty były przetłumaczone na język polski lub język angielski, nawet gdy składane są w innym języku przed właściwymi organami, urzędami lub sądami</w:t>
      </w:r>
      <w:r w:rsidRPr="0508140F">
        <w:rPr>
          <w:rFonts w:ascii="Verdana" w:hAnsi="Verdana"/>
        </w:rPr>
        <w:t xml:space="preserve">. </w:t>
      </w:r>
    </w:p>
    <w:p w14:paraId="297B1DF4" w14:textId="438DC241" w:rsidR="002A1FA1" w:rsidRPr="002A1FA1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</w:rPr>
        <w:t xml:space="preserve">W przypadku konieczności poniesienia przez Wykonawcę uzasadnionych wydatków tytułem opłat urzędowych związanych ze świadczeniem </w:t>
      </w:r>
      <w:r w:rsidR="00240B10" w:rsidRPr="0508140F">
        <w:rPr>
          <w:rFonts w:ascii="Verdana" w:hAnsi="Verdana"/>
        </w:rPr>
        <w:t>U</w:t>
      </w:r>
      <w:r w:rsidRPr="0508140F">
        <w:rPr>
          <w:rFonts w:ascii="Verdana" w:hAnsi="Verdana"/>
        </w:rPr>
        <w:t xml:space="preserve">sług stanowiących przedmiot Umowy, Zamawiający dokona Wykonawcy zwrotu równowartości tych opłat, pod warunkiem, że będą one niezbędne do wykonania </w:t>
      </w:r>
      <w:r w:rsidR="009761FB" w:rsidRPr="0508140F">
        <w:rPr>
          <w:rFonts w:ascii="Verdana" w:hAnsi="Verdana"/>
        </w:rPr>
        <w:t>U</w:t>
      </w:r>
      <w:r w:rsidRPr="0508140F">
        <w:rPr>
          <w:rFonts w:ascii="Verdana" w:hAnsi="Verdana"/>
        </w:rPr>
        <w:t xml:space="preserve">sługi (zlecenia) oraz będą należycie udokumentowane.   </w:t>
      </w:r>
    </w:p>
    <w:p w14:paraId="3F785326" w14:textId="1289BF69" w:rsidR="00002128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  <w:color w:val="auto"/>
        </w:rPr>
        <w:t>Wykonawcy przysługuje wynagrodzenie wyłącznie za faktycznie wykonane czynności będące przedmiotem Umowy.</w:t>
      </w:r>
    </w:p>
    <w:p w14:paraId="061AABFB" w14:textId="66B23F5F" w:rsidR="00002128" w:rsidRDefault="00002128" w:rsidP="592B1FC6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296D736">
        <w:rPr>
          <w:rFonts w:ascii="Verdana" w:hAnsi="Verdana"/>
          <w:color w:val="auto"/>
        </w:rPr>
        <w:lastRenderedPageBreak/>
        <w:t>Poza wynagrodzeniem, o którym mowa w ust.</w:t>
      </w:r>
      <w:r w:rsidR="002A1FA1" w:rsidRPr="0296D736">
        <w:rPr>
          <w:rFonts w:ascii="Verdana" w:hAnsi="Verdana"/>
          <w:color w:val="auto"/>
        </w:rPr>
        <w:t xml:space="preserve"> 1 i</w:t>
      </w:r>
      <w:r w:rsidRPr="0296D736">
        <w:rPr>
          <w:rFonts w:ascii="Verdana" w:hAnsi="Verdana"/>
          <w:color w:val="auto"/>
        </w:rPr>
        <w:t xml:space="preserve"> 3 niniejszego paragrafu</w:t>
      </w:r>
      <w:r w:rsidR="002A1FA1" w:rsidRPr="0296D736">
        <w:rPr>
          <w:rFonts w:ascii="Verdana" w:hAnsi="Verdana"/>
          <w:color w:val="auto"/>
        </w:rPr>
        <w:t xml:space="preserve"> oraz z zastrzeżeniem ust. 1</w:t>
      </w:r>
      <w:r w:rsidR="5780536F" w:rsidRPr="0296D736">
        <w:rPr>
          <w:rFonts w:ascii="Verdana" w:hAnsi="Verdana"/>
          <w:color w:val="auto"/>
        </w:rPr>
        <w:t>2</w:t>
      </w:r>
      <w:r w:rsidRPr="0296D736">
        <w:rPr>
          <w:rFonts w:ascii="Verdana" w:hAnsi="Verdana"/>
          <w:color w:val="auto"/>
        </w:rPr>
        <w:t xml:space="preserve">, Zamawiający nie jest zobowiązany do zapłaty jakichkolwiek kwot na rzecz Wykonawcy, w tym zwłaszcza kwot związanych z pokryciem poniesionych przez Wykonawcę wydatków, strat, kosztów, utraconych zysków lub </w:t>
      </w:r>
      <w:r w:rsidR="60AF7CA9" w:rsidRPr="0296D736">
        <w:rPr>
          <w:rFonts w:ascii="Verdana" w:hAnsi="Verdana"/>
          <w:color w:val="auto"/>
        </w:rPr>
        <w:t>roszczeń</w:t>
      </w:r>
      <w:r w:rsidR="001B5355" w:rsidRPr="0296D736">
        <w:rPr>
          <w:rFonts w:ascii="Verdana" w:hAnsi="Verdana"/>
          <w:color w:val="auto"/>
        </w:rPr>
        <w:t xml:space="preserve"> czy tłumaczeń</w:t>
      </w:r>
      <w:r w:rsidRPr="0296D736">
        <w:rPr>
          <w:rFonts w:ascii="Verdana" w:hAnsi="Verdana"/>
          <w:color w:val="auto"/>
        </w:rPr>
        <w:t>.</w:t>
      </w:r>
    </w:p>
    <w:p w14:paraId="48446120" w14:textId="5F35FFCB" w:rsidR="00002128" w:rsidRDefault="00002128" w:rsidP="0296D736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296D736">
        <w:rPr>
          <w:rFonts w:ascii="Verdana" w:hAnsi="Verdana"/>
          <w:color w:val="auto"/>
        </w:rPr>
        <w:t xml:space="preserve">W przypadku wygaśnięcia Umowy z powodu upływu terminu jej obowiązywania lub wcześniejszego jej rozwiązania i </w:t>
      </w:r>
      <w:r w:rsidR="6E306256" w:rsidRPr="0296D736">
        <w:rPr>
          <w:rFonts w:ascii="Verdana" w:hAnsi="Verdana"/>
          <w:color w:val="auto"/>
        </w:rPr>
        <w:t>niewykorzystania</w:t>
      </w:r>
      <w:r w:rsidRPr="0296D736">
        <w:rPr>
          <w:rFonts w:ascii="Verdana" w:hAnsi="Verdana"/>
          <w:color w:val="auto"/>
        </w:rPr>
        <w:t xml:space="preserve"> pełnej kwoty maksymalnego wynagrodzenia, o której mowa w ust. 1</w:t>
      </w:r>
      <w:r w:rsidR="00CB19AD" w:rsidRPr="0296D736">
        <w:rPr>
          <w:rFonts w:ascii="Verdana" w:hAnsi="Verdana"/>
        </w:rPr>
        <w:t xml:space="preserve"> niniejszego paragrafu</w:t>
      </w:r>
      <w:r w:rsidRPr="0296D736">
        <w:rPr>
          <w:rFonts w:ascii="Verdana" w:hAnsi="Verdana"/>
          <w:color w:val="auto"/>
        </w:rPr>
        <w:t>, Wykonawca nie będzie miał prawa dochodzenia zapłaty powstałej w ten sposób różnicy.</w:t>
      </w:r>
    </w:p>
    <w:p w14:paraId="024ED129" w14:textId="0C1AE38B" w:rsidR="00002128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  <w:color w:val="auto"/>
        </w:rPr>
        <w:t xml:space="preserve">Wykonawca oświadcza, że jest czynnym podatnikiem podatku od towarów i usług i posiada </w:t>
      </w:r>
      <w:r w:rsidR="008877DB">
        <w:rPr>
          <w:rFonts w:ascii="Verdana" w:hAnsi="Verdana"/>
          <w:color w:val="auto"/>
        </w:rPr>
        <w:t>numer identyfikacji podatkowej</w:t>
      </w:r>
      <w:r w:rsidR="008877DB" w:rsidRPr="0508140F">
        <w:rPr>
          <w:rFonts w:ascii="Verdana" w:hAnsi="Verdana"/>
          <w:color w:val="auto"/>
        </w:rPr>
        <w:t xml:space="preserve"> </w:t>
      </w:r>
      <w:r w:rsidR="002A1FA1" w:rsidRPr="0508140F">
        <w:rPr>
          <w:rFonts w:ascii="Verdana" w:hAnsi="Verdana"/>
          <w:color w:val="auto"/>
        </w:rPr>
        <w:t>[</w:t>
      </w:r>
      <w:r w:rsidRPr="0508140F">
        <w:rPr>
          <w:rFonts w:ascii="Verdana" w:hAnsi="Verdana"/>
          <w:color w:val="auto"/>
        </w:rPr>
        <w:t>………............</w:t>
      </w:r>
      <w:r w:rsidR="002A1FA1" w:rsidRPr="0508140F">
        <w:rPr>
          <w:rFonts w:ascii="Verdana" w:hAnsi="Verdana"/>
          <w:color w:val="auto"/>
        </w:rPr>
        <w:t>].</w:t>
      </w:r>
    </w:p>
    <w:p w14:paraId="24BABEC7" w14:textId="04AF14A1" w:rsidR="00002128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  <w:color w:val="auto"/>
        </w:rPr>
        <w:t>Zamawiający oświadcza, że jest czynnym podatnikiem podatku od towaru i usług i posiada NIP 8943140523.</w:t>
      </w:r>
    </w:p>
    <w:p w14:paraId="2B35AA91" w14:textId="3B2B4BDF" w:rsidR="00002128" w:rsidRPr="002A1FA1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/>
        </w:rPr>
        <w:t>Wynagrodzenie zostanie przekazane Wykonawcy pod warunkiem, że jeżeli wymagają tego przepisy prawa</w:t>
      </w:r>
      <w:r w:rsidR="007B5CA3">
        <w:rPr>
          <w:rStyle w:val="Odwoanieprzypisudolnego"/>
          <w:rFonts w:ascii="Verdana" w:hAnsi="Verdana"/>
        </w:rPr>
        <w:footnoteReference w:id="3"/>
      </w:r>
      <w:r w:rsidRPr="0508140F">
        <w:rPr>
          <w:rFonts w:ascii="Verdana" w:hAnsi="Verdana"/>
        </w:rPr>
        <w:t>, rachunek bankowy wskazany na fakturze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 W 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</w:t>
      </w:r>
      <w:r w:rsidR="002A1FA1" w:rsidRPr="0508140F">
        <w:rPr>
          <w:rFonts w:ascii="Verdana" w:hAnsi="Verdana"/>
        </w:rPr>
        <w:t>.</w:t>
      </w:r>
    </w:p>
    <w:p w14:paraId="44DD5817" w14:textId="15FF0EE7" w:rsidR="00002128" w:rsidRPr="00717919" w:rsidRDefault="00002128" w:rsidP="592B1FC6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508140F">
        <w:rPr>
          <w:rFonts w:ascii="Verdana" w:hAnsi="Verdana"/>
        </w:rPr>
        <w:t>W sytuacji, gdy wynagrodzenie powinno być płatne z zastosowaniem mechanizmu podzielonej płatności,</w:t>
      </w:r>
      <w:r w:rsidR="72F7FF8D" w:rsidRPr="0508140F">
        <w:rPr>
          <w:rFonts w:ascii="Verdana" w:hAnsi="Verdana"/>
        </w:rPr>
        <w:t xml:space="preserve"> na podstawie obowiązujących przepisów,</w:t>
      </w:r>
      <w:r w:rsidRPr="0508140F">
        <w:rPr>
          <w:rFonts w:ascii="Verdana" w:hAnsi="Verdana"/>
        </w:rPr>
        <w:t xml:space="preserve"> Wykonawca zobowiązuje się do umieszczenia na fakturze VAT wyrazów "mechanizm podzielonej płatności"</w:t>
      </w:r>
      <w:r w:rsidR="50A7AED5" w:rsidRPr="0508140F">
        <w:rPr>
          <w:rFonts w:ascii="Verdana" w:hAnsi="Verdana"/>
        </w:rPr>
        <w:t>, o ile przepisy prawa tak stanowią i mają zastosowanie do Wykonawcy</w:t>
      </w:r>
      <w:r w:rsidRPr="0508140F">
        <w:rPr>
          <w:rFonts w:ascii="Verdana" w:hAnsi="Verdana"/>
        </w:rPr>
        <w:t>.</w:t>
      </w:r>
    </w:p>
    <w:p w14:paraId="7A8934E8" w14:textId="3C5A0810" w:rsidR="00002128" w:rsidRPr="00717919" w:rsidRDefault="00002128" w:rsidP="0508140F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508140F">
        <w:rPr>
          <w:rFonts w:ascii="Verdana" w:hAnsi="Verdana"/>
        </w:rPr>
        <w:t>W przypadku, gdy zgodnie z przepisami prawa wynagrodzenie powinno być płatne z zastosowaniem mechanizmu podzielonej płatności, a Wykonawca w fakturze VAT nie zawarł dopisku, o którym mowa w</w:t>
      </w:r>
      <w:r w:rsidR="00717919" w:rsidRPr="0508140F">
        <w:rPr>
          <w:rFonts w:ascii="Verdana" w:hAnsi="Verdana"/>
        </w:rPr>
        <w:t xml:space="preserve"> ust. 1</w:t>
      </w:r>
      <w:r w:rsidR="152EF849" w:rsidRPr="0508140F">
        <w:rPr>
          <w:rFonts w:ascii="Verdana" w:hAnsi="Verdana"/>
        </w:rPr>
        <w:t>9</w:t>
      </w:r>
      <w:r w:rsidR="00CB19AD" w:rsidRPr="0508140F">
        <w:rPr>
          <w:rFonts w:ascii="Verdana" w:hAnsi="Verdana"/>
        </w:rPr>
        <w:t xml:space="preserve"> niniejszego paragrafu</w:t>
      </w:r>
      <w:r w:rsidRPr="0508140F">
        <w:rPr>
          <w:rFonts w:ascii="Verdana" w:hAnsi="Verdana"/>
        </w:rPr>
        <w:t>, Wykonawca upoważnia Zamawiającego do wstrzymania się z</w:t>
      </w:r>
      <w:r w:rsidR="00E957D6" w:rsidRPr="0508140F">
        <w:rPr>
          <w:rFonts w:ascii="Verdana" w:hAnsi="Verdana"/>
        </w:rPr>
        <w:t> </w:t>
      </w:r>
      <w:r w:rsidRPr="0508140F">
        <w:rPr>
          <w:rFonts w:ascii="Verdana" w:hAnsi="Verdana"/>
        </w:rPr>
        <w:t>zapłatą wynagrodzenia do czasu prawidłowego wystawienia faktury VAT. W przypadku, gdy zgodnie z</w:t>
      </w:r>
      <w:r w:rsidR="00C114D7" w:rsidRPr="0508140F">
        <w:rPr>
          <w:rFonts w:ascii="Verdana" w:hAnsi="Verdana"/>
        </w:rPr>
        <w:t> </w:t>
      </w:r>
      <w:r w:rsidRPr="0508140F">
        <w:rPr>
          <w:rFonts w:ascii="Verdana" w:hAnsi="Verdana"/>
        </w:rPr>
        <w:t>przepisami prawa wynagrodzenie powinno być płatne z zastosowaniem mechanizmu podzielonej płatności, Zamawiający może również dokonać zapłaty wynagrodzenia z zastosowaniem mechanizmu podzielonej płatności, niezależnie od umieszczenia przez Wykonawcę na fakturze VAT dopisku, o którym mowa w ustępie powyżej.</w:t>
      </w:r>
    </w:p>
    <w:p w14:paraId="7CBF9E37" w14:textId="6BEFBFBF" w:rsidR="00002128" w:rsidRPr="00717919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 w:cs="Tahoma"/>
        </w:rPr>
        <w:t xml:space="preserve">Zamawiający jako odbiorca akceptuje stosowanie przez Wykonawcę faktur elektronicznych, które należy przesyłać na adres Zamawiającego:  </w:t>
      </w:r>
      <w:r>
        <w:br/>
      </w:r>
      <w:r w:rsidRPr="0508140F">
        <w:rPr>
          <w:rFonts w:ascii="Verdana" w:hAnsi="Verdana" w:cs="Tahoma"/>
        </w:rPr>
        <w:lastRenderedPageBreak/>
        <w:t>e-faktury@port.lukasiewicz.gov.pl oraz na adres osoby wskazanej w § </w:t>
      </w:r>
      <w:r w:rsidR="00114D40" w:rsidRPr="0508140F">
        <w:rPr>
          <w:rFonts w:ascii="Verdana" w:hAnsi="Verdana" w:cs="Tahoma"/>
        </w:rPr>
        <w:t>9</w:t>
      </w:r>
      <w:r w:rsidRPr="0508140F">
        <w:rPr>
          <w:rFonts w:ascii="Verdana" w:hAnsi="Verdana" w:cs="Tahoma"/>
        </w:rPr>
        <w:t xml:space="preserve"> ust. 2 pkt 1</w:t>
      </w:r>
      <w:r w:rsidR="00CB19AD" w:rsidRPr="0508140F">
        <w:rPr>
          <w:rFonts w:ascii="Verdana" w:hAnsi="Verdana" w:cs="Tahoma"/>
        </w:rPr>
        <w:t xml:space="preserve"> niniejszej Umowy</w:t>
      </w:r>
      <w:r w:rsidRPr="0508140F">
        <w:rPr>
          <w:rFonts w:ascii="Verdana" w:hAnsi="Verdana" w:cs="Tahoma"/>
        </w:rPr>
        <w:t xml:space="preserve">. </w:t>
      </w:r>
    </w:p>
    <w:p w14:paraId="5E25A096" w14:textId="0EAD00A1" w:rsidR="00002128" w:rsidRPr="00717919" w:rsidRDefault="00002128" w:rsidP="0014571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508140F">
        <w:rPr>
          <w:rFonts w:ascii="Verdana" w:hAnsi="Verdana" w:cs="Tahoma"/>
        </w:rPr>
        <w:t>Zamawiający oświadcza, że posiada status dużego przedsiębiorcy w rozumieniu ustawy dnia 8 marca 2013 r. o przeciwdziałaniu nadmiernym opóźnieniom w transakcjach handlowy</w:t>
      </w:r>
      <w:r w:rsidR="001B5355" w:rsidRPr="0508140F">
        <w:rPr>
          <w:rFonts w:ascii="Verdana" w:hAnsi="Verdana" w:cs="Tahoma"/>
        </w:rPr>
        <w:t>ch</w:t>
      </w:r>
      <w:r w:rsidR="00055DDA">
        <w:rPr>
          <w:rFonts w:ascii="Verdana" w:hAnsi="Verdana" w:cs="Tahoma"/>
        </w:rPr>
        <w:t xml:space="preserve"> lub Złącznika nr 1 do Rozporządzenia Komisji (UE) nr 651/2014 z dnia 17 czerwca 2014 roku</w:t>
      </w:r>
      <w:r w:rsidR="001B5355" w:rsidRPr="0508140F">
        <w:rPr>
          <w:rFonts w:ascii="Verdana" w:hAnsi="Verdana" w:cs="Tahoma"/>
        </w:rPr>
        <w:t>.</w:t>
      </w:r>
    </w:p>
    <w:p w14:paraId="11DA7F20" w14:textId="10D6DE52" w:rsidR="00E35809" w:rsidRPr="00E35809" w:rsidRDefault="00002128" w:rsidP="00E3580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0717919">
        <w:rPr>
          <w:rFonts w:ascii="Verdana" w:hAnsi="Verdana" w:cs="Tahoma"/>
        </w:rPr>
        <w:t xml:space="preserve">Wykonawca oświadcza, że posiada status </w:t>
      </w:r>
      <w:proofErr w:type="spellStart"/>
      <w:r w:rsidRPr="00717919">
        <w:rPr>
          <w:rFonts w:ascii="Verdana" w:hAnsi="Verdana" w:cs="Tahoma"/>
        </w:rPr>
        <w:t>mikroprzedsiębiorcy</w:t>
      </w:r>
      <w:proofErr w:type="spellEnd"/>
      <w:r w:rsidRPr="00717919">
        <w:rPr>
          <w:rFonts w:ascii="Verdana" w:hAnsi="Verdana" w:cs="Tahoma"/>
        </w:rPr>
        <w:t xml:space="preserve"> / małego przedsiębiorcy / średniego przedsiębiorcy / dużego przedsiębiorcy</w:t>
      </w:r>
      <w:r w:rsidRPr="00CA3109">
        <w:rPr>
          <w:vertAlign w:val="superscript"/>
        </w:rPr>
        <w:footnoteReference w:id="4"/>
      </w:r>
      <w:r w:rsidRPr="00717919">
        <w:rPr>
          <w:rFonts w:ascii="Verdana" w:hAnsi="Verdana" w:cs="Tahoma"/>
        </w:rPr>
        <w:t xml:space="preserve"> w rozumieniu ustawy dnia 8 marca 2013 r. o przeciwdziałaniu nadmiernym opóźnieniom w transakcjach handlowych</w:t>
      </w:r>
      <w:r w:rsidR="000800D2">
        <w:rPr>
          <w:rFonts w:ascii="Verdana" w:hAnsi="Verdana" w:cs="Tahoma"/>
        </w:rPr>
        <w:t xml:space="preserve"> lub Złącznika nr 1 do Rozporządzenia </w:t>
      </w:r>
      <w:r w:rsidR="00603C4C">
        <w:rPr>
          <w:rFonts w:ascii="Verdana" w:hAnsi="Verdana" w:cs="Tahoma"/>
        </w:rPr>
        <w:t>Komisji (UE) nr 651/2014 z dnia 17 czerwca 2014 roku.</w:t>
      </w:r>
    </w:p>
    <w:p w14:paraId="642A4E58" w14:textId="56518EA7" w:rsidR="00301DC0" w:rsidRPr="00E35809" w:rsidRDefault="00301DC0" w:rsidP="00E3580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296D736">
        <w:t>Jeżeli powstanie, zgodnie z obowiązującymi przepisami,</w:t>
      </w:r>
      <w:r w:rsidR="5D006FBB" w:rsidRPr="0296D736">
        <w:t xml:space="preserve"> obowiązek pobrania, przy wypłacie wynagrodzenia</w:t>
      </w:r>
      <w:r w:rsidR="63D63B44" w:rsidRPr="0296D736">
        <w:t xml:space="preserve"> Wykonawcy</w:t>
      </w:r>
      <w:r w:rsidR="5D006FBB" w:rsidRPr="0296D736">
        <w:t xml:space="preserve">, zryczałtowanego podatku (tzw. podatku u źródła), podatek taki zostanie pobrany przez </w:t>
      </w:r>
      <w:r w:rsidR="0B3620B4" w:rsidRPr="0296D736">
        <w:t>Zamawiającego</w:t>
      </w:r>
      <w:r w:rsidR="5D006FBB" w:rsidRPr="0296D736">
        <w:t xml:space="preserve"> ze środków Wykonawcy i jego ciężar ponosi Wykonawca. </w:t>
      </w:r>
    </w:p>
    <w:p w14:paraId="591B4890" w14:textId="1C752376" w:rsidR="33BE56B9" w:rsidRDefault="33BE56B9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color w:val="000000" w:themeColor="background2"/>
          <w:szCs w:val="20"/>
        </w:rPr>
      </w:pPr>
      <w:r w:rsidRPr="0296D736">
        <w:t xml:space="preserve">Wykonawca, będący podmiotem zagranicznym </w:t>
      </w:r>
      <w:r w:rsidR="6BCB8AFE" w:rsidRPr="0296D736">
        <w:t xml:space="preserve">(siedziba poza terenem RP) </w:t>
      </w:r>
      <w:r w:rsidRPr="0296D736">
        <w:t xml:space="preserve">jest zobowiązany </w:t>
      </w:r>
      <w:r w:rsidR="5D006FBB" w:rsidRPr="0296D736">
        <w:t xml:space="preserve">do przedłożenia </w:t>
      </w:r>
      <w:r w:rsidR="7BEEB3F2" w:rsidRPr="0296D736">
        <w:t xml:space="preserve">na każde żądanie Zamawiającego </w:t>
      </w:r>
      <w:r w:rsidR="5D006FBB" w:rsidRPr="0296D736">
        <w:t>certyfikatu rezydencji</w:t>
      </w:r>
      <w:r w:rsidR="65E926BC" w:rsidRPr="0296D736">
        <w:t>, a</w:t>
      </w:r>
      <w:r w:rsidR="5D006FBB" w:rsidRPr="0296D736">
        <w:t xml:space="preserve"> w razie niedostarczenia certyfikatu rezydencji, </w:t>
      </w:r>
      <w:r w:rsidR="5154F93E" w:rsidRPr="0296D736">
        <w:t xml:space="preserve">Wykonawca wyraża zgodę, </w:t>
      </w:r>
      <w:r w:rsidR="00C05C06">
        <w:t xml:space="preserve">na zastosowanie przez </w:t>
      </w:r>
      <w:r w:rsidR="5154F93E" w:rsidRPr="0296D736">
        <w:t>Zamawiając</w:t>
      </w:r>
      <w:r w:rsidR="00C05C06">
        <w:t>ego</w:t>
      </w:r>
      <w:r w:rsidR="5154F93E" w:rsidRPr="0296D736">
        <w:t xml:space="preserve"> na potrzeby rozliczeń podatkowych</w:t>
      </w:r>
      <w:r w:rsidR="5D006FBB" w:rsidRPr="0296D736">
        <w:t xml:space="preserve"> reguł opodatkowania, wynikających z polskich przepisów podatkowych, z pominięciem ewentualnych preferencji, wiążących się z zastosowaniem właściwej umowy o unikaniu podwójnego opodatkowania.</w:t>
      </w:r>
    </w:p>
    <w:p w14:paraId="635B002C" w14:textId="654C99B3" w:rsidR="5D006FBB" w:rsidRDefault="5D006FBB" w:rsidP="0508140F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color w:val="000000" w:themeColor="background2"/>
          <w:szCs w:val="20"/>
        </w:rPr>
      </w:pPr>
      <w:r w:rsidRPr="0296D736">
        <w:t>Wykonawc</w:t>
      </w:r>
      <w:r w:rsidR="453B9955" w:rsidRPr="0296D736">
        <w:t>a</w:t>
      </w:r>
      <w:r w:rsidRPr="0296D736">
        <w:t xml:space="preserve"> będąc</w:t>
      </w:r>
      <w:r w:rsidR="13D7DA30" w:rsidRPr="0296D736">
        <w:t>y</w:t>
      </w:r>
      <w:r w:rsidRPr="0296D736">
        <w:t xml:space="preserve"> nierezydentem</w:t>
      </w:r>
      <w:r w:rsidR="697E7DCD" w:rsidRPr="0296D736">
        <w:t xml:space="preserve"> (siedziba poza terenem RP)</w:t>
      </w:r>
      <w:r w:rsidRPr="0296D736">
        <w:t>,</w:t>
      </w:r>
      <w:r w:rsidR="3C104264" w:rsidRPr="0296D736">
        <w:t xml:space="preserve"> jest zobowiązany</w:t>
      </w:r>
      <w:r w:rsidRPr="0296D736">
        <w:t xml:space="preserve"> do złożenia oświadczenia, iż nie prowadzi działalności poprzez położony na terytorium Rzeczypospolitej Polskiej zagraniczny zakład lub stałą placówkę (uzyskiwane należności nie są związane z działalnością takiego zakładu lub placówki)</w:t>
      </w:r>
      <w:r w:rsidR="7130ED7C" w:rsidRPr="0296D736">
        <w:t xml:space="preserve"> na każde żądanie Zamawiającego</w:t>
      </w:r>
      <w:r w:rsidRPr="0296D736">
        <w:t>.</w:t>
      </w:r>
    </w:p>
    <w:p w14:paraId="5CDB77D8" w14:textId="0E8C21CD" w:rsidR="6F7BEBC5" w:rsidRDefault="6F7BEBC5" w:rsidP="0508140F">
      <w:pPr>
        <w:pStyle w:val="Akapitzlist"/>
        <w:numPr>
          <w:ilvl w:val="0"/>
          <w:numId w:val="22"/>
        </w:numPr>
        <w:spacing w:after="0" w:line="276" w:lineRule="auto"/>
        <w:ind w:left="357" w:hanging="357"/>
      </w:pPr>
      <w:r w:rsidRPr="0296D736">
        <w:t>W</w:t>
      </w:r>
      <w:r w:rsidR="5D006FBB" w:rsidRPr="0296D736">
        <w:t>ykonawc</w:t>
      </w:r>
      <w:r w:rsidR="2B7CFFC7" w:rsidRPr="0296D736">
        <w:t>a będący nierezydentem (siedziba poza terenem RP) jest zobowiązany_</w:t>
      </w:r>
      <w:r w:rsidR="5D006FBB" w:rsidRPr="0296D736">
        <w:t xml:space="preserve"> do złożenia oświadczenia, że jest rzeczywistym właścicielem należności za wykonanie </w:t>
      </w:r>
      <w:r w:rsidR="42013196" w:rsidRPr="0296D736">
        <w:t>U</w:t>
      </w:r>
      <w:r w:rsidR="5D006FBB" w:rsidRPr="0296D736">
        <w:t xml:space="preserve">sługi w rozumieniu art. 4a pkt 29 ustawy o </w:t>
      </w:r>
      <w:r w:rsidR="002D403B">
        <w:t>podatku dochodowym od osób prawnych</w:t>
      </w:r>
      <w:r w:rsidR="5D006FBB" w:rsidRPr="0296D736">
        <w:t xml:space="preserve">, które powinno w sobie zawierać treść tego przepisu oraz uprawnienie </w:t>
      </w:r>
      <w:r w:rsidR="30F614CD" w:rsidRPr="0296D736">
        <w:t>Zamawiającego</w:t>
      </w:r>
      <w:r w:rsidR="5D006FBB" w:rsidRPr="0296D736">
        <w:t xml:space="preserve"> do żądania dodatkowych dokumentów uzasadniających prawdziwość tego oświadczenia.</w:t>
      </w:r>
      <w:r w:rsidR="4BD9756E" w:rsidRPr="0296D736">
        <w:t xml:space="preserve"> Oświadczenie takie Wykonawca jest zobowiązany złożyć na każde żądanie Zamawiającego. </w:t>
      </w:r>
    </w:p>
    <w:p w14:paraId="6BE288AC" w14:textId="3609A494" w:rsidR="00002128" w:rsidRDefault="00002128" w:rsidP="000A58FA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2AFB8308" w14:textId="2CB07C70" w:rsidR="00BB251F" w:rsidRPr="00BB251F" w:rsidRDefault="00BB251F" w:rsidP="00BB251F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r w:rsidRPr="00BB251F">
        <w:rPr>
          <w:rFonts w:ascii="Verdana" w:hAnsi="Verdana"/>
          <w:b/>
          <w:bCs/>
          <w:color w:val="auto"/>
          <w:szCs w:val="20"/>
        </w:rPr>
        <w:t>§ 5.</w:t>
      </w:r>
    </w:p>
    <w:p w14:paraId="6CA2308F" w14:textId="30C23F4B" w:rsidR="00002128" w:rsidRDefault="001B3E7B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>
        <w:rPr>
          <w:rFonts w:ascii="Verdana" w:hAnsi="Verdana"/>
          <w:b/>
          <w:color w:val="auto"/>
          <w:szCs w:val="20"/>
        </w:rPr>
        <w:t xml:space="preserve">POUFNOŚĆ I </w:t>
      </w:r>
      <w:r w:rsidR="00002128" w:rsidRPr="00123FCD">
        <w:rPr>
          <w:rFonts w:ascii="Verdana" w:hAnsi="Verdana"/>
          <w:b/>
          <w:color w:val="auto"/>
          <w:szCs w:val="20"/>
        </w:rPr>
        <w:t>TAJEMNICA PRZEDSIĘBIORSTWA</w:t>
      </w:r>
    </w:p>
    <w:p w14:paraId="09504111" w14:textId="1CFBE5B1" w:rsidR="0055772A" w:rsidRDefault="0055772A" w:rsidP="3203D046">
      <w:pPr>
        <w:spacing w:after="0" w:line="276" w:lineRule="auto"/>
        <w:jc w:val="center"/>
        <w:rPr>
          <w:rFonts w:ascii="Verdana" w:hAnsi="Verdana"/>
          <w:b/>
          <w:bCs/>
          <w:color w:val="auto"/>
        </w:rPr>
      </w:pPr>
    </w:p>
    <w:p w14:paraId="648C2E5A" w14:textId="54DE1C44" w:rsidR="00EA616D" w:rsidRPr="00B61D71" w:rsidRDefault="00EA616D" w:rsidP="3203D046">
      <w:pPr>
        <w:spacing w:after="0" w:line="276" w:lineRule="auto"/>
        <w:rPr>
          <w:rFonts w:ascii="Verdana" w:hAnsi="Verdana"/>
          <w:b/>
          <w:bCs/>
          <w:color w:val="auto"/>
        </w:rPr>
      </w:pPr>
      <w:r>
        <w:t xml:space="preserve">Strony zobowiązane są do zachowania poufności na zasadach określonych </w:t>
      </w:r>
      <w:r w:rsidR="00E35809">
        <w:br/>
      </w:r>
      <w:r>
        <w:t>w umowie o zachowanie poufności, stanowiącej załącznik nr 7 do Umowy</w:t>
      </w:r>
      <w:r w:rsidR="00B61D71">
        <w:t>.</w:t>
      </w:r>
    </w:p>
    <w:p w14:paraId="658BF7DD" w14:textId="5DCED8AE" w:rsidR="00002128" w:rsidRDefault="00002128" w:rsidP="592B1FC6">
      <w:pPr>
        <w:spacing w:after="0" w:line="276" w:lineRule="auto"/>
        <w:rPr>
          <w:rFonts w:ascii="Verdana" w:hAnsi="Verdana"/>
          <w:color w:val="000000" w:themeColor="background2"/>
          <w:szCs w:val="20"/>
        </w:rPr>
      </w:pPr>
    </w:p>
    <w:p w14:paraId="2292825B" w14:textId="2A531F9D" w:rsidR="001F2FC2" w:rsidRPr="001F2FC2" w:rsidRDefault="001F2FC2" w:rsidP="001F2FC2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r w:rsidRPr="001F2FC2">
        <w:rPr>
          <w:rFonts w:ascii="Verdana" w:hAnsi="Verdana"/>
          <w:b/>
          <w:bCs/>
          <w:color w:val="auto"/>
          <w:szCs w:val="20"/>
        </w:rPr>
        <w:t>§ 6.</w:t>
      </w:r>
    </w:p>
    <w:p w14:paraId="45B0C927" w14:textId="2702F837" w:rsidR="00002128" w:rsidRDefault="00002128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8B45E4">
        <w:rPr>
          <w:rFonts w:ascii="Verdana" w:hAnsi="Verdana"/>
          <w:b/>
          <w:color w:val="auto"/>
          <w:szCs w:val="20"/>
        </w:rPr>
        <w:lastRenderedPageBreak/>
        <w:t>ROZWIĄZANIE UMOWY</w:t>
      </w:r>
    </w:p>
    <w:p w14:paraId="37F912E6" w14:textId="77777777" w:rsidR="001B3E7B" w:rsidRPr="008B45E4" w:rsidRDefault="001B3E7B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</w:p>
    <w:p w14:paraId="6B8D6CDA" w14:textId="03C3B2D3" w:rsidR="00002128" w:rsidRPr="00F4798F" w:rsidRDefault="00002128" w:rsidP="3203D046">
      <w:pPr>
        <w:pStyle w:val="Akapitzlist"/>
        <w:numPr>
          <w:ilvl w:val="0"/>
          <w:numId w:val="30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3203D046">
        <w:rPr>
          <w:rFonts w:ascii="Verdana" w:hAnsi="Verdana"/>
          <w:color w:val="auto"/>
        </w:rPr>
        <w:t xml:space="preserve">Zamawiający ma prawo rozwiązać Umowę </w:t>
      </w:r>
      <w:r w:rsidR="0020013C" w:rsidRPr="3203D046">
        <w:rPr>
          <w:rFonts w:ascii="Verdana" w:hAnsi="Verdana"/>
          <w:color w:val="auto"/>
        </w:rPr>
        <w:t xml:space="preserve">lub dane Zlecenie </w:t>
      </w:r>
      <w:r w:rsidRPr="3203D046">
        <w:rPr>
          <w:rFonts w:ascii="Verdana" w:hAnsi="Verdana"/>
          <w:color w:val="auto"/>
        </w:rPr>
        <w:t>ze skutkiem natychmiastowym w</w:t>
      </w:r>
      <w:r w:rsidR="005A638C" w:rsidRPr="3203D046">
        <w:rPr>
          <w:rFonts w:ascii="Verdana" w:hAnsi="Verdana"/>
          <w:color w:val="auto"/>
        </w:rPr>
        <w:t> </w:t>
      </w:r>
      <w:r w:rsidRPr="3203D046">
        <w:rPr>
          <w:rFonts w:ascii="Verdana" w:hAnsi="Verdana"/>
          <w:color w:val="auto"/>
        </w:rPr>
        <w:t>przypadku:</w:t>
      </w:r>
    </w:p>
    <w:p w14:paraId="2B95D6D7" w14:textId="582DE081" w:rsidR="00002128" w:rsidRPr="005A638C" w:rsidRDefault="00002128" w:rsidP="00145719">
      <w:pPr>
        <w:pStyle w:val="Akapitzlist"/>
        <w:numPr>
          <w:ilvl w:val="0"/>
          <w:numId w:val="29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5A638C">
        <w:rPr>
          <w:rFonts w:ascii="Verdana" w:hAnsi="Verdana"/>
          <w:color w:val="auto"/>
          <w:szCs w:val="20"/>
        </w:rPr>
        <w:t>gdy personel Wykonawc</w:t>
      </w:r>
      <w:r w:rsidR="007159C3">
        <w:rPr>
          <w:rFonts w:ascii="Verdana" w:hAnsi="Verdana"/>
          <w:color w:val="auto"/>
          <w:szCs w:val="20"/>
        </w:rPr>
        <w:t>y</w:t>
      </w:r>
      <w:r w:rsidRPr="005A638C">
        <w:rPr>
          <w:rFonts w:ascii="Verdana" w:hAnsi="Verdana"/>
          <w:color w:val="auto"/>
          <w:szCs w:val="20"/>
        </w:rPr>
        <w:t xml:space="preserve"> skierowany do realizacji Umowy utraci uprawnienia, o których mowa w § 1 ust. 4</w:t>
      </w:r>
      <w:r w:rsidR="0029679E">
        <w:rPr>
          <w:rFonts w:ascii="Verdana" w:hAnsi="Verdana"/>
          <w:color w:val="auto"/>
          <w:szCs w:val="20"/>
        </w:rPr>
        <w:t xml:space="preserve"> lub 5</w:t>
      </w:r>
      <w:r w:rsidRPr="005A638C">
        <w:rPr>
          <w:rFonts w:ascii="Verdana" w:hAnsi="Verdana"/>
          <w:color w:val="auto"/>
          <w:szCs w:val="20"/>
        </w:rPr>
        <w:t xml:space="preserve"> </w:t>
      </w:r>
      <w:r w:rsidR="00E35809">
        <w:rPr>
          <w:rFonts w:ascii="Verdana" w:hAnsi="Verdana"/>
          <w:color w:val="auto"/>
          <w:szCs w:val="20"/>
        </w:rPr>
        <w:t xml:space="preserve">lub 9 </w:t>
      </w:r>
      <w:r w:rsidRPr="005A638C">
        <w:rPr>
          <w:rFonts w:ascii="Verdana" w:hAnsi="Verdana"/>
          <w:color w:val="auto"/>
          <w:szCs w:val="20"/>
        </w:rPr>
        <w:t xml:space="preserve">niniejszej Umowy, na skutek czego wykonywanie Umowy będzie niemożliwe lub znacząco </w:t>
      </w:r>
      <w:r w:rsidR="008B0AAF" w:rsidRPr="005A638C">
        <w:rPr>
          <w:rFonts w:ascii="Verdana" w:hAnsi="Verdana"/>
          <w:color w:val="auto"/>
          <w:szCs w:val="20"/>
        </w:rPr>
        <w:t>utrudnione</w:t>
      </w:r>
      <w:r w:rsidRPr="005A638C">
        <w:rPr>
          <w:rFonts w:ascii="Verdana" w:hAnsi="Verdana"/>
          <w:color w:val="auto"/>
          <w:szCs w:val="20"/>
        </w:rPr>
        <w:t>;</w:t>
      </w:r>
    </w:p>
    <w:p w14:paraId="2E5FC275" w14:textId="6747A7E4" w:rsidR="00002128" w:rsidRDefault="00002128" w:rsidP="00145719">
      <w:pPr>
        <w:pStyle w:val="Akapitzlist"/>
        <w:numPr>
          <w:ilvl w:val="0"/>
          <w:numId w:val="29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5A638C">
        <w:rPr>
          <w:rFonts w:ascii="Verdana" w:hAnsi="Verdana"/>
          <w:color w:val="auto"/>
          <w:szCs w:val="20"/>
        </w:rPr>
        <w:t>gdy Wykonawca</w:t>
      </w:r>
      <w:r w:rsidR="008B0AAF">
        <w:rPr>
          <w:rFonts w:ascii="Verdana" w:hAnsi="Verdana"/>
          <w:color w:val="auto"/>
          <w:szCs w:val="20"/>
        </w:rPr>
        <w:t xml:space="preserve"> co najmniej dwukrotnie uchybi któremukolwiek z terminów określonych w § 2 ust. 1-</w:t>
      </w:r>
      <w:r w:rsidR="00C43B77">
        <w:rPr>
          <w:rFonts w:ascii="Verdana" w:hAnsi="Verdana"/>
          <w:color w:val="auto"/>
          <w:szCs w:val="20"/>
        </w:rPr>
        <w:t>6</w:t>
      </w:r>
      <w:r w:rsidR="00201F6D">
        <w:rPr>
          <w:rFonts w:ascii="Verdana" w:hAnsi="Verdana"/>
          <w:color w:val="auto"/>
          <w:szCs w:val="20"/>
        </w:rPr>
        <w:t xml:space="preserve"> </w:t>
      </w:r>
      <w:r w:rsidR="00201F6D" w:rsidRPr="005A638C">
        <w:rPr>
          <w:rFonts w:ascii="Verdana" w:hAnsi="Verdana"/>
          <w:color w:val="auto"/>
          <w:szCs w:val="20"/>
        </w:rPr>
        <w:t>niniejszej Umowy</w:t>
      </w:r>
      <w:r w:rsidR="008B0AAF">
        <w:rPr>
          <w:rFonts w:ascii="Verdana" w:hAnsi="Verdana"/>
          <w:color w:val="auto"/>
          <w:szCs w:val="20"/>
        </w:rPr>
        <w:t xml:space="preserve">;  </w:t>
      </w:r>
      <w:r w:rsidRPr="005A638C">
        <w:rPr>
          <w:rFonts w:ascii="Verdana" w:hAnsi="Verdana"/>
          <w:color w:val="auto"/>
          <w:szCs w:val="20"/>
        </w:rPr>
        <w:t xml:space="preserve"> </w:t>
      </w:r>
    </w:p>
    <w:p w14:paraId="2AB3DFDE" w14:textId="04B03257" w:rsidR="00002128" w:rsidRDefault="00002128" w:rsidP="00145719">
      <w:pPr>
        <w:pStyle w:val="Akapitzlist"/>
        <w:numPr>
          <w:ilvl w:val="0"/>
          <w:numId w:val="29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5A638C">
        <w:rPr>
          <w:rFonts w:ascii="Verdana" w:hAnsi="Verdana"/>
          <w:color w:val="auto"/>
          <w:szCs w:val="20"/>
        </w:rPr>
        <w:t>nienależytego wykon</w:t>
      </w:r>
      <w:r w:rsidR="00B879D1">
        <w:rPr>
          <w:rFonts w:ascii="Verdana" w:hAnsi="Verdana"/>
          <w:color w:val="auto"/>
          <w:szCs w:val="20"/>
        </w:rPr>
        <w:t>ywania</w:t>
      </w:r>
      <w:r w:rsidRPr="005A638C">
        <w:rPr>
          <w:rFonts w:ascii="Verdana" w:hAnsi="Verdana"/>
          <w:color w:val="auto"/>
          <w:szCs w:val="20"/>
        </w:rPr>
        <w:t xml:space="preserve"> przedmiotu Umowy</w:t>
      </w:r>
      <w:r w:rsidR="00B879D1">
        <w:rPr>
          <w:rFonts w:ascii="Verdana" w:hAnsi="Verdana"/>
          <w:color w:val="auto"/>
          <w:szCs w:val="20"/>
        </w:rPr>
        <w:t xml:space="preserve"> przez Wykonawcę</w:t>
      </w:r>
      <w:r w:rsidRPr="005A638C">
        <w:rPr>
          <w:rFonts w:ascii="Verdana" w:hAnsi="Verdana"/>
          <w:color w:val="auto"/>
          <w:szCs w:val="20"/>
        </w:rPr>
        <w:t>, to jest niezgodnego z przedmiotem zamówienia określonym w</w:t>
      </w:r>
      <w:r w:rsidR="008B0AAF">
        <w:rPr>
          <w:rFonts w:ascii="Verdana" w:hAnsi="Verdana"/>
          <w:color w:val="auto"/>
          <w:szCs w:val="20"/>
        </w:rPr>
        <w:t xml:space="preserve"> OPZ</w:t>
      </w:r>
      <w:r w:rsidRPr="005A638C">
        <w:rPr>
          <w:rFonts w:ascii="Verdana" w:hAnsi="Verdana"/>
          <w:color w:val="auto"/>
          <w:szCs w:val="20"/>
        </w:rPr>
        <w:t>, w</w:t>
      </w:r>
      <w:r w:rsidR="00B879D1">
        <w:rPr>
          <w:rFonts w:ascii="Verdana" w:hAnsi="Verdana"/>
          <w:color w:val="auto"/>
          <w:szCs w:val="20"/>
        </w:rPr>
        <w:t> </w:t>
      </w:r>
      <w:r w:rsidRPr="005A638C">
        <w:rPr>
          <w:rFonts w:ascii="Verdana" w:hAnsi="Verdana"/>
          <w:color w:val="auto"/>
          <w:szCs w:val="20"/>
        </w:rPr>
        <w:t>przypadku wezwania Wykonawcy do zaprzestania naruszeń w</w:t>
      </w:r>
      <w:r w:rsidR="00B879D1">
        <w:rPr>
          <w:rFonts w:ascii="Verdana" w:hAnsi="Verdana"/>
          <w:color w:val="auto"/>
          <w:szCs w:val="20"/>
        </w:rPr>
        <w:t> </w:t>
      </w:r>
      <w:r w:rsidRPr="005A638C">
        <w:rPr>
          <w:rFonts w:ascii="Verdana" w:hAnsi="Verdana"/>
          <w:color w:val="auto"/>
          <w:szCs w:val="20"/>
        </w:rPr>
        <w:t xml:space="preserve">terminie nie krótszym niż 7 dni kalendarzowych od dnia otrzymania wezwania i </w:t>
      </w:r>
      <w:r w:rsidR="006039ED">
        <w:rPr>
          <w:rFonts w:ascii="Verdana" w:hAnsi="Verdana"/>
          <w:color w:val="auto"/>
          <w:szCs w:val="20"/>
        </w:rPr>
        <w:t xml:space="preserve">w przypadku </w:t>
      </w:r>
      <w:r w:rsidRPr="005A638C">
        <w:rPr>
          <w:rFonts w:ascii="Verdana" w:hAnsi="Verdana"/>
          <w:color w:val="auto"/>
          <w:szCs w:val="20"/>
        </w:rPr>
        <w:t>braku zaprzestania dokonywania naruszeń przez Wykonawcę</w:t>
      </w:r>
      <w:r w:rsidR="00B879D1">
        <w:rPr>
          <w:rFonts w:ascii="Verdana" w:hAnsi="Verdana"/>
          <w:color w:val="auto"/>
          <w:szCs w:val="20"/>
        </w:rPr>
        <w:t>;</w:t>
      </w:r>
    </w:p>
    <w:p w14:paraId="6A9CD7D5" w14:textId="12424107" w:rsidR="00B879D1" w:rsidRDefault="00B879D1" w:rsidP="00145719">
      <w:pPr>
        <w:pStyle w:val="Akapitzlist"/>
        <w:numPr>
          <w:ilvl w:val="0"/>
          <w:numId w:val="29"/>
        </w:numPr>
        <w:spacing w:after="0" w:line="276" w:lineRule="auto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zwłoki Wykonawcy w wykonaniu danego zlecenia, o co najmniej 14 dni w stosunku do jakiegokolwiek</w:t>
      </w:r>
      <w:r w:rsidRPr="00B879D1">
        <w:rPr>
          <w:rFonts w:ascii="Verdana" w:hAnsi="Verdana"/>
          <w:color w:val="auto"/>
          <w:szCs w:val="20"/>
        </w:rPr>
        <w:t xml:space="preserve"> </w:t>
      </w:r>
      <w:r>
        <w:rPr>
          <w:rFonts w:ascii="Verdana" w:hAnsi="Verdana"/>
          <w:color w:val="auto"/>
          <w:szCs w:val="20"/>
        </w:rPr>
        <w:t>terminu określonego w § 2 ust. 1-</w:t>
      </w:r>
      <w:r w:rsidR="00C43B77">
        <w:rPr>
          <w:rFonts w:ascii="Verdana" w:hAnsi="Verdana"/>
          <w:color w:val="auto"/>
          <w:szCs w:val="20"/>
        </w:rPr>
        <w:t>6</w:t>
      </w:r>
      <w:r w:rsidR="00807891">
        <w:rPr>
          <w:rFonts w:ascii="Verdana" w:hAnsi="Verdana"/>
          <w:color w:val="auto"/>
          <w:szCs w:val="20"/>
        </w:rPr>
        <w:t xml:space="preserve"> </w:t>
      </w:r>
      <w:r w:rsidR="00807891" w:rsidRPr="005A638C">
        <w:rPr>
          <w:rFonts w:ascii="Verdana" w:hAnsi="Verdana"/>
          <w:color w:val="auto"/>
          <w:szCs w:val="20"/>
        </w:rPr>
        <w:t>niniejszej Umowy</w:t>
      </w:r>
      <w:r>
        <w:rPr>
          <w:rFonts w:ascii="Verdana" w:hAnsi="Verdana"/>
          <w:color w:val="auto"/>
          <w:szCs w:val="20"/>
        </w:rPr>
        <w:t xml:space="preserve">, wynikającego z przepisów prawa lub określonego przez właściwy urząd patentowy.  </w:t>
      </w:r>
    </w:p>
    <w:p w14:paraId="51A00790" w14:textId="002E8E96" w:rsidR="00002128" w:rsidRDefault="00F4798F" w:rsidP="70E1AB6B">
      <w:pPr>
        <w:pStyle w:val="Akapitzlist"/>
        <w:numPr>
          <w:ilvl w:val="0"/>
          <w:numId w:val="30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C1E467B">
        <w:rPr>
          <w:rFonts w:ascii="Verdana" w:hAnsi="Verdana"/>
          <w:color w:val="auto"/>
        </w:rPr>
        <w:t xml:space="preserve">W przypadkach, o których mowa w ust. 1 </w:t>
      </w:r>
      <w:r w:rsidR="00807891" w:rsidRPr="0C1E467B">
        <w:rPr>
          <w:rFonts w:ascii="Verdana" w:hAnsi="Verdana"/>
          <w:color w:val="auto"/>
        </w:rPr>
        <w:t xml:space="preserve">niniejszego paragrafu, </w:t>
      </w:r>
      <w:r w:rsidRPr="0C1E467B">
        <w:rPr>
          <w:rFonts w:ascii="Verdana" w:hAnsi="Verdana"/>
          <w:color w:val="auto"/>
        </w:rPr>
        <w:t xml:space="preserve">Wykonawca może żądać wyłącznie wynagrodzenia należnego z tytułu prawidłowego wykonania części Umowy do dnia jej rozwiązania. </w:t>
      </w:r>
    </w:p>
    <w:p w14:paraId="708E91BC" w14:textId="0BE537B2" w:rsidR="5514F2C5" w:rsidRDefault="5514F2C5" w:rsidP="0C1E467B">
      <w:pPr>
        <w:pStyle w:val="Akapitzlist"/>
        <w:numPr>
          <w:ilvl w:val="0"/>
          <w:numId w:val="30"/>
        </w:numPr>
        <w:spacing w:after="0" w:line="276" w:lineRule="auto"/>
        <w:ind w:left="357" w:hanging="357"/>
        <w:rPr>
          <w:rFonts w:ascii="Verdana" w:hAnsi="Verdana"/>
          <w:color w:val="000000" w:themeColor="background2"/>
        </w:rPr>
      </w:pPr>
      <w:r w:rsidRPr="0296D736">
        <w:rPr>
          <w:rFonts w:ascii="Verdana" w:hAnsi="Verdana"/>
          <w:color w:val="auto"/>
        </w:rPr>
        <w:t>Niezależnie od uprawnień do rozwiązania Umowy, o których mowa w niniejszym paragrafie, Zamawiający jest uprawniony do rozwiązania Umowy</w:t>
      </w:r>
      <w:r w:rsidR="78DA63CF" w:rsidRPr="0296D736">
        <w:rPr>
          <w:rFonts w:ascii="Verdana" w:hAnsi="Verdana"/>
          <w:color w:val="auto"/>
        </w:rPr>
        <w:t xml:space="preserve"> lub Zlecenia</w:t>
      </w:r>
      <w:r w:rsidRPr="0296D736">
        <w:rPr>
          <w:rFonts w:ascii="Verdana" w:hAnsi="Verdana"/>
          <w:color w:val="auto"/>
        </w:rPr>
        <w:t xml:space="preserve"> z ważnych powodów </w:t>
      </w:r>
      <w:r w:rsidR="56D124DA" w:rsidRPr="0296D736">
        <w:rPr>
          <w:rFonts w:ascii="Verdana" w:hAnsi="Verdana"/>
          <w:color w:val="auto"/>
        </w:rPr>
        <w:t xml:space="preserve">(zgodnie z art. 746 </w:t>
      </w:r>
      <w:r w:rsidR="534A9D5C">
        <w:t>§</w:t>
      </w:r>
      <w:r w:rsidR="56D124DA">
        <w:t xml:space="preserve"> 3 Kodeksu cywilnego)</w:t>
      </w:r>
      <w:r w:rsidR="57A5DD6B">
        <w:t xml:space="preserve"> w trybie natychmiastowym. Przez ważny powód</w:t>
      </w:r>
      <w:r w:rsidRPr="0296D736">
        <w:rPr>
          <w:rFonts w:ascii="Verdana" w:hAnsi="Verdana"/>
          <w:color w:val="auto"/>
        </w:rPr>
        <w:t xml:space="preserve"> Strony rozumie</w:t>
      </w:r>
      <w:r w:rsidR="3C8F9D9D" w:rsidRPr="0296D736">
        <w:rPr>
          <w:rFonts w:ascii="Verdana" w:hAnsi="Verdana"/>
          <w:color w:val="auto"/>
        </w:rPr>
        <w:t>ją</w:t>
      </w:r>
      <w:r w:rsidRPr="0296D736">
        <w:rPr>
          <w:rFonts w:ascii="Verdana" w:hAnsi="Verdana"/>
          <w:color w:val="auto"/>
        </w:rPr>
        <w:t xml:space="preserve"> w szczególności </w:t>
      </w:r>
      <w:r w:rsidR="4E5F405D" w:rsidRPr="0296D736">
        <w:rPr>
          <w:rFonts w:ascii="Verdana" w:hAnsi="Verdana"/>
          <w:color w:val="auto"/>
        </w:rPr>
        <w:t>brak materiałów do realizacji Usług ze strony Zespołów Badawczych lub zakończenie programu WIB</w:t>
      </w:r>
      <w:r w:rsidR="395DFF32" w:rsidRPr="0296D736">
        <w:rPr>
          <w:rFonts w:ascii="Verdana" w:hAnsi="Verdana"/>
          <w:color w:val="auto"/>
        </w:rPr>
        <w:t>.</w:t>
      </w:r>
      <w:r w:rsidR="6EF473B3" w:rsidRPr="0296D736">
        <w:rPr>
          <w:rFonts w:ascii="Verdana" w:hAnsi="Verdana"/>
          <w:color w:val="auto"/>
        </w:rPr>
        <w:t xml:space="preserve"> W takim przypadku zastosowanie ma </w:t>
      </w:r>
      <w:r w:rsidR="6EF473B3" w:rsidRPr="00E35809">
        <w:rPr>
          <w:rFonts w:ascii="Verdana" w:hAnsi="Verdana"/>
          <w:color w:val="auto"/>
        </w:rPr>
        <w:t>§ 4 ust.</w:t>
      </w:r>
      <w:r w:rsidR="70D0C13C" w:rsidRPr="00E35809">
        <w:rPr>
          <w:rFonts w:ascii="Verdana" w:hAnsi="Verdana"/>
          <w:color w:val="auto"/>
        </w:rPr>
        <w:t xml:space="preserve"> 2 Umowy</w:t>
      </w:r>
      <w:r w:rsidR="00F5FBEB" w:rsidRPr="0296D736">
        <w:rPr>
          <w:rFonts w:ascii="Verdana" w:hAnsi="Verdana"/>
          <w:color w:val="auto"/>
        </w:rPr>
        <w:t>, gdyby do dnia rozwiązania Umowy nie zostało wykorzystane gwarantowane 10% wynagrodzenia brutto dla Wykonawcy</w:t>
      </w:r>
      <w:r w:rsidR="102F9A1E" w:rsidRPr="0296D736">
        <w:rPr>
          <w:rFonts w:ascii="Verdana" w:hAnsi="Verdana"/>
          <w:color w:val="auto"/>
        </w:rPr>
        <w:t>, Zamawiający gwarantuje zapłatę wynagrodzenia na ww. poziomie</w:t>
      </w:r>
      <w:r w:rsidR="00E35809">
        <w:rPr>
          <w:rFonts w:ascii="Verdana" w:hAnsi="Verdana"/>
          <w:color w:val="auto"/>
        </w:rPr>
        <w:t>, o ile ważny powód nie leży po stronie Wykonawcy</w:t>
      </w:r>
      <w:r w:rsidR="70D0C13C" w:rsidRPr="00E35809">
        <w:rPr>
          <w:rFonts w:ascii="Verdana" w:hAnsi="Verdana"/>
          <w:color w:val="auto"/>
        </w:rPr>
        <w:t>.</w:t>
      </w:r>
      <w:r w:rsidR="6EF473B3" w:rsidRPr="0296D736">
        <w:rPr>
          <w:rFonts w:ascii="Verdana" w:hAnsi="Verdana"/>
          <w:color w:val="auto"/>
        </w:rPr>
        <w:t xml:space="preserve"> </w:t>
      </w:r>
      <w:r w:rsidR="5107CDE5" w:rsidRPr="0296D736">
        <w:rPr>
          <w:rFonts w:ascii="Verdana" w:hAnsi="Verdana"/>
          <w:color w:val="auto"/>
        </w:rPr>
        <w:t xml:space="preserve"> </w:t>
      </w:r>
    </w:p>
    <w:p w14:paraId="2C2BBCDF" w14:textId="77777777" w:rsidR="00C43B77" w:rsidRPr="00C43B77" w:rsidRDefault="00C43B77" w:rsidP="00C43B77">
      <w:pPr>
        <w:pStyle w:val="Akapitzlist"/>
        <w:spacing w:after="0" w:line="276" w:lineRule="auto"/>
        <w:ind w:left="357"/>
        <w:rPr>
          <w:rFonts w:ascii="Verdana" w:hAnsi="Verdana"/>
          <w:color w:val="auto"/>
          <w:szCs w:val="20"/>
        </w:rPr>
      </w:pPr>
    </w:p>
    <w:p w14:paraId="7EAA5BA7" w14:textId="24F98C22" w:rsidR="00C43B77" w:rsidRPr="00C43B77" w:rsidRDefault="00C43B77" w:rsidP="00C43B77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r w:rsidRPr="00C43B77">
        <w:rPr>
          <w:rFonts w:ascii="Verdana" w:hAnsi="Verdana"/>
          <w:b/>
          <w:bCs/>
          <w:color w:val="auto"/>
          <w:szCs w:val="20"/>
        </w:rPr>
        <w:t>§ 7.</w:t>
      </w:r>
    </w:p>
    <w:p w14:paraId="034EF6D5" w14:textId="35066447" w:rsidR="00002128" w:rsidRDefault="00002128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8B45E4">
        <w:rPr>
          <w:rFonts w:ascii="Verdana" w:hAnsi="Verdana"/>
          <w:b/>
          <w:color w:val="auto"/>
          <w:szCs w:val="20"/>
        </w:rPr>
        <w:t>KARY UMOWNE</w:t>
      </w:r>
    </w:p>
    <w:p w14:paraId="5141D8AD" w14:textId="77777777" w:rsidR="00827792" w:rsidRPr="008B45E4" w:rsidRDefault="00827792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</w:p>
    <w:p w14:paraId="095A24E4" w14:textId="13D0E4CB" w:rsidR="00002128" w:rsidRDefault="00002128" w:rsidP="00145719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27792">
        <w:rPr>
          <w:rFonts w:ascii="Verdana" w:hAnsi="Verdana"/>
          <w:color w:val="auto"/>
          <w:szCs w:val="20"/>
        </w:rPr>
        <w:t>W przypadku niedotrzymania przez Wykonawcę terminu wykonania</w:t>
      </w:r>
      <w:r w:rsidR="003F5847">
        <w:rPr>
          <w:rFonts w:ascii="Verdana" w:hAnsi="Verdana"/>
          <w:color w:val="auto"/>
          <w:szCs w:val="20"/>
        </w:rPr>
        <w:t xml:space="preserve"> jakiejkolwiek</w:t>
      </w:r>
      <w:r w:rsidRPr="00827792">
        <w:rPr>
          <w:rFonts w:ascii="Verdana" w:hAnsi="Verdana"/>
          <w:color w:val="auto"/>
          <w:szCs w:val="20"/>
        </w:rPr>
        <w:t xml:space="preserve"> </w:t>
      </w:r>
      <w:r w:rsidR="003F5847">
        <w:rPr>
          <w:rFonts w:ascii="Verdana" w:hAnsi="Verdana"/>
          <w:color w:val="auto"/>
          <w:szCs w:val="20"/>
        </w:rPr>
        <w:t>Usługi będącej przedmiotem niniejszej</w:t>
      </w:r>
      <w:r w:rsidRPr="00827792">
        <w:rPr>
          <w:rFonts w:ascii="Verdana" w:hAnsi="Verdana"/>
          <w:color w:val="auto"/>
          <w:szCs w:val="20"/>
        </w:rPr>
        <w:t xml:space="preserve"> Umow</w:t>
      </w:r>
      <w:r w:rsidR="003F5847">
        <w:rPr>
          <w:rFonts w:ascii="Verdana" w:hAnsi="Verdana"/>
          <w:color w:val="auto"/>
          <w:szCs w:val="20"/>
        </w:rPr>
        <w:t>y</w:t>
      </w:r>
      <w:r w:rsidRPr="00827792">
        <w:rPr>
          <w:rFonts w:ascii="Verdana" w:hAnsi="Verdana"/>
          <w:color w:val="auto"/>
          <w:szCs w:val="20"/>
        </w:rPr>
        <w:t>, Zamawiający może naliczyć Wykonawcy karę umowną w wysokości 0,1% wynagrodzenia</w:t>
      </w:r>
      <w:r w:rsidR="003F5847">
        <w:rPr>
          <w:rFonts w:ascii="Verdana" w:hAnsi="Verdana"/>
          <w:color w:val="auto"/>
          <w:szCs w:val="20"/>
        </w:rPr>
        <w:t xml:space="preserve"> </w:t>
      </w:r>
      <w:r w:rsidR="00C43B77">
        <w:rPr>
          <w:rFonts w:ascii="Verdana" w:hAnsi="Verdana"/>
          <w:color w:val="auto"/>
          <w:szCs w:val="20"/>
        </w:rPr>
        <w:t>brutto</w:t>
      </w:r>
      <w:r w:rsidRPr="00827792">
        <w:rPr>
          <w:rFonts w:ascii="Verdana" w:hAnsi="Verdana"/>
          <w:color w:val="auto"/>
          <w:szCs w:val="20"/>
        </w:rPr>
        <w:t>, o którym mowa w § 4 ust. 1 niniejszej Umowy, za każdy rozpoczęty dzień zwłoki.</w:t>
      </w:r>
    </w:p>
    <w:p w14:paraId="6245F211" w14:textId="0C184D8F" w:rsidR="00002128" w:rsidRDefault="00002128" w:rsidP="00145719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27792">
        <w:rPr>
          <w:rFonts w:ascii="Verdana" w:hAnsi="Verdana"/>
          <w:color w:val="auto"/>
          <w:szCs w:val="20"/>
        </w:rPr>
        <w:t>W przypadku rozwiązania</w:t>
      </w:r>
      <w:r w:rsidR="008B6F4C">
        <w:rPr>
          <w:rFonts w:ascii="Verdana" w:hAnsi="Verdana"/>
          <w:color w:val="auto"/>
          <w:szCs w:val="20"/>
        </w:rPr>
        <w:t xml:space="preserve"> albo odstąpienia od</w:t>
      </w:r>
      <w:r w:rsidRPr="00827792">
        <w:rPr>
          <w:rFonts w:ascii="Verdana" w:hAnsi="Verdana"/>
          <w:color w:val="auto"/>
          <w:szCs w:val="20"/>
        </w:rPr>
        <w:t xml:space="preserve"> Umowy</w:t>
      </w:r>
      <w:r w:rsidR="002C60A7">
        <w:rPr>
          <w:rFonts w:ascii="Verdana" w:hAnsi="Verdana"/>
          <w:color w:val="auto"/>
          <w:szCs w:val="20"/>
        </w:rPr>
        <w:t xml:space="preserve"> przez Zamawiającego</w:t>
      </w:r>
      <w:r w:rsidRPr="00827792">
        <w:rPr>
          <w:rFonts w:ascii="Verdana" w:hAnsi="Verdana"/>
          <w:color w:val="auto"/>
          <w:szCs w:val="20"/>
        </w:rPr>
        <w:t xml:space="preserve"> z przyczyn leżących po stronie Wykonawcy, Zamawiający ma prawo żądać</w:t>
      </w:r>
      <w:r w:rsidR="008B6F4C">
        <w:rPr>
          <w:rFonts w:ascii="Verdana" w:hAnsi="Verdana"/>
          <w:color w:val="auto"/>
          <w:szCs w:val="20"/>
        </w:rPr>
        <w:t xml:space="preserve"> od Wykonawcy</w:t>
      </w:r>
      <w:r w:rsidRPr="00827792">
        <w:rPr>
          <w:rFonts w:ascii="Verdana" w:hAnsi="Verdana"/>
          <w:color w:val="auto"/>
          <w:szCs w:val="20"/>
        </w:rPr>
        <w:t xml:space="preserve"> zapłaty kary umownej w</w:t>
      </w:r>
      <w:r w:rsidR="00625C5F">
        <w:rPr>
          <w:rFonts w:ascii="Verdana" w:hAnsi="Verdana"/>
          <w:color w:val="auto"/>
          <w:szCs w:val="20"/>
        </w:rPr>
        <w:t> </w:t>
      </w:r>
      <w:r w:rsidRPr="00827792">
        <w:rPr>
          <w:rFonts w:ascii="Verdana" w:hAnsi="Verdana"/>
          <w:color w:val="auto"/>
          <w:szCs w:val="20"/>
        </w:rPr>
        <w:t xml:space="preserve">wysokości </w:t>
      </w:r>
      <w:r w:rsidR="00625C5F">
        <w:rPr>
          <w:rFonts w:ascii="Verdana" w:hAnsi="Verdana"/>
          <w:color w:val="auto"/>
          <w:szCs w:val="20"/>
        </w:rPr>
        <w:t>1</w:t>
      </w:r>
      <w:r w:rsidRPr="00827792">
        <w:rPr>
          <w:rFonts w:ascii="Verdana" w:hAnsi="Verdana"/>
          <w:color w:val="auto"/>
          <w:szCs w:val="20"/>
        </w:rPr>
        <w:t>0% wynagrodzenia</w:t>
      </w:r>
      <w:r w:rsidR="00625C5F">
        <w:rPr>
          <w:rFonts w:ascii="Verdana" w:hAnsi="Verdana"/>
          <w:color w:val="auto"/>
          <w:szCs w:val="20"/>
        </w:rPr>
        <w:t xml:space="preserve"> </w:t>
      </w:r>
      <w:r w:rsidR="00C43B77">
        <w:rPr>
          <w:rFonts w:ascii="Verdana" w:hAnsi="Verdana"/>
          <w:color w:val="auto"/>
          <w:szCs w:val="20"/>
        </w:rPr>
        <w:t>brutto</w:t>
      </w:r>
      <w:r w:rsidRPr="00827792">
        <w:rPr>
          <w:rFonts w:ascii="Verdana" w:hAnsi="Verdana"/>
          <w:color w:val="auto"/>
          <w:szCs w:val="20"/>
        </w:rPr>
        <w:t>, o którym mowa w § 4 ust. 1 niniejszej Umowy.</w:t>
      </w:r>
    </w:p>
    <w:p w14:paraId="3064706A" w14:textId="5E9789E4" w:rsidR="00002128" w:rsidRDefault="00002128" w:rsidP="00145719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27792">
        <w:rPr>
          <w:rFonts w:ascii="Verdana" w:hAnsi="Verdana"/>
          <w:color w:val="auto"/>
          <w:szCs w:val="20"/>
        </w:rPr>
        <w:lastRenderedPageBreak/>
        <w:t>W przypadku naruszenia któregokolwiek postanowienia § 5 niniejszej Umowy, Wykonawca zobowiązany jest do zapłaty kary umownej w</w:t>
      </w:r>
      <w:r w:rsidR="00625C5F">
        <w:rPr>
          <w:rFonts w:ascii="Verdana" w:hAnsi="Verdana"/>
          <w:color w:val="auto"/>
          <w:szCs w:val="20"/>
        </w:rPr>
        <w:t> </w:t>
      </w:r>
      <w:r w:rsidRPr="00827792">
        <w:rPr>
          <w:rFonts w:ascii="Verdana" w:hAnsi="Verdana"/>
          <w:color w:val="auto"/>
          <w:szCs w:val="20"/>
        </w:rPr>
        <w:t xml:space="preserve">wysokości </w:t>
      </w:r>
      <w:r w:rsidR="00625C5F">
        <w:rPr>
          <w:rFonts w:ascii="Verdana" w:hAnsi="Verdana"/>
          <w:color w:val="auto"/>
          <w:szCs w:val="20"/>
        </w:rPr>
        <w:t>10</w:t>
      </w:r>
      <w:r w:rsidRPr="00827792">
        <w:rPr>
          <w:rFonts w:ascii="Verdana" w:hAnsi="Verdana"/>
          <w:color w:val="auto"/>
          <w:szCs w:val="20"/>
        </w:rPr>
        <w:t>% wynagrodzenia</w:t>
      </w:r>
      <w:r w:rsidR="00BB36BE">
        <w:rPr>
          <w:rFonts w:ascii="Verdana" w:hAnsi="Verdana"/>
          <w:color w:val="auto"/>
          <w:szCs w:val="20"/>
        </w:rPr>
        <w:t xml:space="preserve"> </w:t>
      </w:r>
      <w:r w:rsidR="00C43B77">
        <w:rPr>
          <w:rFonts w:ascii="Verdana" w:hAnsi="Verdana"/>
          <w:color w:val="auto"/>
          <w:szCs w:val="20"/>
        </w:rPr>
        <w:t>brutto</w:t>
      </w:r>
      <w:r w:rsidRPr="00827792">
        <w:rPr>
          <w:rFonts w:ascii="Verdana" w:hAnsi="Verdana"/>
          <w:color w:val="auto"/>
          <w:szCs w:val="20"/>
        </w:rPr>
        <w:t>, o którym mowa w § 4 ust. 1 niniejszej Umowy, za każde naruszenie.</w:t>
      </w:r>
    </w:p>
    <w:p w14:paraId="578826D3" w14:textId="548FD34C" w:rsidR="008B6F4C" w:rsidRDefault="008B6F4C" w:rsidP="3203D046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r w:rsidRPr="0296D736">
        <w:rPr>
          <w:rFonts w:ascii="Verdana" w:hAnsi="Verdana"/>
          <w:color w:val="auto"/>
        </w:rPr>
        <w:t xml:space="preserve">W przypadku zwłoki członka personelu Wykonawcy w stawieniu się na spotkaniu roboczym/spotkaniu on-line z przedstawicielem Zamawiającego, Zamawiający ma prawo żądać od Wykonawcy zapłaty kary umownej w wysokości </w:t>
      </w:r>
      <w:r w:rsidR="00B61D71" w:rsidRPr="0296D736">
        <w:rPr>
          <w:rFonts w:ascii="Verdana" w:hAnsi="Verdana"/>
          <w:color w:val="auto"/>
        </w:rPr>
        <w:t>0,1% wynagrodzenia</w:t>
      </w:r>
      <w:r w:rsidR="004A5D1A" w:rsidRPr="0296D736">
        <w:rPr>
          <w:rFonts w:ascii="Verdana" w:hAnsi="Verdana"/>
          <w:color w:val="auto"/>
        </w:rPr>
        <w:t xml:space="preserve"> brutto</w:t>
      </w:r>
      <w:r w:rsidR="00B61D71" w:rsidRPr="0296D736">
        <w:rPr>
          <w:rFonts w:ascii="Verdana" w:hAnsi="Verdana"/>
          <w:color w:val="auto"/>
        </w:rPr>
        <w:t>, o którym mowa w § 4 ust. 1 niniejszej Umowy</w:t>
      </w:r>
      <w:r w:rsidRPr="0296D736">
        <w:rPr>
          <w:rFonts w:ascii="Verdana" w:hAnsi="Verdana"/>
          <w:color w:val="auto"/>
        </w:rPr>
        <w:t xml:space="preserve"> za każdą rozpoczętą godzinę spóźnienia takiej osoby, jednak nie więcej niż </w:t>
      </w:r>
      <w:r w:rsidR="00B61D71" w:rsidRPr="0296D736">
        <w:rPr>
          <w:rFonts w:ascii="Verdana" w:hAnsi="Verdana"/>
          <w:color w:val="auto"/>
        </w:rPr>
        <w:t xml:space="preserve">2% wynagrodzenia </w:t>
      </w:r>
      <w:r w:rsidR="00BB36BE" w:rsidRPr="0296D736">
        <w:rPr>
          <w:rFonts w:ascii="Verdana" w:hAnsi="Verdana"/>
          <w:color w:val="auto"/>
        </w:rPr>
        <w:t>brutto</w:t>
      </w:r>
      <w:r w:rsidR="00B61D71" w:rsidRPr="0296D736">
        <w:rPr>
          <w:rFonts w:ascii="Verdana" w:hAnsi="Verdana"/>
          <w:color w:val="auto"/>
        </w:rPr>
        <w:t>, o którym mowa w § 4 ust. 1 niniejszej Umowy</w:t>
      </w:r>
      <w:r w:rsidRPr="0296D736">
        <w:rPr>
          <w:rFonts w:ascii="Verdana" w:hAnsi="Verdana"/>
          <w:color w:val="auto"/>
        </w:rPr>
        <w:t xml:space="preserve"> z tytułu jednego spotkania.</w:t>
      </w:r>
    </w:p>
    <w:p w14:paraId="31B0112C" w14:textId="4D421B6D" w:rsidR="004A5D1A" w:rsidRDefault="004A5D1A" w:rsidP="3203D046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</w:rPr>
      </w:pPr>
      <w:bookmarkStart w:id="3" w:name="_Hlk97292098"/>
      <w:r w:rsidRPr="3203D046">
        <w:rPr>
          <w:rFonts w:ascii="Verdana" w:hAnsi="Verdana"/>
          <w:color w:val="auto"/>
        </w:rPr>
        <w:t xml:space="preserve">W przypadku świadczenia Usług objętych przedmiotem Umowy przez osobę nieposiadającą do tego wymaganych przez Zamawiającego kwalifikacji, Zamawiający ma prawo żądać od Wykonawcy zapłaty kary umownej w wysokości </w:t>
      </w:r>
      <w:r w:rsidR="00C30E11" w:rsidRPr="3203D046">
        <w:rPr>
          <w:rFonts w:ascii="Verdana" w:hAnsi="Verdana"/>
          <w:color w:val="auto"/>
        </w:rPr>
        <w:t>2% wynagrodzenia brutto, o którym mowa w § 4 ust. 1 niniejszej Umowy</w:t>
      </w:r>
      <w:r w:rsidRPr="3203D046">
        <w:rPr>
          <w:rFonts w:ascii="Verdana" w:hAnsi="Verdana"/>
          <w:color w:val="auto"/>
        </w:rPr>
        <w:t xml:space="preserve"> za każdy przypadek</w:t>
      </w:r>
      <w:r w:rsidR="002C60A7" w:rsidRPr="3203D046">
        <w:rPr>
          <w:rFonts w:ascii="Verdana" w:hAnsi="Verdana"/>
          <w:color w:val="auto"/>
        </w:rPr>
        <w:t xml:space="preserve"> naruszenia</w:t>
      </w:r>
      <w:r w:rsidRPr="3203D046">
        <w:rPr>
          <w:rFonts w:ascii="Verdana" w:hAnsi="Verdana"/>
          <w:color w:val="auto"/>
        </w:rPr>
        <w:t>.</w:t>
      </w:r>
    </w:p>
    <w:bookmarkEnd w:id="3"/>
    <w:p w14:paraId="7EC9990A" w14:textId="2C4BC636" w:rsidR="003C10BD" w:rsidRDefault="003C10BD" w:rsidP="00145719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W przypadku braku dostarczenia po</w:t>
      </w:r>
      <w:r w:rsidR="00D27475">
        <w:rPr>
          <w:rFonts w:ascii="Verdana" w:hAnsi="Verdana"/>
          <w:color w:val="auto"/>
          <w:szCs w:val="20"/>
        </w:rPr>
        <w:t xml:space="preserve">twierdzenia ubezpieczenia Wykonawcy od odpowiedzialności cywilnej, o którym mowa w § 10 ust. 1 i 2 </w:t>
      </w:r>
      <w:r w:rsidR="008D21F0">
        <w:rPr>
          <w:rFonts w:ascii="Verdana" w:hAnsi="Verdana"/>
          <w:color w:val="auto"/>
          <w:szCs w:val="20"/>
        </w:rPr>
        <w:t xml:space="preserve">niniejszej Umowy </w:t>
      </w:r>
      <w:r w:rsidR="00D27475">
        <w:rPr>
          <w:rFonts w:ascii="Verdana" w:hAnsi="Verdana"/>
          <w:color w:val="auto"/>
          <w:szCs w:val="20"/>
        </w:rPr>
        <w:t xml:space="preserve">w terminie tam wskazanym, </w:t>
      </w:r>
      <w:r w:rsidR="00D27475" w:rsidRPr="004A5D1A">
        <w:rPr>
          <w:rFonts w:ascii="Verdana" w:hAnsi="Verdana"/>
          <w:color w:val="auto"/>
          <w:szCs w:val="20"/>
        </w:rPr>
        <w:t xml:space="preserve">Zamawiający ma prawo żądać od Wykonawcy zapłaty kary umownej w wysokości </w:t>
      </w:r>
      <w:r w:rsidR="00C30E11">
        <w:rPr>
          <w:rFonts w:ascii="Verdana" w:hAnsi="Verdana"/>
          <w:color w:val="auto"/>
          <w:szCs w:val="20"/>
        </w:rPr>
        <w:t>0,2% wynagrodzenia</w:t>
      </w:r>
      <w:r w:rsidR="00D27475">
        <w:rPr>
          <w:rFonts w:ascii="Verdana" w:hAnsi="Verdana"/>
          <w:color w:val="auto"/>
          <w:szCs w:val="20"/>
        </w:rPr>
        <w:t xml:space="preserve"> brutto</w:t>
      </w:r>
      <w:r w:rsidR="00C30E11">
        <w:rPr>
          <w:rFonts w:ascii="Verdana" w:hAnsi="Verdana"/>
          <w:color w:val="auto"/>
          <w:szCs w:val="20"/>
        </w:rPr>
        <w:t xml:space="preserve">, </w:t>
      </w:r>
      <w:r w:rsidR="00C30E11" w:rsidRPr="00827792">
        <w:rPr>
          <w:rFonts w:ascii="Verdana" w:hAnsi="Verdana"/>
          <w:color w:val="auto"/>
          <w:szCs w:val="20"/>
        </w:rPr>
        <w:t>o którym mowa w § 4 ust. 1 niniejszej Umowy</w:t>
      </w:r>
      <w:r w:rsidR="00D27475">
        <w:rPr>
          <w:rFonts w:ascii="Verdana" w:hAnsi="Verdana"/>
          <w:color w:val="auto"/>
          <w:szCs w:val="20"/>
        </w:rPr>
        <w:t xml:space="preserve"> za każdy dzień zwłoki. </w:t>
      </w:r>
    </w:p>
    <w:p w14:paraId="0A6C8DC8" w14:textId="5560490C" w:rsidR="004D32B1" w:rsidRPr="004D32B1" w:rsidRDefault="004D32B1" w:rsidP="00145719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4D32B1">
        <w:rPr>
          <w:rFonts w:ascii="Verdana" w:hAnsi="Verdana"/>
          <w:color w:val="auto"/>
          <w:szCs w:val="20"/>
        </w:rPr>
        <w:t xml:space="preserve">W przypadku </w:t>
      </w:r>
      <w:r>
        <w:rPr>
          <w:rFonts w:ascii="Verdana" w:hAnsi="Verdana"/>
          <w:color w:val="auto"/>
          <w:szCs w:val="20"/>
        </w:rPr>
        <w:t>braku zapłaty lub nieterminowej zapłaty przez Wykonawcę wynagrodzenia należnego podwykonawcom</w:t>
      </w:r>
      <w:r w:rsidRPr="004D32B1">
        <w:rPr>
          <w:rFonts w:ascii="Verdana" w:hAnsi="Verdana"/>
          <w:color w:val="auto"/>
          <w:szCs w:val="20"/>
        </w:rPr>
        <w:t xml:space="preserve">, Zamawiający ma prawo żądać od Wykonawcy zapłaty kary umownej w wysokości </w:t>
      </w:r>
      <w:r w:rsidR="00C30E11">
        <w:rPr>
          <w:rFonts w:ascii="Verdana" w:hAnsi="Verdana"/>
          <w:color w:val="auto"/>
          <w:szCs w:val="20"/>
        </w:rPr>
        <w:t>5% wynagrodzenia brutto,</w:t>
      </w:r>
      <w:r w:rsidR="00C30E11" w:rsidRPr="00C30E11">
        <w:rPr>
          <w:rFonts w:ascii="Verdana" w:hAnsi="Verdana"/>
          <w:color w:val="auto"/>
          <w:szCs w:val="20"/>
        </w:rPr>
        <w:t xml:space="preserve"> </w:t>
      </w:r>
      <w:r w:rsidR="00C30E11" w:rsidRPr="00827792">
        <w:rPr>
          <w:rFonts w:ascii="Verdana" w:hAnsi="Verdana"/>
          <w:color w:val="auto"/>
          <w:szCs w:val="20"/>
        </w:rPr>
        <w:t>o którym mowa w § 4 ust. 1 niniejszej Umowy</w:t>
      </w:r>
      <w:r w:rsidRPr="004D32B1">
        <w:rPr>
          <w:rFonts w:ascii="Verdana" w:hAnsi="Verdana"/>
          <w:color w:val="auto"/>
          <w:szCs w:val="20"/>
        </w:rPr>
        <w:t xml:space="preserve"> za każdy przypadek</w:t>
      </w:r>
      <w:r>
        <w:rPr>
          <w:rFonts w:ascii="Verdana" w:hAnsi="Verdana"/>
          <w:color w:val="auto"/>
          <w:szCs w:val="20"/>
        </w:rPr>
        <w:t xml:space="preserve"> naruszenia</w:t>
      </w:r>
      <w:r w:rsidRPr="004D32B1">
        <w:rPr>
          <w:rFonts w:ascii="Verdana" w:hAnsi="Verdana"/>
          <w:color w:val="auto"/>
          <w:szCs w:val="20"/>
        </w:rPr>
        <w:t>.</w:t>
      </w:r>
    </w:p>
    <w:p w14:paraId="6AD3C879" w14:textId="59499705" w:rsidR="00002128" w:rsidRPr="00827792" w:rsidRDefault="00002128" w:rsidP="00145719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27792">
        <w:rPr>
          <w:rFonts w:ascii="Verdana" w:hAnsi="Verdana" w:cs="Tahoma"/>
          <w:color w:val="000000"/>
          <w:szCs w:val="20"/>
        </w:rPr>
        <w:t>Zamawiający jest uprawniony do potrącania kar umownych należnych Zamawiającemu z płatności przysługujących na rzecz Wykonawcy</w:t>
      </w:r>
      <w:r w:rsidR="00665B69">
        <w:rPr>
          <w:rFonts w:ascii="Verdana" w:hAnsi="Verdana" w:cs="Tahoma"/>
          <w:color w:val="000000"/>
          <w:szCs w:val="20"/>
        </w:rPr>
        <w:t>, na co Wykonawca wyraża zgodę</w:t>
      </w:r>
      <w:r w:rsidRPr="00827792">
        <w:rPr>
          <w:rFonts w:ascii="Verdana" w:hAnsi="Verdana" w:cs="Tahoma"/>
          <w:color w:val="000000"/>
          <w:szCs w:val="20"/>
        </w:rPr>
        <w:t>.</w:t>
      </w:r>
    </w:p>
    <w:p w14:paraId="59BEAE96" w14:textId="241F6CDF" w:rsidR="00002128" w:rsidRPr="00C43B77" w:rsidRDefault="00002128" w:rsidP="00145719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27792">
        <w:rPr>
          <w:rFonts w:ascii="Verdana" w:hAnsi="Verdana" w:cs="Tahoma"/>
          <w:color w:val="000000"/>
          <w:szCs w:val="20"/>
        </w:rPr>
        <w:t xml:space="preserve">Kary umowne można sumować z różnych tytułów, jednakże maksymalna wysokość kar umownych należnych na podstawie niniejszej Umowy nie może przekroczyć </w:t>
      </w:r>
      <w:r w:rsidR="00B5227A">
        <w:rPr>
          <w:rFonts w:ascii="Verdana" w:hAnsi="Verdana" w:cs="Tahoma"/>
          <w:color w:val="000000"/>
          <w:szCs w:val="20"/>
        </w:rPr>
        <w:t>20</w:t>
      </w:r>
      <w:r w:rsidRPr="00827792">
        <w:rPr>
          <w:rFonts w:ascii="Verdana" w:hAnsi="Verdana" w:cs="Tahoma"/>
          <w:color w:val="000000"/>
          <w:szCs w:val="20"/>
        </w:rPr>
        <w:t xml:space="preserve">% maksymalnej wartości </w:t>
      </w:r>
      <w:r w:rsidR="00C30E11">
        <w:rPr>
          <w:rFonts w:ascii="Verdana" w:hAnsi="Verdana" w:cs="Tahoma"/>
          <w:color w:val="000000"/>
          <w:szCs w:val="20"/>
        </w:rPr>
        <w:t>brutto</w:t>
      </w:r>
      <w:r w:rsidR="00C30E11" w:rsidRPr="00827792">
        <w:rPr>
          <w:rFonts w:ascii="Verdana" w:hAnsi="Verdana" w:cs="Tahoma"/>
          <w:color w:val="000000"/>
          <w:szCs w:val="20"/>
        </w:rPr>
        <w:t xml:space="preserve"> </w:t>
      </w:r>
      <w:r w:rsidRPr="00827792">
        <w:rPr>
          <w:rFonts w:ascii="Verdana" w:hAnsi="Verdana" w:cs="Tahoma"/>
          <w:color w:val="000000"/>
          <w:szCs w:val="20"/>
        </w:rPr>
        <w:t xml:space="preserve">Umowy, określonej w § 4 ust. 1 </w:t>
      </w:r>
      <w:r w:rsidR="00C24DAD">
        <w:rPr>
          <w:rFonts w:ascii="Verdana" w:hAnsi="Verdana" w:cs="Tahoma"/>
          <w:color w:val="000000"/>
          <w:szCs w:val="20"/>
        </w:rPr>
        <w:t xml:space="preserve">niniejszej </w:t>
      </w:r>
      <w:r w:rsidRPr="00827792">
        <w:rPr>
          <w:rFonts w:ascii="Verdana" w:hAnsi="Verdana" w:cs="Tahoma"/>
          <w:color w:val="000000"/>
          <w:szCs w:val="20"/>
        </w:rPr>
        <w:t>Umowy.</w:t>
      </w:r>
    </w:p>
    <w:p w14:paraId="523A538F" w14:textId="2F8009E0" w:rsidR="00C43B77" w:rsidRPr="00827792" w:rsidRDefault="00C43B77" w:rsidP="00145719">
      <w:pPr>
        <w:pStyle w:val="Akapitzlist"/>
        <w:numPr>
          <w:ilvl w:val="0"/>
          <w:numId w:val="31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>
        <w:rPr>
          <w:rFonts w:ascii="Verdana" w:hAnsi="Verdana" w:cs="Tahoma"/>
          <w:color w:val="000000"/>
          <w:szCs w:val="20"/>
        </w:rPr>
        <w:t>Zamawiający jest uprawniony do dochodzenia na zasadach ogólnych odszkodowania w wysokości przewyższającej wysokość naliczonych kar umownych.</w:t>
      </w:r>
    </w:p>
    <w:p w14:paraId="10779F2D" w14:textId="77777777" w:rsidR="00C43B77" w:rsidRDefault="00C43B77" w:rsidP="00C43B77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0689AE97" w14:textId="58224A8D" w:rsidR="00D337CD" w:rsidRPr="00C43B77" w:rsidRDefault="00C43B77" w:rsidP="00C43B77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r w:rsidRPr="00C43B77">
        <w:rPr>
          <w:rFonts w:ascii="Verdana" w:hAnsi="Verdana"/>
          <w:b/>
          <w:bCs/>
          <w:color w:val="auto"/>
          <w:szCs w:val="20"/>
        </w:rPr>
        <w:t>§ 8.</w:t>
      </w:r>
    </w:p>
    <w:p w14:paraId="613555AD" w14:textId="38D3E981" w:rsidR="00002128" w:rsidRDefault="00002128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8B45E4">
        <w:rPr>
          <w:rFonts w:ascii="Verdana" w:hAnsi="Verdana"/>
          <w:b/>
          <w:color w:val="auto"/>
          <w:szCs w:val="20"/>
        </w:rPr>
        <w:t>ZMIANY UMOWY</w:t>
      </w:r>
    </w:p>
    <w:p w14:paraId="34B1C41E" w14:textId="77777777" w:rsidR="004A5D1A" w:rsidRPr="008B45E4" w:rsidRDefault="004A5D1A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</w:p>
    <w:p w14:paraId="57645B0E" w14:textId="12ACBA82" w:rsidR="00002128" w:rsidRDefault="00BB36BE" w:rsidP="00145719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Jeżeli z treści niniejszej Umowy nie wynika co innego, w</w:t>
      </w:r>
      <w:r w:rsidR="00002128" w:rsidRPr="004A5D1A">
        <w:rPr>
          <w:rFonts w:ascii="Verdana" w:hAnsi="Verdana"/>
          <w:color w:val="auto"/>
          <w:szCs w:val="20"/>
        </w:rPr>
        <w:t>szelkie zmiany i</w:t>
      </w:r>
      <w:r w:rsidR="00A938CF">
        <w:rPr>
          <w:rFonts w:ascii="Verdana" w:hAnsi="Verdana"/>
          <w:color w:val="auto"/>
          <w:szCs w:val="20"/>
        </w:rPr>
        <w:t> </w:t>
      </w:r>
      <w:r w:rsidR="00002128" w:rsidRPr="004A5D1A">
        <w:rPr>
          <w:rFonts w:ascii="Verdana" w:hAnsi="Verdana"/>
          <w:color w:val="auto"/>
          <w:szCs w:val="20"/>
        </w:rPr>
        <w:t>uzupełnienia postanowień Umowy wymagają formy pisemnej pod rygorem nieważności, z tym zastrzeżeniem, że zakazuje się istotnych zmian postanowień Umowy w stosunku do treści oferty, na podstawie której dokonano wyboru Wykonawcy.</w:t>
      </w:r>
    </w:p>
    <w:p w14:paraId="40061CC0" w14:textId="1A05E315" w:rsidR="00002128" w:rsidRPr="004A5D1A" w:rsidRDefault="00002128" w:rsidP="00145719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4A5D1A">
        <w:rPr>
          <w:rFonts w:ascii="Verdana" w:hAnsi="Verdana"/>
          <w:color w:val="auto"/>
          <w:szCs w:val="20"/>
        </w:rPr>
        <w:lastRenderedPageBreak/>
        <w:t>Zgodnie z art. 4</w:t>
      </w:r>
      <w:r w:rsidR="008D7433">
        <w:rPr>
          <w:rFonts w:ascii="Verdana" w:hAnsi="Verdana"/>
          <w:color w:val="auto"/>
          <w:szCs w:val="20"/>
        </w:rPr>
        <w:t>55 ust. 1 pkt 1</w:t>
      </w:r>
      <w:r w:rsidRPr="004A5D1A">
        <w:rPr>
          <w:rFonts w:ascii="Verdana" w:hAnsi="Verdana"/>
          <w:color w:val="auto"/>
          <w:szCs w:val="20"/>
        </w:rPr>
        <w:t xml:space="preserve"> ustawy z dnia </w:t>
      </w:r>
      <w:r w:rsidR="008D7433">
        <w:rPr>
          <w:rFonts w:ascii="Verdana" w:hAnsi="Verdana"/>
          <w:color w:val="auto"/>
          <w:szCs w:val="20"/>
        </w:rPr>
        <w:t>11</w:t>
      </w:r>
      <w:r w:rsidRPr="004A5D1A">
        <w:rPr>
          <w:rFonts w:ascii="Verdana" w:hAnsi="Verdana"/>
          <w:color w:val="auto"/>
          <w:szCs w:val="20"/>
        </w:rPr>
        <w:t xml:space="preserve"> </w:t>
      </w:r>
      <w:r w:rsidR="008D7433">
        <w:rPr>
          <w:rFonts w:ascii="Verdana" w:hAnsi="Verdana"/>
          <w:color w:val="auto"/>
          <w:szCs w:val="20"/>
        </w:rPr>
        <w:t>wrześ</w:t>
      </w:r>
      <w:r w:rsidRPr="004A5D1A">
        <w:rPr>
          <w:rFonts w:ascii="Verdana" w:hAnsi="Verdana"/>
          <w:color w:val="auto"/>
          <w:szCs w:val="20"/>
        </w:rPr>
        <w:t>nia 20</w:t>
      </w:r>
      <w:r w:rsidR="008D7433">
        <w:rPr>
          <w:rFonts w:ascii="Verdana" w:hAnsi="Verdana"/>
          <w:color w:val="auto"/>
          <w:szCs w:val="20"/>
        </w:rPr>
        <w:t>19</w:t>
      </w:r>
      <w:r w:rsidRPr="004A5D1A">
        <w:rPr>
          <w:rFonts w:ascii="Verdana" w:hAnsi="Verdana"/>
          <w:color w:val="auto"/>
          <w:szCs w:val="20"/>
        </w:rPr>
        <w:t xml:space="preserve"> r. – Prawo zamówień publicznych</w:t>
      </w:r>
      <w:r w:rsidR="00DD40C7">
        <w:rPr>
          <w:rFonts w:ascii="Verdana" w:hAnsi="Verdana"/>
          <w:color w:val="auto"/>
          <w:szCs w:val="20"/>
        </w:rPr>
        <w:t>,</w:t>
      </w:r>
      <w:r w:rsidRPr="004A5D1A">
        <w:rPr>
          <w:rFonts w:ascii="Verdana" w:hAnsi="Verdana"/>
          <w:color w:val="auto"/>
          <w:szCs w:val="20"/>
        </w:rPr>
        <w:t xml:space="preserve"> Zamawiający przewiduje zmianę zawartej Umowy w</w:t>
      </w:r>
      <w:r w:rsidR="008D7433">
        <w:rPr>
          <w:rFonts w:ascii="Verdana" w:hAnsi="Verdana"/>
          <w:color w:val="auto"/>
          <w:szCs w:val="20"/>
        </w:rPr>
        <w:t> </w:t>
      </w:r>
      <w:r w:rsidRPr="004A5D1A">
        <w:rPr>
          <w:rFonts w:ascii="Verdana" w:hAnsi="Verdana"/>
          <w:color w:val="auto"/>
          <w:szCs w:val="20"/>
        </w:rPr>
        <w:t>stosunku do treści oferty Wykonawcy,</w:t>
      </w:r>
      <w:r w:rsidR="008D7433">
        <w:rPr>
          <w:rFonts w:ascii="Verdana" w:hAnsi="Verdana"/>
          <w:color w:val="auto"/>
          <w:szCs w:val="20"/>
        </w:rPr>
        <w:t xml:space="preserve"> we wskazanych poniżej przypadkach</w:t>
      </w:r>
      <w:r w:rsidRPr="004A5D1A">
        <w:rPr>
          <w:rFonts w:ascii="Verdana" w:hAnsi="Verdana"/>
          <w:color w:val="auto"/>
          <w:szCs w:val="20"/>
        </w:rPr>
        <w:t>:</w:t>
      </w:r>
    </w:p>
    <w:p w14:paraId="3909D495" w14:textId="1CC2E675" w:rsidR="001243A9" w:rsidRPr="008D7433" w:rsidRDefault="00ED51D5" w:rsidP="00145719">
      <w:pPr>
        <w:pStyle w:val="Akapitzlist"/>
        <w:numPr>
          <w:ilvl w:val="0"/>
          <w:numId w:val="33"/>
        </w:numPr>
        <w:spacing w:after="0" w:line="276" w:lineRule="auto"/>
        <w:ind w:left="714" w:hanging="357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w zakresie </w:t>
      </w:r>
      <w:r w:rsidR="00002128" w:rsidRPr="001243A9">
        <w:rPr>
          <w:rFonts w:ascii="Verdana" w:hAnsi="Verdana"/>
          <w:color w:val="auto"/>
          <w:szCs w:val="20"/>
        </w:rPr>
        <w:t>zmian</w:t>
      </w:r>
      <w:r>
        <w:rPr>
          <w:rFonts w:ascii="Verdana" w:hAnsi="Verdana"/>
          <w:color w:val="auto"/>
          <w:szCs w:val="20"/>
        </w:rPr>
        <w:t>y</w:t>
      </w:r>
      <w:r w:rsidR="00002128" w:rsidRPr="001243A9">
        <w:rPr>
          <w:rFonts w:ascii="Verdana" w:hAnsi="Verdana"/>
          <w:color w:val="auto"/>
          <w:szCs w:val="20"/>
        </w:rPr>
        <w:t xml:space="preserve"> terminu wykonania</w:t>
      </w:r>
      <w:r w:rsidR="008D7433">
        <w:rPr>
          <w:rFonts w:ascii="Verdana" w:hAnsi="Verdana"/>
          <w:color w:val="auto"/>
          <w:szCs w:val="20"/>
        </w:rPr>
        <w:t xml:space="preserve"> Umowy</w:t>
      </w:r>
      <w:r>
        <w:rPr>
          <w:rFonts w:ascii="Verdana" w:hAnsi="Verdana"/>
          <w:color w:val="auto"/>
          <w:szCs w:val="20"/>
        </w:rPr>
        <w:t xml:space="preserve"> (skrócenia)</w:t>
      </w:r>
      <w:r w:rsidR="00002128" w:rsidRPr="001243A9">
        <w:rPr>
          <w:rFonts w:ascii="Verdana" w:hAnsi="Verdana"/>
          <w:color w:val="auto"/>
          <w:szCs w:val="20"/>
        </w:rPr>
        <w:t>:</w:t>
      </w:r>
    </w:p>
    <w:p w14:paraId="51431DD0" w14:textId="6929EFDD" w:rsidR="00002128" w:rsidRDefault="00002128" w:rsidP="00145719">
      <w:pPr>
        <w:pStyle w:val="Akapitzlist"/>
        <w:numPr>
          <w:ilvl w:val="0"/>
          <w:numId w:val="34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8D7433">
        <w:rPr>
          <w:rFonts w:ascii="Verdana" w:hAnsi="Verdana"/>
          <w:color w:val="auto"/>
          <w:szCs w:val="20"/>
        </w:rPr>
        <w:t>z powodu przestojów i opóźnień zawinionych przez Zamawiającego, mających bezpośredni wpływ na terminowość wykonania przedmiotu Umowy – maksymalnie o okres przestojów i opóźnień,</w:t>
      </w:r>
    </w:p>
    <w:p w14:paraId="010F6A4A" w14:textId="22EC8528" w:rsidR="00002128" w:rsidRDefault="00002128" w:rsidP="00145719">
      <w:pPr>
        <w:pStyle w:val="Akapitzlist"/>
        <w:numPr>
          <w:ilvl w:val="0"/>
          <w:numId w:val="34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8D7433">
        <w:rPr>
          <w:rFonts w:ascii="Verdana" w:hAnsi="Verdana"/>
          <w:color w:val="auto"/>
          <w:szCs w:val="20"/>
        </w:rPr>
        <w:t>na skutek działania organów administracji, a w szczególności opóźnienia wydania przez organy administracji lub inne podmioty wymaganych decyzji, zezwoleń, uzgodnień, z przyczyn niezawinionych przez Wykonawcę</w:t>
      </w:r>
      <w:r w:rsidR="002C60A7" w:rsidRPr="002C60A7">
        <w:rPr>
          <w:rFonts w:ascii="Verdana" w:hAnsi="Verdana"/>
          <w:color w:val="auto"/>
          <w:szCs w:val="20"/>
        </w:rPr>
        <w:t xml:space="preserve"> </w:t>
      </w:r>
      <w:r w:rsidR="002014E6">
        <w:rPr>
          <w:rFonts w:ascii="Verdana" w:hAnsi="Verdana"/>
          <w:color w:val="auto"/>
          <w:szCs w:val="20"/>
        </w:rPr>
        <w:t xml:space="preserve">- </w:t>
      </w:r>
      <w:r w:rsidR="002C60A7" w:rsidRPr="008D7433">
        <w:rPr>
          <w:rFonts w:ascii="Verdana" w:hAnsi="Verdana"/>
          <w:color w:val="auto"/>
          <w:szCs w:val="20"/>
        </w:rPr>
        <w:t>maksymalnie o okres</w:t>
      </w:r>
      <w:r w:rsidR="00673651">
        <w:rPr>
          <w:rFonts w:ascii="Verdana" w:hAnsi="Verdana"/>
          <w:color w:val="auto"/>
          <w:szCs w:val="20"/>
        </w:rPr>
        <w:t xml:space="preserve"> wynikający z działania tych organów lub podmiotów</w:t>
      </w:r>
      <w:r w:rsidRPr="008D7433">
        <w:rPr>
          <w:rFonts w:ascii="Verdana" w:hAnsi="Verdana"/>
          <w:color w:val="auto"/>
          <w:szCs w:val="20"/>
        </w:rPr>
        <w:t>,</w:t>
      </w:r>
    </w:p>
    <w:p w14:paraId="491F7FB0" w14:textId="6BE416B2" w:rsidR="00002128" w:rsidRDefault="00002128" w:rsidP="00145719">
      <w:pPr>
        <w:pStyle w:val="Akapitzlist"/>
        <w:numPr>
          <w:ilvl w:val="0"/>
          <w:numId w:val="34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8D7433">
        <w:rPr>
          <w:rFonts w:ascii="Verdana" w:hAnsi="Verdana"/>
          <w:color w:val="auto"/>
          <w:szCs w:val="20"/>
        </w:rPr>
        <w:t>z powodu innych przyczyn zewnętrznych niezależnych od Zamawiającego oraz Wykonawcy, skutkujących niemożliwością realizacji Umowy</w:t>
      </w:r>
      <w:r w:rsidR="00ED51D5">
        <w:rPr>
          <w:rFonts w:ascii="Verdana" w:hAnsi="Verdana"/>
          <w:color w:val="auto"/>
          <w:szCs w:val="20"/>
        </w:rPr>
        <w:t xml:space="preserve"> w pierwotnie określonym terminie</w:t>
      </w:r>
      <w:r w:rsidR="00673651">
        <w:rPr>
          <w:rFonts w:ascii="Verdana" w:hAnsi="Verdana"/>
          <w:color w:val="auto"/>
          <w:szCs w:val="20"/>
        </w:rPr>
        <w:t xml:space="preserve"> – maksymalnie o</w:t>
      </w:r>
      <w:r w:rsidR="00A938CF">
        <w:rPr>
          <w:rFonts w:ascii="Verdana" w:hAnsi="Verdana"/>
          <w:color w:val="auto"/>
          <w:szCs w:val="20"/>
        </w:rPr>
        <w:t> </w:t>
      </w:r>
      <w:r w:rsidR="00673651">
        <w:rPr>
          <w:rFonts w:ascii="Verdana" w:hAnsi="Verdana"/>
          <w:color w:val="auto"/>
          <w:szCs w:val="20"/>
        </w:rPr>
        <w:t>okres trwania tych przyczyn</w:t>
      </w:r>
      <w:r w:rsidRPr="008D7433">
        <w:rPr>
          <w:rFonts w:ascii="Verdana" w:hAnsi="Verdana"/>
          <w:color w:val="auto"/>
          <w:szCs w:val="20"/>
        </w:rPr>
        <w:t>,</w:t>
      </w:r>
    </w:p>
    <w:p w14:paraId="587256C8" w14:textId="47F51F22" w:rsidR="00002128" w:rsidRPr="006C3449" w:rsidRDefault="00002128" w:rsidP="00145719">
      <w:pPr>
        <w:pStyle w:val="Akapitzlist"/>
        <w:numPr>
          <w:ilvl w:val="0"/>
          <w:numId w:val="34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6C3449">
        <w:rPr>
          <w:rFonts w:ascii="Verdana" w:hAnsi="Verdana"/>
          <w:color w:val="auto"/>
          <w:szCs w:val="20"/>
        </w:rPr>
        <w:t>w związku z przedłużeniem terminu realizacji projektów realizowanych przez Zamawiającego</w:t>
      </w:r>
      <w:r w:rsidR="006C3449" w:rsidRPr="006C3449">
        <w:rPr>
          <w:rFonts w:ascii="Verdana" w:hAnsi="Verdana"/>
          <w:color w:val="auto"/>
          <w:szCs w:val="20"/>
        </w:rPr>
        <w:t xml:space="preserve"> </w:t>
      </w:r>
      <w:r w:rsidR="006C3449">
        <w:rPr>
          <w:rFonts w:ascii="Verdana" w:hAnsi="Verdana"/>
          <w:color w:val="auto"/>
          <w:szCs w:val="20"/>
        </w:rPr>
        <w:t xml:space="preserve">lub </w:t>
      </w:r>
      <w:r w:rsidR="006C3449" w:rsidRPr="006C3449">
        <w:rPr>
          <w:rFonts w:ascii="Verdana" w:hAnsi="Verdana"/>
          <w:color w:val="auto"/>
          <w:szCs w:val="20"/>
        </w:rPr>
        <w:t>nieuzyskani</w:t>
      </w:r>
      <w:r w:rsidR="006C3449">
        <w:rPr>
          <w:rFonts w:ascii="Verdana" w:hAnsi="Verdana"/>
          <w:color w:val="auto"/>
          <w:szCs w:val="20"/>
        </w:rPr>
        <w:t>a</w:t>
      </w:r>
      <w:r w:rsidR="006C3449" w:rsidRPr="006C3449">
        <w:rPr>
          <w:rFonts w:ascii="Verdana" w:hAnsi="Verdana"/>
          <w:color w:val="auto"/>
          <w:szCs w:val="20"/>
        </w:rPr>
        <w:t xml:space="preserve"> planowanego dofinansowania ze środków Unii Europejsk</w:t>
      </w:r>
      <w:r w:rsidR="00673651">
        <w:rPr>
          <w:rFonts w:ascii="Verdana" w:hAnsi="Verdana"/>
          <w:color w:val="auto"/>
          <w:szCs w:val="20"/>
        </w:rPr>
        <w:t xml:space="preserve">iej; </w:t>
      </w:r>
    </w:p>
    <w:p w14:paraId="18DA1917" w14:textId="2DD2E31B" w:rsidR="001D352F" w:rsidRDefault="00002128" w:rsidP="00145719">
      <w:pPr>
        <w:pStyle w:val="Akapitzlist"/>
        <w:numPr>
          <w:ilvl w:val="0"/>
          <w:numId w:val="33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ED51D5">
        <w:rPr>
          <w:rFonts w:ascii="Verdana" w:hAnsi="Verdana"/>
          <w:color w:val="auto"/>
          <w:szCs w:val="20"/>
        </w:rPr>
        <w:t>zmniejszeni</w:t>
      </w:r>
      <w:r w:rsidR="00ED51D5">
        <w:rPr>
          <w:rFonts w:ascii="Verdana" w:hAnsi="Verdana"/>
          <w:color w:val="auto"/>
          <w:szCs w:val="20"/>
        </w:rPr>
        <w:t>a</w:t>
      </w:r>
      <w:r w:rsidRPr="00ED51D5">
        <w:rPr>
          <w:rFonts w:ascii="Verdana" w:hAnsi="Verdana"/>
          <w:color w:val="auto"/>
          <w:szCs w:val="20"/>
        </w:rPr>
        <w:t xml:space="preserve"> zakresu Umowy, a tym samym wynagrodzenia, z przyczyn o obiektywnym charakterze, w szczególności z powodu istotnej zmiany okoliczności powodującej, że wykonanie części lub całości przedmiotu Umowy nie leży w interesie publicznym, czego nie można było przewidzieć w chwili jej zawarcia</w:t>
      </w:r>
      <w:r w:rsidR="00B43825">
        <w:rPr>
          <w:rFonts w:ascii="Verdana" w:hAnsi="Verdana"/>
          <w:color w:val="auto"/>
          <w:szCs w:val="20"/>
        </w:rPr>
        <w:t>;</w:t>
      </w:r>
    </w:p>
    <w:p w14:paraId="0110E88A" w14:textId="02D0A12C" w:rsidR="007E5A69" w:rsidRDefault="007E5A69" w:rsidP="00145719">
      <w:pPr>
        <w:pStyle w:val="Akapitzlist"/>
        <w:numPr>
          <w:ilvl w:val="0"/>
          <w:numId w:val="33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296D736">
        <w:rPr>
          <w:rFonts w:ascii="Verdana" w:hAnsi="Verdana"/>
          <w:color w:val="auto"/>
        </w:rPr>
        <w:t xml:space="preserve">zwiększania bądź zmniejszania podanych w OPZ </w:t>
      </w:r>
      <w:r w:rsidR="00AE0D88">
        <w:rPr>
          <w:rFonts w:ascii="Verdana" w:hAnsi="Verdana"/>
          <w:color w:val="auto"/>
        </w:rPr>
        <w:t xml:space="preserve">i Załączniku nr 3 (formularzu wyceny) </w:t>
      </w:r>
      <w:r w:rsidRPr="0296D736">
        <w:rPr>
          <w:rFonts w:ascii="Verdana" w:hAnsi="Verdana"/>
          <w:color w:val="auto"/>
        </w:rPr>
        <w:t>ilości (w tym sztuk lub godzin) oraz przenoszenia ich w odniesieniu do wskazanej kategoryzacji przedmiotowej), w ramach środków finansowych przeznaczonych na realizację przedmiotowej Umowy</w:t>
      </w:r>
      <w:r w:rsidR="00664A7B">
        <w:rPr>
          <w:rFonts w:ascii="Verdana" w:hAnsi="Verdana"/>
          <w:color w:val="auto"/>
        </w:rPr>
        <w:t>;</w:t>
      </w:r>
    </w:p>
    <w:p w14:paraId="0B46BB7A" w14:textId="0CA78680" w:rsidR="00002128" w:rsidRPr="00A938CF" w:rsidRDefault="001D352F" w:rsidP="00145719">
      <w:pPr>
        <w:pStyle w:val="Akapitzlist"/>
        <w:numPr>
          <w:ilvl w:val="0"/>
          <w:numId w:val="33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3203D046">
        <w:rPr>
          <w:rFonts w:ascii="Verdana" w:hAnsi="Verdana"/>
          <w:color w:val="auto"/>
        </w:rPr>
        <w:t>projektowanej zmiany przepisów dotyczących rozliczeń podatkowych, w szczególności podatku od towarów i usług, zmian w przepisach prawa co do sposobu ewidencjonowania transakcji oraz sposobu dokumentowania transakcji.</w:t>
      </w:r>
    </w:p>
    <w:p w14:paraId="3392E8A0" w14:textId="39E7A396" w:rsidR="00002128" w:rsidRPr="008B45E4" w:rsidRDefault="00002128" w:rsidP="006C3449">
      <w:p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3.</w:t>
      </w:r>
      <w:r w:rsidRPr="008B45E4">
        <w:rPr>
          <w:rFonts w:ascii="Verdana" w:hAnsi="Verdana"/>
          <w:color w:val="auto"/>
          <w:szCs w:val="20"/>
        </w:rPr>
        <w:tab/>
        <w:t xml:space="preserve">Zgodnie z art. </w:t>
      </w:r>
      <w:r w:rsidR="00DD40C7">
        <w:rPr>
          <w:rFonts w:ascii="Verdana" w:hAnsi="Verdana"/>
          <w:color w:val="auto"/>
          <w:szCs w:val="20"/>
        </w:rPr>
        <w:t>436 pkt 4 lit. b</w:t>
      </w:r>
      <w:r w:rsidRPr="008B45E4">
        <w:rPr>
          <w:rFonts w:ascii="Verdana" w:hAnsi="Verdana"/>
          <w:color w:val="auto"/>
          <w:szCs w:val="20"/>
        </w:rPr>
        <w:t xml:space="preserve"> </w:t>
      </w:r>
      <w:r w:rsidR="00DD40C7">
        <w:rPr>
          <w:rFonts w:ascii="Verdana" w:hAnsi="Verdana"/>
          <w:color w:val="auto"/>
          <w:szCs w:val="20"/>
        </w:rPr>
        <w:t xml:space="preserve">ustawy </w:t>
      </w:r>
      <w:r w:rsidR="00DD40C7" w:rsidRPr="004A5D1A">
        <w:rPr>
          <w:rFonts w:ascii="Verdana" w:hAnsi="Verdana"/>
          <w:color w:val="auto"/>
          <w:szCs w:val="20"/>
        </w:rPr>
        <w:t xml:space="preserve">z dnia </w:t>
      </w:r>
      <w:r w:rsidR="00DD40C7">
        <w:rPr>
          <w:rFonts w:ascii="Verdana" w:hAnsi="Verdana"/>
          <w:color w:val="auto"/>
          <w:szCs w:val="20"/>
        </w:rPr>
        <w:t>11</w:t>
      </w:r>
      <w:r w:rsidR="00DD40C7" w:rsidRPr="004A5D1A">
        <w:rPr>
          <w:rFonts w:ascii="Verdana" w:hAnsi="Verdana"/>
          <w:color w:val="auto"/>
          <w:szCs w:val="20"/>
        </w:rPr>
        <w:t xml:space="preserve"> </w:t>
      </w:r>
      <w:r w:rsidR="00DD40C7">
        <w:rPr>
          <w:rFonts w:ascii="Verdana" w:hAnsi="Verdana"/>
          <w:color w:val="auto"/>
          <w:szCs w:val="20"/>
        </w:rPr>
        <w:t>wrześ</w:t>
      </w:r>
      <w:r w:rsidR="00DD40C7" w:rsidRPr="004A5D1A">
        <w:rPr>
          <w:rFonts w:ascii="Verdana" w:hAnsi="Verdana"/>
          <w:color w:val="auto"/>
          <w:szCs w:val="20"/>
        </w:rPr>
        <w:t>nia 20</w:t>
      </w:r>
      <w:r w:rsidR="00DD40C7">
        <w:rPr>
          <w:rFonts w:ascii="Verdana" w:hAnsi="Verdana"/>
          <w:color w:val="auto"/>
          <w:szCs w:val="20"/>
        </w:rPr>
        <w:t>19</w:t>
      </w:r>
      <w:r w:rsidR="00DD40C7" w:rsidRPr="004A5D1A">
        <w:rPr>
          <w:rFonts w:ascii="Verdana" w:hAnsi="Verdana"/>
          <w:color w:val="auto"/>
          <w:szCs w:val="20"/>
        </w:rPr>
        <w:t xml:space="preserve"> r. – Prawo zamówień publicznych</w:t>
      </w:r>
      <w:r w:rsidR="00DD40C7">
        <w:rPr>
          <w:rFonts w:ascii="Verdana" w:hAnsi="Verdana"/>
          <w:color w:val="auto"/>
          <w:szCs w:val="20"/>
        </w:rPr>
        <w:t>,</w:t>
      </w:r>
      <w:r w:rsidRPr="008B45E4">
        <w:rPr>
          <w:rFonts w:ascii="Verdana" w:hAnsi="Verdana"/>
          <w:color w:val="auto"/>
          <w:szCs w:val="20"/>
        </w:rPr>
        <w:t xml:space="preserve"> Strony przewidują dokonanie zmiany wysokości wynagrodzenia należnego Wykonawcy, o którym mowa w § 4 ust. 1 Umowy, każdorazowo w przypadku wystąpienia jednej z następujących okoliczności:</w:t>
      </w:r>
    </w:p>
    <w:p w14:paraId="25F30989" w14:textId="6DC52895" w:rsidR="00002128" w:rsidRDefault="00002128" w:rsidP="00145719">
      <w:pPr>
        <w:pStyle w:val="Akapitzlist"/>
        <w:numPr>
          <w:ilvl w:val="0"/>
          <w:numId w:val="35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A77BF5">
        <w:rPr>
          <w:rFonts w:ascii="Verdana" w:hAnsi="Verdana"/>
          <w:color w:val="auto"/>
          <w:szCs w:val="20"/>
        </w:rPr>
        <w:t>zmiany stawki podatku od towarów i usług,</w:t>
      </w:r>
    </w:p>
    <w:p w14:paraId="77C18437" w14:textId="5DE121AC" w:rsidR="00002128" w:rsidRDefault="00002128" w:rsidP="00145719">
      <w:pPr>
        <w:pStyle w:val="Akapitzlist"/>
        <w:numPr>
          <w:ilvl w:val="0"/>
          <w:numId w:val="35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A77BF5">
        <w:rPr>
          <w:rFonts w:ascii="Verdana" w:hAnsi="Verdana"/>
          <w:color w:val="auto"/>
          <w:szCs w:val="20"/>
        </w:rPr>
        <w:t>zmiany wysokości minimalnego wynagrodzenia ustalonego na podstawie przepisów o minimalnym wynagrodzeniu za pracę,</w:t>
      </w:r>
    </w:p>
    <w:p w14:paraId="6DECB5C1" w14:textId="77777777" w:rsidR="00A77BF5" w:rsidRDefault="00002128" w:rsidP="00145719">
      <w:pPr>
        <w:pStyle w:val="Akapitzlist"/>
        <w:numPr>
          <w:ilvl w:val="0"/>
          <w:numId w:val="35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A77BF5">
        <w:rPr>
          <w:rFonts w:ascii="Verdana" w:hAnsi="Verdana"/>
          <w:color w:val="auto"/>
          <w:szCs w:val="20"/>
        </w:rPr>
        <w:t xml:space="preserve">zmiany zasad podlegania ubezpieczeniom społecznym lub ubezpieczeniu zdrowotnemu lub wysokości stawki składki na ubezpieczenia społeczne lub zdrowotne, </w:t>
      </w:r>
    </w:p>
    <w:p w14:paraId="5DEB1C97" w14:textId="77777777" w:rsidR="00A77BF5" w:rsidRDefault="00A77BF5" w:rsidP="00145719">
      <w:pPr>
        <w:pStyle w:val="Akapitzlist"/>
        <w:numPr>
          <w:ilvl w:val="0"/>
          <w:numId w:val="35"/>
        </w:numPr>
        <w:spacing w:after="0" w:line="276" w:lineRule="auto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lastRenderedPageBreak/>
        <w:t xml:space="preserve">zmiany zasad gromadzenia i wysokości wpłat do pracowniczych planów kapitałowych </w:t>
      </w:r>
    </w:p>
    <w:p w14:paraId="55FA1BB4" w14:textId="5F6F89EE" w:rsidR="00002128" w:rsidRPr="00A77BF5" w:rsidRDefault="00A77BF5" w:rsidP="00A77BF5">
      <w:pPr>
        <w:pStyle w:val="Akapitzlist"/>
        <w:spacing w:after="0" w:line="276" w:lineRule="auto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- </w:t>
      </w:r>
      <w:r w:rsidR="00002128" w:rsidRPr="00A77BF5">
        <w:rPr>
          <w:rFonts w:ascii="Verdana" w:hAnsi="Verdana"/>
          <w:color w:val="auto"/>
          <w:szCs w:val="20"/>
        </w:rPr>
        <w:t>na zasadach i w sposób określony w ust. 4-1</w:t>
      </w:r>
      <w:r w:rsidR="008D1363">
        <w:rPr>
          <w:rFonts w:ascii="Verdana" w:hAnsi="Verdana"/>
          <w:color w:val="auto"/>
          <w:szCs w:val="20"/>
        </w:rPr>
        <w:t>0</w:t>
      </w:r>
      <w:r w:rsidR="002D7CF2">
        <w:rPr>
          <w:rFonts w:ascii="Verdana" w:hAnsi="Verdana"/>
          <w:color w:val="auto"/>
          <w:szCs w:val="20"/>
        </w:rPr>
        <w:t xml:space="preserve"> niniejszego paragrafu</w:t>
      </w:r>
      <w:r w:rsidR="00002128" w:rsidRPr="00A77BF5">
        <w:rPr>
          <w:rFonts w:ascii="Verdana" w:hAnsi="Verdana"/>
          <w:color w:val="auto"/>
          <w:szCs w:val="20"/>
        </w:rPr>
        <w:t>, jeżeli zmiany te będą miały wpływ na koszty wykonania Umowy przez Wykonawcę.</w:t>
      </w:r>
    </w:p>
    <w:p w14:paraId="304E7716" w14:textId="404E3E9C" w:rsidR="000D64F0" w:rsidRPr="00CB2900" w:rsidRDefault="00002128" w:rsidP="00CB2900">
      <w:p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4.</w:t>
      </w:r>
      <w:r w:rsidRPr="008B45E4">
        <w:rPr>
          <w:rFonts w:ascii="Verdana" w:hAnsi="Verdana"/>
          <w:color w:val="auto"/>
          <w:szCs w:val="20"/>
        </w:rPr>
        <w:tab/>
        <w:t xml:space="preserve">Zmiana wysokości wynagrodzenia należnego Wykonawcy w przypadku zaistnienia przesłanki, o której mowa w ust. 3 </w:t>
      </w:r>
      <w:r w:rsidR="00CB2900">
        <w:rPr>
          <w:rFonts w:ascii="Verdana" w:hAnsi="Verdana"/>
          <w:color w:val="auto"/>
          <w:szCs w:val="20"/>
        </w:rPr>
        <w:t>pkt 1</w:t>
      </w:r>
      <w:r w:rsidR="002D7CF2">
        <w:rPr>
          <w:rFonts w:ascii="Verdana" w:hAnsi="Verdana"/>
          <w:color w:val="auto"/>
          <w:szCs w:val="20"/>
        </w:rPr>
        <w:t xml:space="preserve"> niniejszego paragrafu</w:t>
      </w:r>
      <w:r w:rsidRPr="008B45E4">
        <w:rPr>
          <w:rFonts w:ascii="Verdana" w:hAnsi="Verdana"/>
          <w:color w:val="auto"/>
          <w:szCs w:val="20"/>
        </w:rPr>
        <w:t>, będzie odnosić się wyłącznie do części przedmiotu Umowy pozostałej do zrealizowania,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FE26F73" w14:textId="3913BD12" w:rsidR="00002128" w:rsidRPr="008B45E4" w:rsidRDefault="00002128" w:rsidP="00CB2900">
      <w:p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5.</w:t>
      </w:r>
      <w:r w:rsidRPr="008B45E4">
        <w:rPr>
          <w:rFonts w:ascii="Verdana" w:hAnsi="Verdana"/>
          <w:color w:val="auto"/>
          <w:szCs w:val="20"/>
        </w:rPr>
        <w:tab/>
        <w:t xml:space="preserve">W przypadku zmiany, o której mowa w ust. 3 </w:t>
      </w:r>
      <w:r w:rsidR="00CB2900">
        <w:rPr>
          <w:rFonts w:ascii="Verdana" w:hAnsi="Verdana"/>
          <w:color w:val="auto"/>
          <w:szCs w:val="20"/>
        </w:rPr>
        <w:t>pkt 1</w:t>
      </w:r>
      <w:r w:rsidR="002D7CF2">
        <w:rPr>
          <w:rFonts w:ascii="Verdana" w:hAnsi="Verdana"/>
          <w:color w:val="auto"/>
          <w:szCs w:val="20"/>
        </w:rPr>
        <w:t xml:space="preserve"> niniejszego paragrafu</w:t>
      </w:r>
      <w:r w:rsidRPr="008B45E4">
        <w:rPr>
          <w:rFonts w:ascii="Verdana" w:hAnsi="Verdana"/>
          <w:color w:val="auto"/>
          <w:szCs w:val="20"/>
        </w:rPr>
        <w:t>, wartość wynagrodzenia netto nie zmieni się, a wartość wynagrodzenia brutto zostanie wyliczona na podstawie nowych przepisów.</w:t>
      </w:r>
    </w:p>
    <w:p w14:paraId="1CDA5BBB" w14:textId="195083AE" w:rsidR="00002128" w:rsidRPr="008B45E4" w:rsidRDefault="00002128" w:rsidP="00CB2900">
      <w:p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6.</w:t>
      </w:r>
      <w:r w:rsidRPr="008B45E4">
        <w:rPr>
          <w:rFonts w:ascii="Verdana" w:hAnsi="Verdana"/>
          <w:color w:val="auto"/>
          <w:szCs w:val="20"/>
        </w:rPr>
        <w:tab/>
        <w:t>Zmiana wysokości wynagrodzenia w przypadku zaistnienia przesłanki, o</w:t>
      </w:r>
      <w:r w:rsidR="00673651">
        <w:rPr>
          <w:rFonts w:ascii="Verdana" w:hAnsi="Verdana"/>
          <w:color w:val="auto"/>
          <w:szCs w:val="20"/>
        </w:rPr>
        <w:t> </w:t>
      </w:r>
      <w:r w:rsidRPr="008B45E4">
        <w:rPr>
          <w:rFonts w:ascii="Verdana" w:hAnsi="Verdana"/>
          <w:color w:val="auto"/>
          <w:szCs w:val="20"/>
        </w:rPr>
        <w:t xml:space="preserve">której mowa w ust. 3 </w:t>
      </w:r>
      <w:r w:rsidR="00CB2900">
        <w:rPr>
          <w:rFonts w:ascii="Verdana" w:hAnsi="Verdana"/>
          <w:color w:val="auto"/>
          <w:szCs w:val="20"/>
        </w:rPr>
        <w:t>pkt 2 lub 3 lub 4</w:t>
      </w:r>
      <w:r w:rsidR="002D7CF2">
        <w:rPr>
          <w:rFonts w:ascii="Verdana" w:hAnsi="Verdana"/>
          <w:color w:val="auto"/>
          <w:szCs w:val="20"/>
        </w:rPr>
        <w:t xml:space="preserve"> niniejszego paragrafu</w:t>
      </w:r>
      <w:r w:rsidRPr="008B45E4">
        <w:rPr>
          <w:rFonts w:ascii="Verdana" w:hAnsi="Verdana"/>
          <w:color w:val="auto"/>
          <w:szCs w:val="20"/>
        </w:rPr>
        <w:t>, będzie obejmować wyłącznie część wynagrodzenia należnego Wykonawcy, w</w:t>
      </w:r>
      <w:r w:rsidR="00A938CF">
        <w:rPr>
          <w:rFonts w:ascii="Verdana" w:hAnsi="Verdana"/>
          <w:color w:val="auto"/>
          <w:szCs w:val="20"/>
        </w:rPr>
        <w:t> </w:t>
      </w:r>
      <w:r w:rsidRPr="008B45E4">
        <w:rPr>
          <w:rFonts w:ascii="Verdana" w:hAnsi="Verdana"/>
          <w:color w:val="auto"/>
          <w:szCs w:val="20"/>
        </w:rPr>
        <w:t>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</w:t>
      </w:r>
      <w:r w:rsidR="00CB2900">
        <w:rPr>
          <w:rFonts w:ascii="Verdana" w:hAnsi="Verdana"/>
          <w:color w:val="auto"/>
          <w:szCs w:val="20"/>
        </w:rPr>
        <w:t xml:space="preserve"> lub zasad gromadzenia </w:t>
      </w:r>
      <w:r w:rsidR="00AD3894">
        <w:rPr>
          <w:rFonts w:ascii="Verdana" w:hAnsi="Verdana"/>
          <w:color w:val="auto"/>
          <w:szCs w:val="20"/>
        </w:rPr>
        <w:t>i</w:t>
      </w:r>
      <w:r w:rsidR="00A938CF">
        <w:rPr>
          <w:rFonts w:ascii="Verdana" w:hAnsi="Verdana"/>
          <w:color w:val="auto"/>
          <w:szCs w:val="20"/>
        </w:rPr>
        <w:t> </w:t>
      </w:r>
      <w:r w:rsidR="00AD3894">
        <w:rPr>
          <w:rFonts w:ascii="Verdana" w:hAnsi="Verdana"/>
          <w:color w:val="auto"/>
          <w:szCs w:val="20"/>
        </w:rPr>
        <w:t xml:space="preserve">wysokości wpłat do pracowniczych planów kapitałowych. </w:t>
      </w:r>
    </w:p>
    <w:p w14:paraId="6B0BEC51" w14:textId="23E7B977" w:rsidR="00AD3894" w:rsidRPr="008B45E4" w:rsidRDefault="00002128" w:rsidP="00AD3894">
      <w:p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7.</w:t>
      </w:r>
      <w:r w:rsidRPr="008B45E4">
        <w:rPr>
          <w:rFonts w:ascii="Verdana" w:hAnsi="Verdana"/>
          <w:color w:val="auto"/>
          <w:szCs w:val="20"/>
        </w:rPr>
        <w:tab/>
        <w:t xml:space="preserve">W przypadku zmiany, o której mowa w ust. 3 </w:t>
      </w:r>
      <w:r w:rsidR="00AD3894">
        <w:rPr>
          <w:rFonts w:ascii="Verdana" w:hAnsi="Verdana"/>
          <w:color w:val="auto"/>
          <w:szCs w:val="20"/>
        </w:rPr>
        <w:t>pkt 2</w:t>
      </w:r>
      <w:r w:rsidR="002D7CF2">
        <w:rPr>
          <w:rFonts w:ascii="Verdana" w:hAnsi="Verdana"/>
          <w:color w:val="auto"/>
          <w:szCs w:val="20"/>
        </w:rPr>
        <w:t xml:space="preserve"> niniejszego paragrafu</w:t>
      </w:r>
      <w:r w:rsidRPr="008B45E4">
        <w:rPr>
          <w:rFonts w:ascii="Verdana" w:hAnsi="Verdana"/>
          <w:color w:val="auto"/>
          <w:szCs w:val="20"/>
        </w:rPr>
        <w:t xml:space="preserve">, wynagrodzenie Wykonawcy ulegnie zmianie o kwotę odpowiadającą wzrostowi kosztu Wykonawcy w związku ze zwiększeniem wysokości wynagrodzeń pracowników świadczących </w:t>
      </w:r>
      <w:r w:rsidR="00AD3894">
        <w:rPr>
          <w:rFonts w:ascii="Verdana" w:hAnsi="Verdana"/>
          <w:color w:val="auto"/>
          <w:szCs w:val="20"/>
        </w:rPr>
        <w:t>U</w:t>
      </w:r>
      <w:r w:rsidRPr="008B45E4">
        <w:rPr>
          <w:rFonts w:ascii="Verdana" w:hAnsi="Verdana"/>
          <w:color w:val="auto"/>
          <w:szCs w:val="20"/>
        </w:rPr>
        <w:t xml:space="preserve">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</w:t>
      </w:r>
      <w:r w:rsidR="00AD3894">
        <w:rPr>
          <w:rFonts w:ascii="Verdana" w:hAnsi="Verdana"/>
          <w:color w:val="auto"/>
          <w:szCs w:val="20"/>
        </w:rPr>
        <w:t>U</w:t>
      </w:r>
      <w:r w:rsidRPr="008B45E4">
        <w:rPr>
          <w:rFonts w:ascii="Verdana" w:hAnsi="Verdana"/>
          <w:color w:val="auto"/>
          <w:szCs w:val="20"/>
        </w:rPr>
        <w:t>sługi, o których mowa w zdaniu poprzedzającym, odpowiadającej zakresowi, w jakim wykonują oni prace bezpośrednio związane z realizacją przedmiotu Umowy.</w:t>
      </w:r>
    </w:p>
    <w:p w14:paraId="492031BC" w14:textId="4C09E702" w:rsidR="00002128" w:rsidRPr="008B45E4" w:rsidRDefault="00002128" w:rsidP="00AD3894">
      <w:p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8.</w:t>
      </w:r>
      <w:r w:rsidRPr="008B45E4">
        <w:rPr>
          <w:rFonts w:ascii="Verdana" w:hAnsi="Verdana"/>
          <w:color w:val="auto"/>
          <w:szCs w:val="20"/>
        </w:rPr>
        <w:tab/>
        <w:t xml:space="preserve">W przypadku zmiany, o której mowa w ust. 3 </w:t>
      </w:r>
      <w:r w:rsidR="00AD3894">
        <w:rPr>
          <w:rFonts w:ascii="Verdana" w:hAnsi="Verdana"/>
          <w:color w:val="auto"/>
          <w:szCs w:val="20"/>
        </w:rPr>
        <w:t>pkt 3</w:t>
      </w:r>
      <w:r w:rsidR="002C439F">
        <w:rPr>
          <w:rFonts w:ascii="Verdana" w:hAnsi="Verdana"/>
          <w:color w:val="auto"/>
          <w:szCs w:val="20"/>
        </w:rPr>
        <w:t xml:space="preserve"> lub 4</w:t>
      </w:r>
      <w:r w:rsidR="002D7CF2">
        <w:rPr>
          <w:rFonts w:ascii="Verdana" w:hAnsi="Verdana"/>
          <w:color w:val="auto"/>
          <w:szCs w:val="20"/>
        </w:rPr>
        <w:t xml:space="preserve"> niniejszego paragrafu</w:t>
      </w:r>
      <w:r w:rsidRPr="008B45E4">
        <w:rPr>
          <w:rFonts w:ascii="Verdana" w:hAnsi="Verdana"/>
          <w:color w:val="auto"/>
          <w:szCs w:val="20"/>
        </w:rPr>
        <w:t>, wynagrodzenie Wykonawcy ulegnie zmianie o kwotę odpowiadającą zmianie kosztu Wykonawcy ponoszonego w związku z</w:t>
      </w:r>
      <w:r w:rsidR="00A938CF">
        <w:rPr>
          <w:rFonts w:ascii="Verdana" w:hAnsi="Verdana"/>
          <w:color w:val="auto"/>
          <w:szCs w:val="20"/>
        </w:rPr>
        <w:t> </w:t>
      </w:r>
      <w:r w:rsidRPr="008B45E4">
        <w:rPr>
          <w:rFonts w:ascii="Verdana" w:hAnsi="Verdana"/>
          <w:color w:val="auto"/>
          <w:szCs w:val="20"/>
        </w:rPr>
        <w:t xml:space="preserve">wypłatą wynagrodzenia pracownikom świadczącym </w:t>
      </w:r>
      <w:r w:rsidR="00400663">
        <w:rPr>
          <w:rFonts w:ascii="Verdana" w:hAnsi="Verdana"/>
          <w:color w:val="auto"/>
          <w:szCs w:val="20"/>
        </w:rPr>
        <w:t>U</w:t>
      </w:r>
      <w:r w:rsidRPr="008B45E4">
        <w:rPr>
          <w:rFonts w:ascii="Verdana" w:hAnsi="Verdana"/>
          <w:color w:val="auto"/>
          <w:szCs w:val="20"/>
        </w:rPr>
        <w:t xml:space="preserve">sługi. Kwota odpowiadająca zmianie kosztu Wykonawcy będzie odnosić się wyłącznie do części wynagrodzenia pracowników świadczących </w:t>
      </w:r>
      <w:r w:rsidR="00400663">
        <w:rPr>
          <w:rFonts w:ascii="Verdana" w:hAnsi="Verdana"/>
          <w:color w:val="auto"/>
          <w:szCs w:val="20"/>
        </w:rPr>
        <w:t>U</w:t>
      </w:r>
      <w:r w:rsidRPr="008B45E4">
        <w:rPr>
          <w:rFonts w:ascii="Verdana" w:hAnsi="Verdana"/>
          <w:color w:val="auto"/>
          <w:szCs w:val="20"/>
        </w:rPr>
        <w:t>sługi, o których mowa w zdaniu poprzedzającym, odpowiadającej zakresowi, w jakim wykonują oni prace bezpośrednio związane z realizacją przedmiotu Umowy.</w:t>
      </w:r>
    </w:p>
    <w:p w14:paraId="7320D3E2" w14:textId="3F9990F1" w:rsidR="00002128" w:rsidRPr="008B45E4" w:rsidRDefault="00002128" w:rsidP="002C439F">
      <w:p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9.</w:t>
      </w:r>
      <w:r w:rsidRPr="008B45E4">
        <w:rPr>
          <w:rFonts w:ascii="Verdana" w:hAnsi="Verdana"/>
          <w:color w:val="auto"/>
          <w:szCs w:val="20"/>
        </w:rPr>
        <w:tab/>
        <w:t>W celu dokonania zmiany, o której mowa w ust. 3</w:t>
      </w:r>
      <w:r w:rsidR="00B55F8A">
        <w:rPr>
          <w:rFonts w:ascii="Verdana" w:hAnsi="Verdana"/>
          <w:color w:val="auto"/>
          <w:szCs w:val="20"/>
        </w:rPr>
        <w:t xml:space="preserve"> niniejszego paragrafu</w:t>
      </w:r>
      <w:r w:rsidRPr="008B45E4">
        <w:rPr>
          <w:rFonts w:ascii="Verdana" w:hAnsi="Verdana"/>
          <w:color w:val="auto"/>
          <w:szCs w:val="20"/>
        </w:rPr>
        <w:t xml:space="preserve">, </w:t>
      </w:r>
      <w:r w:rsidR="002C439F">
        <w:rPr>
          <w:rFonts w:ascii="Verdana" w:hAnsi="Verdana"/>
          <w:color w:val="auto"/>
          <w:szCs w:val="20"/>
        </w:rPr>
        <w:t xml:space="preserve">Wykonawca </w:t>
      </w:r>
      <w:r w:rsidRPr="008B45E4">
        <w:rPr>
          <w:rFonts w:ascii="Verdana" w:hAnsi="Verdana"/>
          <w:color w:val="auto"/>
          <w:szCs w:val="20"/>
        </w:rPr>
        <w:t>może wystąpić do</w:t>
      </w:r>
      <w:r w:rsidR="002C439F">
        <w:rPr>
          <w:rFonts w:ascii="Verdana" w:hAnsi="Verdana"/>
          <w:color w:val="auto"/>
          <w:szCs w:val="20"/>
        </w:rPr>
        <w:t xml:space="preserve"> Zamawiającego</w:t>
      </w:r>
      <w:r w:rsidRPr="008B45E4">
        <w:rPr>
          <w:rFonts w:ascii="Verdana" w:hAnsi="Verdana"/>
          <w:color w:val="auto"/>
          <w:szCs w:val="20"/>
        </w:rPr>
        <w:t xml:space="preserve"> z wnioskiem o dokonanie zmiany wysokości wynagrodzenia należnego Wykonawcy, wraz </w:t>
      </w:r>
      <w:r w:rsidRPr="008B45E4">
        <w:rPr>
          <w:rFonts w:ascii="Verdana" w:hAnsi="Verdana"/>
          <w:color w:val="auto"/>
          <w:szCs w:val="20"/>
        </w:rPr>
        <w:lastRenderedPageBreak/>
        <w:t>z</w:t>
      </w:r>
      <w:r w:rsidR="00A938CF">
        <w:rPr>
          <w:rFonts w:ascii="Verdana" w:hAnsi="Verdana"/>
          <w:color w:val="auto"/>
          <w:szCs w:val="20"/>
        </w:rPr>
        <w:t> </w:t>
      </w:r>
      <w:r w:rsidRPr="008B45E4">
        <w:rPr>
          <w:rFonts w:ascii="Verdana" w:hAnsi="Verdana"/>
          <w:color w:val="auto"/>
          <w:szCs w:val="20"/>
        </w:rPr>
        <w:t>uzasadnieniem zawierającym w szczególności szczegółowe wyliczenie całkowitej kwoty, o</w:t>
      </w:r>
      <w:r w:rsidR="002C439F">
        <w:rPr>
          <w:rFonts w:ascii="Verdana" w:hAnsi="Verdana"/>
          <w:color w:val="auto"/>
          <w:szCs w:val="20"/>
        </w:rPr>
        <w:t> </w:t>
      </w:r>
      <w:r w:rsidRPr="008B45E4">
        <w:rPr>
          <w:rFonts w:ascii="Verdana" w:hAnsi="Verdana"/>
          <w:color w:val="auto"/>
          <w:szCs w:val="20"/>
        </w:rPr>
        <w:t xml:space="preserve">jaką wynagrodzenie Wykonawcy powinno ulec zmianie, oraz wskazaniem daty, od której nastąpiła bądź nastąpi zmiana wysokości kosztów wykonania Umowy uzasadniająca zmianę wysokości wynagrodzenia należnego Wykonawcy. </w:t>
      </w:r>
    </w:p>
    <w:p w14:paraId="4D6D7618" w14:textId="660D1794" w:rsidR="00002128" w:rsidRPr="008B45E4" w:rsidRDefault="00002128" w:rsidP="002C439F">
      <w:p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10.</w:t>
      </w:r>
      <w:r w:rsidRPr="008B45E4">
        <w:rPr>
          <w:rFonts w:ascii="Verdana" w:hAnsi="Verdana"/>
          <w:color w:val="auto"/>
          <w:szCs w:val="20"/>
        </w:rPr>
        <w:tab/>
        <w:t xml:space="preserve">W przypadku zmian, o których mowa w ust. 3 </w:t>
      </w:r>
      <w:r w:rsidR="002C439F">
        <w:rPr>
          <w:rFonts w:ascii="Verdana" w:hAnsi="Verdana"/>
          <w:color w:val="auto"/>
          <w:szCs w:val="20"/>
        </w:rPr>
        <w:t>pkt 2, 3 lub 4</w:t>
      </w:r>
      <w:r w:rsidR="00B55F8A">
        <w:rPr>
          <w:rFonts w:ascii="Verdana" w:hAnsi="Verdana"/>
          <w:color w:val="auto"/>
          <w:szCs w:val="20"/>
        </w:rPr>
        <w:t xml:space="preserve"> niniejszego paragrafu</w:t>
      </w:r>
      <w:r w:rsidRPr="008B45E4">
        <w:rPr>
          <w:rFonts w:ascii="Verdana" w:hAnsi="Verdana"/>
          <w:color w:val="auto"/>
          <w:szCs w:val="20"/>
        </w:rPr>
        <w:t xml:space="preserve">, Wykonawca jest zobowiązany dołączyć do wniosku </w:t>
      </w:r>
      <w:r w:rsidR="00BC4A2A">
        <w:rPr>
          <w:rFonts w:ascii="Verdana" w:hAnsi="Verdana"/>
          <w:color w:val="auto"/>
          <w:szCs w:val="20"/>
        </w:rPr>
        <w:t xml:space="preserve">odpowiednio zanonimizowane </w:t>
      </w:r>
      <w:r w:rsidRPr="008B45E4">
        <w:rPr>
          <w:rFonts w:ascii="Verdana" w:hAnsi="Verdana"/>
          <w:color w:val="auto"/>
          <w:szCs w:val="20"/>
        </w:rPr>
        <w:t>dokumenty</w:t>
      </w:r>
      <w:r w:rsidR="007F025E">
        <w:rPr>
          <w:rFonts w:ascii="Verdana" w:hAnsi="Verdana"/>
          <w:color w:val="auto"/>
          <w:szCs w:val="20"/>
        </w:rPr>
        <w:t xml:space="preserve"> (bez danych osobow</w:t>
      </w:r>
      <w:r w:rsidR="00236F03">
        <w:rPr>
          <w:rFonts w:ascii="Verdana" w:hAnsi="Verdana"/>
          <w:color w:val="auto"/>
          <w:szCs w:val="20"/>
        </w:rPr>
        <w:t>ych</w:t>
      </w:r>
      <w:r w:rsidR="006B07DA">
        <w:rPr>
          <w:rFonts w:ascii="Verdana" w:hAnsi="Verdana"/>
          <w:color w:val="auto"/>
          <w:szCs w:val="20"/>
        </w:rPr>
        <w:t xml:space="preserve"> pracowników</w:t>
      </w:r>
      <w:r w:rsidR="00236F03">
        <w:rPr>
          <w:rFonts w:ascii="Verdana" w:hAnsi="Verdana"/>
          <w:color w:val="auto"/>
          <w:szCs w:val="20"/>
        </w:rPr>
        <w:t>)</w:t>
      </w:r>
      <w:r w:rsidRPr="008B45E4">
        <w:rPr>
          <w:rFonts w:ascii="Verdana" w:hAnsi="Verdana"/>
          <w:color w:val="auto"/>
          <w:szCs w:val="20"/>
        </w:rPr>
        <w:t>, z których będzie wynikać, w jakim zakresie zmiany te mają wpływ na koszty wykonania Umowy, w szczególności:</w:t>
      </w:r>
    </w:p>
    <w:p w14:paraId="7B584D42" w14:textId="5466591C" w:rsidR="00002128" w:rsidRDefault="00002128" w:rsidP="00145719">
      <w:pPr>
        <w:pStyle w:val="Akapitzlist"/>
        <w:numPr>
          <w:ilvl w:val="0"/>
          <w:numId w:val="36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2C439F">
        <w:rPr>
          <w:rFonts w:ascii="Verdana" w:hAnsi="Verdana"/>
          <w:color w:val="auto"/>
          <w:szCs w:val="20"/>
        </w:rPr>
        <w:t>pisemne zestawienie wynagrodzeń (zarówno przed</w:t>
      </w:r>
      <w:r w:rsidR="0000547F">
        <w:rPr>
          <w:rFonts w:ascii="Verdana" w:hAnsi="Verdana"/>
          <w:color w:val="auto"/>
          <w:szCs w:val="20"/>
        </w:rPr>
        <w:t>,</w:t>
      </w:r>
      <w:r w:rsidRPr="002C439F">
        <w:rPr>
          <w:rFonts w:ascii="Verdana" w:hAnsi="Verdana"/>
          <w:color w:val="auto"/>
          <w:szCs w:val="20"/>
        </w:rPr>
        <w:t xml:space="preserve"> jak i po zmianie) pracowników świadczących </w:t>
      </w:r>
      <w:r w:rsidR="00400663">
        <w:rPr>
          <w:rFonts w:ascii="Verdana" w:hAnsi="Verdana"/>
          <w:color w:val="auto"/>
          <w:szCs w:val="20"/>
        </w:rPr>
        <w:t>U</w:t>
      </w:r>
      <w:r w:rsidRPr="002C439F">
        <w:rPr>
          <w:rFonts w:ascii="Verdana" w:hAnsi="Verdana"/>
          <w:color w:val="auto"/>
          <w:szCs w:val="20"/>
        </w:rPr>
        <w:t xml:space="preserve">sługi, wraz z określeniem zakresu (części etatu), w jakim wykonują oni prace bezpośrednio związane z realizacją przedmiotu Umowy oraz części wynagrodzenia odpowiadającej temu zakresowi - w przypadku zmiany, o której mowa w ust. 3 </w:t>
      </w:r>
      <w:r w:rsidR="00663022">
        <w:rPr>
          <w:rFonts w:ascii="Verdana" w:hAnsi="Verdana"/>
          <w:color w:val="auto"/>
          <w:szCs w:val="20"/>
        </w:rPr>
        <w:t>pkt 2</w:t>
      </w:r>
      <w:r w:rsidR="00B55F8A">
        <w:rPr>
          <w:rFonts w:ascii="Verdana" w:hAnsi="Verdana"/>
          <w:color w:val="auto"/>
          <w:szCs w:val="20"/>
        </w:rPr>
        <w:t xml:space="preserve"> niniejszego paragrafu</w:t>
      </w:r>
      <w:r w:rsidRPr="002C439F">
        <w:rPr>
          <w:rFonts w:ascii="Verdana" w:hAnsi="Verdana"/>
          <w:color w:val="auto"/>
          <w:szCs w:val="20"/>
        </w:rPr>
        <w:t xml:space="preserve">, </w:t>
      </w:r>
    </w:p>
    <w:p w14:paraId="0598D551" w14:textId="0025A030" w:rsidR="00002128" w:rsidRDefault="00002128" w:rsidP="00145719">
      <w:pPr>
        <w:pStyle w:val="Akapitzlist"/>
        <w:numPr>
          <w:ilvl w:val="0"/>
          <w:numId w:val="36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663022">
        <w:rPr>
          <w:rFonts w:ascii="Verdana" w:hAnsi="Verdana"/>
          <w:color w:val="auto"/>
          <w:szCs w:val="20"/>
        </w:rPr>
        <w:t>pisemne zestawienie wynagrodzeń (zarówno przed</w:t>
      </w:r>
      <w:r w:rsidR="0000547F">
        <w:rPr>
          <w:rFonts w:ascii="Verdana" w:hAnsi="Verdana"/>
          <w:color w:val="auto"/>
          <w:szCs w:val="20"/>
        </w:rPr>
        <w:t>,</w:t>
      </w:r>
      <w:r w:rsidRPr="00663022">
        <w:rPr>
          <w:rFonts w:ascii="Verdana" w:hAnsi="Verdana"/>
          <w:color w:val="auto"/>
          <w:szCs w:val="20"/>
        </w:rPr>
        <w:t xml:space="preserve"> jak i po zmianie) pracowników świadczących </w:t>
      </w:r>
      <w:r w:rsidR="00DC7F8B">
        <w:rPr>
          <w:rFonts w:ascii="Verdana" w:hAnsi="Verdana"/>
          <w:color w:val="auto"/>
          <w:szCs w:val="20"/>
        </w:rPr>
        <w:t>U</w:t>
      </w:r>
      <w:r w:rsidRPr="00663022">
        <w:rPr>
          <w:rFonts w:ascii="Verdana" w:hAnsi="Verdana"/>
          <w:color w:val="auto"/>
          <w:szCs w:val="20"/>
        </w:rPr>
        <w:t xml:space="preserve">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</w:t>
      </w:r>
      <w:r w:rsidR="00E976CC">
        <w:rPr>
          <w:rFonts w:ascii="Verdana" w:hAnsi="Verdana"/>
          <w:color w:val="auto"/>
          <w:szCs w:val="20"/>
        </w:rPr>
        <w:t>pkt 3</w:t>
      </w:r>
      <w:r w:rsidR="00B55F8A">
        <w:rPr>
          <w:rFonts w:ascii="Verdana" w:hAnsi="Verdana"/>
          <w:color w:val="auto"/>
          <w:szCs w:val="20"/>
        </w:rPr>
        <w:t xml:space="preserve"> niniejszego paragrafu</w:t>
      </w:r>
      <w:r w:rsidR="00DC7F8B">
        <w:rPr>
          <w:rFonts w:ascii="Verdana" w:hAnsi="Verdana"/>
          <w:color w:val="auto"/>
          <w:szCs w:val="20"/>
        </w:rPr>
        <w:t>,</w:t>
      </w:r>
    </w:p>
    <w:p w14:paraId="6B206A31" w14:textId="0820C967" w:rsidR="00DC7F8B" w:rsidRDefault="00DC7F8B" w:rsidP="00145719">
      <w:pPr>
        <w:pStyle w:val="Akapitzlist"/>
        <w:numPr>
          <w:ilvl w:val="0"/>
          <w:numId w:val="36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663022">
        <w:rPr>
          <w:rFonts w:ascii="Verdana" w:hAnsi="Verdana"/>
          <w:color w:val="auto"/>
          <w:szCs w:val="20"/>
        </w:rPr>
        <w:t xml:space="preserve">pisemne zestawienie wynagrodzeń (zarówno przed jak i po zmianie) pracowników świadczących </w:t>
      </w:r>
      <w:r>
        <w:rPr>
          <w:rFonts w:ascii="Verdana" w:hAnsi="Verdana"/>
          <w:color w:val="auto"/>
          <w:szCs w:val="20"/>
        </w:rPr>
        <w:t>U</w:t>
      </w:r>
      <w:r w:rsidRPr="00663022">
        <w:rPr>
          <w:rFonts w:ascii="Verdana" w:hAnsi="Verdana"/>
          <w:color w:val="auto"/>
          <w:szCs w:val="20"/>
        </w:rPr>
        <w:t xml:space="preserve">sługi, wraz z kwotami </w:t>
      </w:r>
      <w:r>
        <w:rPr>
          <w:rFonts w:ascii="Verdana" w:hAnsi="Verdana"/>
          <w:color w:val="auto"/>
          <w:szCs w:val="20"/>
        </w:rPr>
        <w:t xml:space="preserve">wpłat do pracowniczych planów kapitałowych </w:t>
      </w:r>
      <w:r w:rsidRPr="00663022">
        <w:rPr>
          <w:rFonts w:ascii="Verdana" w:hAnsi="Verdana"/>
          <w:color w:val="auto"/>
          <w:szCs w:val="20"/>
        </w:rPr>
        <w:t xml:space="preserve">w części finansowanej przez Wykonawcę, z określeniem zakresu (części etatu), w jakim wykonują oni prace bezpośrednio związane z realizacją przedmiotu Umowy oraz części wynagrodzenia odpowiadającej temu zakresowi - w przypadku zmiany, o której mowa w ust. 3 </w:t>
      </w:r>
      <w:r>
        <w:rPr>
          <w:rFonts w:ascii="Verdana" w:hAnsi="Verdana"/>
          <w:color w:val="auto"/>
          <w:szCs w:val="20"/>
        </w:rPr>
        <w:t>pkt 4</w:t>
      </w:r>
      <w:r w:rsidR="00B55F8A">
        <w:rPr>
          <w:rFonts w:ascii="Verdana" w:hAnsi="Verdana"/>
          <w:color w:val="auto"/>
          <w:szCs w:val="20"/>
        </w:rPr>
        <w:t xml:space="preserve"> niniejszego paragrafu</w:t>
      </w:r>
      <w:r>
        <w:rPr>
          <w:rFonts w:ascii="Verdana" w:hAnsi="Verdana"/>
          <w:color w:val="auto"/>
          <w:szCs w:val="20"/>
        </w:rPr>
        <w:t>.</w:t>
      </w:r>
    </w:p>
    <w:p w14:paraId="6421E96C" w14:textId="304E8FF9" w:rsidR="003A1A89" w:rsidRDefault="008D1363" w:rsidP="00145719">
      <w:pPr>
        <w:pStyle w:val="Akapitzlist"/>
        <w:numPr>
          <w:ilvl w:val="0"/>
          <w:numId w:val="38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W okresie obowiązywania Umowy </w:t>
      </w:r>
      <w:r w:rsidR="003A1A89">
        <w:rPr>
          <w:rFonts w:ascii="Verdana" w:hAnsi="Verdana"/>
          <w:color w:val="auto"/>
          <w:szCs w:val="20"/>
        </w:rPr>
        <w:t xml:space="preserve">Strony dopuszczają zmianę wynagrodzenia Wykonawcy, o której mowa w art. 439 ust. 1 </w:t>
      </w:r>
      <w:r w:rsidR="003A1A89" w:rsidRPr="004A5D1A">
        <w:rPr>
          <w:rFonts w:ascii="Verdana" w:hAnsi="Verdana"/>
          <w:color w:val="auto"/>
          <w:szCs w:val="20"/>
        </w:rPr>
        <w:t xml:space="preserve">ustawy z dnia </w:t>
      </w:r>
      <w:r w:rsidR="003A1A89">
        <w:rPr>
          <w:rFonts w:ascii="Verdana" w:hAnsi="Verdana"/>
          <w:color w:val="auto"/>
          <w:szCs w:val="20"/>
        </w:rPr>
        <w:t>11</w:t>
      </w:r>
      <w:r w:rsidR="003A1A89" w:rsidRPr="004A5D1A">
        <w:rPr>
          <w:rFonts w:ascii="Verdana" w:hAnsi="Verdana"/>
          <w:color w:val="auto"/>
          <w:szCs w:val="20"/>
        </w:rPr>
        <w:t xml:space="preserve"> </w:t>
      </w:r>
      <w:r w:rsidR="003A1A89">
        <w:rPr>
          <w:rFonts w:ascii="Verdana" w:hAnsi="Verdana"/>
          <w:color w:val="auto"/>
          <w:szCs w:val="20"/>
        </w:rPr>
        <w:t>wrześ</w:t>
      </w:r>
      <w:r w:rsidR="003A1A89" w:rsidRPr="004A5D1A">
        <w:rPr>
          <w:rFonts w:ascii="Verdana" w:hAnsi="Verdana"/>
          <w:color w:val="auto"/>
          <w:szCs w:val="20"/>
        </w:rPr>
        <w:t>nia 20</w:t>
      </w:r>
      <w:r w:rsidR="003A1A89">
        <w:rPr>
          <w:rFonts w:ascii="Verdana" w:hAnsi="Verdana"/>
          <w:color w:val="auto"/>
          <w:szCs w:val="20"/>
        </w:rPr>
        <w:t>19</w:t>
      </w:r>
      <w:r w:rsidR="003A1A89" w:rsidRPr="004A5D1A">
        <w:rPr>
          <w:rFonts w:ascii="Verdana" w:hAnsi="Verdana"/>
          <w:color w:val="auto"/>
          <w:szCs w:val="20"/>
        </w:rPr>
        <w:t xml:space="preserve"> r. – Prawo zamówień publicznych</w:t>
      </w:r>
      <w:r w:rsidR="003A1A89">
        <w:rPr>
          <w:rFonts w:ascii="Verdana" w:hAnsi="Verdana"/>
          <w:color w:val="auto"/>
          <w:szCs w:val="20"/>
        </w:rPr>
        <w:t>, w przypadku zmiany kosztów związanych z realizacją zamówienia, na zasadach określonych w</w:t>
      </w:r>
      <w:r w:rsidR="00400663">
        <w:rPr>
          <w:rFonts w:ascii="Verdana" w:hAnsi="Verdana"/>
          <w:color w:val="auto"/>
          <w:szCs w:val="20"/>
        </w:rPr>
        <w:t> </w:t>
      </w:r>
      <w:r w:rsidR="003A1A89">
        <w:rPr>
          <w:rFonts w:ascii="Verdana" w:hAnsi="Verdana"/>
          <w:color w:val="auto"/>
          <w:szCs w:val="20"/>
        </w:rPr>
        <w:t>ust. 12-1</w:t>
      </w:r>
      <w:r w:rsidR="00441EC0">
        <w:rPr>
          <w:rFonts w:ascii="Verdana" w:hAnsi="Verdana"/>
          <w:color w:val="auto"/>
          <w:szCs w:val="20"/>
        </w:rPr>
        <w:t>7</w:t>
      </w:r>
      <w:r w:rsidR="00A268FF">
        <w:rPr>
          <w:rFonts w:ascii="Verdana" w:hAnsi="Verdana"/>
          <w:color w:val="auto"/>
          <w:szCs w:val="20"/>
        </w:rPr>
        <w:t xml:space="preserve"> poniżej</w:t>
      </w:r>
      <w:r w:rsidR="003A1A89">
        <w:rPr>
          <w:rFonts w:ascii="Verdana" w:hAnsi="Verdana"/>
          <w:color w:val="auto"/>
          <w:szCs w:val="20"/>
        </w:rPr>
        <w:t>.</w:t>
      </w:r>
    </w:p>
    <w:p w14:paraId="07A9066A" w14:textId="3408E68E" w:rsidR="00572DB0" w:rsidRDefault="003A1A89" w:rsidP="00145719">
      <w:pPr>
        <w:pStyle w:val="Akapitzlist"/>
        <w:numPr>
          <w:ilvl w:val="0"/>
          <w:numId w:val="38"/>
        </w:numPr>
        <w:spacing w:after="0" w:line="276" w:lineRule="auto"/>
        <w:ind w:left="357" w:hanging="357"/>
        <w:rPr>
          <w:rFonts w:ascii="Verdana" w:hAnsi="Verdana"/>
          <w:color w:val="000000" w:themeColor="background2"/>
          <w:szCs w:val="20"/>
        </w:rPr>
      </w:pPr>
      <w:r w:rsidRPr="75680FB3">
        <w:rPr>
          <w:rFonts w:ascii="Verdana" w:hAnsi="Verdana"/>
          <w:color w:val="auto"/>
        </w:rPr>
        <w:t xml:space="preserve">Strony Umowy </w:t>
      </w:r>
      <w:r w:rsidR="00572DB0" w:rsidRPr="75680FB3">
        <w:rPr>
          <w:rFonts w:ascii="Verdana" w:hAnsi="Verdana"/>
          <w:color w:val="auto"/>
        </w:rPr>
        <w:t xml:space="preserve">upoważnione będą do żądania zmiany wysokości wynagrodzenia w przypadku zmiany kosztów realizacji zamówienia o co najmniej </w:t>
      </w:r>
      <w:r w:rsidR="00441EC0" w:rsidRPr="75680FB3">
        <w:rPr>
          <w:rFonts w:ascii="Verdana" w:hAnsi="Verdana"/>
          <w:color w:val="auto"/>
        </w:rPr>
        <w:t>5</w:t>
      </w:r>
      <w:r w:rsidR="00572DB0" w:rsidRPr="75680FB3">
        <w:rPr>
          <w:rFonts w:ascii="Verdana" w:hAnsi="Verdana"/>
          <w:color w:val="auto"/>
        </w:rPr>
        <w:t>%. Przez zmianę rozumie się wzrost lub obniżenie</w:t>
      </w:r>
      <w:r w:rsidR="00BF332A" w:rsidRPr="75680FB3">
        <w:rPr>
          <w:rFonts w:ascii="Verdana" w:hAnsi="Verdana"/>
          <w:color w:val="auto"/>
        </w:rPr>
        <w:t xml:space="preserve"> kosztów lub materiałów</w:t>
      </w:r>
      <w:r w:rsidR="00572DB0" w:rsidRPr="75680FB3">
        <w:rPr>
          <w:rFonts w:ascii="Verdana" w:hAnsi="Verdana"/>
          <w:color w:val="auto"/>
        </w:rPr>
        <w:t>, względem kosztów</w:t>
      </w:r>
      <w:r w:rsidR="00BF332A" w:rsidRPr="75680FB3">
        <w:rPr>
          <w:rFonts w:ascii="Verdana" w:hAnsi="Verdana"/>
          <w:color w:val="auto"/>
        </w:rPr>
        <w:t xml:space="preserve"> lub materiałów</w:t>
      </w:r>
      <w:r w:rsidR="00572DB0" w:rsidRPr="75680FB3">
        <w:rPr>
          <w:rFonts w:ascii="Verdana" w:hAnsi="Verdana"/>
          <w:color w:val="auto"/>
        </w:rPr>
        <w:t xml:space="preserve"> przyjętych w celu ustalenia wynagrodzenia Wykonawcy</w:t>
      </w:r>
      <w:r w:rsidR="003F6DDF" w:rsidRPr="75680FB3">
        <w:rPr>
          <w:rFonts w:ascii="Verdana" w:hAnsi="Verdana"/>
          <w:color w:val="auto"/>
        </w:rPr>
        <w:t xml:space="preserve"> z tytułu świadczenia Usług objętych przedmiotem Umowy,</w:t>
      </w:r>
      <w:r w:rsidR="00572DB0" w:rsidRPr="75680FB3">
        <w:rPr>
          <w:rFonts w:ascii="Verdana" w:hAnsi="Verdana"/>
          <w:color w:val="auto"/>
        </w:rPr>
        <w:t xml:space="preserve"> zawartego w</w:t>
      </w:r>
      <w:r w:rsidR="003F6DDF" w:rsidRPr="75680FB3">
        <w:rPr>
          <w:rFonts w:ascii="Verdana" w:hAnsi="Verdana"/>
          <w:color w:val="auto"/>
        </w:rPr>
        <w:t> </w:t>
      </w:r>
      <w:r w:rsidR="00572DB0" w:rsidRPr="75680FB3">
        <w:rPr>
          <w:rFonts w:ascii="Verdana" w:hAnsi="Verdana"/>
          <w:color w:val="auto"/>
        </w:rPr>
        <w:t>złożonej przez niego ofercie. Kosztami</w:t>
      </w:r>
      <w:r w:rsidR="00BF332A" w:rsidRPr="75680FB3">
        <w:rPr>
          <w:rFonts w:ascii="Verdana" w:hAnsi="Verdana"/>
          <w:color w:val="auto"/>
        </w:rPr>
        <w:t xml:space="preserve"> lub materiałami,</w:t>
      </w:r>
      <w:r w:rsidR="00572DB0" w:rsidRPr="75680FB3">
        <w:rPr>
          <w:rFonts w:ascii="Verdana" w:hAnsi="Verdana"/>
          <w:color w:val="auto"/>
        </w:rPr>
        <w:t xml:space="preserve"> które w szczególności będą podstawą do zmiany wynagrodzenia są: wzrost kosztów podróży, zakwaterowania, przesyłek</w:t>
      </w:r>
      <w:r w:rsidR="00B55F8A" w:rsidRPr="75680FB3">
        <w:rPr>
          <w:rFonts w:ascii="Verdana" w:hAnsi="Verdana"/>
          <w:color w:val="auto"/>
        </w:rPr>
        <w:t xml:space="preserve"> kurierskich</w:t>
      </w:r>
      <w:r w:rsidR="00572DB0" w:rsidRPr="75680FB3">
        <w:rPr>
          <w:rFonts w:ascii="Verdana" w:hAnsi="Verdana"/>
          <w:color w:val="auto"/>
        </w:rPr>
        <w:t xml:space="preserve">, </w:t>
      </w:r>
      <w:r w:rsidR="00B55F8A" w:rsidRPr="75680FB3">
        <w:rPr>
          <w:rFonts w:ascii="Verdana" w:hAnsi="Verdana"/>
          <w:color w:val="auto"/>
        </w:rPr>
        <w:t>rozmów telefonicznych</w:t>
      </w:r>
      <w:r w:rsidR="00572DB0" w:rsidRPr="75680FB3">
        <w:rPr>
          <w:rFonts w:ascii="Verdana" w:hAnsi="Verdana"/>
          <w:color w:val="auto"/>
        </w:rPr>
        <w:t xml:space="preserve">, </w:t>
      </w:r>
      <w:r w:rsidR="25CFE32D" w:rsidRPr="75680FB3">
        <w:rPr>
          <w:rFonts w:ascii="Verdana" w:hAnsi="Verdana"/>
          <w:color w:val="auto"/>
        </w:rPr>
        <w:t xml:space="preserve">materiałów biurowych lub </w:t>
      </w:r>
      <w:r w:rsidR="00572891" w:rsidRPr="75680FB3">
        <w:rPr>
          <w:rFonts w:ascii="Verdana" w:hAnsi="Verdana"/>
          <w:color w:val="auto"/>
        </w:rPr>
        <w:t xml:space="preserve">opłat </w:t>
      </w:r>
      <w:r w:rsidR="00B55F8A" w:rsidRPr="75680FB3">
        <w:rPr>
          <w:rFonts w:ascii="Verdana" w:hAnsi="Verdana"/>
          <w:color w:val="auto"/>
        </w:rPr>
        <w:t xml:space="preserve">za </w:t>
      </w:r>
      <w:proofErr w:type="spellStart"/>
      <w:r w:rsidR="00572DB0" w:rsidRPr="75680FB3">
        <w:rPr>
          <w:rFonts w:ascii="Verdana" w:hAnsi="Verdana"/>
          <w:color w:val="auto"/>
        </w:rPr>
        <w:lastRenderedPageBreak/>
        <w:t>internet</w:t>
      </w:r>
      <w:proofErr w:type="spellEnd"/>
      <w:r w:rsidR="00572DB0" w:rsidRPr="75680FB3">
        <w:rPr>
          <w:rFonts w:ascii="Verdana" w:hAnsi="Verdana"/>
          <w:color w:val="auto"/>
        </w:rPr>
        <w:t xml:space="preserve"> , ujętych przy kalkulowaniu ceny oferty i niezależnych od Wykonawcy.</w:t>
      </w:r>
    </w:p>
    <w:p w14:paraId="08D5B400" w14:textId="0E6DA76B" w:rsidR="009B4D8E" w:rsidRDefault="00572DB0" w:rsidP="00145719">
      <w:pPr>
        <w:pStyle w:val="Akapitzlist"/>
        <w:numPr>
          <w:ilvl w:val="0"/>
          <w:numId w:val="38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75680FB3">
        <w:rPr>
          <w:rFonts w:ascii="Verdana" w:hAnsi="Verdana"/>
          <w:color w:val="auto"/>
        </w:rPr>
        <w:t>Strona żądająca zmiany wynagrodzenia</w:t>
      </w:r>
      <w:r w:rsidR="00C96344" w:rsidRPr="75680FB3">
        <w:rPr>
          <w:rFonts w:ascii="Verdana" w:hAnsi="Verdana"/>
          <w:color w:val="auto"/>
        </w:rPr>
        <w:t xml:space="preserve">, będzie zobowiązana do przedstawienia szczegółowego wyliczenia kosztów, które legły u podstaw </w:t>
      </w:r>
      <w:r w:rsidR="009B4D8E" w:rsidRPr="75680FB3">
        <w:rPr>
          <w:rFonts w:ascii="Verdana" w:hAnsi="Verdana"/>
          <w:color w:val="auto"/>
        </w:rPr>
        <w:t xml:space="preserve">obliczenia wynagrodzenia zawartego w ofercie oraz przedstawienia wyliczeń tych elementów, które uległy wzrostowi/zmniejszeniu. </w:t>
      </w:r>
    </w:p>
    <w:p w14:paraId="2A70FB18" w14:textId="0A5EB9A5" w:rsidR="00F75B00" w:rsidRDefault="009B4D8E" w:rsidP="00145719">
      <w:pPr>
        <w:pStyle w:val="Akapitzlist"/>
        <w:numPr>
          <w:ilvl w:val="0"/>
          <w:numId w:val="38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75680FB3">
        <w:rPr>
          <w:rFonts w:ascii="Verdana" w:hAnsi="Verdana"/>
          <w:color w:val="auto"/>
        </w:rPr>
        <w:t>Wzrost kosztów realizacji Umowy, nie będzie podstawą żądania zmiany wynagrodzenia, jeżeli spowodowany jest on sposobem działania Wykonawcy (np. wzrost</w:t>
      </w:r>
      <w:r w:rsidR="00BF332A" w:rsidRPr="75680FB3">
        <w:rPr>
          <w:rFonts w:ascii="Verdana" w:hAnsi="Verdana"/>
          <w:color w:val="auto"/>
        </w:rPr>
        <w:t>em</w:t>
      </w:r>
      <w:r w:rsidRPr="75680FB3">
        <w:rPr>
          <w:rFonts w:ascii="Verdana" w:hAnsi="Verdana"/>
          <w:color w:val="auto"/>
        </w:rPr>
        <w:t xml:space="preserve"> kosztów związanych ze zmianą planu </w:t>
      </w:r>
      <w:r w:rsidR="00F75B00" w:rsidRPr="75680FB3">
        <w:rPr>
          <w:rFonts w:ascii="Verdana" w:hAnsi="Verdana"/>
          <w:color w:val="auto"/>
        </w:rPr>
        <w:t>taryfowego przez Wykonawcę – w odniesieniu do kosztów abonamentu telefonicznego lub zmian</w:t>
      </w:r>
      <w:r w:rsidR="00BF332A" w:rsidRPr="75680FB3">
        <w:rPr>
          <w:rFonts w:ascii="Verdana" w:hAnsi="Verdana"/>
          <w:color w:val="auto"/>
        </w:rPr>
        <w:t>ą</w:t>
      </w:r>
      <w:r w:rsidR="00F75B00" w:rsidRPr="75680FB3">
        <w:rPr>
          <w:rFonts w:ascii="Verdana" w:hAnsi="Verdana"/>
          <w:color w:val="auto"/>
        </w:rPr>
        <w:t xml:space="preserve"> środka transportu z tańszego na droższy – w odniesieniu do kosztów podróży).  </w:t>
      </w:r>
      <w:r w:rsidRPr="75680FB3">
        <w:rPr>
          <w:rFonts w:ascii="Verdana" w:hAnsi="Verdana"/>
          <w:color w:val="auto"/>
        </w:rPr>
        <w:t xml:space="preserve"> </w:t>
      </w:r>
    </w:p>
    <w:p w14:paraId="5FD0CE27" w14:textId="3E484625" w:rsidR="00441EC0" w:rsidRDefault="00F75B00" w:rsidP="00145719">
      <w:pPr>
        <w:pStyle w:val="Akapitzlist"/>
        <w:numPr>
          <w:ilvl w:val="0"/>
          <w:numId w:val="38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75680FB3">
        <w:rPr>
          <w:rFonts w:ascii="Verdana" w:hAnsi="Verdana"/>
          <w:color w:val="auto"/>
        </w:rPr>
        <w:t>W przypadku wystąpienia okoliczności uprawniającej do zmiany wynagrodzenia, Strona</w:t>
      </w:r>
      <w:r w:rsidR="00066616" w:rsidRPr="75680FB3">
        <w:rPr>
          <w:rFonts w:ascii="Verdana" w:hAnsi="Verdana"/>
          <w:color w:val="auto"/>
        </w:rPr>
        <w:t>,</w:t>
      </w:r>
      <w:r w:rsidRPr="75680FB3">
        <w:rPr>
          <w:rFonts w:ascii="Verdana" w:hAnsi="Verdana"/>
          <w:color w:val="auto"/>
        </w:rPr>
        <w:t xml:space="preserve"> która żąda zmiany wystąpi do drugiej Strony z wnioskiem o zmianę wynagrodzenia ze wskazaniem i szczegółowym udokumentowaniem takiej zmiany. W przypadku ustalenia podstawy zmiany, nowe wynagrodzenie zacznie obowiązywać od kolejnego miesiąca następującego po miesiącu</w:t>
      </w:r>
      <w:r w:rsidR="00066616" w:rsidRPr="75680FB3">
        <w:rPr>
          <w:rFonts w:ascii="Verdana" w:hAnsi="Verdana"/>
          <w:color w:val="auto"/>
        </w:rPr>
        <w:t>,</w:t>
      </w:r>
      <w:r w:rsidRPr="75680FB3">
        <w:rPr>
          <w:rFonts w:ascii="Verdana" w:hAnsi="Verdana"/>
          <w:color w:val="auto"/>
        </w:rPr>
        <w:t xml:space="preserve"> w którym Strona wystąpiła z uzasadnionym i</w:t>
      </w:r>
      <w:r w:rsidR="00D67A5F" w:rsidRPr="75680FB3">
        <w:rPr>
          <w:rFonts w:ascii="Verdana" w:hAnsi="Verdana"/>
          <w:color w:val="auto"/>
        </w:rPr>
        <w:t> </w:t>
      </w:r>
      <w:r w:rsidRPr="75680FB3">
        <w:rPr>
          <w:rFonts w:ascii="Verdana" w:hAnsi="Verdana"/>
          <w:color w:val="auto"/>
        </w:rPr>
        <w:t>zaakceptowanym przez drugą Stronę wnioskiem o zmianę. Akceptacja wniosku</w:t>
      </w:r>
      <w:r w:rsidR="00441EC0" w:rsidRPr="75680FB3">
        <w:rPr>
          <w:rFonts w:ascii="Verdana" w:hAnsi="Verdana"/>
          <w:color w:val="auto"/>
        </w:rPr>
        <w:t xml:space="preserve"> o zmianę</w:t>
      </w:r>
      <w:r w:rsidRPr="75680FB3">
        <w:rPr>
          <w:rFonts w:ascii="Verdana" w:hAnsi="Verdana"/>
          <w:color w:val="auto"/>
        </w:rPr>
        <w:t xml:space="preserve"> powinna nastąpić</w:t>
      </w:r>
      <w:r w:rsidR="00441EC0" w:rsidRPr="75680FB3">
        <w:rPr>
          <w:rFonts w:ascii="Verdana" w:hAnsi="Verdana"/>
          <w:color w:val="auto"/>
        </w:rPr>
        <w:t xml:space="preserve"> w terminie nie dłuższym niż 7 dni roboczych od dnia otrzymania kompletnego wniosku wraz z uzasadnieniem i stosownymi wyliczeniami. </w:t>
      </w:r>
    </w:p>
    <w:p w14:paraId="11ABA0F0" w14:textId="4BD48DF2" w:rsidR="00441EC0" w:rsidRDefault="00441EC0" w:rsidP="00145719">
      <w:pPr>
        <w:pStyle w:val="Akapitzlist"/>
        <w:numPr>
          <w:ilvl w:val="0"/>
          <w:numId w:val="38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75680FB3">
        <w:rPr>
          <w:rFonts w:ascii="Verdana" w:hAnsi="Verdana"/>
          <w:color w:val="auto"/>
        </w:rPr>
        <w:t>Każda ze Stron może wystąpić z wnioskiem o zmianę wynagrodzenia nie częściej niż raz w roku</w:t>
      </w:r>
      <w:r w:rsidR="00ED1A1B" w:rsidRPr="75680FB3">
        <w:rPr>
          <w:rFonts w:ascii="Verdana" w:hAnsi="Verdana"/>
          <w:color w:val="auto"/>
        </w:rPr>
        <w:t xml:space="preserve"> kalendarzowym trwania Umowy</w:t>
      </w:r>
      <w:r w:rsidRPr="75680FB3">
        <w:rPr>
          <w:rFonts w:ascii="Verdana" w:hAnsi="Verdana"/>
          <w:color w:val="auto"/>
        </w:rPr>
        <w:t>.</w:t>
      </w:r>
    </w:p>
    <w:p w14:paraId="5091BE0E" w14:textId="3B86032A" w:rsidR="00D337CD" w:rsidRDefault="00441EC0" w:rsidP="00145719">
      <w:pPr>
        <w:pStyle w:val="Akapitzlist"/>
        <w:numPr>
          <w:ilvl w:val="0"/>
          <w:numId w:val="38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75680FB3">
        <w:rPr>
          <w:rFonts w:ascii="Verdana" w:hAnsi="Verdana"/>
          <w:color w:val="auto"/>
        </w:rPr>
        <w:t>Całkowity wzrost lub obniżenie wysokości wynagrodzenia na skutek okoliczności, o których mowa w ust. 11-16</w:t>
      </w:r>
      <w:r w:rsidR="00B55F8A" w:rsidRPr="75680FB3">
        <w:rPr>
          <w:rFonts w:ascii="Verdana" w:hAnsi="Verdana"/>
          <w:color w:val="auto"/>
        </w:rPr>
        <w:t xml:space="preserve"> niniejszego paragrafu</w:t>
      </w:r>
      <w:r w:rsidRPr="75680FB3">
        <w:rPr>
          <w:rFonts w:ascii="Verdana" w:hAnsi="Verdana"/>
          <w:color w:val="auto"/>
        </w:rPr>
        <w:t>, w całym okresie obowiązywania Umowy, nie może być wyższy niż 10% wartości brutto Umowy, o której mowa w § 4 ust. 1</w:t>
      </w:r>
      <w:r w:rsidR="00B55F8A" w:rsidRPr="75680FB3">
        <w:rPr>
          <w:rFonts w:ascii="Verdana" w:hAnsi="Verdana"/>
          <w:color w:val="auto"/>
        </w:rPr>
        <w:t xml:space="preserve"> niniejsze</w:t>
      </w:r>
      <w:r w:rsidR="007F399C" w:rsidRPr="75680FB3">
        <w:rPr>
          <w:rFonts w:ascii="Verdana" w:hAnsi="Verdana"/>
          <w:color w:val="auto"/>
        </w:rPr>
        <w:t>j Umowy</w:t>
      </w:r>
      <w:r w:rsidRPr="75680FB3">
        <w:rPr>
          <w:rFonts w:ascii="Verdana" w:hAnsi="Verdana"/>
          <w:color w:val="auto"/>
        </w:rPr>
        <w:t xml:space="preserve">.  </w:t>
      </w:r>
      <w:r w:rsidR="00F75B00" w:rsidRPr="75680FB3">
        <w:rPr>
          <w:rFonts w:ascii="Verdana" w:hAnsi="Verdana"/>
          <w:color w:val="auto"/>
        </w:rPr>
        <w:t xml:space="preserve">  </w:t>
      </w:r>
    </w:p>
    <w:p w14:paraId="5C6B7D27" w14:textId="1EF04DBC" w:rsidR="008D1363" w:rsidRPr="00D67A5F" w:rsidRDefault="00D337CD" w:rsidP="00145719">
      <w:pPr>
        <w:pStyle w:val="Akapitzlist"/>
        <w:numPr>
          <w:ilvl w:val="0"/>
          <w:numId w:val="38"/>
        </w:numPr>
        <w:spacing w:after="0" w:line="276" w:lineRule="auto"/>
        <w:ind w:left="357" w:hanging="357"/>
        <w:rPr>
          <w:rFonts w:ascii="Verdana" w:hAnsi="Verdana"/>
          <w:color w:val="auto"/>
          <w:szCs w:val="20"/>
        </w:rPr>
      </w:pPr>
      <w:r w:rsidRPr="75680FB3">
        <w:rPr>
          <w:rFonts w:ascii="Verdana" w:hAnsi="Verdana"/>
          <w:color w:val="auto"/>
        </w:rPr>
        <w:t>Wykonawca, którego wynagrodzenie zostało zmienione w trybie ust. 11-17 powyżej, zobowiązany jest do zmiany wynagrodzenia przysługującego podwykonawcy</w:t>
      </w:r>
      <w:r w:rsidR="00E32E3E" w:rsidRPr="75680FB3">
        <w:rPr>
          <w:rFonts w:ascii="Verdana" w:hAnsi="Verdana"/>
          <w:color w:val="auto"/>
        </w:rPr>
        <w:t xml:space="preserve"> realizującego niniejszą Umowę</w:t>
      </w:r>
      <w:r w:rsidRPr="75680FB3">
        <w:rPr>
          <w:rFonts w:ascii="Verdana" w:hAnsi="Verdana"/>
          <w:color w:val="auto"/>
        </w:rPr>
        <w:t xml:space="preserve">, z którym </w:t>
      </w:r>
      <w:r w:rsidR="00E32E3E" w:rsidRPr="75680FB3">
        <w:rPr>
          <w:rFonts w:ascii="Verdana" w:hAnsi="Verdana"/>
          <w:color w:val="auto"/>
        </w:rPr>
        <w:t xml:space="preserve">Wykonawca </w:t>
      </w:r>
      <w:r w:rsidRPr="75680FB3">
        <w:rPr>
          <w:rFonts w:ascii="Verdana" w:hAnsi="Verdana"/>
          <w:color w:val="auto"/>
        </w:rPr>
        <w:t>zawarł umowę, w zakresie odpowiadającym zmianom cen kosztów</w:t>
      </w:r>
      <w:r w:rsidR="00ED1A1B" w:rsidRPr="75680FB3">
        <w:rPr>
          <w:rFonts w:ascii="Verdana" w:hAnsi="Verdana"/>
          <w:color w:val="auto"/>
        </w:rPr>
        <w:t xml:space="preserve"> lub materiałów</w:t>
      </w:r>
      <w:r w:rsidRPr="75680FB3">
        <w:rPr>
          <w:rFonts w:ascii="Verdana" w:hAnsi="Verdana"/>
          <w:color w:val="auto"/>
        </w:rPr>
        <w:t xml:space="preserve"> dotyczących zobowiązania podwykonawcy, w terminie nie dłuższym niż 1 miesiąc od zmiany wynagrodzenia Wykonawcy</w:t>
      </w:r>
      <w:r w:rsidR="00E32E3E" w:rsidRPr="75680FB3">
        <w:rPr>
          <w:rFonts w:ascii="Verdana" w:hAnsi="Verdana"/>
          <w:color w:val="auto"/>
        </w:rPr>
        <w:t xml:space="preserve">, jeżeli okres obowiązywania umowy zawartej z podwykonawcą przekracza 12 miesięcy. </w:t>
      </w:r>
    </w:p>
    <w:p w14:paraId="02F74A67" w14:textId="77777777" w:rsidR="00DC7F8B" w:rsidRPr="00DC7F8B" w:rsidRDefault="00DC7F8B" w:rsidP="00DC7F8B">
      <w:pPr>
        <w:pStyle w:val="Akapitzlist"/>
        <w:spacing w:after="0" w:line="276" w:lineRule="auto"/>
        <w:ind w:left="930"/>
        <w:rPr>
          <w:rFonts w:ascii="Verdana" w:hAnsi="Verdana"/>
          <w:color w:val="auto"/>
          <w:szCs w:val="20"/>
        </w:rPr>
      </w:pPr>
    </w:p>
    <w:p w14:paraId="4D93ED4E" w14:textId="0A1EE0F2" w:rsidR="00C43B77" w:rsidRPr="00C43B77" w:rsidRDefault="00C43B77" w:rsidP="00C43B77">
      <w:pPr>
        <w:spacing w:after="0" w:line="276" w:lineRule="auto"/>
        <w:ind w:left="360"/>
        <w:contextualSpacing/>
        <w:jc w:val="center"/>
        <w:rPr>
          <w:rFonts w:ascii="Verdana" w:hAnsi="Verdana"/>
          <w:b/>
          <w:bCs/>
          <w:szCs w:val="20"/>
        </w:rPr>
      </w:pPr>
      <w:r w:rsidRPr="00C43B77">
        <w:rPr>
          <w:rFonts w:ascii="Verdana" w:hAnsi="Verdana"/>
          <w:b/>
          <w:bCs/>
          <w:szCs w:val="20"/>
        </w:rPr>
        <w:t>§ 9.</w:t>
      </w:r>
    </w:p>
    <w:p w14:paraId="469B7D36" w14:textId="15392D84" w:rsidR="00002128" w:rsidRDefault="00002128" w:rsidP="000A58FA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  <w:r w:rsidRPr="002E32F9">
        <w:rPr>
          <w:rFonts w:ascii="Verdana" w:hAnsi="Verdana"/>
          <w:b/>
          <w:bCs/>
          <w:szCs w:val="20"/>
        </w:rPr>
        <w:t>WYMIANA INFORMACJI I OSOBY ODPOWIEDZIALNE ZA REALIZACJĘ UMOWY</w:t>
      </w:r>
    </w:p>
    <w:p w14:paraId="561F6BFD" w14:textId="77777777" w:rsidR="00002128" w:rsidRPr="002E32F9" w:rsidRDefault="00002128" w:rsidP="000A58FA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</w:p>
    <w:p w14:paraId="2CE2BE27" w14:textId="77777777" w:rsidR="00002128" w:rsidRPr="00010691" w:rsidRDefault="00002128" w:rsidP="000A58FA">
      <w:pPr>
        <w:numPr>
          <w:ilvl w:val="0"/>
          <w:numId w:val="16"/>
        </w:numPr>
        <w:spacing w:after="0" w:line="276" w:lineRule="auto"/>
        <w:rPr>
          <w:rFonts w:ascii="Verdana" w:hAnsi="Verdana"/>
          <w:szCs w:val="20"/>
        </w:rPr>
      </w:pPr>
      <w:r w:rsidRPr="00010691">
        <w:rPr>
          <w:rFonts w:ascii="Verdana" w:hAnsi="Verdana"/>
          <w:szCs w:val="20"/>
        </w:rPr>
        <w:t>Wszelkie oświadczenia i korespondencja kierowana do którejkolwiek ze Stron na podstawie Umowy lub związane z Umową, które nie mogą zostać przekazane drugiej Stronie w formie elektronicznej, powinny być doręczone osobiście, przesyłane pocztą lub kurierem do Strony będącej adresatem na adres wyszczególniony w Umowie bądź na adres wskazany na piśmie w celu przesyłania korespondencji.</w:t>
      </w:r>
    </w:p>
    <w:p w14:paraId="11A5B756" w14:textId="77777777" w:rsidR="00002128" w:rsidRPr="00010691" w:rsidRDefault="00002128" w:rsidP="000A58FA">
      <w:pPr>
        <w:numPr>
          <w:ilvl w:val="0"/>
          <w:numId w:val="16"/>
        </w:numPr>
        <w:spacing w:after="0" w:line="276" w:lineRule="auto"/>
        <w:rPr>
          <w:rFonts w:ascii="Verdana" w:hAnsi="Verdana"/>
          <w:szCs w:val="20"/>
        </w:rPr>
      </w:pPr>
      <w:r w:rsidRPr="00010691">
        <w:rPr>
          <w:rFonts w:ascii="Verdana" w:hAnsi="Verdana"/>
          <w:szCs w:val="20"/>
        </w:rPr>
        <w:lastRenderedPageBreak/>
        <w:t>Osobami odpowiedzialnymi za realizację Umowy będą:</w:t>
      </w:r>
    </w:p>
    <w:p w14:paraId="1D771791" w14:textId="77777777" w:rsidR="00002128" w:rsidRPr="00010691" w:rsidRDefault="00002128" w:rsidP="000A58FA">
      <w:pPr>
        <w:numPr>
          <w:ilvl w:val="1"/>
          <w:numId w:val="17"/>
        </w:numPr>
        <w:spacing w:after="0" w:line="276" w:lineRule="auto"/>
        <w:rPr>
          <w:rFonts w:ascii="Verdana" w:hAnsi="Verdana"/>
          <w:szCs w:val="20"/>
        </w:rPr>
      </w:pPr>
      <w:r w:rsidRPr="00010691">
        <w:rPr>
          <w:rFonts w:ascii="Verdana" w:hAnsi="Verdana"/>
          <w:szCs w:val="20"/>
        </w:rPr>
        <w:t>po stronie Zamawiającego:</w:t>
      </w:r>
    </w:p>
    <w:p w14:paraId="7CCFC76D" w14:textId="77777777" w:rsidR="00002128" w:rsidRPr="0010391F" w:rsidRDefault="00002128" w:rsidP="000A58FA">
      <w:pPr>
        <w:spacing w:after="0" w:line="276" w:lineRule="auto"/>
        <w:ind w:left="360"/>
        <w:rPr>
          <w:rFonts w:ascii="Verdana" w:hAnsi="Verdana"/>
          <w:szCs w:val="20"/>
          <w:lang w:val="en-BZ"/>
        </w:rPr>
      </w:pPr>
      <w:r>
        <w:rPr>
          <w:rFonts w:ascii="Verdana" w:hAnsi="Verdana"/>
          <w:szCs w:val="20"/>
          <w:lang w:val="en-BZ"/>
        </w:rPr>
        <w:t>[……………………..]</w:t>
      </w:r>
      <w:r w:rsidRPr="0010391F">
        <w:rPr>
          <w:rFonts w:ascii="Verdana" w:hAnsi="Verdana"/>
          <w:szCs w:val="20"/>
          <w:lang w:val="en-BZ"/>
        </w:rPr>
        <w:t>, e-mail:</w:t>
      </w:r>
      <w:r>
        <w:rPr>
          <w:rFonts w:ascii="Verdana" w:hAnsi="Verdana"/>
          <w:szCs w:val="20"/>
          <w:lang w:val="en-BZ"/>
        </w:rPr>
        <w:t xml:space="preserve"> […………………………….]</w:t>
      </w:r>
      <w:r w:rsidRPr="0010391F">
        <w:rPr>
          <w:rFonts w:ascii="Verdana" w:hAnsi="Verdana"/>
          <w:szCs w:val="20"/>
          <w:lang w:val="en-BZ"/>
        </w:rPr>
        <w:t>, tel.</w:t>
      </w:r>
      <w:r>
        <w:rPr>
          <w:rFonts w:ascii="Verdana" w:hAnsi="Verdana"/>
          <w:szCs w:val="20"/>
          <w:lang w:val="en-BZ"/>
        </w:rPr>
        <w:t xml:space="preserve"> […………………………]</w:t>
      </w:r>
      <w:r w:rsidRPr="0010391F">
        <w:rPr>
          <w:rFonts w:ascii="Verdana" w:hAnsi="Verdana"/>
          <w:szCs w:val="20"/>
          <w:lang w:val="en-BZ"/>
        </w:rPr>
        <w:t xml:space="preserve"> </w:t>
      </w:r>
    </w:p>
    <w:p w14:paraId="4A2291D0" w14:textId="77777777" w:rsidR="00002128" w:rsidRPr="00010691" w:rsidRDefault="00002128" w:rsidP="000A58FA">
      <w:pPr>
        <w:numPr>
          <w:ilvl w:val="1"/>
          <w:numId w:val="17"/>
        </w:numPr>
        <w:spacing w:after="0" w:line="276" w:lineRule="auto"/>
        <w:rPr>
          <w:rFonts w:ascii="Verdana" w:hAnsi="Verdana"/>
          <w:szCs w:val="20"/>
        </w:rPr>
      </w:pPr>
      <w:r w:rsidRPr="00010691">
        <w:rPr>
          <w:rFonts w:ascii="Verdana" w:hAnsi="Verdana"/>
          <w:szCs w:val="20"/>
        </w:rPr>
        <w:t>po stronie Wykonawcy:</w:t>
      </w:r>
      <w:r w:rsidRPr="00010691">
        <w:rPr>
          <w:rFonts w:ascii="Verdana" w:hAnsi="Verdana"/>
          <w:szCs w:val="20"/>
        </w:rPr>
        <w:tab/>
      </w:r>
      <w:r w:rsidRPr="00010691">
        <w:rPr>
          <w:rFonts w:ascii="Verdana" w:hAnsi="Verdana"/>
          <w:szCs w:val="20"/>
        </w:rPr>
        <w:tab/>
      </w:r>
    </w:p>
    <w:p w14:paraId="2B40C416" w14:textId="77777777" w:rsidR="00002128" w:rsidRPr="002E32F9" w:rsidRDefault="00002128" w:rsidP="000A58FA">
      <w:pPr>
        <w:spacing w:after="0" w:line="276" w:lineRule="auto"/>
        <w:ind w:left="360"/>
        <w:contextualSpacing/>
        <w:rPr>
          <w:rFonts w:ascii="Verdana" w:hAnsi="Verdana"/>
          <w:szCs w:val="20"/>
          <w:lang w:val="en-US"/>
        </w:rPr>
      </w:pPr>
      <w:r>
        <w:rPr>
          <w:color w:val="auto"/>
          <w:lang w:val="en-BZ"/>
        </w:rPr>
        <w:t>[……………………..]</w:t>
      </w:r>
      <w:r w:rsidRPr="00874390">
        <w:rPr>
          <w:color w:val="auto"/>
          <w:lang w:val="en-BZ"/>
        </w:rPr>
        <w:t>, tel.</w:t>
      </w:r>
      <w:r>
        <w:rPr>
          <w:color w:val="auto"/>
          <w:lang w:val="en-BZ"/>
        </w:rPr>
        <w:t xml:space="preserve"> [………………….]</w:t>
      </w:r>
      <w:r w:rsidRPr="00874390">
        <w:rPr>
          <w:color w:val="auto"/>
          <w:lang w:val="en-BZ"/>
        </w:rPr>
        <w:t xml:space="preserve">, e-mail: </w:t>
      </w:r>
      <w:r>
        <w:rPr>
          <w:lang w:val="en-BZ"/>
        </w:rPr>
        <w:t>[………………………</w:t>
      </w:r>
      <w:r w:rsidRPr="0010391F">
        <w:rPr>
          <w:rFonts w:ascii="Verdana" w:hAnsi="Verdana"/>
          <w:color w:val="auto"/>
          <w:szCs w:val="20"/>
          <w:lang w:val="en-US"/>
        </w:rPr>
        <w:t>.</w:t>
      </w:r>
      <w:r>
        <w:rPr>
          <w:rFonts w:ascii="Verdana" w:hAnsi="Verdana"/>
          <w:color w:val="auto"/>
          <w:szCs w:val="20"/>
          <w:lang w:val="en-US"/>
        </w:rPr>
        <w:t>]</w:t>
      </w:r>
    </w:p>
    <w:p w14:paraId="6EAF4C91" w14:textId="53019E4A" w:rsidR="00002128" w:rsidRPr="002E32F9" w:rsidRDefault="00002128" w:rsidP="000A58FA">
      <w:pPr>
        <w:pStyle w:val="Akapitzlist"/>
        <w:numPr>
          <w:ilvl w:val="0"/>
          <w:numId w:val="18"/>
        </w:numPr>
        <w:spacing w:after="0" w:line="276" w:lineRule="auto"/>
        <w:rPr>
          <w:rFonts w:ascii="Verdana" w:hAnsi="Verdana"/>
        </w:rPr>
      </w:pPr>
      <w:r w:rsidRPr="002E32F9">
        <w:rPr>
          <w:rFonts w:ascii="Verdana" w:hAnsi="Verdana"/>
        </w:rPr>
        <w:t>Osoby wskazane w ust. 2 niniejszego paragrafu, są uprawnione do realizacji czynności objętych Umową, w tym przekazywania zleceń</w:t>
      </w:r>
      <w:r w:rsidR="00E461B2">
        <w:rPr>
          <w:rFonts w:ascii="Verdana" w:hAnsi="Verdana"/>
        </w:rPr>
        <w:t xml:space="preserve"> Usług</w:t>
      </w:r>
      <w:r w:rsidRPr="002E32F9">
        <w:rPr>
          <w:rFonts w:ascii="Verdana" w:hAnsi="Verdana"/>
        </w:rPr>
        <w:t xml:space="preserve"> i</w:t>
      </w:r>
      <w:r w:rsidR="00E461B2">
        <w:rPr>
          <w:rFonts w:ascii="Verdana" w:hAnsi="Verdana"/>
        </w:rPr>
        <w:t> </w:t>
      </w:r>
      <w:r w:rsidRPr="002E32F9">
        <w:rPr>
          <w:rFonts w:ascii="Verdana" w:hAnsi="Verdana"/>
        </w:rPr>
        <w:t xml:space="preserve">podpisywania Protokołu odbioru </w:t>
      </w:r>
      <w:r w:rsidR="005A4A0F">
        <w:rPr>
          <w:rFonts w:ascii="Verdana" w:hAnsi="Verdana"/>
        </w:rPr>
        <w:t>U</w:t>
      </w:r>
      <w:r w:rsidRPr="002E32F9">
        <w:rPr>
          <w:rFonts w:ascii="Verdana" w:hAnsi="Verdana"/>
        </w:rPr>
        <w:t xml:space="preserve">sług, jednakże nie mają prawa dokonywania zmian lub rozwiązania Umowy (w tym </w:t>
      </w:r>
      <w:r>
        <w:rPr>
          <w:rFonts w:ascii="Verdana" w:hAnsi="Verdana"/>
        </w:rPr>
        <w:t>z</w:t>
      </w:r>
      <w:r w:rsidRPr="002E32F9">
        <w:rPr>
          <w:rFonts w:ascii="Verdana" w:hAnsi="Verdana"/>
        </w:rPr>
        <w:t>ałączników</w:t>
      </w:r>
      <w:r>
        <w:rPr>
          <w:rFonts w:ascii="Verdana" w:hAnsi="Verdana"/>
        </w:rPr>
        <w:t xml:space="preserve"> do Umowy</w:t>
      </w:r>
      <w:r w:rsidRPr="002E32F9">
        <w:rPr>
          <w:rFonts w:ascii="Verdana" w:hAnsi="Verdana"/>
        </w:rPr>
        <w:t>), bez odrębnego umocowania.</w:t>
      </w:r>
    </w:p>
    <w:p w14:paraId="2A5964AB" w14:textId="49EADF8E" w:rsidR="005553E1" w:rsidRPr="00895EB7" w:rsidRDefault="00002128" w:rsidP="000A58FA">
      <w:pPr>
        <w:numPr>
          <w:ilvl w:val="0"/>
          <w:numId w:val="18"/>
        </w:numPr>
        <w:spacing w:after="0" w:line="276" w:lineRule="auto"/>
        <w:rPr>
          <w:rFonts w:ascii="Verdana" w:hAnsi="Verdana"/>
          <w:szCs w:val="20"/>
        </w:rPr>
      </w:pPr>
      <w:r w:rsidRPr="00010691">
        <w:rPr>
          <w:rFonts w:ascii="Verdana" w:hAnsi="Verdana"/>
          <w:szCs w:val="20"/>
        </w:rPr>
        <w:t xml:space="preserve">Każda Strona może zawiadomić drugą Stronę na piśmie </w:t>
      </w:r>
      <w:r w:rsidR="00665B69">
        <w:rPr>
          <w:rFonts w:ascii="Verdana" w:hAnsi="Verdana"/>
          <w:szCs w:val="20"/>
        </w:rPr>
        <w:t xml:space="preserve">lub pocztą elektroniczną </w:t>
      </w:r>
      <w:r w:rsidRPr="00010691">
        <w:rPr>
          <w:rFonts w:ascii="Verdana" w:hAnsi="Verdana"/>
          <w:szCs w:val="20"/>
        </w:rPr>
        <w:t xml:space="preserve">o zmianie powyższych osób lub danych. Zmiana danych </w:t>
      </w:r>
      <w:r>
        <w:rPr>
          <w:rFonts w:ascii="Verdana" w:hAnsi="Verdana"/>
          <w:szCs w:val="20"/>
        </w:rPr>
        <w:t>lub</w:t>
      </w:r>
      <w:r w:rsidRPr="00010691">
        <w:rPr>
          <w:rFonts w:ascii="Verdana" w:hAnsi="Verdana"/>
          <w:szCs w:val="20"/>
        </w:rPr>
        <w:t xml:space="preserve"> osób nie stanowi zmiany niniejszej Umowy i nie jest wymagane jej aneksowanie.</w:t>
      </w:r>
    </w:p>
    <w:p w14:paraId="07C0B814" w14:textId="1DD44D03" w:rsidR="005553E1" w:rsidRDefault="005553E1" w:rsidP="000A58FA">
      <w:pPr>
        <w:spacing w:after="0" w:line="276" w:lineRule="auto"/>
        <w:rPr>
          <w:rFonts w:ascii="Verdana" w:hAnsi="Verdana"/>
          <w:b/>
          <w:bCs/>
          <w:szCs w:val="20"/>
        </w:rPr>
      </w:pPr>
    </w:p>
    <w:p w14:paraId="749B2BC7" w14:textId="02F2CEFB" w:rsidR="00C43B77" w:rsidRPr="00C43B77" w:rsidRDefault="00C43B77" w:rsidP="00C43B77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  <w:r w:rsidRPr="00C43B77">
        <w:rPr>
          <w:rFonts w:ascii="Verdana" w:hAnsi="Verdana"/>
          <w:b/>
          <w:bCs/>
          <w:szCs w:val="20"/>
        </w:rPr>
        <w:t>§ 10.</w:t>
      </w:r>
    </w:p>
    <w:p w14:paraId="5CAE0F1A" w14:textId="381ADBD3" w:rsidR="00114D40" w:rsidRPr="00C43B77" w:rsidRDefault="00114D40" w:rsidP="000A58FA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  <w:r w:rsidRPr="00C43B77">
        <w:rPr>
          <w:rFonts w:ascii="Verdana" w:hAnsi="Verdana"/>
          <w:b/>
          <w:bCs/>
          <w:szCs w:val="20"/>
        </w:rPr>
        <w:t>UBEZPIECZENIE WYKONAWCY</w:t>
      </w:r>
    </w:p>
    <w:p w14:paraId="796FF787" w14:textId="5777F9FE" w:rsidR="00114D40" w:rsidRDefault="00114D40" w:rsidP="000A58FA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</w:p>
    <w:p w14:paraId="75AA18B2" w14:textId="7B0EA5F7" w:rsidR="001E7784" w:rsidRDefault="000118B7" w:rsidP="00145719">
      <w:pPr>
        <w:numPr>
          <w:ilvl w:val="0"/>
          <w:numId w:val="37"/>
        </w:numPr>
        <w:tabs>
          <w:tab w:val="left" w:pos="709"/>
        </w:tabs>
        <w:suppressAutoHyphens/>
        <w:overflowPunct w:val="0"/>
        <w:autoSpaceDE w:val="0"/>
        <w:spacing w:after="0" w:line="276" w:lineRule="auto"/>
        <w:ind w:left="357" w:hanging="357"/>
        <w:textAlignment w:val="baseline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Wykonawca zobowiązuje się do </w:t>
      </w:r>
      <w:r w:rsidRPr="000118B7">
        <w:rPr>
          <w:rFonts w:ascii="Verdana" w:hAnsi="Verdana"/>
          <w:szCs w:val="20"/>
        </w:rPr>
        <w:t>posiadania, w całym okresie obowiązywania Umowy, ważnej umowy ubezpieczenia od odpowiedzialności cywilnej w</w:t>
      </w:r>
      <w:r w:rsidR="001E7784">
        <w:rPr>
          <w:rFonts w:ascii="Verdana" w:hAnsi="Verdana"/>
          <w:szCs w:val="20"/>
        </w:rPr>
        <w:t> </w:t>
      </w:r>
      <w:r w:rsidRPr="000118B7">
        <w:rPr>
          <w:rFonts w:ascii="Verdana" w:hAnsi="Verdana"/>
          <w:szCs w:val="20"/>
        </w:rPr>
        <w:t xml:space="preserve">zakresie prowadzonej działalności </w:t>
      </w:r>
      <w:r w:rsidR="00FA15AC" w:rsidRPr="000118B7">
        <w:rPr>
          <w:rFonts w:ascii="Verdana" w:hAnsi="Verdana"/>
          <w:szCs w:val="20"/>
        </w:rPr>
        <w:t xml:space="preserve">związanej z przedmiotem zamówienia </w:t>
      </w:r>
      <w:r w:rsidRPr="000118B7">
        <w:rPr>
          <w:rFonts w:ascii="Verdana" w:hAnsi="Verdana"/>
          <w:szCs w:val="20"/>
        </w:rPr>
        <w:t>na</w:t>
      </w:r>
      <w:r w:rsidR="00FA15AC">
        <w:rPr>
          <w:rFonts w:ascii="Verdana" w:hAnsi="Verdana"/>
          <w:szCs w:val="20"/>
        </w:rPr>
        <w:t> </w:t>
      </w:r>
      <w:r w:rsidRPr="000118B7">
        <w:rPr>
          <w:rFonts w:ascii="Verdana" w:hAnsi="Verdana"/>
          <w:szCs w:val="20"/>
        </w:rPr>
        <w:t xml:space="preserve">kwotę </w:t>
      </w:r>
      <w:r w:rsidR="00C30E11">
        <w:rPr>
          <w:rFonts w:ascii="Verdana" w:hAnsi="Verdana"/>
          <w:szCs w:val="20"/>
        </w:rPr>
        <w:t>1</w:t>
      </w:r>
      <w:r w:rsidR="00FA15AC">
        <w:rPr>
          <w:rFonts w:ascii="Verdana" w:hAnsi="Verdana"/>
          <w:szCs w:val="20"/>
        </w:rPr>
        <w:t xml:space="preserve"> 000 000 </w:t>
      </w:r>
      <w:r w:rsidR="00C30E11">
        <w:rPr>
          <w:rFonts w:ascii="Verdana" w:hAnsi="Verdana"/>
          <w:szCs w:val="20"/>
        </w:rPr>
        <w:t>euro</w:t>
      </w:r>
      <w:r w:rsidR="00FA15AC">
        <w:rPr>
          <w:rFonts w:ascii="Verdana" w:hAnsi="Verdana"/>
          <w:szCs w:val="20"/>
        </w:rPr>
        <w:t xml:space="preserve"> (słownie: </w:t>
      </w:r>
      <w:r w:rsidR="00CC6255">
        <w:rPr>
          <w:rFonts w:ascii="Verdana" w:hAnsi="Verdana"/>
          <w:szCs w:val="20"/>
        </w:rPr>
        <w:t xml:space="preserve">jeden </w:t>
      </w:r>
      <w:r w:rsidR="00FA15AC">
        <w:rPr>
          <w:rFonts w:ascii="Verdana" w:hAnsi="Verdana"/>
          <w:szCs w:val="20"/>
        </w:rPr>
        <w:t xml:space="preserve">milion </w:t>
      </w:r>
      <w:r w:rsidR="00C30E11">
        <w:rPr>
          <w:rFonts w:ascii="Verdana" w:hAnsi="Verdana"/>
          <w:szCs w:val="20"/>
        </w:rPr>
        <w:t>euro</w:t>
      </w:r>
      <w:r w:rsidR="00FA15AC">
        <w:rPr>
          <w:rFonts w:ascii="Verdana" w:hAnsi="Verdana"/>
          <w:szCs w:val="20"/>
        </w:rPr>
        <w:t xml:space="preserve">) </w:t>
      </w:r>
      <w:r w:rsidR="001E7784">
        <w:rPr>
          <w:rFonts w:ascii="Verdana" w:hAnsi="Verdana"/>
          <w:szCs w:val="20"/>
        </w:rPr>
        <w:t>(</w:t>
      </w:r>
      <w:r w:rsidR="00C30E11">
        <w:rPr>
          <w:rFonts w:ascii="Verdana" w:hAnsi="Verdana"/>
          <w:szCs w:val="20"/>
        </w:rPr>
        <w:t xml:space="preserve">obejmujące </w:t>
      </w:r>
      <w:r w:rsidR="001E7784">
        <w:rPr>
          <w:rFonts w:ascii="Verdana" w:hAnsi="Verdana"/>
          <w:szCs w:val="20"/>
        </w:rPr>
        <w:t>co najmniej terytorium Unii Europejskiej oraz Stanów Zjednoczonych)</w:t>
      </w:r>
      <w:r w:rsidR="00FA15AC">
        <w:rPr>
          <w:rFonts w:ascii="Verdana" w:hAnsi="Verdana"/>
          <w:szCs w:val="20"/>
        </w:rPr>
        <w:t>.</w:t>
      </w:r>
      <w:r w:rsidR="001E7784">
        <w:rPr>
          <w:rFonts w:ascii="Verdana" w:hAnsi="Verdana"/>
          <w:szCs w:val="20"/>
        </w:rPr>
        <w:t xml:space="preserve"> </w:t>
      </w:r>
    </w:p>
    <w:p w14:paraId="049F7BB9" w14:textId="27644223" w:rsidR="00114D40" w:rsidRPr="001E7784" w:rsidRDefault="000118B7" w:rsidP="00145719">
      <w:pPr>
        <w:numPr>
          <w:ilvl w:val="0"/>
          <w:numId w:val="37"/>
        </w:numPr>
        <w:tabs>
          <w:tab w:val="left" w:pos="709"/>
        </w:tabs>
        <w:suppressAutoHyphens/>
        <w:overflowPunct w:val="0"/>
        <w:autoSpaceDE w:val="0"/>
        <w:spacing w:after="0" w:line="276" w:lineRule="auto"/>
        <w:ind w:left="357" w:hanging="357"/>
        <w:textAlignment w:val="baseline"/>
        <w:rPr>
          <w:rFonts w:ascii="Verdana" w:hAnsi="Verdana"/>
          <w:szCs w:val="20"/>
        </w:rPr>
      </w:pPr>
      <w:r w:rsidRPr="000118B7">
        <w:rPr>
          <w:rFonts w:ascii="Verdana" w:hAnsi="Verdana"/>
          <w:szCs w:val="20"/>
        </w:rPr>
        <w:t>Na każde żądanie Zamawiającego Wykonawca przedłoży dokument potwierdzający posiadanie ubezpieczenia od odpowiedzialności cywi</w:t>
      </w:r>
      <w:r w:rsidR="001E7784">
        <w:rPr>
          <w:rFonts w:ascii="Verdana" w:hAnsi="Verdana"/>
          <w:szCs w:val="20"/>
        </w:rPr>
        <w:t>lnej, o</w:t>
      </w:r>
      <w:r w:rsidR="005A4A0F">
        <w:rPr>
          <w:rFonts w:ascii="Verdana" w:hAnsi="Verdana"/>
          <w:szCs w:val="20"/>
        </w:rPr>
        <w:t> </w:t>
      </w:r>
      <w:r w:rsidR="001E7784">
        <w:rPr>
          <w:rFonts w:ascii="Verdana" w:hAnsi="Verdana"/>
          <w:szCs w:val="20"/>
        </w:rPr>
        <w:t xml:space="preserve">którym mowa w ust. 1 </w:t>
      </w:r>
      <w:r w:rsidR="00581D06">
        <w:rPr>
          <w:rFonts w:ascii="Verdana" w:hAnsi="Verdana"/>
          <w:szCs w:val="20"/>
        </w:rPr>
        <w:t xml:space="preserve">powyżej </w:t>
      </w:r>
      <w:r w:rsidR="001E7784">
        <w:rPr>
          <w:rFonts w:ascii="Verdana" w:hAnsi="Verdana"/>
          <w:szCs w:val="20"/>
        </w:rPr>
        <w:t>wraz z dokumentem potwierdzającym opłacenie składki, w terminie wyznaczonym przez Zamawiającego</w:t>
      </w:r>
      <w:r w:rsidR="00212FCF">
        <w:rPr>
          <w:rFonts w:ascii="Verdana" w:hAnsi="Verdana"/>
          <w:szCs w:val="20"/>
        </w:rPr>
        <w:t>,</w:t>
      </w:r>
      <w:r w:rsidR="001E7784">
        <w:rPr>
          <w:rFonts w:ascii="Verdana" w:hAnsi="Verdana"/>
          <w:szCs w:val="20"/>
        </w:rPr>
        <w:t xml:space="preserve"> jednakże nie dłuższym niż 3 dni robocze od otrzymania</w:t>
      </w:r>
      <w:r w:rsidR="007A644C">
        <w:rPr>
          <w:rFonts w:ascii="Verdana" w:hAnsi="Verdana"/>
          <w:szCs w:val="20"/>
        </w:rPr>
        <w:t xml:space="preserve"> takiego</w:t>
      </w:r>
      <w:r w:rsidR="001E7784">
        <w:rPr>
          <w:rFonts w:ascii="Verdana" w:hAnsi="Verdana"/>
          <w:szCs w:val="20"/>
        </w:rPr>
        <w:t xml:space="preserve"> wezwania.  </w:t>
      </w:r>
    </w:p>
    <w:p w14:paraId="65017825" w14:textId="35FED5FD" w:rsidR="00114D40" w:rsidRDefault="00114D40" w:rsidP="000A58FA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</w:p>
    <w:p w14:paraId="0C641518" w14:textId="235AB47A" w:rsidR="00C43B77" w:rsidRPr="00C43B77" w:rsidRDefault="00C43B77" w:rsidP="00C43B77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  <w:r w:rsidRPr="00C43B77">
        <w:rPr>
          <w:rFonts w:ascii="Verdana" w:hAnsi="Verdana"/>
          <w:b/>
          <w:bCs/>
          <w:szCs w:val="20"/>
        </w:rPr>
        <w:t>§ 11.</w:t>
      </w:r>
    </w:p>
    <w:p w14:paraId="3C96D0BE" w14:textId="1C863DE7" w:rsidR="00002128" w:rsidRDefault="00002128" w:rsidP="000A58FA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  <w:r w:rsidRPr="002E32F9">
        <w:rPr>
          <w:rFonts w:ascii="Verdana" w:hAnsi="Verdana"/>
          <w:b/>
          <w:bCs/>
          <w:szCs w:val="20"/>
        </w:rPr>
        <w:t>SIŁA WYŻSZA</w:t>
      </w:r>
    </w:p>
    <w:p w14:paraId="00D2DA2D" w14:textId="77777777" w:rsidR="00002128" w:rsidRPr="002E32F9" w:rsidRDefault="00002128" w:rsidP="000A58FA">
      <w:pPr>
        <w:spacing w:after="0" w:line="276" w:lineRule="auto"/>
        <w:jc w:val="center"/>
        <w:rPr>
          <w:rFonts w:ascii="Verdana" w:hAnsi="Verdana"/>
          <w:b/>
          <w:bCs/>
          <w:szCs w:val="20"/>
        </w:rPr>
      </w:pPr>
    </w:p>
    <w:p w14:paraId="48E0DA14" w14:textId="77777777" w:rsidR="00002128" w:rsidRPr="002E32F9" w:rsidRDefault="00002128" w:rsidP="000A58FA">
      <w:pPr>
        <w:numPr>
          <w:ilvl w:val="0"/>
          <w:numId w:val="14"/>
        </w:numPr>
        <w:spacing w:after="0" w:line="276" w:lineRule="auto"/>
        <w:contextualSpacing/>
        <w:rPr>
          <w:rFonts w:ascii="Verdana" w:hAnsi="Verdana"/>
          <w:bCs/>
          <w:szCs w:val="20"/>
        </w:rPr>
      </w:pPr>
      <w:r w:rsidRPr="002E32F9">
        <w:rPr>
          <w:rFonts w:ascii="Verdana" w:hAnsi="Verdana"/>
          <w:bCs/>
          <w:szCs w:val="20"/>
        </w:rPr>
        <w:t xml:space="preserve">Siła wyższa oznacza zdarzenie poza kontrolą Strony, występujące po podpisaniu Umowy, nieprzewidywalne, nadzwyczajne, niemożliwe do zapobieżenia, uniemożliwiające racjonalne wykonanie przez jedną ze Stron jej zobowiązań. Takie zdarzenia obejmują w szczególności: wojny, zamieszki, ataki terrorystyczne, rewolucje, pożary, embarga przewozowe, ogłoszone strajki generalne w odnośnych gałęziach przemysłu, klęski żywiołowe. </w:t>
      </w:r>
    </w:p>
    <w:p w14:paraId="751B05E5" w14:textId="77777777" w:rsidR="00002128" w:rsidRPr="002E32F9" w:rsidRDefault="00002128" w:rsidP="000A58FA">
      <w:pPr>
        <w:numPr>
          <w:ilvl w:val="0"/>
          <w:numId w:val="14"/>
        </w:numPr>
        <w:spacing w:after="0" w:line="276" w:lineRule="auto"/>
        <w:contextualSpacing/>
        <w:rPr>
          <w:rFonts w:ascii="Verdana" w:hAnsi="Verdana"/>
          <w:bCs/>
          <w:szCs w:val="20"/>
        </w:rPr>
      </w:pPr>
      <w:r w:rsidRPr="002E32F9">
        <w:rPr>
          <w:rFonts w:ascii="Verdana" w:hAnsi="Verdana"/>
          <w:bCs/>
          <w:szCs w:val="20"/>
        </w:rPr>
        <w:t xml:space="preserve">Jeżeli powstanie sytuacja siły wyższej, Strona dotknięta działaniem siły wyższej zobowiązana jest do bezzwłocznego powiadomienia w formie pisemnej drugiej Strony o jej zaistnieniu i </w:t>
      </w:r>
      <w:r>
        <w:rPr>
          <w:rFonts w:ascii="Verdana" w:hAnsi="Verdana"/>
          <w:bCs/>
          <w:szCs w:val="20"/>
        </w:rPr>
        <w:t>przyczynach.</w:t>
      </w:r>
    </w:p>
    <w:p w14:paraId="28BE156F" w14:textId="77777777" w:rsidR="00002128" w:rsidRPr="002E32F9" w:rsidRDefault="00002128" w:rsidP="000A58FA">
      <w:pPr>
        <w:numPr>
          <w:ilvl w:val="0"/>
          <w:numId w:val="14"/>
        </w:numPr>
        <w:spacing w:after="0" w:line="276" w:lineRule="auto"/>
        <w:contextualSpacing/>
        <w:rPr>
          <w:rFonts w:ascii="Verdana" w:hAnsi="Verdana"/>
          <w:bCs/>
          <w:szCs w:val="20"/>
        </w:rPr>
      </w:pPr>
      <w:r w:rsidRPr="002E32F9">
        <w:rPr>
          <w:rFonts w:ascii="Verdana" w:hAnsi="Verdana"/>
          <w:bCs/>
          <w:szCs w:val="20"/>
        </w:rPr>
        <w:t xml:space="preserve">Terminy realizacji ustalone w Umowie mogą zostać przedłużone </w:t>
      </w:r>
      <w:r w:rsidRPr="002E32F9">
        <w:rPr>
          <w:rFonts w:ascii="Verdana" w:hAnsi="Verdana"/>
          <w:bCs/>
          <w:szCs w:val="20"/>
        </w:rPr>
        <w:br/>
        <w:t xml:space="preserve">o uzasadniony okres, jeżeli realizacja zobowiązań Wykonawcy lub Zamawiającego wynikających z Umowy zostanie opóźniona z przyczyny zaistnienia siły wyższej, za pisemną zgodą Stron. Przy określaniu </w:t>
      </w:r>
      <w:r w:rsidRPr="002E32F9">
        <w:rPr>
          <w:rFonts w:ascii="Verdana" w:hAnsi="Verdana"/>
          <w:bCs/>
          <w:szCs w:val="20"/>
        </w:rPr>
        <w:lastRenderedPageBreak/>
        <w:t>uzasadnionego okresu należy wziąć pod uwagę zdolność Wykonawcy niewykonującego świadczenia do ponownego rozpoczęcia realizacji Umowy oraz zainteresowanie Zamawiającego otrzymaniem świadczenia pomimo opóźnienia. Jeżeli realizacja Umowy jest niemożliwa z powodu wystąpienia siły wyższej przez okres przekraczający 15 dni roboczych, Strony dołożą wszelkich starań w celu ustalenia nowych terminów jego realizacji.</w:t>
      </w:r>
    </w:p>
    <w:p w14:paraId="1F4904E4" w14:textId="77777777" w:rsidR="00002128" w:rsidRPr="002E32F9" w:rsidRDefault="00002128" w:rsidP="000A58FA">
      <w:pPr>
        <w:numPr>
          <w:ilvl w:val="0"/>
          <w:numId w:val="14"/>
        </w:numPr>
        <w:spacing w:after="0" w:line="276" w:lineRule="auto"/>
        <w:contextualSpacing/>
        <w:rPr>
          <w:rFonts w:ascii="Verdana" w:hAnsi="Verdana"/>
          <w:bCs/>
          <w:szCs w:val="20"/>
        </w:rPr>
      </w:pPr>
      <w:r w:rsidRPr="002E32F9">
        <w:rPr>
          <w:rFonts w:ascii="Verdana" w:hAnsi="Verdana"/>
          <w:bCs/>
          <w:szCs w:val="20"/>
        </w:rPr>
        <w:t>Żadna ze Stron nie będzie odpowiedzialna za niewykonanie lub opóźnienie wykonania swoich zobowiązań w ramach Umowy z powodu siły wyższej. Niewykonanie zobowiązań przez jedną ze Stron z powodu siły wyższej, zwalnia drugą Stronę z jej wzajemnych zobowiązań.</w:t>
      </w:r>
    </w:p>
    <w:p w14:paraId="231170D5" w14:textId="4D91DA69" w:rsidR="00895EB7" w:rsidRDefault="00895EB7" w:rsidP="00895EB7">
      <w:pPr>
        <w:keepLines/>
        <w:suppressLineNumbers/>
        <w:suppressAutoHyphens/>
        <w:spacing w:after="0" w:line="276" w:lineRule="auto"/>
        <w:ind w:left="360"/>
        <w:rPr>
          <w:rFonts w:ascii="Verdana" w:hAnsi="Verdana" w:cs="Tahoma"/>
          <w:color w:val="auto"/>
          <w:szCs w:val="20"/>
        </w:rPr>
      </w:pPr>
    </w:p>
    <w:p w14:paraId="6F74DCA9" w14:textId="1518C7B6" w:rsidR="00C43B77" w:rsidRPr="00C43B77" w:rsidRDefault="00C43B77" w:rsidP="00C43B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eastAsia="Calibri" w:cs="Roboto Lt"/>
          <w:b/>
          <w:bCs/>
          <w:color w:val="000000"/>
          <w:szCs w:val="20"/>
        </w:rPr>
      </w:pPr>
      <w:r w:rsidRPr="00C43B77">
        <w:rPr>
          <w:rFonts w:eastAsia="Calibri" w:cs="Roboto Lt"/>
          <w:b/>
          <w:bCs/>
          <w:color w:val="000000"/>
          <w:szCs w:val="20"/>
        </w:rPr>
        <w:t>§ 12.</w:t>
      </w:r>
    </w:p>
    <w:p w14:paraId="3573CA47" w14:textId="4209C949" w:rsidR="00895EB7" w:rsidRDefault="00895EB7" w:rsidP="00895EB7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B50DB6">
        <w:rPr>
          <w:rFonts w:eastAsia="Calibri" w:cs="Roboto Lt"/>
          <w:b/>
          <w:color w:val="auto"/>
          <w:szCs w:val="20"/>
        </w:rPr>
        <w:t>Podwykonawstwo</w:t>
      </w:r>
    </w:p>
    <w:p w14:paraId="3623E52D" w14:textId="6D3B42E0" w:rsidR="00895EB7" w:rsidRPr="00B50DB6" w:rsidRDefault="00895EB7" w:rsidP="00145719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284" w:hanging="284"/>
        <w:rPr>
          <w:rFonts w:eastAsia="Calibri" w:cs="Roboto Lt"/>
          <w:color w:val="auto"/>
          <w:spacing w:val="0"/>
          <w:szCs w:val="20"/>
        </w:rPr>
      </w:pPr>
      <w:r w:rsidRPr="00B50DB6">
        <w:rPr>
          <w:rFonts w:eastAsia="Calibri" w:cs="Roboto Lt"/>
          <w:color w:val="auto"/>
          <w:spacing w:val="0"/>
          <w:szCs w:val="20"/>
        </w:rPr>
        <w:t>W przypadku zamiaru powierzenia wykonania choćby części zamówienia podwykonawcom, Wykonawca zobowiązany jest niezwłocznie zgłosić ten fakt Zamawiającemu w formie pisemnej</w:t>
      </w:r>
      <w:r w:rsidR="00C30E11">
        <w:rPr>
          <w:rFonts w:eastAsia="Calibri" w:cs="Roboto Lt"/>
          <w:color w:val="auto"/>
          <w:spacing w:val="0"/>
          <w:szCs w:val="20"/>
        </w:rPr>
        <w:t xml:space="preserve"> lub pocztą elektroniczną</w:t>
      </w:r>
      <w:r w:rsidRPr="00B50DB6">
        <w:rPr>
          <w:rFonts w:eastAsia="Calibri" w:cs="Roboto Lt"/>
          <w:color w:val="auto"/>
          <w:spacing w:val="0"/>
          <w:szCs w:val="20"/>
        </w:rPr>
        <w:t xml:space="preserve"> na każdym etapie realizacji Umowy poprzez podanie nazwy, danych kontaktowych oraz przedstawicieli podwykonawcy.</w:t>
      </w:r>
    </w:p>
    <w:p w14:paraId="1A1BD1F5" w14:textId="77777777" w:rsidR="00895EB7" w:rsidRPr="00B50DB6" w:rsidRDefault="00895EB7" w:rsidP="00145719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284" w:hanging="284"/>
        <w:rPr>
          <w:rFonts w:eastAsia="Calibri" w:cs="Roboto Lt"/>
          <w:color w:val="auto"/>
          <w:spacing w:val="0"/>
          <w:szCs w:val="20"/>
        </w:rPr>
      </w:pPr>
      <w:r w:rsidRPr="00B50DB6">
        <w:rPr>
          <w:rFonts w:eastAsia="Calibri" w:cs="Roboto Lt"/>
          <w:color w:val="auto"/>
          <w:spacing w:val="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385258FB" w14:textId="77777777" w:rsidR="00895EB7" w:rsidRPr="00B50DB6" w:rsidRDefault="00895EB7" w:rsidP="00145719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284" w:hanging="284"/>
        <w:rPr>
          <w:rFonts w:eastAsia="Calibri" w:cs="Roboto Lt"/>
          <w:color w:val="auto"/>
          <w:spacing w:val="0"/>
          <w:szCs w:val="20"/>
        </w:rPr>
      </w:pPr>
      <w:r w:rsidRPr="00B50DB6">
        <w:rPr>
          <w:rFonts w:eastAsia="Calibri" w:cs="Roboto Lt"/>
          <w:color w:val="auto"/>
          <w:spacing w:val="0"/>
          <w:szCs w:val="20"/>
        </w:rPr>
        <w:t>W przypadku powzięcia przez Zamawiającego informacji o realizowaniu zamówienia przez podwykonawców niezgłoszonych Zamawiającemu przez Wykonawcę, Zamawiający może nakazać przerwanie realizacji Umowy do momentu wyjaśnienia sprawy. Przerwanie realizacji Umowy z tego powodu nie stanowi podstawy do żądania przez Wykonawcę wydłużenia terminu realizacji Umowy.</w:t>
      </w:r>
    </w:p>
    <w:p w14:paraId="4A2C58C5" w14:textId="77777777" w:rsidR="00895EB7" w:rsidRDefault="00895EB7" w:rsidP="00145719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284" w:hanging="284"/>
        <w:rPr>
          <w:rFonts w:eastAsia="Calibri" w:cs="Roboto Lt"/>
          <w:color w:val="auto"/>
          <w:spacing w:val="0"/>
          <w:szCs w:val="20"/>
        </w:rPr>
      </w:pPr>
      <w:r w:rsidRPr="00B50DB6">
        <w:rPr>
          <w:rFonts w:eastAsia="Calibri" w:cs="Roboto Lt"/>
          <w:color w:val="auto"/>
          <w:spacing w:val="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666C1BB9" w14:textId="5AAEDC96" w:rsidR="00002128" w:rsidRPr="002A75CC" w:rsidRDefault="002A75CC" w:rsidP="54FE6A9F">
      <w:pPr>
        <w:spacing w:after="0" w:line="276" w:lineRule="auto"/>
        <w:jc w:val="center"/>
        <w:rPr>
          <w:rFonts w:ascii="Verdana" w:hAnsi="Verdana" w:cs="Tahoma"/>
          <w:b/>
          <w:bCs/>
        </w:rPr>
      </w:pPr>
      <w:r w:rsidRPr="0508140F">
        <w:rPr>
          <w:rFonts w:ascii="Verdana" w:hAnsi="Verdana" w:cs="Tahoma"/>
          <w:b/>
          <w:bCs/>
        </w:rPr>
        <w:t>§ 13.</w:t>
      </w:r>
    </w:p>
    <w:p w14:paraId="5C70706E" w14:textId="3A803C8B" w:rsidR="00002128" w:rsidRDefault="00002128" w:rsidP="54FE6A9F">
      <w:pPr>
        <w:spacing w:after="0" w:line="276" w:lineRule="auto"/>
        <w:jc w:val="center"/>
        <w:rPr>
          <w:rFonts w:ascii="Verdana" w:hAnsi="Verdana" w:cs="Tahoma"/>
          <w:b/>
          <w:bCs/>
        </w:rPr>
      </w:pPr>
      <w:r w:rsidRPr="0508140F">
        <w:rPr>
          <w:rFonts w:ascii="Verdana" w:hAnsi="Verdana" w:cs="Tahoma"/>
          <w:b/>
          <w:bCs/>
        </w:rPr>
        <w:t>Prawa autorskie</w:t>
      </w:r>
    </w:p>
    <w:p w14:paraId="649F7ED4" w14:textId="77777777" w:rsidR="002D3B10" w:rsidRPr="006000A5" w:rsidRDefault="002D3B10" w:rsidP="000A58FA">
      <w:pPr>
        <w:tabs>
          <w:tab w:val="left" w:pos="0"/>
        </w:tabs>
        <w:spacing w:after="0" w:line="276" w:lineRule="auto"/>
        <w:jc w:val="center"/>
        <w:rPr>
          <w:rFonts w:ascii="Verdana" w:hAnsi="Verdana" w:cs="Tahoma"/>
          <w:b/>
          <w:szCs w:val="20"/>
        </w:rPr>
      </w:pPr>
    </w:p>
    <w:p w14:paraId="7A37CF4D" w14:textId="55A18F13" w:rsidR="00002128" w:rsidRPr="00D912A8" w:rsidRDefault="00002128" w:rsidP="6ECE49B5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hAnsi="Verdana" w:cs="Roboto Lt"/>
          <w:color w:val="000000"/>
          <w:lang w:val="x-none"/>
        </w:rPr>
      </w:pPr>
      <w:r w:rsidRPr="788BA869">
        <w:rPr>
          <w:rFonts w:ascii="Verdana" w:hAnsi="Verdana" w:cs="Calibri"/>
        </w:rPr>
        <w:t>W przypadku powstania w ramach wykonywania niniejszy Umowy utworów w rozumieniu ustawy z dnia 4 lutego 1994 r. o prawie autorskim i prawach pokrewnych,</w:t>
      </w:r>
      <w:r w:rsidRPr="788BA869">
        <w:rPr>
          <w:rFonts w:ascii="Verdana" w:hAnsi="Verdana" w:cs="Roboto Lt"/>
        </w:rPr>
        <w:t xml:space="preserve"> zgodnym zamiarem Stron jest nabycie przez </w:t>
      </w:r>
      <w:r w:rsidR="10EACB4B" w:rsidRPr="788BA869">
        <w:rPr>
          <w:rFonts w:ascii="Verdana" w:hAnsi="Verdana" w:cs="Roboto Lt"/>
        </w:rPr>
        <w:t>Skarb Państwa</w:t>
      </w:r>
      <w:r w:rsidR="700F4A22" w:rsidRPr="788BA869">
        <w:rPr>
          <w:rFonts w:ascii="Verdana" w:hAnsi="Verdana" w:cs="Roboto Lt"/>
        </w:rPr>
        <w:t xml:space="preserve"> -</w:t>
      </w:r>
      <w:r w:rsidR="10EACB4B" w:rsidRPr="788BA869">
        <w:rPr>
          <w:rFonts w:ascii="Verdana" w:hAnsi="Verdana" w:cs="Roboto Lt"/>
        </w:rPr>
        <w:t xml:space="preserve"> </w:t>
      </w:r>
      <w:r w:rsidR="1DD44B19" w:rsidRPr="788BA869">
        <w:rPr>
          <w:rFonts w:ascii="Verdana" w:hAnsi="Verdana" w:cs="Roboto Lt"/>
        </w:rPr>
        <w:t xml:space="preserve"> ministra właściwego do spraw nauki i szkolnictwa wyższego</w:t>
      </w:r>
      <w:r w:rsidR="10EACB4B" w:rsidRPr="788BA869">
        <w:rPr>
          <w:rFonts w:ascii="Verdana" w:hAnsi="Verdana" w:cs="Roboto Lt"/>
        </w:rPr>
        <w:t xml:space="preserve">, w imieniu i na rzecz którego działa </w:t>
      </w:r>
      <w:r w:rsidRPr="788BA869">
        <w:rPr>
          <w:rFonts w:ascii="Verdana" w:hAnsi="Verdana" w:cs="Roboto Lt"/>
        </w:rPr>
        <w:t>Zamawiając</w:t>
      </w:r>
      <w:r w:rsidR="703D3DE3" w:rsidRPr="788BA869">
        <w:rPr>
          <w:rFonts w:ascii="Verdana" w:hAnsi="Verdana" w:cs="Roboto Lt"/>
        </w:rPr>
        <w:t xml:space="preserve">y, </w:t>
      </w:r>
      <w:r w:rsidRPr="788BA869">
        <w:rPr>
          <w:rFonts w:ascii="Verdana" w:hAnsi="Verdana" w:cs="Roboto Lt"/>
        </w:rPr>
        <w:t>w ramach niniejszej Umowy za wynagrodzeniem, o którym mowa w § 4 ust. 1 całości praw własności intelektualnej do wszelkich prac twórczych (dzieł), powstałych w związku z wykonywaniem niniejszej Umowy</w:t>
      </w:r>
      <w:r w:rsidRPr="788BA869">
        <w:rPr>
          <w:rFonts w:ascii="Verdana" w:hAnsi="Verdana" w:cs="Roboto Lt"/>
          <w:color w:val="000000" w:themeColor="background2"/>
        </w:rPr>
        <w:t xml:space="preserve">, bez ograniczeń terytorialnych </w:t>
      </w:r>
      <w:r w:rsidRPr="788BA869">
        <w:rPr>
          <w:rFonts w:ascii="Verdana" w:hAnsi="Verdana" w:cs="Roboto Lt"/>
          <w:color w:val="000000" w:themeColor="background2"/>
        </w:rPr>
        <w:lastRenderedPageBreak/>
        <w:t>i czasowych.</w:t>
      </w:r>
      <w:r w:rsidR="0D2DA416" w:rsidRPr="788BA869">
        <w:rPr>
          <w:rFonts w:ascii="Verdana" w:hAnsi="Verdana" w:cs="Roboto Lt"/>
          <w:color w:val="000000" w:themeColor="background2"/>
        </w:rPr>
        <w:t xml:space="preserve"> Ilekroć jest mowa o przeniesieniu praw majątkowych, udzieleniu zgód, zezwoleń lub upoważnień Zamawiającemu, Strony zgodnie postanawiają i potwierdzają, że Zamawiający w ramach niniejszej Umowy działa w imieniu i na rzecz Skarbu Państwa</w:t>
      </w:r>
      <w:r w:rsidR="4BD28947" w:rsidRPr="788BA869">
        <w:rPr>
          <w:rFonts w:ascii="Verdana" w:hAnsi="Verdana" w:cs="Roboto Lt"/>
          <w:color w:val="000000" w:themeColor="background2"/>
        </w:rPr>
        <w:t xml:space="preserve"> -</w:t>
      </w:r>
      <w:r w:rsidR="7F0150B8" w:rsidRPr="788BA869">
        <w:rPr>
          <w:rFonts w:ascii="Verdana" w:hAnsi="Verdana" w:cs="Roboto Lt"/>
        </w:rPr>
        <w:t xml:space="preserve"> ministra właściwego do spraw nauki i szkolnictwa wyższego</w:t>
      </w:r>
      <w:r w:rsidR="1EDC013A" w:rsidRPr="788BA869">
        <w:rPr>
          <w:rFonts w:ascii="Verdana" w:hAnsi="Verdana" w:cs="Roboto Lt"/>
          <w:color w:val="000000" w:themeColor="background2"/>
        </w:rPr>
        <w:t>.</w:t>
      </w:r>
    </w:p>
    <w:p w14:paraId="4A18ACC4" w14:textId="6BD56151" w:rsidR="00002128" w:rsidRPr="00D912A8" w:rsidRDefault="00002128" w:rsidP="6ECE49B5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hAnsi="Verdana" w:cs="Roboto Lt"/>
          <w:color w:val="000000"/>
          <w:lang w:val="x-none"/>
        </w:rPr>
      </w:pPr>
      <w:r w:rsidRPr="554EFBA9">
        <w:rPr>
          <w:rFonts w:ascii="Verdana" w:hAnsi="Verdana" w:cs="Tahoma"/>
          <w:color w:val="000000" w:themeColor="background2"/>
        </w:rPr>
        <w:t xml:space="preserve">W ramach wynagrodzenia, o którym mowa w § 4 ust. 1,  </w:t>
      </w:r>
      <w:r w:rsidRPr="554EFBA9">
        <w:rPr>
          <w:rFonts w:ascii="Verdana" w:hAnsi="Verdana" w:cs="Roboto Lt"/>
          <w:color w:val="000000" w:themeColor="background2"/>
        </w:rPr>
        <w:t>Strony niniejszym zgodnie potwierdzają, że zgodnie z ust. 1 Zamawiający nabywa</w:t>
      </w:r>
      <w:r w:rsidR="3ABC5511" w:rsidRPr="554EFBA9">
        <w:rPr>
          <w:rFonts w:ascii="Verdana" w:hAnsi="Verdana" w:cs="Roboto Lt"/>
          <w:color w:val="000000" w:themeColor="background2"/>
        </w:rPr>
        <w:t xml:space="preserve">, </w:t>
      </w:r>
      <w:r w:rsidR="7624C533" w:rsidRPr="554EFBA9">
        <w:rPr>
          <w:rFonts w:ascii="Verdana" w:hAnsi="Verdana" w:cs="Roboto Lt"/>
          <w:color w:val="000000" w:themeColor="background2"/>
        </w:rPr>
        <w:t xml:space="preserve">w imieniu i na rzecz Skarbu Państwa </w:t>
      </w:r>
      <w:r w:rsidR="4EFD4EE9" w:rsidRPr="554EFBA9">
        <w:rPr>
          <w:rFonts w:ascii="Verdana" w:hAnsi="Verdana" w:cs="Roboto Lt"/>
          <w:color w:val="000000" w:themeColor="background2"/>
        </w:rPr>
        <w:t xml:space="preserve">- </w:t>
      </w:r>
      <w:r w:rsidR="76E5B89D" w:rsidRPr="554EFBA9">
        <w:rPr>
          <w:rFonts w:ascii="Verdana" w:hAnsi="Verdana" w:cs="Roboto Lt"/>
        </w:rPr>
        <w:t xml:space="preserve">ministra właściwego do spraw nauki i szkolnictwa wyższego </w:t>
      </w:r>
      <w:r w:rsidRPr="554EFBA9">
        <w:rPr>
          <w:rFonts w:ascii="Verdana" w:hAnsi="Verdana" w:cs="Roboto Lt"/>
          <w:color w:val="000000" w:themeColor="background2"/>
        </w:rPr>
        <w:t>- bez jakichkolwiek ograniczeń terytorialnych i czasowych  - całość majątkowych praw autorskich do wszelkich utworów w rozumieniu art. 1 ustawy z dnia 4 lutego 1994 r. o prawie autorskim i prawach pokrewnych powstałych w związku z wykonywaniem Umowy (niezależnie od formy ich wyrażenia), na wszelkich znanych w dniu przeniesienia ww. praw polach eksploatacji, w tym w szczególności na polach eksploatacji wskazanych w art. 50 ustawy o prawie autorskim i prawach pokrewnych tj.:</w:t>
      </w:r>
    </w:p>
    <w:p w14:paraId="2FA8B558" w14:textId="77777777" w:rsidR="00002128" w:rsidRPr="006000A5" w:rsidRDefault="00002128" w:rsidP="000A58FA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1134" w:hanging="567"/>
        <w:contextualSpacing/>
        <w:rPr>
          <w:rFonts w:ascii="Verdana" w:hAnsi="Verdana" w:cs="Tahoma"/>
          <w:color w:val="000000"/>
          <w:szCs w:val="20"/>
          <w:lang w:val="x-none"/>
        </w:rPr>
      </w:pPr>
      <w:r w:rsidRPr="006000A5">
        <w:rPr>
          <w:rFonts w:ascii="Verdana" w:hAnsi="Verdana" w:cs="Tahoma"/>
          <w:color w:val="000000"/>
          <w:szCs w:val="20"/>
        </w:rPr>
        <w:t>w zakresie utrwalania i zwielokrotniania – wytwarzania dowolną techniką egzemplarzy utworów powstałych w ramach realizacji przedmiotu Umowy, w tym techniką drukarską, reprograficzną, zapisu magnetycznego oraz techniką cyfrową, a także do wprowadzania opracowania do pamięci komputera;</w:t>
      </w:r>
    </w:p>
    <w:p w14:paraId="7641B826" w14:textId="77777777" w:rsidR="00002128" w:rsidRPr="006000A5" w:rsidRDefault="00002128" w:rsidP="000A58FA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1134" w:hanging="567"/>
        <w:contextualSpacing/>
        <w:rPr>
          <w:rFonts w:ascii="Verdana" w:hAnsi="Verdana" w:cs="Tahoma"/>
          <w:color w:val="000000"/>
          <w:szCs w:val="20"/>
          <w:lang w:val="x-none"/>
        </w:rPr>
      </w:pPr>
      <w:r w:rsidRPr="006000A5">
        <w:rPr>
          <w:rFonts w:ascii="Verdana" w:hAnsi="Verdana" w:cs="Tahoma"/>
          <w:color w:val="000000"/>
          <w:szCs w:val="20"/>
        </w:rPr>
        <w:t>w zakresie obrotu oryginałem albo egzemplarzami, na których utwory utrwalono – wprowadzania do obrotu, użyczania, najmu oryginału albo egzemplarzy;</w:t>
      </w:r>
    </w:p>
    <w:p w14:paraId="02914B6F" w14:textId="39BF2B50" w:rsidR="00002128" w:rsidRDefault="00002128" w:rsidP="252C22B2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1134" w:hanging="567"/>
        <w:contextualSpacing/>
        <w:rPr>
          <w:rFonts w:ascii="Verdana" w:eastAsia="Verdana" w:hAnsi="Verdana" w:cs="Verdana"/>
          <w:color w:val="000000" w:themeColor="background2"/>
          <w:szCs w:val="20"/>
        </w:rPr>
      </w:pPr>
      <w:r w:rsidRPr="252C22B2">
        <w:rPr>
          <w:rFonts w:ascii="Verdana" w:hAnsi="Verdana" w:cs="Tahoma"/>
          <w:color w:val="000000" w:themeColor="background2"/>
        </w:rPr>
        <w:t>w zakresie rozpowszechniania utworów w sposób inny niż określony w pkt 2 – publicznego wykonania, wystawienia, wyświetlenia, a także publicznego udostępniania w taki sposób, aby każdy mógł mieć do niego dostęp w miejscu i w czasie przez siebie wybranym</w:t>
      </w:r>
      <w:r w:rsidR="71C85ACA" w:rsidRPr="252C22B2">
        <w:rPr>
          <w:rFonts w:ascii="Verdana" w:eastAsia="Verdana" w:hAnsi="Verdana" w:cs="Verdana"/>
          <w:color w:val="000000" w:themeColor="background2"/>
          <w:szCs w:val="20"/>
        </w:rPr>
        <w:t>, wprowadzenia do pamięci komputera, sieci Internet i Intranet etc.,</w:t>
      </w:r>
    </w:p>
    <w:p w14:paraId="4B3030A8" w14:textId="2F31BA38" w:rsidR="71C85ACA" w:rsidRDefault="71C85ACA" w:rsidP="00665B69">
      <w:pPr>
        <w:pStyle w:val="Akapitzlist"/>
        <w:numPr>
          <w:ilvl w:val="0"/>
          <w:numId w:val="21"/>
        </w:numPr>
        <w:rPr>
          <w:rFonts w:ascii="Verdana" w:eastAsia="Verdana" w:hAnsi="Verdana" w:cs="Verdana"/>
          <w:color w:val="000000" w:themeColor="background2"/>
          <w:szCs w:val="20"/>
        </w:rPr>
      </w:pPr>
      <w:r w:rsidRPr="0296D736">
        <w:rPr>
          <w:rFonts w:ascii="Verdana" w:eastAsia="Verdana" w:hAnsi="Verdana" w:cs="Verdana"/>
          <w:color w:val="000000" w:themeColor="background2"/>
          <w:szCs w:val="20"/>
        </w:rPr>
        <w:t xml:space="preserve">w zakresie korzystania z Utworów zgodnie z jego przeznaczeniem, w szczególności wykorzystania na potrzeby realizowanych projektów, postępowań i udostępnienia podmiotom trzecim </w:t>
      </w:r>
      <w:r>
        <w:br/>
      </w:r>
      <w:r w:rsidRPr="0296D736">
        <w:rPr>
          <w:rFonts w:ascii="Verdana" w:eastAsia="Verdana" w:hAnsi="Verdana" w:cs="Verdana"/>
          <w:color w:val="000000" w:themeColor="background2"/>
          <w:szCs w:val="20"/>
        </w:rPr>
        <w:t>w każdej możliwej formie i sposób wymagany przez posiadane zobowiązania oraz na potrzeby Wirtualnego Instytutu Badawczego</w:t>
      </w:r>
    </w:p>
    <w:p w14:paraId="5B2B9DB3" w14:textId="3F246F1F" w:rsidR="00002128" w:rsidRPr="00F45D53" w:rsidRDefault="00002128" w:rsidP="000A58FA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hAnsi="Verdana" w:cs="Arial"/>
          <w:szCs w:val="20"/>
        </w:rPr>
      </w:pPr>
      <w:r w:rsidRPr="0296D736">
        <w:rPr>
          <w:rFonts w:ascii="Verdana" w:hAnsi="Verdana" w:cs="Arial"/>
        </w:rPr>
        <w:t xml:space="preserve">Wykonawca zapewnia i gwarantuje Zamawiającemu, że będzie posiadać wszystkie prawa własności intelektualnej do utworów i w związku z tym oświadcza i gwarantuje, że utwory nie będą naruszać żadnych praw własności intelektualnej osób trzecich, ani nie będą obciążone prawami osób trzecich, uniemożliwiającymi lub utrudniającymi Zamawiającemu korzystanie z tych utworów na zasadach określonych w niniejszej Umowie oraz zgodnie z celem niniejszej Umowy. Wykonawca zobowiązuje się usunąć wszelkie szkody, które Zamawiający może ponieść lub za które Zamawiający może stać się odpowiedzialny, lub do których naprawienia może zostać zobowiązany, w wyniku złożenia przez Wykonawcę </w:t>
      </w:r>
      <w:r w:rsidRPr="0296D736">
        <w:rPr>
          <w:rFonts w:ascii="Verdana" w:hAnsi="Verdana" w:cs="Arial"/>
        </w:rPr>
        <w:lastRenderedPageBreak/>
        <w:t>nieprawdziwych oświadczeń co do posiadanych praw własności intelektualnej.</w:t>
      </w:r>
    </w:p>
    <w:p w14:paraId="334DC707" w14:textId="77777777" w:rsidR="00002128" w:rsidRDefault="00002128" w:rsidP="000A58FA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hAnsi="Verdana" w:cs="Arial"/>
          <w:szCs w:val="20"/>
        </w:rPr>
      </w:pPr>
      <w:r w:rsidRPr="0296D736">
        <w:rPr>
          <w:rFonts w:ascii="Verdana" w:hAnsi="Verdana" w:cs="Arial"/>
        </w:rPr>
        <w:t xml:space="preserve">W odniesieniu do utworów, o których mowa w ust. 1 i 2 Strony niniejszym postanawiają, że nabycie majątkowych praw autorskich następuje z chwilą przyjęcia utworu, a w szczególności udostępnienia Zamawiającemu utworu </w:t>
      </w:r>
      <w:r>
        <w:br/>
      </w:r>
      <w:r w:rsidRPr="0296D736">
        <w:rPr>
          <w:rFonts w:ascii="Verdana" w:hAnsi="Verdana" w:cs="Arial"/>
        </w:rPr>
        <w:t>w jakikolwiek sposób.</w:t>
      </w:r>
    </w:p>
    <w:p w14:paraId="49D919B4" w14:textId="31337B3E" w:rsidR="00002128" w:rsidRPr="00071DAA" w:rsidRDefault="00002128" w:rsidP="6ECE49B5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hAnsi="Verdana" w:cs="Arial"/>
        </w:rPr>
      </w:pPr>
      <w:r w:rsidRPr="0296D736">
        <w:rPr>
          <w:rFonts w:ascii="Verdana" w:hAnsi="Verdana" w:cs="Arial"/>
        </w:rPr>
        <w:t>W przypadku zgłoszenia wobec Zamawiającego</w:t>
      </w:r>
      <w:r w:rsidR="212C5A26" w:rsidRPr="0296D736">
        <w:rPr>
          <w:rFonts w:ascii="Verdana" w:hAnsi="Verdana" w:cs="Arial"/>
        </w:rPr>
        <w:t xml:space="preserve"> lub Skarbu Państwa - </w:t>
      </w:r>
      <w:r w:rsidR="4771120A" w:rsidRPr="0296D736">
        <w:rPr>
          <w:rFonts w:ascii="Verdana" w:hAnsi="Verdana" w:cs="Roboto Lt"/>
        </w:rPr>
        <w:t xml:space="preserve"> ministra właściwego do spraw nauki i szkolnictwa wyższego</w:t>
      </w:r>
      <w:r w:rsidRPr="0296D736">
        <w:rPr>
          <w:rFonts w:ascii="Verdana" w:hAnsi="Verdana" w:cs="Arial"/>
        </w:rPr>
        <w:t xml:space="preserve"> uzasadnionych roszczeń z tytułu naruszenia praw, o których mowa w ust. 3 powyżej, Wykonawca zwolni Zamawiającego </w:t>
      </w:r>
      <w:r w:rsidR="324C1B9F" w:rsidRPr="0296D736">
        <w:rPr>
          <w:rFonts w:ascii="Verdana" w:hAnsi="Verdana" w:cs="Arial"/>
        </w:rPr>
        <w:t xml:space="preserve">lub Skarb Państwa - </w:t>
      </w:r>
      <w:r w:rsidR="467C3191" w:rsidRPr="0296D736">
        <w:rPr>
          <w:rFonts w:ascii="Verdana" w:hAnsi="Verdana" w:cs="Roboto Lt"/>
        </w:rPr>
        <w:t xml:space="preserve"> ministra właściwego do spraw nauki i szkolnictwa wyższego</w:t>
      </w:r>
      <w:r w:rsidR="324C1B9F" w:rsidRPr="0296D736">
        <w:rPr>
          <w:rFonts w:ascii="Verdana" w:hAnsi="Verdana" w:cs="Arial"/>
        </w:rPr>
        <w:t xml:space="preserve"> </w:t>
      </w:r>
      <w:r w:rsidRPr="0296D736">
        <w:rPr>
          <w:rFonts w:ascii="Verdana" w:hAnsi="Verdana" w:cs="Arial"/>
        </w:rPr>
        <w:t>z odpowiedzialności wynikającej z ww. naruszeń, zaś w przypadku wszczęcia postępowania sądowego przeciwko Zamawiającemu z tytułu ww. naruszeń, Wykonawca przystąpi do procesu na prawach strony, a jeżeli nie będzie to możliwe, jako interwenient uboczny</w:t>
      </w:r>
      <w:r w:rsidR="48A65AA2" w:rsidRPr="0296D736">
        <w:rPr>
          <w:rFonts w:ascii="Verdana" w:hAnsi="Verdana" w:cs="Arial"/>
        </w:rPr>
        <w:t xml:space="preserve"> oraz zwróci poniesione koszty, w tym koszty pomocy prawnej</w:t>
      </w:r>
      <w:r w:rsidRPr="0296D736">
        <w:rPr>
          <w:rFonts w:ascii="Verdana" w:hAnsi="Verdana" w:cs="Arial"/>
        </w:rPr>
        <w:t>.</w:t>
      </w:r>
    </w:p>
    <w:p w14:paraId="680DCB68" w14:textId="64DC08DA" w:rsidR="62ED51A5" w:rsidRDefault="62ED51A5" w:rsidP="6ECE49B5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eastAsia="Verdana" w:hAnsi="Verdana" w:cs="Verdana"/>
          <w:color w:val="000000" w:themeColor="background2"/>
          <w:szCs w:val="20"/>
        </w:rPr>
      </w:pPr>
      <w:r w:rsidRPr="0296D736">
        <w:rPr>
          <w:rFonts w:ascii="Verdana" w:eastAsia="Verdana" w:hAnsi="Verdana" w:cs="Verdana"/>
          <w:szCs w:val="20"/>
        </w:rPr>
        <w:t xml:space="preserve">Nabycie majątkowych praw autorskich do Utworów, udzielenie zezwoleń, upoważnień i oświadczeń, o których mowa w niniejszej Umowie następuje, w ramach wynagrodzenia określonego w Umowie, z czego </w:t>
      </w:r>
      <w:r w:rsidR="6A302E3C" w:rsidRPr="0296D736">
        <w:rPr>
          <w:rFonts w:ascii="Verdana" w:eastAsia="Verdana" w:hAnsi="Verdana" w:cs="Verdana"/>
          <w:szCs w:val="20"/>
        </w:rPr>
        <w:t>5</w:t>
      </w:r>
      <w:r w:rsidRPr="0296D736">
        <w:rPr>
          <w:rFonts w:ascii="Verdana" w:eastAsia="Verdana" w:hAnsi="Verdana" w:cs="Verdana"/>
          <w:szCs w:val="20"/>
        </w:rPr>
        <w:t>% stanowi wynagrodzenie z tego tytułu z chwilą udostępnienia Zamawiającemu utworu w jakikolwiek sposób i formie, bez potrzeby składania dodatkowych oświadczeń.</w:t>
      </w:r>
    </w:p>
    <w:p w14:paraId="57C13D89" w14:textId="40573681" w:rsidR="62ED51A5" w:rsidRDefault="62ED51A5" w:rsidP="6ECE49B5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eastAsia="Verdana" w:hAnsi="Verdana" w:cs="Verdana"/>
          <w:color w:val="000000" w:themeColor="background2"/>
          <w:szCs w:val="20"/>
        </w:rPr>
      </w:pPr>
      <w:r w:rsidRPr="0296D736">
        <w:rPr>
          <w:rFonts w:ascii="Verdana" w:eastAsia="Verdana" w:hAnsi="Verdana" w:cs="Verdana"/>
          <w:szCs w:val="20"/>
        </w:rPr>
        <w:t xml:space="preserve">Wykonawca wyraża zgodę na dokonywanie modyfikacji lub zmian w Utworach, także przez inne podmioty działające </w:t>
      </w:r>
      <w:r>
        <w:br/>
      </w:r>
      <w:r w:rsidRPr="0296D736">
        <w:rPr>
          <w:rFonts w:ascii="Verdana" w:eastAsia="Verdana" w:hAnsi="Verdana" w:cs="Verdana"/>
          <w:szCs w:val="20"/>
        </w:rPr>
        <w:t>na zlecenie Zamawiającego lub z jego upoważnienia</w:t>
      </w:r>
      <w:r w:rsidR="68B83ABD" w:rsidRPr="0296D736">
        <w:rPr>
          <w:rFonts w:ascii="Verdana" w:eastAsia="Verdana" w:hAnsi="Verdana" w:cs="Verdana"/>
          <w:szCs w:val="20"/>
        </w:rPr>
        <w:t>, jak również podmiotom na rzecz i w imieniu których Zamawiający realizuje niniejszą Umowę</w:t>
      </w:r>
      <w:r w:rsidRPr="0296D736">
        <w:rPr>
          <w:rFonts w:ascii="Verdana" w:eastAsia="Verdana" w:hAnsi="Verdana" w:cs="Verdana"/>
          <w:szCs w:val="20"/>
        </w:rPr>
        <w:t>.</w:t>
      </w:r>
    </w:p>
    <w:p w14:paraId="13E13369" w14:textId="1F0BD038" w:rsidR="62ED51A5" w:rsidRDefault="62ED51A5" w:rsidP="6ECE49B5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eastAsia="Verdana" w:hAnsi="Verdana" w:cs="Verdana"/>
          <w:color w:val="000000" w:themeColor="background2"/>
          <w:szCs w:val="20"/>
        </w:rPr>
      </w:pPr>
      <w:r w:rsidRPr="0296D736">
        <w:rPr>
          <w:rFonts w:ascii="Verdana" w:eastAsia="Verdana" w:hAnsi="Verdana" w:cs="Verdana"/>
          <w:szCs w:val="20"/>
        </w:rPr>
        <w:t xml:space="preserve">Wykonawca oświadcza, iż zezwala na rozporządzanie </w:t>
      </w:r>
      <w:r>
        <w:br/>
      </w:r>
      <w:r w:rsidRPr="0296D736">
        <w:rPr>
          <w:rFonts w:ascii="Verdana" w:eastAsia="Verdana" w:hAnsi="Verdana" w:cs="Verdana"/>
          <w:szCs w:val="20"/>
        </w:rPr>
        <w:t xml:space="preserve">i korzystanie z opracowań Utworu i na wykonywanie pozostałych praw zależnych oraz udziela upoważnienia do wykonywania praw zależnych do Utworów. </w:t>
      </w:r>
    </w:p>
    <w:p w14:paraId="7D26F7C7" w14:textId="60AA63B2" w:rsidR="62ED51A5" w:rsidRDefault="62ED51A5" w:rsidP="6ECE49B5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eastAsia="Verdana" w:hAnsi="Verdana" w:cs="Verdana"/>
          <w:color w:val="000000" w:themeColor="background2"/>
          <w:szCs w:val="20"/>
        </w:rPr>
      </w:pPr>
      <w:r w:rsidRPr="0296D736">
        <w:rPr>
          <w:rFonts w:ascii="Verdana" w:eastAsia="Verdana" w:hAnsi="Verdana" w:cs="Verdana"/>
          <w:szCs w:val="20"/>
        </w:rPr>
        <w:t xml:space="preserve">Wykonawca zobowiązuje się, że </w:t>
      </w:r>
      <w:r w:rsidR="7C02AB92" w:rsidRPr="0296D736">
        <w:rPr>
          <w:rFonts w:ascii="Verdana" w:eastAsia="Verdana" w:hAnsi="Verdana" w:cs="Verdana"/>
          <w:szCs w:val="20"/>
        </w:rPr>
        <w:t xml:space="preserve">twórcy </w:t>
      </w:r>
      <w:r w:rsidR="6E7057B8" w:rsidRPr="0296D736">
        <w:rPr>
          <w:rFonts w:ascii="Verdana" w:eastAsia="Verdana" w:hAnsi="Verdana" w:cs="Verdana"/>
          <w:szCs w:val="20"/>
        </w:rPr>
        <w:t xml:space="preserve">utworów </w:t>
      </w:r>
      <w:r w:rsidRPr="0296D736">
        <w:rPr>
          <w:rFonts w:ascii="Verdana" w:eastAsia="Verdana" w:hAnsi="Verdana" w:cs="Verdana"/>
          <w:szCs w:val="20"/>
        </w:rPr>
        <w:t>nie będ</w:t>
      </w:r>
      <w:r w:rsidR="59268B9D" w:rsidRPr="0296D736">
        <w:rPr>
          <w:rFonts w:ascii="Verdana" w:eastAsia="Verdana" w:hAnsi="Verdana" w:cs="Verdana"/>
          <w:szCs w:val="20"/>
        </w:rPr>
        <w:t>ą</w:t>
      </w:r>
      <w:r w:rsidRPr="0296D736">
        <w:rPr>
          <w:rFonts w:ascii="Verdana" w:eastAsia="Verdana" w:hAnsi="Verdana" w:cs="Verdana"/>
          <w:szCs w:val="20"/>
        </w:rPr>
        <w:t xml:space="preserve"> wykonywa</w:t>
      </w:r>
      <w:r w:rsidR="5B540EBE" w:rsidRPr="0296D736">
        <w:rPr>
          <w:rFonts w:ascii="Verdana" w:eastAsia="Verdana" w:hAnsi="Verdana" w:cs="Verdana"/>
          <w:szCs w:val="20"/>
        </w:rPr>
        <w:t>li</w:t>
      </w:r>
      <w:r w:rsidRPr="0296D736">
        <w:rPr>
          <w:rFonts w:ascii="Verdana" w:eastAsia="Verdana" w:hAnsi="Verdana" w:cs="Verdana"/>
          <w:szCs w:val="20"/>
        </w:rPr>
        <w:t xml:space="preserve"> praw majątkowych osobistych do Utworów i </w:t>
      </w:r>
      <w:r w:rsidR="09A2E8E7" w:rsidRPr="0296D736">
        <w:rPr>
          <w:rFonts w:ascii="Verdana" w:eastAsia="Verdana" w:hAnsi="Verdana" w:cs="Verdana"/>
          <w:szCs w:val="20"/>
        </w:rPr>
        <w:t xml:space="preserve">uzyska </w:t>
      </w:r>
      <w:r w:rsidRPr="0296D736">
        <w:rPr>
          <w:rFonts w:ascii="Verdana" w:eastAsia="Verdana" w:hAnsi="Verdana" w:cs="Verdana"/>
          <w:szCs w:val="20"/>
        </w:rPr>
        <w:t>udziel</w:t>
      </w:r>
      <w:r w:rsidR="75CBADD2" w:rsidRPr="0296D736">
        <w:rPr>
          <w:rFonts w:ascii="Verdana" w:eastAsia="Verdana" w:hAnsi="Verdana" w:cs="Verdana"/>
          <w:szCs w:val="20"/>
        </w:rPr>
        <w:t>enie</w:t>
      </w:r>
      <w:r w:rsidRPr="0296D736">
        <w:rPr>
          <w:rFonts w:ascii="Verdana" w:eastAsia="Verdana" w:hAnsi="Verdana" w:cs="Verdana"/>
          <w:szCs w:val="20"/>
        </w:rPr>
        <w:t xml:space="preserve"> upoważnienia do wykonywania tych praw przez Zamawiającego, jak również zobowiąz</w:t>
      </w:r>
      <w:r w:rsidR="201DE0EA" w:rsidRPr="0296D736">
        <w:rPr>
          <w:rFonts w:ascii="Verdana" w:eastAsia="Verdana" w:hAnsi="Verdana" w:cs="Verdana"/>
          <w:szCs w:val="20"/>
        </w:rPr>
        <w:t>anie</w:t>
      </w:r>
      <w:r w:rsidRPr="0296D736">
        <w:rPr>
          <w:rFonts w:ascii="Verdana" w:eastAsia="Verdana" w:hAnsi="Verdana" w:cs="Verdana"/>
          <w:szCs w:val="20"/>
        </w:rPr>
        <w:t xml:space="preserve"> do nie przeprowadzania nadzoru autorskiego. </w:t>
      </w:r>
    </w:p>
    <w:p w14:paraId="5BF24E2E" w14:textId="3BCD9F09" w:rsidR="62ED51A5" w:rsidRDefault="62ED51A5" w:rsidP="6ECE49B5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eastAsia="Verdana" w:hAnsi="Verdana" w:cs="Verdana"/>
          <w:color w:val="000000" w:themeColor="background2"/>
          <w:szCs w:val="20"/>
        </w:rPr>
      </w:pPr>
      <w:r w:rsidRPr="0296D736">
        <w:rPr>
          <w:rFonts w:ascii="Verdana" w:eastAsia="Verdana" w:hAnsi="Verdana" w:cs="Verdana"/>
          <w:szCs w:val="20"/>
        </w:rPr>
        <w:t xml:space="preserve">Z chwilą przeniesienia autorskich praw majątkowych do Utworów, </w:t>
      </w:r>
      <w:r>
        <w:br/>
      </w:r>
      <w:r w:rsidRPr="0296D736">
        <w:rPr>
          <w:rFonts w:ascii="Verdana" w:eastAsia="Verdana" w:hAnsi="Verdana" w:cs="Verdana"/>
          <w:szCs w:val="20"/>
        </w:rPr>
        <w:t xml:space="preserve">na Zamawiającego przechodzi własność </w:t>
      </w:r>
      <w:r w:rsidR="26530B34" w:rsidRPr="0296D736">
        <w:rPr>
          <w:rFonts w:ascii="Verdana" w:eastAsia="Verdana" w:hAnsi="Verdana" w:cs="Verdana"/>
          <w:szCs w:val="20"/>
        </w:rPr>
        <w:t>egzemplarzy,</w:t>
      </w:r>
      <w:r w:rsidRPr="0296D736">
        <w:rPr>
          <w:rFonts w:ascii="Verdana" w:eastAsia="Verdana" w:hAnsi="Verdana" w:cs="Verdana"/>
          <w:szCs w:val="20"/>
        </w:rPr>
        <w:t xml:space="preserve"> na których Utwór został utrwalony. Z chwilą przeniesienia autorskich praw majątkowych do Utworów udzielone zostają także upoważnienia, prawa i zezwolenia do tych Utworów, określone w niniejszym paragrafie.</w:t>
      </w:r>
    </w:p>
    <w:p w14:paraId="0D5CEF0D" w14:textId="391A6D4D" w:rsidR="27DBAED9" w:rsidRDefault="27DBAED9" w:rsidP="788BA869">
      <w:pPr>
        <w:numPr>
          <w:ilvl w:val="0"/>
          <w:numId w:val="20"/>
        </w:numPr>
        <w:spacing w:after="0" w:line="276" w:lineRule="auto"/>
        <w:ind w:left="357" w:hanging="357"/>
        <w:rPr>
          <w:rFonts w:ascii="Verdana" w:eastAsia="Verdana" w:hAnsi="Verdana" w:cs="Verdana"/>
          <w:color w:val="000000" w:themeColor="background2"/>
        </w:rPr>
      </w:pPr>
      <w:r w:rsidRPr="788BA869">
        <w:rPr>
          <w:rFonts w:ascii="Verdana" w:eastAsia="Verdana" w:hAnsi="Verdana" w:cs="Verdana"/>
          <w:color w:val="000000" w:themeColor="background2"/>
        </w:rPr>
        <w:t>Wykonawca w razie potrzeby na każde żądanie Zamawiającego jest zobowiązany złożyć odrębne oświadczenie dotyczące przeniesienia praw autorskich, udzielenia zgód, zezwoleń i upoważnień wobec</w:t>
      </w:r>
      <w:r w:rsidR="6680940A" w:rsidRPr="788BA869">
        <w:rPr>
          <w:rFonts w:ascii="Verdana" w:eastAsia="Verdana" w:hAnsi="Verdana" w:cs="Verdana"/>
          <w:color w:val="000000" w:themeColor="background2"/>
        </w:rPr>
        <w:t xml:space="preserve"> Skarbu Państwa -</w:t>
      </w:r>
      <w:r w:rsidR="3F5579EF" w:rsidRPr="788BA869">
        <w:rPr>
          <w:rFonts w:ascii="Verdana" w:hAnsi="Verdana" w:cs="Roboto Lt"/>
        </w:rPr>
        <w:t xml:space="preserve"> ministra właściwego do spraw nauki i szkolnictwa wyższego</w:t>
      </w:r>
      <w:r w:rsidR="6680940A" w:rsidRPr="788BA869">
        <w:rPr>
          <w:rFonts w:ascii="Verdana" w:eastAsia="Verdana" w:hAnsi="Verdana" w:cs="Verdana"/>
          <w:color w:val="000000" w:themeColor="background2"/>
        </w:rPr>
        <w:t>.</w:t>
      </w:r>
    </w:p>
    <w:p w14:paraId="41F00357" w14:textId="2FBCEC36" w:rsidR="00071DAA" w:rsidRDefault="00071DAA" w:rsidP="00071DAA">
      <w:pPr>
        <w:spacing w:after="0" w:line="276" w:lineRule="auto"/>
        <w:ind w:left="357"/>
        <w:rPr>
          <w:rFonts w:ascii="Verdana" w:hAnsi="Verdana" w:cs="Arial"/>
          <w:bCs/>
          <w:szCs w:val="20"/>
        </w:rPr>
      </w:pPr>
    </w:p>
    <w:p w14:paraId="28BBF724" w14:textId="6CA0DC35" w:rsidR="00002128" w:rsidRPr="002A75CC" w:rsidRDefault="002A75CC" w:rsidP="002A75CC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r w:rsidRPr="002A75CC">
        <w:rPr>
          <w:rFonts w:ascii="Verdana" w:hAnsi="Verdana"/>
          <w:b/>
          <w:bCs/>
          <w:color w:val="auto"/>
          <w:szCs w:val="20"/>
        </w:rPr>
        <w:t>§ 14.</w:t>
      </w:r>
    </w:p>
    <w:p w14:paraId="4E04F75E" w14:textId="77777777" w:rsidR="00002128" w:rsidRPr="008B45E4" w:rsidRDefault="00002128" w:rsidP="000A58FA">
      <w:pPr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8B45E4">
        <w:rPr>
          <w:rFonts w:ascii="Verdana" w:hAnsi="Verdana"/>
          <w:b/>
          <w:color w:val="auto"/>
          <w:szCs w:val="20"/>
        </w:rPr>
        <w:lastRenderedPageBreak/>
        <w:t>POSTANOWIENIA KOŃCOWE</w:t>
      </w:r>
    </w:p>
    <w:p w14:paraId="2C3A351B" w14:textId="239735C5" w:rsidR="00002128" w:rsidRDefault="00002128" w:rsidP="000A58FA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Przez „dni robocze” na potrzeby niniejszej Umowy, rozumie się dni od poniedziałku do piątku z wyłączeniem dni ustawowo wolnych od pracy na terytorium RP.</w:t>
      </w:r>
    </w:p>
    <w:p w14:paraId="7D259621" w14:textId="77777777" w:rsidR="002D3B10" w:rsidRDefault="00002128" w:rsidP="002D3B10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ascii="Verdana" w:hAnsi="Verdana"/>
        </w:rPr>
      </w:pPr>
      <w:r w:rsidRPr="002D3B10">
        <w:rPr>
          <w:rFonts w:ascii="Verdana" w:hAnsi="Verdana"/>
        </w:rPr>
        <w:t>Jakiekolwiek przeniesienie przez Wykonawcę wierzytelności z niniejszej Umowy na osoby trzecie jest dopuszczalne wyłącznie za uprzednią pisemną zgodą Zamawiającego.</w:t>
      </w:r>
    </w:p>
    <w:p w14:paraId="69E33B4C" w14:textId="2D227EBF" w:rsidR="00002128" w:rsidRPr="002D3B10" w:rsidRDefault="00002128" w:rsidP="002D3B10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ascii="Verdana" w:hAnsi="Verdana"/>
        </w:rPr>
      </w:pPr>
      <w:r w:rsidRPr="002D3B10">
        <w:rPr>
          <w:rFonts w:cs="Tahoma"/>
          <w:color w:val="auto"/>
          <w:szCs w:val="20"/>
        </w:rPr>
        <w:t>Zamawiający niniejszym przekazuje Wykonawcy oraz pracownikom i</w:t>
      </w:r>
      <w:r w:rsidR="002D3B10">
        <w:rPr>
          <w:rFonts w:cs="Tahoma"/>
          <w:color w:val="auto"/>
          <w:szCs w:val="20"/>
        </w:rPr>
        <w:t> </w:t>
      </w:r>
      <w:r w:rsidRPr="002D3B10">
        <w:rPr>
          <w:rFonts w:cs="Tahoma"/>
          <w:color w:val="auto"/>
          <w:szCs w:val="20"/>
        </w:rPr>
        <w:t>współpracownikom Wykonawcy klauzulę informacyjną, o której mowa w</w:t>
      </w:r>
      <w:r w:rsidR="002D3B10">
        <w:rPr>
          <w:rFonts w:cs="Tahoma"/>
          <w:color w:val="auto"/>
          <w:szCs w:val="20"/>
        </w:rPr>
        <w:t> </w:t>
      </w:r>
      <w:r w:rsidRPr="002D3B10">
        <w:rPr>
          <w:rFonts w:cs="Tahoma"/>
          <w:color w:val="auto"/>
          <w:szCs w:val="20"/>
        </w:rPr>
        <w:t>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D3B10">
        <w:rPr>
          <w:rFonts w:cs="Tahoma"/>
          <w:color w:val="auto"/>
          <w:szCs w:val="20"/>
        </w:rPr>
        <w:t>.</w:t>
      </w:r>
      <w:r w:rsidRPr="002D3B10">
        <w:rPr>
          <w:rFonts w:cs="Tahoma"/>
          <w:color w:val="auto"/>
          <w:szCs w:val="20"/>
        </w:rPr>
        <w:t xml:space="preserve"> Formularz informacyjny w zakresie zasad przetwarzania danych osobowych przez Zamawiającego stanowi załącznik nr 5 do Umowy. </w:t>
      </w:r>
      <w:r w:rsidR="002A75CC">
        <w:rPr>
          <w:rFonts w:cs="Tahoma"/>
          <w:color w:val="auto"/>
          <w:szCs w:val="20"/>
        </w:rPr>
        <w:t>Wykonawca zobowiązuje się wykonać obowiązek informacyjny w imieniu Zamawiającego.</w:t>
      </w:r>
    </w:p>
    <w:p w14:paraId="4D66B417" w14:textId="77777777" w:rsidR="00002128" w:rsidRPr="002E32F9" w:rsidRDefault="00002128" w:rsidP="00145719">
      <w:pPr>
        <w:pStyle w:val="Akapitzlist"/>
        <w:numPr>
          <w:ilvl w:val="0"/>
          <w:numId w:val="24"/>
        </w:numPr>
        <w:spacing w:after="0" w:line="276" w:lineRule="auto"/>
        <w:ind w:left="357" w:hanging="357"/>
        <w:rPr>
          <w:rFonts w:ascii="Verdana" w:hAnsi="Verdana"/>
        </w:rPr>
      </w:pPr>
      <w:r w:rsidRPr="002E32F9">
        <w:rPr>
          <w:rFonts w:ascii="Verdana" w:hAnsi="Verdana"/>
        </w:rPr>
        <w:t>Nieważność któregokolwiek z postanowień Umowy nie powoduje nieważności pozostałych postanowień.</w:t>
      </w:r>
    </w:p>
    <w:p w14:paraId="7817BC41" w14:textId="436FC7AA" w:rsidR="00002128" w:rsidRDefault="00002128" w:rsidP="00145719">
      <w:pPr>
        <w:pStyle w:val="Akapitzlist"/>
        <w:numPr>
          <w:ilvl w:val="0"/>
          <w:numId w:val="24"/>
        </w:numPr>
        <w:spacing w:after="0" w:line="276" w:lineRule="auto"/>
        <w:ind w:left="357" w:hanging="357"/>
        <w:rPr>
          <w:rFonts w:ascii="Verdana" w:hAnsi="Verdana"/>
        </w:rPr>
      </w:pPr>
      <w:r w:rsidRPr="002E32F9">
        <w:rPr>
          <w:rFonts w:ascii="Verdana" w:hAnsi="Verdana"/>
        </w:rPr>
        <w:t xml:space="preserve">W zakresie nieuregulowanym niniejszą Umową mają zastosowanie </w:t>
      </w:r>
      <w:r w:rsidR="002A75CC">
        <w:rPr>
          <w:rFonts w:ascii="Verdana" w:hAnsi="Verdana"/>
        </w:rPr>
        <w:t xml:space="preserve">przepisy prawa polskiego, w szczególności </w:t>
      </w:r>
      <w:r w:rsidRPr="002E32F9">
        <w:rPr>
          <w:rFonts w:ascii="Verdana" w:hAnsi="Verdana"/>
        </w:rPr>
        <w:t xml:space="preserve">ustawy z dnia 11 września 2019 r. - Prawo zamówień publicznych, </w:t>
      </w:r>
      <w:r w:rsidR="002D3B10">
        <w:rPr>
          <w:rFonts w:ascii="Verdana" w:hAnsi="Verdana"/>
        </w:rPr>
        <w:t xml:space="preserve">ustawy z dnia 23 kwietnia 1964 r. - </w:t>
      </w:r>
      <w:r w:rsidRPr="002E32F9">
        <w:rPr>
          <w:rFonts w:ascii="Verdana" w:hAnsi="Verdana"/>
        </w:rPr>
        <w:t>Kodeks cywiln</w:t>
      </w:r>
      <w:r w:rsidR="002D3B10">
        <w:rPr>
          <w:rFonts w:ascii="Verdana" w:hAnsi="Verdana"/>
        </w:rPr>
        <w:t>y</w:t>
      </w:r>
      <w:r>
        <w:rPr>
          <w:rFonts w:ascii="Verdana" w:hAnsi="Verdana"/>
        </w:rPr>
        <w:t>, ustawy z</w:t>
      </w:r>
      <w:r w:rsidR="002D3B10">
        <w:rPr>
          <w:rFonts w:ascii="Verdana" w:hAnsi="Verdana"/>
        </w:rPr>
        <w:t> </w:t>
      </w:r>
      <w:r>
        <w:rPr>
          <w:rFonts w:ascii="Verdana" w:hAnsi="Verdana"/>
        </w:rPr>
        <w:t>dnia 11 kwietnia 2001 r. o rzecznikach patentowych</w:t>
      </w:r>
      <w:r w:rsidRPr="002E32F9">
        <w:rPr>
          <w:rFonts w:ascii="Verdana" w:hAnsi="Verdana"/>
        </w:rPr>
        <w:t xml:space="preserve"> i innych powszechnie obowiązujących przepisów prawa.</w:t>
      </w:r>
    </w:p>
    <w:p w14:paraId="15B397A1" w14:textId="08D5D5A7" w:rsidR="002D3B10" w:rsidRPr="002D3B10" w:rsidRDefault="00002128" w:rsidP="00145719">
      <w:pPr>
        <w:pStyle w:val="Akapitzlist"/>
        <w:numPr>
          <w:ilvl w:val="0"/>
          <w:numId w:val="24"/>
        </w:numPr>
        <w:spacing w:after="0" w:line="276" w:lineRule="auto"/>
        <w:ind w:left="357" w:hanging="357"/>
        <w:rPr>
          <w:rFonts w:ascii="Verdana" w:hAnsi="Verdana"/>
        </w:rPr>
      </w:pPr>
      <w:r w:rsidRPr="002D3B10">
        <w:rPr>
          <w:rFonts w:ascii="Verdana" w:hAnsi="Verdana"/>
          <w:szCs w:val="20"/>
        </w:rPr>
        <w:t>Wszelkie spory mogące wyniknąć w związku z niniejszą Umową będą rozstrzygane przez sąd właściwy dla siedziby Zamawiającego</w:t>
      </w:r>
      <w:r w:rsidRPr="002D3B10">
        <w:rPr>
          <w:rFonts w:ascii="Verdana" w:hAnsi="Verdana"/>
          <w:color w:val="auto"/>
          <w:szCs w:val="20"/>
        </w:rPr>
        <w:t>.</w:t>
      </w:r>
      <w:r w:rsidR="002A75CC">
        <w:rPr>
          <w:rFonts w:ascii="Verdana" w:hAnsi="Verdana"/>
          <w:color w:val="auto"/>
          <w:szCs w:val="20"/>
        </w:rPr>
        <w:t xml:space="preserve"> </w:t>
      </w:r>
    </w:p>
    <w:p w14:paraId="419E0B04" w14:textId="65B71E97" w:rsidR="00002128" w:rsidRPr="002A75CC" w:rsidRDefault="00002128" w:rsidP="00145719">
      <w:pPr>
        <w:pStyle w:val="Akapitzlist"/>
        <w:numPr>
          <w:ilvl w:val="0"/>
          <w:numId w:val="24"/>
        </w:numPr>
        <w:spacing w:after="0" w:line="276" w:lineRule="auto"/>
        <w:ind w:left="357" w:hanging="357"/>
        <w:rPr>
          <w:rFonts w:ascii="Verdana" w:hAnsi="Verdana"/>
          <w:i/>
          <w:iCs/>
        </w:rPr>
      </w:pPr>
      <w:r w:rsidRPr="002D3B10">
        <w:rPr>
          <w:rFonts w:ascii="Verdana" w:hAnsi="Verdana"/>
          <w:color w:val="auto"/>
          <w:szCs w:val="20"/>
        </w:rPr>
        <w:t>Umow</w:t>
      </w:r>
      <w:r w:rsidRPr="002A75CC">
        <w:rPr>
          <w:rFonts w:ascii="Verdana" w:hAnsi="Verdana"/>
          <w:i/>
          <w:iCs/>
          <w:color w:val="auto"/>
          <w:szCs w:val="20"/>
        </w:rPr>
        <w:t xml:space="preserve">a została sporządzona w </w:t>
      </w:r>
      <w:r w:rsidR="00114D40" w:rsidRPr="002A75CC">
        <w:rPr>
          <w:rFonts w:ascii="Verdana" w:hAnsi="Verdana"/>
          <w:i/>
          <w:iCs/>
          <w:color w:val="auto"/>
          <w:szCs w:val="20"/>
        </w:rPr>
        <w:t xml:space="preserve">dwóch </w:t>
      </w:r>
      <w:r w:rsidRPr="002A75CC">
        <w:rPr>
          <w:rFonts w:ascii="Verdana" w:hAnsi="Verdana"/>
          <w:i/>
          <w:iCs/>
          <w:color w:val="auto"/>
          <w:szCs w:val="20"/>
        </w:rPr>
        <w:t xml:space="preserve">jednobrzmiących egzemplarzach, </w:t>
      </w:r>
      <w:r w:rsidR="00114D40" w:rsidRPr="002A75CC">
        <w:rPr>
          <w:rFonts w:ascii="Verdana" w:hAnsi="Verdana"/>
          <w:i/>
          <w:iCs/>
          <w:color w:val="auto"/>
          <w:szCs w:val="20"/>
        </w:rPr>
        <w:t>po jednym dla Zamawiającego oraz dla</w:t>
      </w:r>
      <w:r w:rsidRPr="002A75CC">
        <w:rPr>
          <w:rFonts w:ascii="Verdana" w:hAnsi="Verdana"/>
          <w:i/>
          <w:iCs/>
          <w:color w:val="auto"/>
          <w:szCs w:val="20"/>
        </w:rPr>
        <w:t xml:space="preserve"> Wykonawcy</w:t>
      </w:r>
      <w:r w:rsidR="002A75CC" w:rsidRPr="002A75CC">
        <w:rPr>
          <w:rFonts w:ascii="Verdana" w:hAnsi="Verdana"/>
          <w:i/>
          <w:iCs/>
          <w:color w:val="auto"/>
          <w:szCs w:val="20"/>
        </w:rPr>
        <w:t>/Umowa została sporządzona w jednym egzemplarzu w formie elektronicznej z kwalifikowanymi podpisami elektronicznymi</w:t>
      </w:r>
      <w:r w:rsidR="00665B69">
        <w:rPr>
          <w:rStyle w:val="Odwoanieprzypisudolnego"/>
          <w:rFonts w:ascii="Verdana" w:hAnsi="Verdana"/>
          <w:i/>
          <w:iCs/>
          <w:color w:val="auto"/>
          <w:szCs w:val="20"/>
        </w:rPr>
        <w:footnoteReference w:id="5"/>
      </w:r>
      <w:r w:rsidRPr="002A75CC">
        <w:rPr>
          <w:rFonts w:ascii="Verdana" w:hAnsi="Verdana"/>
          <w:i/>
          <w:iCs/>
          <w:color w:val="auto"/>
          <w:szCs w:val="20"/>
        </w:rPr>
        <w:t>.</w:t>
      </w:r>
    </w:p>
    <w:p w14:paraId="6719669A" w14:textId="7F495D12" w:rsidR="00002128" w:rsidRPr="002D3B10" w:rsidRDefault="00002128" w:rsidP="00145719">
      <w:pPr>
        <w:pStyle w:val="Akapitzlist"/>
        <w:numPr>
          <w:ilvl w:val="0"/>
          <w:numId w:val="24"/>
        </w:numPr>
        <w:spacing w:after="0" w:line="276" w:lineRule="auto"/>
        <w:ind w:left="357" w:hanging="357"/>
        <w:rPr>
          <w:rFonts w:ascii="Verdana" w:hAnsi="Verdana"/>
        </w:rPr>
      </w:pPr>
      <w:r w:rsidRPr="002D3B10">
        <w:rPr>
          <w:rFonts w:ascii="Verdana" w:hAnsi="Verdana"/>
          <w:color w:val="auto"/>
          <w:szCs w:val="20"/>
        </w:rPr>
        <w:t>Następujące załączniki stanowią integralną część niniejszej Umowy:</w:t>
      </w:r>
    </w:p>
    <w:p w14:paraId="54820D18" w14:textId="4A1C3EFF" w:rsidR="00002128" w:rsidRPr="008B45E4" w:rsidRDefault="00002128" w:rsidP="000A58FA">
      <w:pPr>
        <w:spacing w:after="0" w:line="276" w:lineRule="auto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1)</w:t>
      </w:r>
      <w:r w:rsidRPr="008B45E4">
        <w:rPr>
          <w:rFonts w:ascii="Verdana" w:hAnsi="Verdana"/>
          <w:color w:val="auto"/>
          <w:szCs w:val="20"/>
        </w:rPr>
        <w:tab/>
        <w:t>Załącznik nr 1 – Opis przedmiotu zamówienia</w:t>
      </w:r>
      <w:r w:rsidR="00114D40">
        <w:rPr>
          <w:rFonts w:ascii="Verdana" w:hAnsi="Verdana"/>
          <w:color w:val="auto"/>
          <w:szCs w:val="20"/>
        </w:rPr>
        <w:t xml:space="preserve"> (OPZ)</w:t>
      </w:r>
      <w:r w:rsidRPr="008B45E4">
        <w:rPr>
          <w:rFonts w:ascii="Verdana" w:hAnsi="Verdana"/>
          <w:color w:val="auto"/>
          <w:szCs w:val="20"/>
        </w:rPr>
        <w:t>;</w:t>
      </w:r>
    </w:p>
    <w:p w14:paraId="1C3D21D2" w14:textId="77777777" w:rsidR="00002128" w:rsidRDefault="00002128" w:rsidP="000A58FA">
      <w:pPr>
        <w:spacing w:after="0" w:line="276" w:lineRule="auto"/>
        <w:rPr>
          <w:rFonts w:ascii="Verdana" w:hAnsi="Verdana"/>
          <w:color w:val="auto"/>
          <w:szCs w:val="20"/>
        </w:rPr>
      </w:pPr>
      <w:r w:rsidRPr="008B45E4">
        <w:rPr>
          <w:rFonts w:ascii="Verdana" w:hAnsi="Verdana"/>
          <w:color w:val="auto"/>
          <w:szCs w:val="20"/>
        </w:rPr>
        <w:t>2)</w:t>
      </w:r>
      <w:r w:rsidRPr="008B45E4">
        <w:rPr>
          <w:rFonts w:ascii="Verdana" w:hAnsi="Verdana"/>
          <w:color w:val="auto"/>
          <w:szCs w:val="20"/>
        </w:rPr>
        <w:tab/>
        <w:t>Załącznik nr 2 –</w:t>
      </w:r>
      <w:r>
        <w:rPr>
          <w:rFonts w:ascii="Verdana" w:hAnsi="Verdana"/>
          <w:color w:val="auto"/>
          <w:szCs w:val="20"/>
        </w:rPr>
        <w:t xml:space="preserve"> Specyfikacja Warunków Zamówienia (SWZ);</w:t>
      </w:r>
      <w:r w:rsidRPr="008B45E4">
        <w:rPr>
          <w:rFonts w:ascii="Verdana" w:hAnsi="Verdana"/>
          <w:color w:val="auto"/>
          <w:szCs w:val="20"/>
        </w:rPr>
        <w:t xml:space="preserve"> </w:t>
      </w:r>
    </w:p>
    <w:p w14:paraId="70472F6E" w14:textId="69A08FB7" w:rsidR="00002128" w:rsidRPr="008B45E4" w:rsidRDefault="00002128" w:rsidP="000A58FA">
      <w:pPr>
        <w:spacing w:after="0" w:line="276" w:lineRule="auto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3) </w:t>
      </w:r>
      <w:r>
        <w:rPr>
          <w:rFonts w:ascii="Verdana" w:hAnsi="Verdana"/>
          <w:color w:val="auto"/>
          <w:szCs w:val="20"/>
        </w:rPr>
        <w:tab/>
        <w:t xml:space="preserve">Załącznik nr 3 - </w:t>
      </w:r>
      <w:r w:rsidRPr="008B45E4">
        <w:rPr>
          <w:rFonts w:ascii="Verdana" w:hAnsi="Verdana"/>
          <w:color w:val="auto"/>
          <w:szCs w:val="20"/>
        </w:rPr>
        <w:t>Formularz ofertowy</w:t>
      </w:r>
      <w:r w:rsidR="002A75CC">
        <w:rPr>
          <w:rFonts w:ascii="Verdana" w:hAnsi="Verdana"/>
          <w:color w:val="auto"/>
          <w:szCs w:val="20"/>
        </w:rPr>
        <w:t xml:space="preserve"> i Formularz wyceny</w:t>
      </w:r>
      <w:r w:rsidR="00581D06">
        <w:rPr>
          <w:rFonts w:ascii="Verdana" w:hAnsi="Verdana"/>
          <w:color w:val="auto"/>
          <w:szCs w:val="20"/>
        </w:rPr>
        <w:t xml:space="preserve"> Wykonawcy</w:t>
      </w:r>
      <w:r w:rsidRPr="008B45E4">
        <w:rPr>
          <w:rFonts w:ascii="Verdana" w:hAnsi="Verdana"/>
          <w:color w:val="auto"/>
          <w:szCs w:val="20"/>
        </w:rPr>
        <w:t xml:space="preserve">; </w:t>
      </w:r>
    </w:p>
    <w:p w14:paraId="75F38D5D" w14:textId="7D655E98" w:rsidR="00002128" w:rsidRDefault="00F34CF7" w:rsidP="000A58FA">
      <w:pPr>
        <w:spacing w:after="0" w:line="276" w:lineRule="auto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4</w:t>
      </w:r>
      <w:r w:rsidR="00002128" w:rsidRPr="008B45E4">
        <w:rPr>
          <w:rFonts w:ascii="Verdana" w:hAnsi="Verdana"/>
          <w:color w:val="auto"/>
          <w:szCs w:val="20"/>
        </w:rPr>
        <w:t>)</w:t>
      </w:r>
      <w:r w:rsidR="00002128" w:rsidRPr="008B45E4">
        <w:rPr>
          <w:rFonts w:ascii="Verdana" w:hAnsi="Verdana"/>
          <w:color w:val="auto"/>
          <w:szCs w:val="20"/>
        </w:rPr>
        <w:tab/>
        <w:t xml:space="preserve">Załącznik nr </w:t>
      </w:r>
      <w:r w:rsidR="00002128">
        <w:rPr>
          <w:rFonts w:ascii="Verdana" w:hAnsi="Verdana"/>
          <w:color w:val="auto"/>
          <w:szCs w:val="20"/>
        </w:rPr>
        <w:t>4</w:t>
      </w:r>
      <w:r w:rsidR="00002128" w:rsidRPr="008B45E4">
        <w:rPr>
          <w:rFonts w:ascii="Verdana" w:hAnsi="Verdana"/>
          <w:color w:val="auto"/>
          <w:szCs w:val="20"/>
        </w:rPr>
        <w:t xml:space="preserve"> – Wzór protokołu odbioru</w:t>
      </w:r>
      <w:r w:rsidR="00665B69">
        <w:rPr>
          <w:rFonts w:ascii="Verdana" w:hAnsi="Verdana"/>
          <w:color w:val="auto"/>
          <w:szCs w:val="20"/>
        </w:rPr>
        <w:t>;</w:t>
      </w:r>
    </w:p>
    <w:p w14:paraId="1B83131C" w14:textId="32E20FC4" w:rsidR="00002128" w:rsidRDefault="00F34CF7" w:rsidP="000A58FA">
      <w:pPr>
        <w:spacing w:after="0" w:line="276" w:lineRule="auto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5</w:t>
      </w:r>
      <w:r w:rsidR="00002128">
        <w:rPr>
          <w:rFonts w:ascii="Verdana" w:hAnsi="Verdana"/>
          <w:color w:val="auto"/>
          <w:szCs w:val="20"/>
        </w:rPr>
        <w:t xml:space="preserve">) </w:t>
      </w:r>
      <w:r w:rsidR="00002128">
        <w:rPr>
          <w:rFonts w:ascii="Verdana" w:hAnsi="Verdana"/>
          <w:color w:val="auto"/>
          <w:szCs w:val="20"/>
        </w:rPr>
        <w:tab/>
        <w:t>Załącznik nr 5 – Klauzula RODO</w:t>
      </w:r>
      <w:r w:rsidR="00665B69">
        <w:rPr>
          <w:rFonts w:ascii="Verdana" w:hAnsi="Verdana"/>
          <w:color w:val="auto"/>
          <w:szCs w:val="20"/>
        </w:rPr>
        <w:t xml:space="preserve"> Zamawiającego;</w:t>
      </w:r>
    </w:p>
    <w:p w14:paraId="2FB2E8A8" w14:textId="5EA05580" w:rsidR="00F34CF7" w:rsidRDefault="00F34CF7" w:rsidP="00EF07C8">
      <w:pPr>
        <w:spacing w:after="0" w:line="276" w:lineRule="auto"/>
        <w:ind w:left="705" w:hanging="705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6)</w:t>
      </w:r>
      <w:r>
        <w:rPr>
          <w:rFonts w:ascii="Verdana" w:hAnsi="Verdana"/>
          <w:color w:val="auto"/>
          <w:szCs w:val="20"/>
        </w:rPr>
        <w:tab/>
        <w:t>Załącznik nr 6 – Wykaz personelu Wykonawcy skierowan</w:t>
      </w:r>
      <w:r w:rsidR="00665B69">
        <w:rPr>
          <w:rFonts w:ascii="Verdana" w:hAnsi="Verdana"/>
          <w:color w:val="auto"/>
          <w:szCs w:val="20"/>
        </w:rPr>
        <w:t>y</w:t>
      </w:r>
      <w:r>
        <w:rPr>
          <w:rFonts w:ascii="Verdana" w:hAnsi="Verdana"/>
          <w:color w:val="auto"/>
          <w:szCs w:val="20"/>
        </w:rPr>
        <w:t xml:space="preserve"> do realizacji Umowy</w:t>
      </w:r>
      <w:r w:rsidR="00665B69">
        <w:rPr>
          <w:rFonts w:ascii="Verdana" w:hAnsi="Verdana"/>
          <w:color w:val="auto"/>
          <w:szCs w:val="20"/>
        </w:rPr>
        <w:t>;</w:t>
      </w:r>
    </w:p>
    <w:p w14:paraId="3705ACED" w14:textId="2B69536B" w:rsidR="004621AA" w:rsidRPr="008B45E4" w:rsidRDefault="004621AA" w:rsidP="00EF07C8">
      <w:pPr>
        <w:spacing w:after="0" w:line="276" w:lineRule="auto"/>
        <w:ind w:left="705" w:hanging="705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 xml:space="preserve">7) </w:t>
      </w:r>
      <w:r>
        <w:rPr>
          <w:rFonts w:ascii="Verdana" w:hAnsi="Verdana"/>
          <w:color w:val="auto"/>
          <w:szCs w:val="20"/>
        </w:rPr>
        <w:tab/>
      </w:r>
      <w:r w:rsidR="00C30E11">
        <w:rPr>
          <w:rFonts w:ascii="Verdana" w:hAnsi="Verdana"/>
          <w:color w:val="auto"/>
          <w:szCs w:val="20"/>
        </w:rPr>
        <w:t xml:space="preserve">Załącznik nr 7 - </w:t>
      </w:r>
      <w:r>
        <w:rPr>
          <w:rFonts w:ascii="Verdana" w:hAnsi="Verdana"/>
          <w:color w:val="auto"/>
          <w:szCs w:val="20"/>
        </w:rPr>
        <w:t>Umowa o zachowaniu poufności (NDA)</w:t>
      </w:r>
      <w:r w:rsidR="00C30E11">
        <w:rPr>
          <w:rFonts w:ascii="Verdana" w:hAnsi="Verdana"/>
          <w:color w:val="auto"/>
          <w:szCs w:val="20"/>
        </w:rPr>
        <w:t>.</w:t>
      </w:r>
    </w:p>
    <w:p w14:paraId="0E80E96C" w14:textId="77777777" w:rsidR="00002128" w:rsidRPr="008B45E4" w:rsidRDefault="00002128" w:rsidP="000A58FA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02879C52" w14:textId="77777777" w:rsidR="00002128" w:rsidRPr="00114D40" w:rsidRDefault="00002128" w:rsidP="000A58FA">
      <w:pPr>
        <w:spacing w:after="0" w:line="276" w:lineRule="auto"/>
        <w:rPr>
          <w:rFonts w:ascii="Verdana" w:hAnsi="Verdana"/>
          <w:b/>
          <w:bCs/>
          <w:szCs w:val="20"/>
        </w:rPr>
      </w:pPr>
      <w:r w:rsidRPr="00114D40">
        <w:rPr>
          <w:rFonts w:ascii="Verdana" w:hAnsi="Verdana"/>
          <w:b/>
          <w:bCs/>
          <w:color w:val="auto"/>
          <w:szCs w:val="20"/>
        </w:rPr>
        <w:t>Zamawiający:                                                                        Wykona</w:t>
      </w:r>
      <w:r w:rsidRPr="00114D40">
        <w:rPr>
          <w:rFonts w:ascii="Verdana" w:hAnsi="Verdana"/>
          <w:b/>
          <w:bCs/>
          <w:szCs w:val="20"/>
        </w:rPr>
        <w:t>wca:</w:t>
      </w:r>
    </w:p>
    <w:p w14:paraId="1DED5A96" w14:textId="3F650D6C" w:rsidR="00ED7972" w:rsidRDefault="00ED7972" w:rsidP="000A58FA">
      <w:pPr>
        <w:spacing w:after="0" w:line="276" w:lineRule="auto"/>
        <w:jc w:val="center"/>
        <w:rPr>
          <w:szCs w:val="20"/>
        </w:rPr>
      </w:pPr>
    </w:p>
    <w:p w14:paraId="0317FD5D" w14:textId="76AA4016" w:rsidR="00226D2F" w:rsidRDefault="00226D2F" w:rsidP="00226D2F">
      <w:pPr>
        <w:jc w:val="center"/>
        <w:rPr>
          <w:rFonts w:cs="Tahoma"/>
          <w:b/>
          <w:color w:val="auto"/>
          <w:sz w:val="18"/>
          <w:szCs w:val="18"/>
        </w:rPr>
      </w:pPr>
    </w:p>
    <w:p w14:paraId="73F71F07" w14:textId="77777777" w:rsidR="00CF7217" w:rsidRDefault="00CF7217">
      <w:pPr>
        <w:spacing w:after="160" w:line="259" w:lineRule="auto"/>
        <w:jc w:val="left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lastRenderedPageBreak/>
        <w:br w:type="page"/>
      </w:r>
    </w:p>
    <w:p w14:paraId="76B8BCFB" w14:textId="3E027ED0" w:rsidR="00CF7217" w:rsidRPr="00717F25" w:rsidRDefault="00CF7217" w:rsidP="00CF7217">
      <w:pPr>
        <w:jc w:val="right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lastRenderedPageBreak/>
        <w:t xml:space="preserve">Załącznik </w:t>
      </w:r>
      <w:r w:rsidRPr="00717F25">
        <w:rPr>
          <w:rFonts w:cs="Tahoma"/>
          <w:color w:val="auto"/>
          <w:sz w:val="18"/>
          <w:szCs w:val="18"/>
        </w:rPr>
        <w:t>nr</w:t>
      </w:r>
      <w:r>
        <w:rPr>
          <w:rFonts w:cs="Tahoma"/>
          <w:color w:val="auto"/>
          <w:sz w:val="18"/>
          <w:szCs w:val="18"/>
        </w:rPr>
        <w:t xml:space="preserve"> </w:t>
      </w:r>
      <w:r w:rsidR="00C30E11">
        <w:rPr>
          <w:rFonts w:cs="Tahoma"/>
          <w:color w:val="auto"/>
          <w:sz w:val="18"/>
          <w:szCs w:val="18"/>
        </w:rPr>
        <w:t>4</w:t>
      </w:r>
      <w:r w:rsidRPr="00717F25">
        <w:rPr>
          <w:rFonts w:cs="Tahoma"/>
          <w:color w:val="auto"/>
          <w:sz w:val="18"/>
          <w:szCs w:val="18"/>
        </w:rPr>
        <w:t xml:space="preserve"> do umowy </w:t>
      </w:r>
      <w:r>
        <w:rPr>
          <w:rFonts w:cs="Tahoma"/>
          <w:color w:val="auto"/>
          <w:sz w:val="18"/>
          <w:szCs w:val="18"/>
        </w:rPr>
        <w:t>nr ………………………………..</w:t>
      </w:r>
    </w:p>
    <w:p w14:paraId="7C69824D" w14:textId="2836D083" w:rsidR="00CF7217" w:rsidRDefault="00CF7217" w:rsidP="00226D2F">
      <w:pPr>
        <w:jc w:val="center"/>
        <w:rPr>
          <w:rFonts w:cs="Tahoma"/>
          <w:b/>
          <w:color w:val="auto"/>
          <w:sz w:val="18"/>
          <w:szCs w:val="18"/>
        </w:rPr>
      </w:pPr>
    </w:p>
    <w:p w14:paraId="59E9F7A6" w14:textId="6282711D" w:rsidR="00CF7217" w:rsidRPr="00CF7217" w:rsidRDefault="00CF7217" w:rsidP="00CF7217">
      <w:pPr>
        <w:jc w:val="right"/>
        <w:rPr>
          <w:rFonts w:cs="Tahoma"/>
          <w:bCs/>
          <w:color w:val="auto"/>
          <w:sz w:val="18"/>
          <w:szCs w:val="18"/>
        </w:rPr>
      </w:pPr>
      <w:r w:rsidRPr="00CF7217">
        <w:rPr>
          <w:rFonts w:cs="Tahoma"/>
          <w:bCs/>
          <w:color w:val="auto"/>
          <w:sz w:val="18"/>
          <w:szCs w:val="18"/>
        </w:rPr>
        <w:t>Wrocław, dnia ……….</w:t>
      </w:r>
    </w:p>
    <w:p w14:paraId="4A5F8C43" w14:textId="77777777" w:rsidR="00226D2F" w:rsidRPr="002E282A" w:rsidRDefault="00226D2F" w:rsidP="00226D2F">
      <w:pPr>
        <w:jc w:val="center"/>
        <w:rPr>
          <w:rFonts w:cs="Tahoma"/>
          <w:b/>
          <w:color w:val="auto"/>
          <w:sz w:val="18"/>
          <w:szCs w:val="18"/>
        </w:rPr>
      </w:pPr>
      <w:r w:rsidRPr="002E282A">
        <w:rPr>
          <w:rFonts w:cs="Tahoma"/>
          <w:b/>
          <w:color w:val="auto"/>
          <w:sz w:val="18"/>
          <w:szCs w:val="18"/>
        </w:rPr>
        <w:t xml:space="preserve">Protokół odbioru </w:t>
      </w:r>
      <w:r>
        <w:rPr>
          <w:rFonts w:cs="Tahoma"/>
          <w:b/>
          <w:color w:val="auto"/>
          <w:sz w:val="18"/>
          <w:szCs w:val="18"/>
        </w:rPr>
        <w:t>(</w:t>
      </w:r>
      <w:r>
        <w:rPr>
          <w:b/>
          <w:color w:val="000000"/>
          <w:sz w:val="18"/>
          <w:szCs w:val="18"/>
          <w:lang w:eastAsia="pl-PL"/>
        </w:rPr>
        <w:t>nr sprawy ….)</w:t>
      </w:r>
    </w:p>
    <w:p w14:paraId="4E94C5AB" w14:textId="77777777" w:rsidR="00226D2F" w:rsidRPr="00717F25" w:rsidRDefault="00226D2F" w:rsidP="00226D2F">
      <w:pPr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>Sporządzony pomiędzy:</w:t>
      </w:r>
    </w:p>
    <w:p w14:paraId="3C7004E4" w14:textId="77777777" w:rsidR="00226D2F" w:rsidRDefault="00226D2F" w:rsidP="00226D2F">
      <w:pPr>
        <w:spacing w:line="240" w:lineRule="auto"/>
        <w:rPr>
          <w:rFonts w:cs="Tahoma"/>
          <w:color w:val="auto"/>
          <w:sz w:val="18"/>
          <w:szCs w:val="18"/>
        </w:rPr>
      </w:pPr>
      <w:r w:rsidRPr="00717F25">
        <w:rPr>
          <w:rFonts w:cs="Tahoma"/>
          <w:b/>
          <w:bCs/>
          <w:color w:val="auto"/>
          <w:sz w:val="18"/>
          <w:szCs w:val="18"/>
        </w:rPr>
        <w:t xml:space="preserve">Sieć Badawcza Łukasiewicz - PORT Polski Ośrodek Rozwoju Technologii </w:t>
      </w:r>
      <w:r w:rsidRPr="00717F25">
        <w:rPr>
          <w:rFonts w:cs="Tahoma"/>
          <w:color w:val="auto"/>
          <w:sz w:val="18"/>
          <w:szCs w:val="18"/>
        </w:rPr>
        <w:t xml:space="preserve">z siedzibą we Wrocławiu, zwanym dalej </w:t>
      </w:r>
      <w:r w:rsidRPr="00717F25">
        <w:rPr>
          <w:rFonts w:cs="Tahoma"/>
          <w:b/>
          <w:color w:val="auto"/>
          <w:sz w:val="18"/>
          <w:szCs w:val="18"/>
        </w:rPr>
        <w:t>Zamawiającym</w:t>
      </w:r>
      <w:r w:rsidRPr="00717F25">
        <w:rPr>
          <w:rFonts w:cs="Tahoma"/>
          <w:color w:val="auto"/>
          <w:sz w:val="18"/>
          <w:szCs w:val="18"/>
        </w:rPr>
        <w:t xml:space="preserve"> </w:t>
      </w:r>
    </w:p>
    <w:p w14:paraId="30787B84" w14:textId="40AE886B" w:rsidR="00226D2F" w:rsidRDefault="00CF7217" w:rsidP="00226D2F">
      <w:pPr>
        <w:spacing w:line="240" w:lineRule="auto"/>
        <w:rPr>
          <w:rFonts w:cs="Tahoma"/>
          <w:b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a</w:t>
      </w:r>
      <w:r w:rsidR="00226D2F">
        <w:rPr>
          <w:rFonts w:cs="Tahoma"/>
          <w:b/>
          <w:color w:val="auto"/>
          <w:sz w:val="18"/>
          <w:szCs w:val="18"/>
        </w:rPr>
        <w:t xml:space="preserve"> Nazwa kancelarii</w:t>
      </w:r>
      <w:r w:rsidR="00226D2F" w:rsidRPr="00717F25">
        <w:rPr>
          <w:rFonts w:cs="Tahoma"/>
          <w:color w:val="auto"/>
          <w:sz w:val="18"/>
          <w:szCs w:val="18"/>
        </w:rPr>
        <w:t xml:space="preserve"> z siedzibą w</w:t>
      </w:r>
      <w:r w:rsidR="00226D2F">
        <w:rPr>
          <w:rFonts w:cs="Tahoma"/>
          <w:color w:val="auto"/>
          <w:sz w:val="18"/>
          <w:szCs w:val="18"/>
        </w:rPr>
        <w:t>…………………</w:t>
      </w:r>
      <w:r w:rsidR="00226D2F" w:rsidRPr="00717F25">
        <w:rPr>
          <w:rFonts w:cs="Tahoma"/>
          <w:color w:val="auto"/>
          <w:sz w:val="18"/>
          <w:szCs w:val="18"/>
        </w:rPr>
        <w:t xml:space="preserve">, zwanym dalej </w:t>
      </w:r>
      <w:r w:rsidR="00226D2F" w:rsidRPr="00717F25">
        <w:rPr>
          <w:rFonts w:cs="Tahoma"/>
          <w:b/>
          <w:color w:val="auto"/>
          <w:sz w:val="18"/>
          <w:szCs w:val="18"/>
        </w:rPr>
        <w:t>Wykonawcą</w:t>
      </w:r>
    </w:p>
    <w:p w14:paraId="192744E2" w14:textId="77777777" w:rsidR="00226D2F" w:rsidRPr="00017951" w:rsidRDefault="00226D2F" w:rsidP="00145719">
      <w:pPr>
        <w:numPr>
          <w:ilvl w:val="0"/>
          <w:numId w:val="40"/>
        </w:numPr>
        <w:tabs>
          <w:tab w:val="left" w:leader="underscore" w:pos="4546"/>
        </w:tabs>
        <w:spacing w:after="0" w:line="240" w:lineRule="auto"/>
        <w:jc w:val="left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>Z dniem ……………………</w:t>
      </w:r>
      <w:r w:rsidRPr="00017951">
        <w:rPr>
          <w:rFonts w:cs="Tahoma"/>
          <w:color w:val="auto"/>
          <w:sz w:val="18"/>
          <w:szCs w:val="18"/>
        </w:rPr>
        <w:t xml:space="preserve"> Wykonawca przekazuje przedmiot umowy w postaci: </w:t>
      </w:r>
    </w:p>
    <w:p w14:paraId="128A41FC" w14:textId="77777777" w:rsidR="00226D2F" w:rsidRDefault="00226D2F" w:rsidP="00226D2F">
      <w:pPr>
        <w:spacing w:after="0" w:line="240" w:lineRule="auto"/>
        <w:ind w:left="360"/>
        <w:jc w:val="left"/>
        <w:rPr>
          <w:rFonts w:ascii="Calibri" w:eastAsia="Times New Roman" w:hAnsi="Calibri" w:cs="Calibri"/>
          <w:color w:val="auto"/>
          <w:spacing w:val="0"/>
          <w:sz w:val="22"/>
          <w:lang w:eastAsia="en-GB"/>
        </w:rPr>
      </w:pPr>
    </w:p>
    <w:p w14:paraId="5D1216A5" w14:textId="77777777" w:rsidR="00226D2F" w:rsidRPr="00BE6897" w:rsidRDefault="00226D2F" w:rsidP="00145719">
      <w:pPr>
        <w:pStyle w:val="Akapitzlist"/>
        <w:numPr>
          <w:ilvl w:val="0"/>
          <w:numId w:val="41"/>
        </w:numPr>
        <w:spacing w:after="0" w:line="240" w:lineRule="auto"/>
        <w:jc w:val="left"/>
        <w:rPr>
          <w:rFonts w:ascii="Calibri" w:eastAsia="Times New Roman" w:hAnsi="Calibri" w:cs="Calibri"/>
          <w:color w:val="auto"/>
          <w:spacing w:val="0"/>
          <w:sz w:val="22"/>
          <w:lang w:eastAsia="en-GB"/>
        </w:rPr>
      </w:pPr>
    </w:p>
    <w:p w14:paraId="19FB9754" w14:textId="77777777" w:rsidR="00226D2F" w:rsidRPr="00352891" w:rsidRDefault="00226D2F" w:rsidP="00226D2F">
      <w:pPr>
        <w:pStyle w:val="Akapitzlist"/>
        <w:spacing w:before="240" w:after="60" w:line="240" w:lineRule="auto"/>
        <w:ind w:left="735" w:right="240"/>
        <w:jc w:val="left"/>
        <w:rPr>
          <w:rFonts w:ascii="Calibri" w:eastAsia="Times New Roman" w:hAnsi="Calibri" w:cs="Calibri"/>
          <w:color w:val="auto"/>
          <w:spacing w:val="0"/>
          <w:sz w:val="22"/>
        </w:rPr>
      </w:pPr>
    </w:p>
    <w:p w14:paraId="63E92DC2" w14:textId="77777777" w:rsidR="00226D2F" w:rsidRDefault="00226D2F" w:rsidP="00226D2F">
      <w:pPr>
        <w:tabs>
          <w:tab w:val="left" w:leader="underscore" w:pos="4546"/>
        </w:tabs>
        <w:spacing w:after="0" w:line="240" w:lineRule="auto"/>
        <w:rPr>
          <w:rFonts w:cs="Tahoma"/>
          <w:color w:val="auto"/>
          <w:sz w:val="18"/>
          <w:szCs w:val="18"/>
        </w:rPr>
      </w:pPr>
    </w:p>
    <w:p w14:paraId="038D46D1" w14:textId="77777777" w:rsidR="00226D2F" w:rsidRPr="003358A5" w:rsidRDefault="00226D2F" w:rsidP="00226D2F">
      <w:pPr>
        <w:tabs>
          <w:tab w:val="left" w:leader="underscore" w:pos="4546"/>
        </w:tabs>
        <w:spacing w:after="0" w:line="240" w:lineRule="auto"/>
        <w:rPr>
          <w:rFonts w:cs="Tahoma"/>
          <w:color w:val="auto"/>
          <w:sz w:val="18"/>
          <w:szCs w:val="18"/>
        </w:rPr>
      </w:pPr>
    </w:p>
    <w:p w14:paraId="5DE28382" w14:textId="77777777" w:rsidR="00226D2F" w:rsidRPr="00717F25" w:rsidRDefault="00226D2F" w:rsidP="00145719">
      <w:pPr>
        <w:numPr>
          <w:ilvl w:val="0"/>
          <w:numId w:val="40"/>
        </w:numPr>
        <w:tabs>
          <w:tab w:val="left" w:leader="underscore" w:pos="4546"/>
        </w:tabs>
        <w:spacing w:after="0" w:line="240" w:lineRule="auto"/>
        <w:jc w:val="left"/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 xml:space="preserve">Zamawiający oświadcza, że z </w:t>
      </w:r>
      <w:r>
        <w:rPr>
          <w:rFonts w:cs="Tahoma"/>
          <w:color w:val="auto"/>
          <w:sz w:val="18"/>
          <w:szCs w:val="18"/>
        </w:rPr>
        <w:t>dniem ………………………………………</w:t>
      </w:r>
    </w:p>
    <w:p w14:paraId="55DC0C49" w14:textId="77777777" w:rsidR="00226D2F" w:rsidRPr="00717F25" w:rsidRDefault="00226D2F" w:rsidP="00226D2F">
      <w:pPr>
        <w:tabs>
          <w:tab w:val="left" w:leader="underscore" w:pos="4546"/>
        </w:tabs>
        <w:spacing w:after="0" w:line="240" w:lineRule="auto"/>
        <w:jc w:val="left"/>
        <w:rPr>
          <w:rFonts w:cs="Tahoma"/>
          <w:color w:val="auto"/>
          <w:sz w:val="18"/>
          <w:szCs w:val="18"/>
        </w:rPr>
      </w:pPr>
    </w:p>
    <w:p w14:paraId="75D0223C" w14:textId="77777777" w:rsidR="00226D2F" w:rsidRPr="00717F25" w:rsidRDefault="00226D2F" w:rsidP="00226D2F">
      <w:pPr>
        <w:tabs>
          <w:tab w:val="left" w:leader="underscore" w:pos="4546"/>
        </w:tabs>
        <w:spacing w:line="240" w:lineRule="auto"/>
        <w:ind w:left="735"/>
        <w:jc w:val="left"/>
        <w:rPr>
          <w:rFonts w:cs="Tahoma"/>
          <w:color w:val="auto"/>
          <w:sz w:val="18"/>
          <w:szCs w:val="18"/>
          <w:vertAlign w:val="superscript"/>
        </w:rPr>
      </w:pPr>
      <w:r w:rsidRPr="00717F25">
        <w:rPr>
          <w:rFonts w:cs="Tahoma"/>
          <w:color w:val="auto"/>
          <w:sz w:val="18"/>
          <w:szCs w:val="18"/>
        </w:rPr>
        <w:t>a) przyjmuje przedmiot zamówienia bez zastrzeżeń</w:t>
      </w:r>
      <w:r w:rsidRPr="00717F25">
        <w:rPr>
          <w:rFonts w:cs="Tahoma"/>
          <w:color w:val="auto"/>
          <w:sz w:val="18"/>
          <w:szCs w:val="18"/>
          <w:vertAlign w:val="superscript"/>
        </w:rPr>
        <w:t xml:space="preserve"> </w:t>
      </w:r>
      <w:r w:rsidRPr="00717F25">
        <w:rPr>
          <w:rFonts w:cs="Tahoma"/>
          <w:color w:val="auto"/>
          <w:sz w:val="18"/>
          <w:szCs w:val="18"/>
        </w:rPr>
        <w:t xml:space="preserve">                                                                                 b) </w:t>
      </w:r>
      <w:r w:rsidRPr="00BE6897">
        <w:rPr>
          <w:rFonts w:cs="Tahoma"/>
          <w:color w:val="auto"/>
          <w:sz w:val="18"/>
          <w:szCs w:val="18"/>
        </w:rPr>
        <w:t>nie przyjmuje przedmiotu zamówienia</w:t>
      </w:r>
      <w:r w:rsidRPr="00BE6897">
        <w:rPr>
          <w:rFonts w:cs="Tahoma"/>
          <w:color w:val="auto"/>
          <w:sz w:val="18"/>
          <w:szCs w:val="18"/>
          <w:vertAlign w:val="superscript"/>
        </w:rPr>
        <w:t>1</w:t>
      </w:r>
    </w:p>
    <w:p w14:paraId="4CBE5035" w14:textId="77777777" w:rsidR="00226D2F" w:rsidRPr="00717F25" w:rsidRDefault="00226D2F" w:rsidP="00226D2F">
      <w:pPr>
        <w:tabs>
          <w:tab w:val="left" w:leader="underscore" w:pos="4546"/>
        </w:tabs>
        <w:spacing w:line="240" w:lineRule="auto"/>
        <w:rPr>
          <w:rFonts w:cs="Tahoma"/>
          <w:color w:val="auto"/>
          <w:sz w:val="18"/>
          <w:szCs w:val="18"/>
          <w:vertAlign w:val="superscript"/>
        </w:rPr>
      </w:pPr>
      <w:r w:rsidRPr="00717F25">
        <w:rPr>
          <w:rFonts w:cs="Tahoma"/>
          <w:color w:val="auto"/>
          <w:sz w:val="18"/>
          <w:szCs w:val="18"/>
        </w:rPr>
        <w:t>Uzasadnienie nieprzyjęcia przedmiotu zamówienia</w:t>
      </w:r>
      <w:r w:rsidRPr="00717F25">
        <w:rPr>
          <w:rFonts w:cs="Tahoma"/>
          <w:color w:val="auto"/>
          <w:sz w:val="18"/>
          <w:szCs w:val="18"/>
          <w:vertAlign w:val="superscript"/>
        </w:rPr>
        <w:t xml:space="preserve">2 </w:t>
      </w:r>
    </w:p>
    <w:p w14:paraId="3C17D732" w14:textId="77777777" w:rsidR="00226D2F" w:rsidRPr="00717F25" w:rsidRDefault="00226D2F" w:rsidP="00226D2F">
      <w:pPr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 xml:space="preserve">       </w:t>
      </w:r>
      <w:r w:rsidRPr="00717F25">
        <w:rPr>
          <w:rFonts w:cs="Tahoma"/>
          <w:b/>
          <w:color w:val="auto"/>
          <w:sz w:val="18"/>
          <w:szCs w:val="18"/>
        </w:rPr>
        <w:t>Zamawiający</w:t>
      </w:r>
      <w:r w:rsidRPr="00717F25">
        <w:rPr>
          <w:rFonts w:cs="Tahoma"/>
          <w:color w:val="auto"/>
          <w:sz w:val="18"/>
          <w:szCs w:val="18"/>
        </w:rPr>
        <w:tab/>
      </w:r>
      <w:r w:rsidRPr="00717F25">
        <w:rPr>
          <w:rFonts w:cs="Tahoma"/>
          <w:color w:val="auto"/>
          <w:sz w:val="18"/>
          <w:szCs w:val="18"/>
        </w:rPr>
        <w:tab/>
      </w:r>
      <w:r w:rsidRPr="00717F25">
        <w:rPr>
          <w:rFonts w:cs="Tahoma"/>
          <w:color w:val="auto"/>
          <w:sz w:val="18"/>
          <w:szCs w:val="18"/>
        </w:rPr>
        <w:tab/>
      </w:r>
      <w:r w:rsidRPr="00717F25">
        <w:rPr>
          <w:rFonts w:cs="Tahoma"/>
          <w:color w:val="auto"/>
          <w:sz w:val="18"/>
          <w:szCs w:val="18"/>
        </w:rPr>
        <w:tab/>
      </w:r>
      <w:r w:rsidRPr="00717F25">
        <w:rPr>
          <w:rFonts w:cs="Tahoma"/>
          <w:color w:val="auto"/>
          <w:sz w:val="18"/>
          <w:szCs w:val="18"/>
        </w:rPr>
        <w:tab/>
        <w:t xml:space="preserve">         </w:t>
      </w:r>
      <w:r>
        <w:rPr>
          <w:rFonts w:cs="Tahoma"/>
          <w:color w:val="auto"/>
          <w:sz w:val="18"/>
          <w:szCs w:val="18"/>
        </w:rPr>
        <w:t xml:space="preserve">   </w:t>
      </w:r>
      <w:r w:rsidRPr="00717F25">
        <w:rPr>
          <w:rFonts w:cs="Tahoma"/>
          <w:b/>
          <w:color w:val="auto"/>
          <w:sz w:val="18"/>
          <w:szCs w:val="18"/>
        </w:rPr>
        <w:t>Wykonawca</w:t>
      </w:r>
    </w:p>
    <w:p w14:paraId="79A7801D" w14:textId="77777777" w:rsidR="00226D2F" w:rsidRPr="00717F25" w:rsidRDefault="00226D2F" w:rsidP="00226D2F">
      <w:pPr>
        <w:spacing w:after="0" w:line="240" w:lineRule="auto"/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 xml:space="preserve">          </w:t>
      </w:r>
    </w:p>
    <w:p w14:paraId="29EAC868" w14:textId="77777777" w:rsidR="00226D2F" w:rsidRPr="00717F25" w:rsidRDefault="00226D2F" w:rsidP="00226D2F">
      <w:pPr>
        <w:spacing w:after="0" w:line="240" w:lineRule="auto"/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 xml:space="preserve">       </w:t>
      </w:r>
      <w:r>
        <w:rPr>
          <w:rFonts w:cs="Tahoma"/>
          <w:color w:val="auto"/>
          <w:sz w:val="18"/>
          <w:szCs w:val="18"/>
        </w:rPr>
        <w:t xml:space="preserve">                                                                                                       ……………………………………</w:t>
      </w:r>
      <w:r>
        <w:rPr>
          <w:rFonts w:cs="Tahoma"/>
          <w:color w:val="auto"/>
          <w:sz w:val="18"/>
          <w:szCs w:val="18"/>
        </w:rPr>
        <w:tab/>
      </w:r>
      <w:r>
        <w:rPr>
          <w:rFonts w:cs="Tahoma"/>
          <w:color w:val="auto"/>
          <w:sz w:val="18"/>
          <w:szCs w:val="18"/>
        </w:rPr>
        <w:tab/>
        <w:t xml:space="preserve">                       </w:t>
      </w:r>
      <w:r w:rsidRPr="00717F25">
        <w:rPr>
          <w:rFonts w:cs="Tahoma"/>
          <w:color w:val="auto"/>
          <w:sz w:val="18"/>
          <w:szCs w:val="18"/>
        </w:rPr>
        <w:t xml:space="preserve">  </w:t>
      </w:r>
      <w:r>
        <w:rPr>
          <w:rFonts w:cs="Tahoma"/>
          <w:color w:val="auto"/>
          <w:sz w:val="18"/>
          <w:szCs w:val="18"/>
        </w:rPr>
        <w:t xml:space="preserve">           </w:t>
      </w:r>
      <w:r w:rsidRPr="00717F25">
        <w:rPr>
          <w:rFonts w:cs="Tahoma"/>
          <w:color w:val="auto"/>
          <w:sz w:val="18"/>
          <w:szCs w:val="18"/>
        </w:rPr>
        <w:t xml:space="preserve"> </w:t>
      </w:r>
      <w:r>
        <w:rPr>
          <w:rFonts w:cs="Tahoma"/>
          <w:color w:val="auto"/>
          <w:sz w:val="18"/>
          <w:szCs w:val="18"/>
        </w:rPr>
        <w:t>…………………………………………</w:t>
      </w:r>
    </w:p>
    <w:p w14:paraId="2F16F89A" w14:textId="77777777" w:rsidR="00226D2F" w:rsidRPr="00352891" w:rsidRDefault="00226D2F" w:rsidP="00226D2F">
      <w:pPr>
        <w:spacing w:line="240" w:lineRule="auto"/>
        <w:jc w:val="left"/>
        <w:rPr>
          <w:color w:val="auto"/>
          <w:sz w:val="14"/>
          <w:szCs w:val="14"/>
          <w:vertAlign w:val="superscript"/>
        </w:rPr>
      </w:pPr>
      <w:r w:rsidRPr="00352891">
        <w:rPr>
          <w:color w:val="auto"/>
          <w:sz w:val="14"/>
          <w:szCs w:val="14"/>
          <w:vertAlign w:val="superscript"/>
        </w:rPr>
        <w:t xml:space="preserve"> 1 </w:t>
      </w:r>
      <w:r w:rsidRPr="00352891">
        <w:rPr>
          <w:color w:val="auto"/>
          <w:sz w:val="14"/>
          <w:szCs w:val="14"/>
        </w:rPr>
        <w:t xml:space="preserve">Skreślić, które nie dotyczy                                                                                                                                                                                                                    </w:t>
      </w:r>
      <w:r w:rsidRPr="00352891">
        <w:rPr>
          <w:color w:val="auto"/>
          <w:sz w:val="14"/>
          <w:szCs w:val="14"/>
          <w:vertAlign w:val="superscript"/>
        </w:rPr>
        <w:t xml:space="preserve">2 </w:t>
      </w:r>
      <w:r w:rsidRPr="00352891">
        <w:rPr>
          <w:color w:val="auto"/>
          <w:sz w:val="14"/>
          <w:szCs w:val="14"/>
        </w:rPr>
        <w:t xml:space="preserve">Wypełnić w przypadku nieprzyjęcia przedmiotu zamówienia </w:t>
      </w:r>
    </w:p>
    <w:p w14:paraId="22C0BD5B" w14:textId="24DACDA9" w:rsidR="00226D2F" w:rsidRDefault="00226D2F" w:rsidP="000A58FA">
      <w:pPr>
        <w:spacing w:after="0" w:line="276" w:lineRule="auto"/>
        <w:jc w:val="center"/>
        <w:rPr>
          <w:szCs w:val="20"/>
        </w:rPr>
      </w:pPr>
    </w:p>
    <w:p w14:paraId="409BF6D6" w14:textId="77777777" w:rsidR="00CF7217" w:rsidRDefault="00CF7217">
      <w:pPr>
        <w:spacing w:after="160" w:line="259" w:lineRule="auto"/>
        <w:jc w:val="left"/>
        <w:rPr>
          <w:rFonts w:ascii="Verdana" w:eastAsia="Verdana" w:hAnsi="Verdana" w:cs="Times New Roman"/>
          <w:bCs/>
          <w:color w:val="000000"/>
          <w:szCs w:val="20"/>
        </w:rPr>
      </w:pPr>
      <w:r>
        <w:rPr>
          <w:rFonts w:ascii="Verdana" w:eastAsia="Verdana" w:hAnsi="Verdana" w:cs="Times New Roman"/>
          <w:bCs/>
          <w:color w:val="000000"/>
          <w:szCs w:val="20"/>
        </w:rPr>
        <w:br w:type="page"/>
      </w:r>
    </w:p>
    <w:p w14:paraId="0D8CCB92" w14:textId="1E0AC974" w:rsidR="00CF7217" w:rsidRPr="00EB2584" w:rsidRDefault="00CF7217" w:rsidP="00CF7217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EB2584">
        <w:rPr>
          <w:rFonts w:ascii="Verdana" w:eastAsia="Verdana" w:hAnsi="Verdana" w:cs="Times New Roman"/>
          <w:bCs/>
          <w:color w:val="000000"/>
          <w:szCs w:val="20"/>
        </w:rPr>
        <w:lastRenderedPageBreak/>
        <w:t xml:space="preserve">Załącznik nr </w:t>
      </w:r>
      <w:r>
        <w:rPr>
          <w:rFonts w:ascii="Verdana" w:eastAsia="Verdana" w:hAnsi="Verdana" w:cs="Times New Roman"/>
          <w:bCs/>
          <w:color w:val="000000"/>
          <w:szCs w:val="20"/>
        </w:rPr>
        <w:t>5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 do </w:t>
      </w:r>
      <w:r>
        <w:rPr>
          <w:rFonts w:ascii="Verdana" w:eastAsia="Verdana" w:hAnsi="Verdana" w:cs="Times New Roman"/>
          <w:bCs/>
          <w:color w:val="000000"/>
          <w:szCs w:val="20"/>
        </w:rPr>
        <w:t>umowy nr ……..</w:t>
      </w:r>
    </w:p>
    <w:p w14:paraId="6D6A47F9" w14:textId="77777777" w:rsidR="00CF7217" w:rsidRDefault="00CF7217" w:rsidP="00CF7217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2158148B" w14:textId="77777777" w:rsidR="00CF7217" w:rsidRDefault="00CF7217" w:rsidP="00CF7217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4B18E05A" w14:textId="77777777" w:rsidR="00CF7217" w:rsidRPr="004B1A23" w:rsidRDefault="00CF7217" w:rsidP="00CF7217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1463BDF5" w14:textId="77777777" w:rsidR="00CF7217" w:rsidRPr="004B1A23" w:rsidRDefault="00CF7217" w:rsidP="00CF7217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517B0AA3" w14:textId="77777777" w:rsidR="00CF7217" w:rsidRPr="004B1A23" w:rsidRDefault="00CF7217" w:rsidP="00CF7217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853F69D" w14:textId="77777777" w:rsidR="00CF7217" w:rsidRDefault="00CF7217" w:rsidP="00CF7217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6200BD26" w14:textId="3E11C991" w:rsidR="00CF7217" w:rsidRPr="00EF5E89" w:rsidRDefault="008A165F" w:rsidP="008A165F">
      <w:pPr>
        <w:widowControl w:val="0"/>
        <w:suppressLineNumbers/>
        <w:suppressAutoHyphens/>
        <w:spacing w:before="60" w:after="6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Times New Roman" w:hAnsi="Verdana" w:cs="Segoe UI"/>
          <w:b/>
          <w:bCs/>
          <w:color w:val="auto"/>
          <w:spacing w:val="0"/>
          <w:szCs w:val="20"/>
          <w:shd w:val="clear" w:color="auto" w:fill="FFFFFF"/>
          <w:lang w:eastAsia="pl-PL"/>
        </w:rPr>
        <w:t>„</w:t>
      </w:r>
      <w:r w:rsidRPr="008A165F">
        <w:rPr>
          <w:rFonts w:ascii="Verdana" w:eastAsia="Times New Roman" w:hAnsi="Verdana" w:cs="Segoe UI"/>
          <w:b/>
          <w:bCs/>
          <w:color w:val="auto"/>
          <w:spacing w:val="0"/>
          <w:szCs w:val="20"/>
          <w:shd w:val="clear" w:color="auto" w:fill="FFFFFF"/>
          <w:lang w:eastAsia="pl-PL"/>
        </w:rPr>
        <w:t>Świadczenie usług rzecznika patentowego na potrzeby Łukasiewicz - PORT w ramach Wirtualnego Instytutu Badawczego</w:t>
      </w:r>
      <w:r>
        <w:rPr>
          <w:rFonts w:ascii="Verdana" w:eastAsia="Times New Roman" w:hAnsi="Verdana" w:cs="Segoe UI"/>
          <w:b/>
          <w:bCs/>
          <w:color w:val="auto"/>
          <w:spacing w:val="0"/>
          <w:szCs w:val="20"/>
          <w:shd w:val="clear" w:color="auto" w:fill="FFFFFF"/>
          <w:lang w:eastAsia="pl-PL"/>
        </w:rPr>
        <w:t>”</w:t>
      </w:r>
    </w:p>
    <w:p w14:paraId="51654D72" w14:textId="77777777" w:rsidR="00CF7217" w:rsidRPr="004E13CD" w:rsidRDefault="00CF7217" w:rsidP="00CF7217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3658E4CF" w14:textId="1EDF269B" w:rsidR="00CF7217" w:rsidRPr="004E13CD" w:rsidRDefault="00CF7217" w:rsidP="00145719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4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</w:t>
      </w:r>
      <w:r>
        <w:rPr>
          <w:rFonts w:eastAsia="Verdana" w:cs="Times New Roman"/>
          <w:color w:val="000000"/>
          <w:szCs w:val="20"/>
        </w:rPr>
        <w:t>4</w:t>
      </w:r>
      <w:r w:rsidRPr="004E13CD">
        <w:rPr>
          <w:rFonts w:eastAsia="Verdana" w:cs="Times New Roman"/>
          <w:color w:val="000000"/>
          <w:szCs w:val="20"/>
        </w:rPr>
        <w:t>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0B4E9D3D" w14:textId="77777777" w:rsidR="00CF7217" w:rsidRPr="004E13CD" w:rsidRDefault="00CF7217" w:rsidP="00145719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5" w:name="_Hlk54079300"/>
      <w:bookmarkEnd w:id="4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5"/>
    <w:p w14:paraId="61F2DDF0" w14:textId="77777777" w:rsidR="00CF7217" w:rsidRPr="004E13CD" w:rsidRDefault="00CF7217" w:rsidP="00145719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3D39238B" w14:textId="77777777" w:rsidR="00CF7217" w:rsidRPr="004E13CD" w:rsidRDefault="00CF7217" w:rsidP="00CF7217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CF7217" w:rsidRPr="004E13CD" w14:paraId="5DEE4236" w14:textId="77777777">
        <w:tc>
          <w:tcPr>
            <w:tcW w:w="897" w:type="pct"/>
          </w:tcPr>
          <w:p w14:paraId="54155FCA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5308AF7C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0F40FF7E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4B963746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5CD3629A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347A968C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F7217" w:rsidRPr="004E13CD" w14:paraId="70A62741" w14:textId="77777777">
        <w:tc>
          <w:tcPr>
            <w:tcW w:w="897" w:type="pct"/>
          </w:tcPr>
          <w:p w14:paraId="186F0B27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770BA278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1464C47E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(w przypadku danych o wyrokach skazujących – w zw. z art. 10 RODO)</w:t>
            </w:r>
          </w:p>
          <w:p w14:paraId="78D2C2A7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882794D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507469E5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1D0F57C0" w14:textId="67FB4E22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nie krócej jednak niż przez okres obowiązywania umowy zawartej w wyniku tego postępowania (art. 78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F7217" w:rsidRPr="004E13CD" w14:paraId="26A1B886" w14:textId="77777777">
        <w:tc>
          <w:tcPr>
            <w:tcW w:w="897" w:type="pct"/>
          </w:tcPr>
          <w:p w14:paraId="313CE5E5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084C50A5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72BE843C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1E3D7C7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6CD9A902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535A902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CF7217" w:rsidRPr="004E13CD" w14:paraId="48946951" w14:textId="77777777">
        <w:tc>
          <w:tcPr>
            <w:tcW w:w="897" w:type="pct"/>
          </w:tcPr>
          <w:p w14:paraId="2530BDD4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Umowę w imieniu Wykonawcy (np. osoby faktycznie dokonujące prac instalacji zakupionego sprzętu na terenie Administratora) </w:t>
            </w:r>
            <w:r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59EF3CFD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bezpośrednio albo od Państwa pracodawcy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(zatrudniającego)</w:t>
            </w:r>
          </w:p>
        </w:tc>
        <w:tc>
          <w:tcPr>
            <w:tcW w:w="932" w:type="pct"/>
          </w:tcPr>
          <w:p w14:paraId="4A03A0FB" w14:textId="77777777" w:rsidR="00CF7217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uzasadniony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843ACAE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27444D7A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wykonywanie umowy w wyniku udzielenia zamówienia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publicznego</w:t>
            </w:r>
          </w:p>
        </w:tc>
        <w:tc>
          <w:tcPr>
            <w:tcW w:w="812" w:type="pct"/>
          </w:tcPr>
          <w:p w14:paraId="025D18FE" w14:textId="77777777" w:rsidR="00CF7217" w:rsidRPr="004E13CD" w:rsidRDefault="00CF721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niż do czasu przedawnienia wszelkich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roszczeń z tytułu danej umowy i rozstrzygnięcia roszczeń dochodzonych</w:t>
            </w:r>
          </w:p>
        </w:tc>
      </w:tr>
    </w:tbl>
    <w:p w14:paraId="0099263E" w14:textId="77777777" w:rsidR="00CF7217" w:rsidRPr="004E13CD" w:rsidRDefault="00CF7217" w:rsidP="00CF7217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0E5CCC87" w14:textId="77777777" w:rsidR="00CF7217" w:rsidRPr="004E13CD" w:rsidRDefault="00CF7217" w:rsidP="00145719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91F0CC5" w14:textId="77777777" w:rsidR="00CF7217" w:rsidRPr="004E13CD" w:rsidRDefault="00CF7217" w:rsidP="00145719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5739A99C" w14:textId="77777777" w:rsidR="00CF7217" w:rsidRPr="003562E5" w:rsidRDefault="00CF7217" w:rsidP="00145719">
      <w:pPr>
        <w:pStyle w:val="Akapitzlist"/>
        <w:widowControl w:val="0"/>
        <w:numPr>
          <w:ilvl w:val="0"/>
          <w:numId w:val="42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6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6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A2CA52B" w14:textId="77777777" w:rsidR="00CF7217" w:rsidRPr="003562E5" w:rsidRDefault="00CF7217" w:rsidP="00145719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7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7"/>
      <w:r w:rsidRPr="003562E5">
        <w:rPr>
          <w:rFonts w:eastAsia="Verdana" w:cs="Times New Roman"/>
          <w:color w:val="000000"/>
          <w:szCs w:val="20"/>
        </w:rPr>
        <w:t>;</w:t>
      </w:r>
    </w:p>
    <w:p w14:paraId="7DC93C88" w14:textId="77777777" w:rsidR="00CF7217" w:rsidRPr="003562E5" w:rsidRDefault="00CF7217" w:rsidP="00145719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2C242C69" w14:textId="77777777" w:rsidR="00CF7217" w:rsidRPr="003562E5" w:rsidRDefault="00CF7217" w:rsidP="00145719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>inne podmioty uprawnione ustawowo do nadzoru i kontroli oraz inne podmioty uprawnione przepisami prawa;</w:t>
      </w:r>
    </w:p>
    <w:p w14:paraId="02C88D7E" w14:textId="77777777" w:rsidR="00CF7217" w:rsidRPr="003562E5" w:rsidRDefault="00CF7217" w:rsidP="00145719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62E8C9FA" w14:textId="77777777" w:rsidR="00CF7217" w:rsidRPr="003562E5" w:rsidRDefault="00CF7217" w:rsidP="00145719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6611C03E" w14:textId="77777777" w:rsidR="00CF7217" w:rsidRDefault="00CF7217" w:rsidP="00145719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  <w:r>
        <w:rPr>
          <w:rFonts w:eastAsia="Verdana" w:cs="Times New Roman"/>
          <w:color w:val="000000"/>
          <w:szCs w:val="20"/>
        </w:rPr>
        <w:t>;</w:t>
      </w:r>
    </w:p>
    <w:p w14:paraId="440A4774" w14:textId="77777777" w:rsidR="00CF7217" w:rsidRPr="00CF7217" w:rsidRDefault="00CF7217" w:rsidP="00145719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CF7217">
        <w:rPr>
          <w:rStyle w:val="normaltextrun"/>
          <w:rFonts w:ascii="Verdana" w:hAnsi="Verdana" w:cs="Segoe UI"/>
          <w:szCs w:val="20"/>
        </w:rPr>
        <w:t xml:space="preserve">osoby lub podmioty, którym udostępniona zostanie dokumentacja postępowania w oparciu o przepisy prawa, w tym o art. 18 oraz </w:t>
      </w:r>
      <w:r w:rsidRPr="00CF7217">
        <w:rPr>
          <w:rStyle w:val="scxw65223394"/>
          <w:rFonts w:ascii="Verdana" w:hAnsi="Verdana" w:cs="Segoe UI"/>
          <w:szCs w:val="20"/>
        </w:rPr>
        <w:t> </w:t>
      </w:r>
      <w:r w:rsidRPr="00CF7217">
        <w:rPr>
          <w:rFonts w:ascii="Verdana" w:hAnsi="Verdana" w:cs="Segoe UI"/>
          <w:szCs w:val="20"/>
        </w:rPr>
        <w:br/>
      </w:r>
      <w:r w:rsidRPr="00CF7217">
        <w:rPr>
          <w:rStyle w:val="normaltextrun"/>
          <w:rFonts w:ascii="Verdana" w:hAnsi="Verdana" w:cs="Segoe UI"/>
          <w:szCs w:val="20"/>
        </w:rPr>
        <w:t xml:space="preserve">art. 74 ust. 1 i 2 PZP – dla uczestników postępowania o udzielenie zamówienia publicznego. </w:t>
      </w:r>
      <w:r w:rsidRPr="00CF7217">
        <w:rPr>
          <w:rStyle w:val="scxw65223394"/>
          <w:rFonts w:ascii="Verdana" w:hAnsi="Verdana" w:cs="Segoe UI"/>
          <w:szCs w:val="20"/>
        </w:rPr>
        <w:t> </w:t>
      </w:r>
    </w:p>
    <w:p w14:paraId="68C3A794" w14:textId="7984FF47" w:rsidR="00CF7217" w:rsidRPr="00CF7217" w:rsidRDefault="00CF7217" w:rsidP="00145719">
      <w:pPr>
        <w:pStyle w:val="Akapitzlist"/>
        <w:widowControl w:val="0"/>
        <w:numPr>
          <w:ilvl w:val="0"/>
          <w:numId w:val="42"/>
        </w:numPr>
        <w:spacing w:after="120" w:line="276" w:lineRule="auto"/>
        <w:ind w:left="567" w:hanging="567"/>
        <w:contextualSpacing w:val="0"/>
        <w:rPr>
          <w:rStyle w:val="normaltextrun"/>
          <w:rFonts w:eastAsia="Verdana" w:cs="Times New Roman"/>
          <w:color w:val="000000"/>
          <w:szCs w:val="20"/>
        </w:rPr>
      </w:pPr>
      <w:r w:rsidRPr="00CF7217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  <w:r w:rsidRPr="00CF7217">
        <w:rPr>
          <w:rStyle w:val="normaltextrun"/>
          <w:rFonts w:ascii="Verdana" w:hAnsi="Verdana" w:cs="Segoe UI"/>
          <w:szCs w:val="20"/>
        </w:rPr>
        <w:t xml:space="preserve"> Może to spowodować przekazanie danych osobowych poza Europejski Obszar Gospodarczy. </w:t>
      </w:r>
      <w:r w:rsidRPr="00CF7217">
        <w:rPr>
          <w:rStyle w:val="eop"/>
          <w:rFonts w:ascii="Verdana" w:hAnsi="Verdana" w:cs="Segoe UI"/>
          <w:szCs w:val="20"/>
        </w:rPr>
        <w:t> </w:t>
      </w:r>
    </w:p>
    <w:p w14:paraId="6C0FDF96" w14:textId="7F6A33F4" w:rsidR="00CF7217" w:rsidRPr="00CF7217" w:rsidRDefault="00CF7217" w:rsidP="00145719">
      <w:pPr>
        <w:pStyle w:val="Akapitzlist"/>
        <w:widowControl w:val="0"/>
        <w:numPr>
          <w:ilvl w:val="0"/>
          <w:numId w:val="42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CF7217">
        <w:rPr>
          <w:rStyle w:val="normaltextrun"/>
          <w:rFonts w:ascii="Verdana" w:hAnsi="Verdana" w:cs="Segoe UI"/>
          <w:szCs w:val="20"/>
        </w:rPr>
        <w:t>Administrator korzysta z Microsoft 365, co może spowodować przekazanie Pani/Pana danych osobowych do państwa trzeciego. Regulamin korzystania z Usług Online w zakresie Microsoft 365 oraz zobowiązania w odniesieniu do przetwarzania i zabezpieczania danych użytkownika oraz danych osobowych przez usługi online określa dokumentacja Microsoft.</w:t>
      </w:r>
      <w:r w:rsidRPr="00CF7217">
        <w:rPr>
          <w:rStyle w:val="eop"/>
          <w:rFonts w:ascii="Verdana" w:hAnsi="Verdana" w:cs="Segoe UI"/>
          <w:szCs w:val="20"/>
        </w:rPr>
        <w:t> </w:t>
      </w:r>
    </w:p>
    <w:p w14:paraId="38017980" w14:textId="77777777" w:rsidR="00CF7217" w:rsidRPr="004E13CD" w:rsidRDefault="00CF7217" w:rsidP="00145719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2B9EEEA8" w14:textId="77777777" w:rsidR="00CF7217" w:rsidRPr="004E13CD" w:rsidRDefault="00CF7217" w:rsidP="00145719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0B365DA1" w14:textId="77777777" w:rsidR="00CF7217" w:rsidRPr="004E13CD" w:rsidRDefault="00CF7217" w:rsidP="00145719">
      <w:pPr>
        <w:pStyle w:val="Akapitzlist"/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3FB29E9D" w14:textId="77777777" w:rsidR="00CF7217" w:rsidRPr="004E13CD" w:rsidRDefault="00CF7217" w:rsidP="00145719">
      <w:pPr>
        <w:pStyle w:val="Akapitzlist"/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27BBE8F" w14:textId="77777777" w:rsidR="00CF7217" w:rsidRPr="004E13CD" w:rsidRDefault="00CF7217" w:rsidP="00145719">
      <w:pPr>
        <w:pStyle w:val="Akapitzlist"/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do </w:t>
      </w:r>
      <w:r w:rsidRPr="004E13CD">
        <w:rPr>
          <w:rFonts w:eastAsia="Verdana" w:cs="Times New Roman"/>
          <w:color w:val="000000"/>
          <w:szCs w:val="20"/>
        </w:rPr>
        <w:lastRenderedPageBreak/>
        <w:t>czasu zakończenia tego postępowania (art. 19 ust. 3 ustawy Prawo zamówień publicznych);</w:t>
      </w:r>
    </w:p>
    <w:p w14:paraId="204A3F67" w14:textId="77777777" w:rsidR="00CF7217" w:rsidRPr="004E13CD" w:rsidRDefault="00CF7217" w:rsidP="00145719">
      <w:pPr>
        <w:pStyle w:val="Akapitzlist"/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5B6F28E2" w14:textId="77777777" w:rsidR="00CF7217" w:rsidRPr="004E13CD" w:rsidRDefault="00CF7217" w:rsidP="00145719">
      <w:pPr>
        <w:pStyle w:val="Akapitzlist"/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2805778" w14:textId="77777777" w:rsidR="00CF7217" w:rsidRPr="004E13CD" w:rsidRDefault="00CF7217" w:rsidP="00145719">
      <w:pPr>
        <w:pStyle w:val="Akapitzlist"/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20A8699E" w14:textId="77777777" w:rsidR="00CF7217" w:rsidRPr="004E13CD" w:rsidRDefault="00CF7217" w:rsidP="00145719">
      <w:pPr>
        <w:pStyle w:val="Akapitzlist"/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77E88FC3" w14:textId="77777777" w:rsidR="00CF7217" w:rsidRPr="004E13CD" w:rsidRDefault="00CF7217" w:rsidP="00145719">
      <w:pPr>
        <w:pStyle w:val="Akapitzlist"/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FE022FA" w14:textId="77777777" w:rsidR="00CF7217" w:rsidRDefault="00CF7217" w:rsidP="00CF7217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79F66499" w14:textId="210BD8C0" w:rsidR="008D472A" w:rsidRPr="00C5505A" w:rsidRDefault="008D472A" w:rsidP="008D472A">
      <w:pPr>
        <w:spacing w:after="0" w:line="276" w:lineRule="auto"/>
        <w:rPr>
          <w:szCs w:val="20"/>
        </w:rPr>
      </w:pPr>
    </w:p>
    <w:sectPr w:rsidR="008D472A" w:rsidRPr="00C5505A" w:rsidSect="00C5505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A1B8" w14:textId="77777777" w:rsidR="00783A25" w:rsidRDefault="00783A25" w:rsidP="006747BD">
      <w:pPr>
        <w:spacing w:after="0" w:line="240" w:lineRule="auto"/>
      </w:pPr>
      <w:r>
        <w:separator/>
      </w:r>
    </w:p>
  </w:endnote>
  <w:endnote w:type="continuationSeparator" w:id="0">
    <w:p w14:paraId="56E3CE40" w14:textId="77777777" w:rsidR="00783A25" w:rsidRDefault="00783A25" w:rsidP="006747BD">
      <w:pPr>
        <w:spacing w:after="0" w:line="240" w:lineRule="auto"/>
      </w:pPr>
      <w:r>
        <w:continuationSeparator/>
      </w:r>
    </w:p>
  </w:endnote>
  <w:endnote w:type="continuationNotice" w:id="1">
    <w:p w14:paraId="606BD4FA" w14:textId="77777777" w:rsidR="00783A25" w:rsidRDefault="00783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25CF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9255D2">
              <w:rPr>
                <w:bCs/>
                <w:noProof/>
              </w:rPr>
              <w:t>2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9255D2">
              <w:rPr>
                <w:bCs/>
                <w:noProof/>
              </w:rPr>
              <w:t>12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2FA76E93" w14:textId="77777777" w:rsidR="00D40690" w:rsidRDefault="00DA52A1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2" behindDoc="1" locked="1" layoutInCell="1" allowOverlap="1" wp14:anchorId="2FFD5643" wp14:editId="24E325E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3932C9EB" wp14:editId="6C7907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4517D" w14:textId="77777777" w:rsidR="00D6484F" w:rsidRDefault="00D6484F" w:rsidP="00D648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F6CAA6" w14:textId="1779DCCA" w:rsidR="00D6484F" w:rsidRDefault="00D6484F" w:rsidP="00D6484F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0CC942E3" w14:textId="77777777" w:rsidR="00D6484F" w:rsidRPr="00C01168" w:rsidRDefault="00D6484F" w:rsidP="00D6484F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C01168">
                            <w:rPr>
                              <w:lang w:val="en-GB"/>
                            </w:rPr>
                            <w:t>E-mail: biuro@port.lukasiewicz.gov.pl | NIP: 894 314 05 23, REGON: 386585168</w:t>
                          </w:r>
                        </w:p>
                        <w:p w14:paraId="2017BD55" w14:textId="77777777" w:rsidR="00D6484F" w:rsidRDefault="00D6484F" w:rsidP="00D6484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EE469BB" w14:textId="49C72891" w:rsidR="00DA52A1" w:rsidRPr="00ED7972" w:rsidRDefault="00D6484F" w:rsidP="00D6484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C9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.35pt;margin-top:773.4pt;width:336.2pt;height:34.6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344517D" w14:textId="77777777" w:rsidR="00D6484F" w:rsidRDefault="00D6484F" w:rsidP="00D648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F6CAA6" w14:textId="1779DCCA" w:rsidR="00D6484F" w:rsidRDefault="00D6484F" w:rsidP="00D6484F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0CC942E3" w14:textId="77777777" w:rsidR="00D6484F" w:rsidRPr="00C01168" w:rsidRDefault="00D6484F" w:rsidP="00D6484F">
                    <w:pPr>
                      <w:pStyle w:val="LukStopka-adres"/>
                      <w:rPr>
                        <w:lang w:val="en-GB"/>
                      </w:rPr>
                    </w:pPr>
                    <w:r w:rsidRPr="00C01168">
                      <w:rPr>
                        <w:lang w:val="en-GB"/>
                      </w:rPr>
                      <w:t>E-mail: biuro@port.lukasiewicz.gov.pl | NIP: 894 314 05 23, REGON: 386585168</w:t>
                    </w:r>
                  </w:p>
                  <w:p w14:paraId="2017BD55" w14:textId="77777777" w:rsidR="00D6484F" w:rsidRDefault="00D6484F" w:rsidP="00D6484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EE469BB" w14:textId="49C72891" w:rsidR="00DA52A1" w:rsidRPr="00ED7972" w:rsidRDefault="00D6484F" w:rsidP="00D6484F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66085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9255D2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9255D2">
              <w:rPr>
                <w:noProof/>
              </w:rPr>
              <w:t>12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545A4FD0" w14:textId="77777777" w:rsidR="003F4BA3" w:rsidRPr="00D06D36" w:rsidRDefault="004F580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5DFF32BA" wp14:editId="2249FA1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B0CFDA2" wp14:editId="0C6AF43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33558" w14:textId="77777777" w:rsidR="00D6484F" w:rsidRDefault="00D6484F" w:rsidP="00D648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04235AE" w14:textId="77777777" w:rsidR="00D6484F" w:rsidRDefault="00D6484F" w:rsidP="00D6484F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7121D57" w14:textId="77777777" w:rsidR="00D6484F" w:rsidRPr="00C5505A" w:rsidRDefault="00D6484F" w:rsidP="00D6484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5505A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CFC773D" w14:textId="77777777" w:rsidR="00D6484F" w:rsidRDefault="00D6484F" w:rsidP="00D6484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6FFF05D" w14:textId="4C77108A" w:rsidR="004F5805" w:rsidRPr="00ED7972" w:rsidRDefault="00D6484F" w:rsidP="00D6484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CFDA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0A33558" w14:textId="77777777" w:rsidR="00D6484F" w:rsidRDefault="00D6484F" w:rsidP="00D648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04235AE" w14:textId="77777777" w:rsidR="00D6484F" w:rsidRDefault="00D6484F" w:rsidP="00D6484F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7121D57" w14:textId="77777777" w:rsidR="00D6484F" w:rsidRPr="00C5505A" w:rsidRDefault="00D6484F" w:rsidP="00D6484F">
                    <w:pPr>
                      <w:pStyle w:val="LukStopka-adres"/>
                      <w:rPr>
                        <w:lang w:val="en-US"/>
                      </w:rPr>
                    </w:pPr>
                    <w:r w:rsidRPr="00C5505A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CFC773D" w14:textId="77777777" w:rsidR="00D6484F" w:rsidRDefault="00D6484F" w:rsidP="00D6484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6FFF05D" w14:textId="4C77108A" w:rsidR="004F5805" w:rsidRPr="00ED7972" w:rsidRDefault="00D6484F" w:rsidP="00D6484F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7A24" w14:textId="77777777" w:rsidR="00783A25" w:rsidRDefault="00783A25" w:rsidP="006747BD">
      <w:pPr>
        <w:spacing w:after="0" w:line="240" w:lineRule="auto"/>
      </w:pPr>
      <w:r>
        <w:separator/>
      </w:r>
    </w:p>
  </w:footnote>
  <w:footnote w:type="continuationSeparator" w:id="0">
    <w:p w14:paraId="7E3DF6A4" w14:textId="77777777" w:rsidR="00783A25" w:rsidRDefault="00783A25" w:rsidP="006747BD">
      <w:pPr>
        <w:spacing w:after="0" w:line="240" w:lineRule="auto"/>
      </w:pPr>
      <w:r>
        <w:continuationSeparator/>
      </w:r>
    </w:p>
  </w:footnote>
  <w:footnote w:type="continuationNotice" w:id="1">
    <w:p w14:paraId="6F88FE33" w14:textId="77777777" w:rsidR="00783A25" w:rsidRDefault="00783A25">
      <w:pPr>
        <w:spacing w:after="0" w:line="240" w:lineRule="auto"/>
      </w:pPr>
    </w:p>
  </w:footnote>
  <w:footnote w:id="2">
    <w:p w14:paraId="74FC47DC" w14:textId="592C4979" w:rsidR="00E35809" w:rsidRDefault="00E358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070A8E1F" w14:textId="5A27B6D0" w:rsidR="007B5CA3" w:rsidRDefault="007B5C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1AD9">
        <w:t>Dotyczy podmiotów zobowiązanych do umieszczenia numeru rachunku bankowego na Białej Liście VAT, zgodnie z usta</w:t>
      </w:r>
      <w:r w:rsidR="006B6D70">
        <w:t>wą</w:t>
      </w:r>
      <w:r w:rsidR="00A11AD9">
        <w:t xml:space="preserve"> o podatku od towarów i usług</w:t>
      </w:r>
    </w:p>
  </w:footnote>
  <w:footnote w:id="4">
    <w:p w14:paraId="1BE60E95" w14:textId="77777777" w:rsidR="00002128" w:rsidRPr="00BA4FE7" w:rsidRDefault="00002128" w:rsidP="00002128">
      <w:pPr>
        <w:pStyle w:val="Tekstprzypisudolnego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5">
    <w:p w14:paraId="3D1D83D6" w14:textId="5CCEAA5A" w:rsidR="00665B69" w:rsidRDefault="00665B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B4F9" w14:textId="3F01D884" w:rsidR="00BA1711" w:rsidRDefault="00BA1711">
    <w:pPr>
      <w:pStyle w:val="Nagwek"/>
    </w:pPr>
    <w:r w:rsidRPr="005D102F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5" behindDoc="1" locked="0" layoutInCell="1" allowOverlap="1" wp14:anchorId="44DC15AC" wp14:editId="554E8884">
          <wp:simplePos x="0" y="0"/>
          <wp:positionH relativeFrom="leftMargin">
            <wp:posOffset>603692</wp:posOffset>
          </wp:positionH>
          <wp:positionV relativeFrom="paragraph">
            <wp:posOffset>-116233</wp:posOffset>
          </wp:positionV>
          <wp:extent cx="791210" cy="1632735"/>
          <wp:effectExtent l="0" t="0" r="8890" b="5715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3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F1C4" w14:textId="77777777" w:rsidR="006747BD" w:rsidRPr="00DA52A1" w:rsidRDefault="005D102F">
    <w:pPr>
      <w:pStyle w:val="Nagwek"/>
    </w:pPr>
    <w:r w:rsidRPr="005D102F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4" behindDoc="1" locked="0" layoutInCell="1" allowOverlap="1" wp14:anchorId="7A2280A2" wp14:editId="18ADC8D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648393F"/>
    <w:multiLevelType w:val="hybridMultilevel"/>
    <w:tmpl w:val="C3CA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6E8"/>
    <w:multiLevelType w:val="hybridMultilevel"/>
    <w:tmpl w:val="DE562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DC2"/>
    <w:multiLevelType w:val="hybridMultilevel"/>
    <w:tmpl w:val="0ACA5C14"/>
    <w:name w:val="WW8Num42"/>
    <w:lvl w:ilvl="0" w:tplc="764A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4E00"/>
    <w:multiLevelType w:val="hybridMultilevel"/>
    <w:tmpl w:val="57D0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C37D6"/>
    <w:multiLevelType w:val="hybridMultilevel"/>
    <w:tmpl w:val="2B1AEECC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610A02"/>
    <w:multiLevelType w:val="multilevel"/>
    <w:tmpl w:val="C30649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2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4" w15:restartNumberingAfterBreak="0">
    <w:nsid w:val="26815E0A"/>
    <w:multiLevelType w:val="hybridMultilevel"/>
    <w:tmpl w:val="B6546C9E"/>
    <w:lvl w:ilvl="0" w:tplc="A134D4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7CD1879"/>
    <w:multiLevelType w:val="hybridMultilevel"/>
    <w:tmpl w:val="B8C4E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7" w15:restartNumberingAfterBreak="0">
    <w:nsid w:val="2C6017F6"/>
    <w:multiLevelType w:val="hybridMultilevel"/>
    <w:tmpl w:val="9466A036"/>
    <w:lvl w:ilvl="0" w:tplc="BFD029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9" w15:restartNumberingAfterBreak="0">
    <w:nsid w:val="2ED67AB0"/>
    <w:multiLevelType w:val="hybridMultilevel"/>
    <w:tmpl w:val="1F4E68B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41A5F"/>
    <w:multiLevelType w:val="hybridMultilevel"/>
    <w:tmpl w:val="B658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94FBC"/>
    <w:multiLevelType w:val="hybridMultilevel"/>
    <w:tmpl w:val="369C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5" w15:restartNumberingAfterBreak="0">
    <w:nsid w:val="3F585A27"/>
    <w:multiLevelType w:val="hybridMultilevel"/>
    <w:tmpl w:val="E50A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333E58"/>
    <w:multiLevelType w:val="hybridMultilevel"/>
    <w:tmpl w:val="4484D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D0670"/>
    <w:multiLevelType w:val="hybridMultilevel"/>
    <w:tmpl w:val="AED0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430A9"/>
    <w:multiLevelType w:val="hybridMultilevel"/>
    <w:tmpl w:val="2F52E218"/>
    <w:lvl w:ilvl="0" w:tplc="1DE8BB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CA10DB7"/>
    <w:multiLevelType w:val="hybridMultilevel"/>
    <w:tmpl w:val="BC6ADD52"/>
    <w:lvl w:ilvl="0" w:tplc="5914C68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1" w15:restartNumberingAfterBreak="0">
    <w:nsid w:val="4F065981"/>
    <w:multiLevelType w:val="hybridMultilevel"/>
    <w:tmpl w:val="78305A6E"/>
    <w:lvl w:ilvl="0" w:tplc="994213B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74A0"/>
    <w:multiLevelType w:val="multilevel"/>
    <w:tmpl w:val="9E0E1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2D16140"/>
    <w:multiLevelType w:val="hybridMultilevel"/>
    <w:tmpl w:val="49F4A03E"/>
    <w:lvl w:ilvl="0" w:tplc="9F1452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81BCF"/>
    <w:multiLevelType w:val="hybridMultilevel"/>
    <w:tmpl w:val="204EACDA"/>
    <w:lvl w:ilvl="0" w:tplc="CE7031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6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37" w15:restartNumberingAfterBreak="0">
    <w:nsid w:val="5C8B00A0"/>
    <w:multiLevelType w:val="hybridMultilevel"/>
    <w:tmpl w:val="430EC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B48CA"/>
    <w:multiLevelType w:val="hybridMultilevel"/>
    <w:tmpl w:val="A258B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67055A"/>
    <w:multiLevelType w:val="hybridMultilevel"/>
    <w:tmpl w:val="91422CF0"/>
    <w:lvl w:ilvl="0" w:tplc="DB642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3C1E"/>
    <w:multiLevelType w:val="hybridMultilevel"/>
    <w:tmpl w:val="AFB4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44" w15:restartNumberingAfterBreak="0">
    <w:nsid w:val="77CF20A4"/>
    <w:multiLevelType w:val="hybridMultilevel"/>
    <w:tmpl w:val="070E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6" w15:restartNumberingAfterBreak="0">
    <w:nsid w:val="7E2A6F48"/>
    <w:multiLevelType w:val="hybridMultilevel"/>
    <w:tmpl w:val="5DC6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26021">
    <w:abstractNumId w:val="0"/>
  </w:num>
  <w:num w:numId="2" w16cid:durableId="1122380643">
    <w:abstractNumId w:val="24"/>
  </w:num>
  <w:num w:numId="3" w16cid:durableId="1495489986">
    <w:abstractNumId w:val="30"/>
  </w:num>
  <w:num w:numId="4" w16cid:durableId="980039423">
    <w:abstractNumId w:val="11"/>
  </w:num>
  <w:num w:numId="5" w16cid:durableId="1774979272">
    <w:abstractNumId w:val="16"/>
  </w:num>
  <w:num w:numId="6" w16cid:durableId="1615022231">
    <w:abstractNumId w:val="36"/>
  </w:num>
  <w:num w:numId="7" w16cid:durableId="983243674">
    <w:abstractNumId w:val="43"/>
  </w:num>
  <w:num w:numId="8" w16cid:durableId="1998680851">
    <w:abstractNumId w:val="35"/>
  </w:num>
  <w:num w:numId="9" w16cid:durableId="89593307">
    <w:abstractNumId w:val="45"/>
  </w:num>
  <w:num w:numId="10" w16cid:durableId="1414625618">
    <w:abstractNumId w:val="3"/>
  </w:num>
  <w:num w:numId="11" w16cid:durableId="1135024329">
    <w:abstractNumId w:val="13"/>
  </w:num>
  <w:num w:numId="12" w16cid:durableId="34936944">
    <w:abstractNumId w:val="18"/>
  </w:num>
  <w:num w:numId="13" w16cid:durableId="1286035325">
    <w:abstractNumId w:val="2"/>
  </w:num>
  <w:num w:numId="14" w16cid:durableId="1001930151">
    <w:abstractNumId w:val="15"/>
  </w:num>
  <w:num w:numId="15" w16cid:durableId="1056392570">
    <w:abstractNumId w:val="21"/>
  </w:num>
  <w:num w:numId="16" w16cid:durableId="249824488">
    <w:abstractNumId w:val="25"/>
  </w:num>
  <w:num w:numId="17" w16cid:durableId="1330982890">
    <w:abstractNumId w:val="10"/>
  </w:num>
  <w:num w:numId="18" w16cid:durableId="809522733">
    <w:abstractNumId w:val="32"/>
  </w:num>
  <w:num w:numId="19" w16cid:durableId="2016108879">
    <w:abstractNumId w:val="5"/>
  </w:num>
  <w:num w:numId="20" w16cid:durableId="1477070141">
    <w:abstractNumId w:val="8"/>
  </w:num>
  <w:num w:numId="21" w16cid:durableId="214512059">
    <w:abstractNumId w:val="19"/>
  </w:num>
  <w:num w:numId="22" w16cid:durableId="1636375472">
    <w:abstractNumId w:val="31"/>
  </w:num>
  <w:num w:numId="23" w16cid:durableId="2123449363">
    <w:abstractNumId w:val="12"/>
  </w:num>
  <w:num w:numId="24" w16cid:durableId="183134993">
    <w:abstractNumId w:val="33"/>
  </w:num>
  <w:num w:numId="25" w16cid:durableId="815493303">
    <w:abstractNumId w:val="17"/>
  </w:num>
  <w:num w:numId="26" w16cid:durableId="1401828340">
    <w:abstractNumId w:val="26"/>
  </w:num>
  <w:num w:numId="27" w16cid:durableId="112017521">
    <w:abstractNumId w:val="40"/>
  </w:num>
  <w:num w:numId="28" w16cid:durableId="12340464">
    <w:abstractNumId w:val="14"/>
  </w:num>
  <w:num w:numId="29" w16cid:durableId="1994605853">
    <w:abstractNumId w:val="28"/>
  </w:num>
  <w:num w:numId="30" w16cid:durableId="865674926">
    <w:abstractNumId w:val="38"/>
  </w:num>
  <w:num w:numId="31" w16cid:durableId="816993736">
    <w:abstractNumId w:val="46"/>
  </w:num>
  <w:num w:numId="32" w16cid:durableId="1700937237">
    <w:abstractNumId w:val="44"/>
  </w:num>
  <w:num w:numId="33" w16cid:durableId="746808890">
    <w:abstractNumId w:val="27"/>
  </w:num>
  <w:num w:numId="34" w16cid:durableId="709301911">
    <w:abstractNumId w:val="4"/>
  </w:num>
  <w:num w:numId="35" w16cid:durableId="2130199172">
    <w:abstractNumId w:val="37"/>
  </w:num>
  <w:num w:numId="36" w16cid:durableId="1648318810">
    <w:abstractNumId w:val="41"/>
  </w:num>
  <w:num w:numId="37" w16cid:durableId="791822720">
    <w:abstractNumId w:val="7"/>
  </w:num>
  <w:num w:numId="38" w16cid:durableId="1093627315">
    <w:abstractNumId w:val="29"/>
  </w:num>
  <w:num w:numId="39" w16cid:durableId="6778498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9749751">
    <w:abstractNumId w:val="34"/>
  </w:num>
  <w:num w:numId="41" w16cid:durableId="600994873">
    <w:abstractNumId w:val="23"/>
  </w:num>
  <w:num w:numId="42" w16cid:durableId="2000234852">
    <w:abstractNumId w:val="39"/>
  </w:num>
  <w:num w:numId="43" w16cid:durableId="1636982455">
    <w:abstractNumId w:val="42"/>
  </w:num>
  <w:num w:numId="44" w16cid:durableId="380053418">
    <w:abstractNumId w:val="9"/>
  </w:num>
  <w:num w:numId="45" w16cid:durableId="1032730260">
    <w:abstractNumId w:val="22"/>
  </w:num>
  <w:num w:numId="46" w16cid:durableId="1673871114">
    <w:abstractNumId w:val="1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2128"/>
    <w:rsid w:val="00002C99"/>
    <w:rsid w:val="000037B9"/>
    <w:rsid w:val="000038F1"/>
    <w:rsid w:val="00005365"/>
    <w:rsid w:val="0000547F"/>
    <w:rsid w:val="00010691"/>
    <w:rsid w:val="00010918"/>
    <w:rsid w:val="00011668"/>
    <w:rsid w:val="000118B7"/>
    <w:rsid w:val="000124AF"/>
    <w:rsid w:val="0001333F"/>
    <w:rsid w:val="00013E06"/>
    <w:rsid w:val="00033138"/>
    <w:rsid w:val="000425E5"/>
    <w:rsid w:val="000449AB"/>
    <w:rsid w:val="00044F3E"/>
    <w:rsid w:val="00050BD4"/>
    <w:rsid w:val="000510F0"/>
    <w:rsid w:val="00053F65"/>
    <w:rsid w:val="00055DDA"/>
    <w:rsid w:val="000567CE"/>
    <w:rsid w:val="00057DA5"/>
    <w:rsid w:val="0006233F"/>
    <w:rsid w:val="00062447"/>
    <w:rsid w:val="00062466"/>
    <w:rsid w:val="00065D15"/>
    <w:rsid w:val="00066616"/>
    <w:rsid w:val="00067FB2"/>
    <w:rsid w:val="00070438"/>
    <w:rsid w:val="00071DAA"/>
    <w:rsid w:val="00073344"/>
    <w:rsid w:val="00073BD8"/>
    <w:rsid w:val="00074A05"/>
    <w:rsid w:val="00077647"/>
    <w:rsid w:val="000800D2"/>
    <w:rsid w:val="0008486F"/>
    <w:rsid w:val="00092076"/>
    <w:rsid w:val="00092B4E"/>
    <w:rsid w:val="0009323B"/>
    <w:rsid w:val="00096488"/>
    <w:rsid w:val="000A58FA"/>
    <w:rsid w:val="000B25DF"/>
    <w:rsid w:val="000B42A8"/>
    <w:rsid w:val="000B6FBA"/>
    <w:rsid w:val="000B79AF"/>
    <w:rsid w:val="000C3457"/>
    <w:rsid w:val="000D2FF4"/>
    <w:rsid w:val="000D648F"/>
    <w:rsid w:val="000D64F0"/>
    <w:rsid w:val="000D7981"/>
    <w:rsid w:val="000E5705"/>
    <w:rsid w:val="000E5879"/>
    <w:rsid w:val="000E5B75"/>
    <w:rsid w:val="000E7D25"/>
    <w:rsid w:val="000F09E8"/>
    <w:rsid w:val="000F4C56"/>
    <w:rsid w:val="000F573A"/>
    <w:rsid w:val="001030D2"/>
    <w:rsid w:val="001031EE"/>
    <w:rsid w:val="0010391F"/>
    <w:rsid w:val="00103FD2"/>
    <w:rsid w:val="00107690"/>
    <w:rsid w:val="00107F86"/>
    <w:rsid w:val="00110DF0"/>
    <w:rsid w:val="00112F95"/>
    <w:rsid w:val="00113B6A"/>
    <w:rsid w:val="001149F0"/>
    <w:rsid w:val="00114D40"/>
    <w:rsid w:val="00117A70"/>
    <w:rsid w:val="00121447"/>
    <w:rsid w:val="00123FCD"/>
    <w:rsid w:val="001243A9"/>
    <w:rsid w:val="001278EC"/>
    <w:rsid w:val="00134929"/>
    <w:rsid w:val="00134CD5"/>
    <w:rsid w:val="00135431"/>
    <w:rsid w:val="00135F0E"/>
    <w:rsid w:val="001418FB"/>
    <w:rsid w:val="00142AC4"/>
    <w:rsid w:val="00145719"/>
    <w:rsid w:val="00154064"/>
    <w:rsid w:val="00156312"/>
    <w:rsid w:val="00157AE9"/>
    <w:rsid w:val="00164656"/>
    <w:rsid w:val="00172C12"/>
    <w:rsid w:val="001763B6"/>
    <w:rsid w:val="001822FC"/>
    <w:rsid w:val="001867CC"/>
    <w:rsid w:val="0018707C"/>
    <w:rsid w:val="00187E39"/>
    <w:rsid w:val="00193D53"/>
    <w:rsid w:val="001940E9"/>
    <w:rsid w:val="0019421D"/>
    <w:rsid w:val="00195293"/>
    <w:rsid w:val="00195D83"/>
    <w:rsid w:val="00196619"/>
    <w:rsid w:val="001A0BD2"/>
    <w:rsid w:val="001A11F8"/>
    <w:rsid w:val="001A5735"/>
    <w:rsid w:val="001A646F"/>
    <w:rsid w:val="001A7AAF"/>
    <w:rsid w:val="001B1746"/>
    <w:rsid w:val="001B3E7B"/>
    <w:rsid w:val="001B3F8A"/>
    <w:rsid w:val="001B4DF4"/>
    <w:rsid w:val="001B5355"/>
    <w:rsid w:val="001B5D66"/>
    <w:rsid w:val="001B73A5"/>
    <w:rsid w:val="001B73AE"/>
    <w:rsid w:val="001C2E92"/>
    <w:rsid w:val="001C63CE"/>
    <w:rsid w:val="001D11A9"/>
    <w:rsid w:val="001D352F"/>
    <w:rsid w:val="001D3FB0"/>
    <w:rsid w:val="001D640E"/>
    <w:rsid w:val="001E1AEF"/>
    <w:rsid w:val="001E4FC5"/>
    <w:rsid w:val="001E7409"/>
    <w:rsid w:val="001E7784"/>
    <w:rsid w:val="001F2FC2"/>
    <w:rsid w:val="001F5FCF"/>
    <w:rsid w:val="0020013C"/>
    <w:rsid w:val="00200684"/>
    <w:rsid w:val="002014E6"/>
    <w:rsid w:val="00201745"/>
    <w:rsid w:val="00201F6D"/>
    <w:rsid w:val="00205136"/>
    <w:rsid w:val="00212FCF"/>
    <w:rsid w:val="002132D8"/>
    <w:rsid w:val="002139E7"/>
    <w:rsid w:val="0021482A"/>
    <w:rsid w:val="0021744A"/>
    <w:rsid w:val="002213C8"/>
    <w:rsid w:val="00222598"/>
    <w:rsid w:val="002251FA"/>
    <w:rsid w:val="002267F7"/>
    <w:rsid w:val="00226D2F"/>
    <w:rsid w:val="00230A3D"/>
    <w:rsid w:val="002312CB"/>
    <w:rsid w:val="00231524"/>
    <w:rsid w:val="00236F03"/>
    <w:rsid w:val="00240B10"/>
    <w:rsid w:val="00242D83"/>
    <w:rsid w:val="00246A06"/>
    <w:rsid w:val="002517AF"/>
    <w:rsid w:val="00252AB4"/>
    <w:rsid w:val="0025303F"/>
    <w:rsid w:val="00253F8A"/>
    <w:rsid w:val="00257A72"/>
    <w:rsid w:val="00257FAB"/>
    <w:rsid w:val="0027420F"/>
    <w:rsid w:val="00276911"/>
    <w:rsid w:val="00280987"/>
    <w:rsid w:val="002812F7"/>
    <w:rsid w:val="002825E5"/>
    <w:rsid w:val="00284440"/>
    <w:rsid w:val="002846E1"/>
    <w:rsid w:val="00284776"/>
    <w:rsid w:val="00285036"/>
    <w:rsid w:val="0028654F"/>
    <w:rsid w:val="00287280"/>
    <w:rsid w:val="00292497"/>
    <w:rsid w:val="00292F87"/>
    <w:rsid w:val="00295AD4"/>
    <w:rsid w:val="0029679E"/>
    <w:rsid w:val="002969B9"/>
    <w:rsid w:val="002A1FA1"/>
    <w:rsid w:val="002A4652"/>
    <w:rsid w:val="002A75CC"/>
    <w:rsid w:val="002B1EA9"/>
    <w:rsid w:val="002B1EF4"/>
    <w:rsid w:val="002C3E5B"/>
    <w:rsid w:val="002C439F"/>
    <w:rsid w:val="002C5978"/>
    <w:rsid w:val="002C60A7"/>
    <w:rsid w:val="002C69C2"/>
    <w:rsid w:val="002C7659"/>
    <w:rsid w:val="002D3555"/>
    <w:rsid w:val="002D3B10"/>
    <w:rsid w:val="002D403B"/>
    <w:rsid w:val="002D48BE"/>
    <w:rsid w:val="002D661A"/>
    <w:rsid w:val="002D7CF2"/>
    <w:rsid w:val="002D7F1E"/>
    <w:rsid w:val="002E1B91"/>
    <w:rsid w:val="002E32F9"/>
    <w:rsid w:val="002E341F"/>
    <w:rsid w:val="002E6DFA"/>
    <w:rsid w:val="002E6F7D"/>
    <w:rsid w:val="002F4540"/>
    <w:rsid w:val="002F7063"/>
    <w:rsid w:val="00301017"/>
    <w:rsid w:val="00301DC0"/>
    <w:rsid w:val="00301F52"/>
    <w:rsid w:val="00304E0A"/>
    <w:rsid w:val="003078BB"/>
    <w:rsid w:val="0031171D"/>
    <w:rsid w:val="003130CC"/>
    <w:rsid w:val="00313808"/>
    <w:rsid w:val="003207F8"/>
    <w:rsid w:val="003273F5"/>
    <w:rsid w:val="00327444"/>
    <w:rsid w:val="00330E96"/>
    <w:rsid w:val="00332B23"/>
    <w:rsid w:val="00335F9F"/>
    <w:rsid w:val="00337E18"/>
    <w:rsid w:val="003392FA"/>
    <w:rsid w:val="003414C8"/>
    <w:rsid w:val="00341D00"/>
    <w:rsid w:val="00342D6E"/>
    <w:rsid w:val="00346C00"/>
    <w:rsid w:val="00354A18"/>
    <w:rsid w:val="00355ED9"/>
    <w:rsid w:val="0036193C"/>
    <w:rsid w:val="00366335"/>
    <w:rsid w:val="00372F67"/>
    <w:rsid w:val="00375A27"/>
    <w:rsid w:val="003770DE"/>
    <w:rsid w:val="003812CF"/>
    <w:rsid w:val="00381891"/>
    <w:rsid w:val="003855A0"/>
    <w:rsid w:val="00386456"/>
    <w:rsid w:val="003916EB"/>
    <w:rsid w:val="00391B3E"/>
    <w:rsid w:val="003A140D"/>
    <w:rsid w:val="003A1A89"/>
    <w:rsid w:val="003A26E5"/>
    <w:rsid w:val="003B2A78"/>
    <w:rsid w:val="003B3A07"/>
    <w:rsid w:val="003B3F1E"/>
    <w:rsid w:val="003B7535"/>
    <w:rsid w:val="003C03BD"/>
    <w:rsid w:val="003C10BD"/>
    <w:rsid w:val="003C226C"/>
    <w:rsid w:val="003C6DA0"/>
    <w:rsid w:val="003D0259"/>
    <w:rsid w:val="003D08ED"/>
    <w:rsid w:val="003D1D20"/>
    <w:rsid w:val="003D1E59"/>
    <w:rsid w:val="003D25CF"/>
    <w:rsid w:val="003D48ED"/>
    <w:rsid w:val="003E598D"/>
    <w:rsid w:val="003F4BA3"/>
    <w:rsid w:val="003F5847"/>
    <w:rsid w:val="003F6DDF"/>
    <w:rsid w:val="00400663"/>
    <w:rsid w:val="004008C4"/>
    <w:rsid w:val="00402423"/>
    <w:rsid w:val="00402F3C"/>
    <w:rsid w:val="00406DFA"/>
    <w:rsid w:val="004076E1"/>
    <w:rsid w:val="00407FAC"/>
    <w:rsid w:val="00413829"/>
    <w:rsid w:val="004142BE"/>
    <w:rsid w:val="00414DD8"/>
    <w:rsid w:val="00424235"/>
    <w:rsid w:val="00430C65"/>
    <w:rsid w:val="0043121D"/>
    <w:rsid w:val="00432F9B"/>
    <w:rsid w:val="00433D5E"/>
    <w:rsid w:val="00434E5D"/>
    <w:rsid w:val="00441EC0"/>
    <w:rsid w:val="00445250"/>
    <w:rsid w:val="00446744"/>
    <w:rsid w:val="004602B6"/>
    <w:rsid w:val="00460A07"/>
    <w:rsid w:val="004621AA"/>
    <w:rsid w:val="00463A07"/>
    <w:rsid w:val="00467EC5"/>
    <w:rsid w:val="00473E1D"/>
    <w:rsid w:val="004762E2"/>
    <w:rsid w:val="004800DE"/>
    <w:rsid w:val="00480506"/>
    <w:rsid w:val="0048121C"/>
    <w:rsid w:val="00497680"/>
    <w:rsid w:val="004A0572"/>
    <w:rsid w:val="004A5D1A"/>
    <w:rsid w:val="004A7C7A"/>
    <w:rsid w:val="004B2859"/>
    <w:rsid w:val="004B2BA2"/>
    <w:rsid w:val="004B2BD9"/>
    <w:rsid w:val="004C2EA3"/>
    <w:rsid w:val="004C37F4"/>
    <w:rsid w:val="004C41F7"/>
    <w:rsid w:val="004C5AC9"/>
    <w:rsid w:val="004D32B1"/>
    <w:rsid w:val="004D3C07"/>
    <w:rsid w:val="004D3C1C"/>
    <w:rsid w:val="004D45B6"/>
    <w:rsid w:val="004D533A"/>
    <w:rsid w:val="004D6482"/>
    <w:rsid w:val="004E42E0"/>
    <w:rsid w:val="004F1E49"/>
    <w:rsid w:val="004F2A28"/>
    <w:rsid w:val="004F5805"/>
    <w:rsid w:val="004F6294"/>
    <w:rsid w:val="004F663D"/>
    <w:rsid w:val="0050296E"/>
    <w:rsid w:val="005043CC"/>
    <w:rsid w:val="00504AB1"/>
    <w:rsid w:val="00521699"/>
    <w:rsid w:val="00523479"/>
    <w:rsid w:val="00524065"/>
    <w:rsid w:val="00526CDD"/>
    <w:rsid w:val="00534D9A"/>
    <w:rsid w:val="0053500F"/>
    <w:rsid w:val="005405DD"/>
    <w:rsid w:val="00541432"/>
    <w:rsid w:val="005415F8"/>
    <w:rsid w:val="005434FD"/>
    <w:rsid w:val="00546C0D"/>
    <w:rsid w:val="00554C83"/>
    <w:rsid w:val="005553E1"/>
    <w:rsid w:val="00557608"/>
    <w:rsid w:val="0055772A"/>
    <w:rsid w:val="00572326"/>
    <w:rsid w:val="005727D1"/>
    <w:rsid w:val="00572891"/>
    <w:rsid w:val="005729E9"/>
    <w:rsid w:val="00572DB0"/>
    <w:rsid w:val="00573732"/>
    <w:rsid w:val="00576117"/>
    <w:rsid w:val="00577C62"/>
    <w:rsid w:val="00581D06"/>
    <w:rsid w:val="00585700"/>
    <w:rsid w:val="00586433"/>
    <w:rsid w:val="0058736C"/>
    <w:rsid w:val="00587A7E"/>
    <w:rsid w:val="005924E5"/>
    <w:rsid w:val="00592E88"/>
    <w:rsid w:val="00597B4F"/>
    <w:rsid w:val="005A1852"/>
    <w:rsid w:val="005A3352"/>
    <w:rsid w:val="005A422E"/>
    <w:rsid w:val="005A4A0F"/>
    <w:rsid w:val="005A52FC"/>
    <w:rsid w:val="005A638C"/>
    <w:rsid w:val="005A70EC"/>
    <w:rsid w:val="005B1AF6"/>
    <w:rsid w:val="005B3F3B"/>
    <w:rsid w:val="005B3F6D"/>
    <w:rsid w:val="005B4712"/>
    <w:rsid w:val="005B6D98"/>
    <w:rsid w:val="005C329D"/>
    <w:rsid w:val="005C4D50"/>
    <w:rsid w:val="005C6C7E"/>
    <w:rsid w:val="005D102F"/>
    <w:rsid w:val="005D1042"/>
    <w:rsid w:val="005D1495"/>
    <w:rsid w:val="005D1DEE"/>
    <w:rsid w:val="005D250A"/>
    <w:rsid w:val="005D2F3B"/>
    <w:rsid w:val="005D3315"/>
    <w:rsid w:val="005D38A8"/>
    <w:rsid w:val="005D5894"/>
    <w:rsid w:val="005D7ED9"/>
    <w:rsid w:val="005E2896"/>
    <w:rsid w:val="005F0220"/>
    <w:rsid w:val="005F09A7"/>
    <w:rsid w:val="006000A5"/>
    <w:rsid w:val="00600252"/>
    <w:rsid w:val="00601797"/>
    <w:rsid w:val="006039ED"/>
    <w:rsid w:val="00603C4C"/>
    <w:rsid w:val="006148E0"/>
    <w:rsid w:val="00623E41"/>
    <w:rsid w:val="00625667"/>
    <w:rsid w:val="00625BE2"/>
    <w:rsid w:val="00625C5F"/>
    <w:rsid w:val="006340A4"/>
    <w:rsid w:val="00635110"/>
    <w:rsid w:val="0063528A"/>
    <w:rsid w:val="006466C8"/>
    <w:rsid w:val="00647039"/>
    <w:rsid w:val="00652504"/>
    <w:rsid w:val="00654D74"/>
    <w:rsid w:val="00657BC0"/>
    <w:rsid w:val="006625B1"/>
    <w:rsid w:val="00663022"/>
    <w:rsid w:val="00663320"/>
    <w:rsid w:val="00663607"/>
    <w:rsid w:val="00663E23"/>
    <w:rsid w:val="00664A7B"/>
    <w:rsid w:val="006655A9"/>
    <w:rsid w:val="00665B69"/>
    <w:rsid w:val="00671C23"/>
    <w:rsid w:val="006729BA"/>
    <w:rsid w:val="00673651"/>
    <w:rsid w:val="00673EF1"/>
    <w:rsid w:val="006747BD"/>
    <w:rsid w:val="006775B3"/>
    <w:rsid w:val="006867A4"/>
    <w:rsid w:val="00690088"/>
    <w:rsid w:val="006919BD"/>
    <w:rsid w:val="00691A5C"/>
    <w:rsid w:val="00691FEF"/>
    <w:rsid w:val="0069724F"/>
    <w:rsid w:val="006A0229"/>
    <w:rsid w:val="006A13AB"/>
    <w:rsid w:val="006A3248"/>
    <w:rsid w:val="006A73F3"/>
    <w:rsid w:val="006A78F2"/>
    <w:rsid w:val="006B06B9"/>
    <w:rsid w:val="006B07DA"/>
    <w:rsid w:val="006B199A"/>
    <w:rsid w:val="006B2C93"/>
    <w:rsid w:val="006B3F42"/>
    <w:rsid w:val="006B6A0B"/>
    <w:rsid w:val="006B6D70"/>
    <w:rsid w:val="006C3449"/>
    <w:rsid w:val="006C3815"/>
    <w:rsid w:val="006C4E48"/>
    <w:rsid w:val="006C51A3"/>
    <w:rsid w:val="006D38D7"/>
    <w:rsid w:val="006D6DE5"/>
    <w:rsid w:val="006D7506"/>
    <w:rsid w:val="006D793A"/>
    <w:rsid w:val="006E0CAF"/>
    <w:rsid w:val="006E5990"/>
    <w:rsid w:val="006E7AED"/>
    <w:rsid w:val="006F252B"/>
    <w:rsid w:val="006F3177"/>
    <w:rsid w:val="006F449D"/>
    <w:rsid w:val="006F49E8"/>
    <w:rsid w:val="006F4A68"/>
    <w:rsid w:val="006F58E4"/>
    <w:rsid w:val="006F645A"/>
    <w:rsid w:val="00700B35"/>
    <w:rsid w:val="00701234"/>
    <w:rsid w:val="0070208C"/>
    <w:rsid w:val="007027AA"/>
    <w:rsid w:val="007041F3"/>
    <w:rsid w:val="007078A3"/>
    <w:rsid w:val="00714DB3"/>
    <w:rsid w:val="007159C3"/>
    <w:rsid w:val="00715F3F"/>
    <w:rsid w:val="00716F29"/>
    <w:rsid w:val="00717919"/>
    <w:rsid w:val="00720204"/>
    <w:rsid w:val="00726852"/>
    <w:rsid w:val="00734382"/>
    <w:rsid w:val="007430BB"/>
    <w:rsid w:val="00743ED6"/>
    <w:rsid w:val="00745FFD"/>
    <w:rsid w:val="007512F3"/>
    <w:rsid w:val="00752202"/>
    <w:rsid w:val="00765A0B"/>
    <w:rsid w:val="00765E4C"/>
    <w:rsid w:val="007676CE"/>
    <w:rsid w:val="007704A5"/>
    <w:rsid w:val="00770DF0"/>
    <w:rsid w:val="0077480F"/>
    <w:rsid w:val="00776D3A"/>
    <w:rsid w:val="00777583"/>
    <w:rsid w:val="00777DEE"/>
    <w:rsid w:val="00783866"/>
    <w:rsid w:val="00783A25"/>
    <w:rsid w:val="00784F01"/>
    <w:rsid w:val="007901CA"/>
    <w:rsid w:val="007936F3"/>
    <w:rsid w:val="0079578E"/>
    <w:rsid w:val="007A2BA9"/>
    <w:rsid w:val="007A5113"/>
    <w:rsid w:val="007A644C"/>
    <w:rsid w:val="007B16BF"/>
    <w:rsid w:val="007B223C"/>
    <w:rsid w:val="007B555A"/>
    <w:rsid w:val="007B5CA3"/>
    <w:rsid w:val="007C4A50"/>
    <w:rsid w:val="007D752A"/>
    <w:rsid w:val="007E1F6E"/>
    <w:rsid w:val="007E1FCF"/>
    <w:rsid w:val="007E5A69"/>
    <w:rsid w:val="007E6C5F"/>
    <w:rsid w:val="007F025E"/>
    <w:rsid w:val="007F0B86"/>
    <w:rsid w:val="007F399C"/>
    <w:rsid w:val="007F7912"/>
    <w:rsid w:val="0080340B"/>
    <w:rsid w:val="00805DF6"/>
    <w:rsid w:val="008071E8"/>
    <w:rsid w:val="00807891"/>
    <w:rsid w:val="008105F5"/>
    <w:rsid w:val="008144C1"/>
    <w:rsid w:val="00821F16"/>
    <w:rsid w:val="00827792"/>
    <w:rsid w:val="00830F15"/>
    <w:rsid w:val="0083614E"/>
    <w:rsid w:val="008368C0"/>
    <w:rsid w:val="00841FCE"/>
    <w:rsid w:val="0084396A"/>
    <w:rsid w:val="00844601"/>
    <w:rsid w:val="00844BF7"/>
    <w:rsid w:val="00846888"/>
    <w:rsid w:val="00847122"/>
    <w:rsid w:val="00854B7B"/>
    <w:rsid w:val="00861257"/>
    <w:rsid w:val="0086209F"/>
    <w:rsid w:val="00862D35"/>
    <w:rsid w:val="008677DE"/>
    <w:rsid w:val="00872F98"/>
    <w:rsid w:val="00874390"/>
    <w:rsid w:val="00876BF2"/>
    <w:rsid w:val="00881280"/>
    <w:rsid w:val="00883F16"/>
    <w:rsid w:val="00884F2F"/>
    <w:rsid w:val="008877DB"/>
    <w:rsid w:val="008936B2"/>
    <w:rsid w:val="00895EB7"/>
    <w:rsid w:val="00896101"/>
    <w:rsid w:val="008A0838"/>
    <w:rsid w:val="008A165F"/>
    <w:rsid w:val="008A4A2E"/>
    <w:rsid w:val="008A6870"/>
    <w:rsid w:val="008B0AAF"/>
    <w:rsid w:val="008B43F3"/>
    <w:rsid w:val="008B655B"/>
    <w:rsid w:val="008B6F4C"/>
    <w:rsid w:val="008C1729"/>
    <w:rsid w:val="008C251A"/>
    <w:rsid w:val="008C2A85"/>
    <w:rsid w:val="008C5150"/>
    <w:rsid w:val="008C75DD"/>
    <w:rsid w:val="008D1363"/>
    <w:rsid w:val="008D1DC4"/>
    <w:rsid w:val="008D21F0"/>
    <w:rsid w:val="008D2A1D"/>
    <w:rsid w:val="008D408C"/>
    <w:rsid w:val="008D472A"/>
    <w:rsid w:val="008D50DE"/>
    <w:rsid w:val="008D7433"/>
    <w:rsid w:val="008F027B"/>
    <w:rsid w:val="008F209D"/>
    <w:rsid w:val="008F437A"/>
    <w:rsid w:val="008F5188"/>
    <w:rsid w:val="008F6DF8"/>
    <w:rsid w:val="008F73A1"/>
    <w:rsid w:val="00900EE4"/>
    <w:rsid w:val="009060B9"/>
    <w:rsid w:val="00906DB7"/>
    <w:rsid w:val="00910FD8"/>
    <w:rsid w:val="00913F38"/>
    <w:rsid w:val="00916E4F"/>
    <w:rsid w:val="00917BB8"/>
    <w:rsid w:val="00920A15"/>
    <w:rsid w:val="00925452"/>
    <w:rsid w:val="009255D2"/>
    <w:rsid w:val="00927E28"/>
    <w:rsid w:val="00942537"/>
    <w:rsid w:val="00943AC6"/>
    <w:rsid w:val="0095222F"/>
    <w:rsid w:val="00964264"/>
    <w:rsid w:val="00964CCE"/>
    <w:rsid w:val="00967479"/>
    <w:rsid w:val="00974678"/>
    <w:rsid w:val="00974E7A"/>
    <w:rsid w:val="0097514B"/>
    <w:rsid w:val="009761FB"/>
    <w:rsid w:val="009763D9"/>
    <w:rsid w:val="00981A1B"/>
    <w:rsid w:val="00987262"/>
    <w:rsid w:val="00987B4C"/>
    <w:rsid w:val="009A225A"/>
    <w:rsid w:val="009A6DD9"/>
    <w:rsid w:val="009B1FFD"/>
    <w:rsid w:val="009B41F1"/>
    <w:rsid w:val="009B4D8E"/>
    <w:rsid w:val="009B50B7"/>
    <w:rsid w:val="009B5BA2"/>
    <w:rsid w:val="009B5C6F"/>
    <w:rsid w:val="009B7059"/>
    <w:rsid w:val="009B7FAC"/>
    <w:rsid w:val="009C28D9"/>
    <w:rsid w:val="009C2EC2"/>
    <w:rsid w:val="009C6252"/>
    <w:rsid w:val="009D4567"/>
    <w:rsid w:val="009D4C4D"/>
    <w:rsid w:val="009D7416"/>
    <w:rsid w:val="009E05CD"/>
    <w:rsid w:val="009E0795"/>
    <w:rsid w:val="009E0AA3"/>
    <w:rsid w:val="009E13A9"/>
    <w:rsid w:val="009E191D"/>
    <w:rsid w:val="009E3987"/>
    <w:rsid w:val="009E6587"/>
    <w:rsid w:val="009F3ACE"/>
    <w:rsid w:val="009F5C9F"/>
    <w:rsid w:val="00A04375"/>
    <w:rsid w:val="00A045B1"/>
    <w:rsid w:val="00A04AC7"/>
    <w:rsid w:val="00A10E62"/>
    <w:rsid w:val="00A1108E"/>
    <w:rsid w:val="00A11AD9"/>
    <w:rsid w:val="00A13462"/>
    <w:rsid w:val="00A13C4F"/>
    <w:rsid w:val="00A20205"/>
    <w:rsid w:val="00A20736"/>
    <w:rsid w:val="00A262E1"/>
    <w:rsid w:val="00A268FF"/>
    <w:rsid w:val="00A31018"/>
    <w:rsid w:val="00A32CDC"/>
    <w:rsid w:val="00A3337F"/>
    <w:rsid w:val="00A35759"/>
    <w:rsid w:val="00A36719"/>
    <w:rsid w:val="00A36F46"/>
    <w:rsid w:val="00A3715E"/>
    <w:rsid w:val="00A37302"/>
    <w:rsid w:val="00A45AD4"/>
    <w:rsid w:val="00A4666C"/>
    <w:rsid w:val="00A52C29"/>
    <w:rsid w:val="00A54A23"/>
    <w:rsid w:val="00A55B94"/>
    <w:rsid w:val="00A62551"/>
    <w:rsid w:val="00A63729"/>
    <w:rsid w:val="00A6664B"/>
    <w:rsid w:val="00A723EB"/>
    <w:rsid w:val="00A72D4B"/>
    <w:rsid w:val="00A7423E"/>
    <w:rsid w:val="00A75DC7"/>
    <w:rsid w:val="00A77BF5"/>
    <w:rsid w:val="00A80C24"/>
    <w:rsid w:val="00A84D2A"/>
    <w:rsid w:val="00A87BEF"/>
    <w:rsid w:val="00A938CF"/>
    <w:rsid w:val="00A95035"/>
    <w:rsid w:val="00A95270"/>
    <w:rsid w:val="00A959AC"/>
    <w:rsid w:val="00AA096E"/>
    <w:rsid w:val="00AA16F2"/>
    <w:rsid w:val="00AA7986"/>
    <w:rsid w:val="00AB1844"/>
    <w:rsid w:val="00AB1ACD"/>
    <w:rsid w:val="00AB2628"/>
    <w:rsid w:val="00AB2CA6"/>
    <w:rsid w:val="00AB3657"/>
    <w:rsid w:val="00AB6084"/>
    <w:rsid w:val="00AB73C1"/>
    <w:rsid w:val="00AD2833"/>
    <w:rsid w:val="00AD32E8"/>
    <w:rsid w:val="00AD3894"/>
    <w:rsid w:val="00AD4E1E"/>
    <w:rsid w:val="00AE0D88"/>
    <w:rsid w:val="00AE3372"/>
    <w:rsid w:val="00AE5566"/>
    <w:rsid w:val="00AF69E3"/>
    <w:rsid w:val="00B02EBC"/>
    <w:rsid w:val="00B0447C"/>
    <w:rsid w:val="00B0461C"/>
    <w:rsid w:val="00B07100"/>
    <w:rsid w:val="00B11303"/>
    <w:rsid w:val="00B11C6B"/>
    <w:rsid w:val="00B152F8"/>
    <w:rsid w:val="00B21CD2"/>
    <w:rsid w:val="00B26BFF"/>
    <w:rsid w:val="00B30CB1"/>
    <w:rsid w:val="00B4153F"/>
    <w:rsid w:val="00B43825"/>
    <w:rsid w:val="00B46535"/>
    <w:rsid w:val="00B50754"/>
    <w:rsid w:val="00B51488"/>
    <w:rsid w:val="00B5227A"/>
    <w:rsid w:val="00B55510"/>
    <w:rsid w:val="00B55F8A"/>
    <w:rsid w:val="00B61D71"/>
    <w:rsid w:val="00B61F8A"/>
    <w:rsid w:val="00B62CC4"/>
    <w:rsid w:val="00B63DC2"/>
    <w:rsid w:val="00B675A2"/>
    <w:rsid w:val="00B702BA"/>
    <w:rsid w:val="00B70E36"/>
    <w:rsid w:val="00B715B7"/>
    <w:rsid w:val="00B71912"/>
    <w:rsid w:val="00B734FB"/>
    <w:rsid w:val="00B7492C"/>
    <w:rsid w:val="00B776D1"/>
    <w:rsid w:val="00B84245"/>
    <w:rsid w:val="00B879D1"/>
    <w:rsid w:val="00B9549A"/>
    <w:rsid w:val="00BA1711"/>
    <w:rsid w:val="00BA211B"/>
    <w:rsid w:val="00BB041C"/>
    <w:rsid w:val="00BB1F6C"/>
    <w:rsid w:val="00BB251F"/>
    <w:rsid w:val="00BB36BE"/>
    <w:rsid w:val="00BC26E1"/>
    <w:rsid w:val="00BC3542"/>
    <w:rsid w:val="00BC4A2A"/>
    <w:rsid w:val="00BC6391"/>
    <w:rsid w:val="00BD10D9"/>
    <w:rsid w:val="00BD4CAC"/>
    <w:rsid w:val="00BD7403"/>
    <w:rsid w:val="00BE7C25"/>
    <w:rsid w:val="00BF02EE"/>
    <w:rsid w:val="00BF332A"/>
    <w:rsid w:val="00BF38EE"/>
    <w:rsid w:val="00BF4FD7"/>
    <w:rsid w:val="00BF5B17"/>
    <w:rsid w:val="00BF6835"/>
    <w:rsid w:val="00C01168"/>
    <w:rsid w:val="00C029CC"/>
    <w:rsid w:val="00C02BDE"/>
    <w:rsid w:val="00C02FA4"/>
    <w:rsid w:val="00C05C06"/>
    <w:rsid w:val="00C05C4E"/>
    <w:rsid w:val="00C05D5B"/>
    <w:rsid w:val="00C05EC5"/>
    <w:rsid w:val="00C10237"/>
    <w:rsid w:val="00C114D7"/>
    <w:rsid w:val="00C159C6"/>
    <w:rsid w:val="00C2300A"/>
    <w:rsid w:val="00C240E7"/>
    <w:rsid w:val="00C24DAD"/>
    <w:rsid w:val="00C26237"/>
    <w:rsid w:val="00C30E11"/>
    <w:rsid w:val="00C3119F"/>
    <w:rsid w:val="00C353D9"/>
    <w:rsid w:val="00C40D17"/>
    <w:rsid w:val="00C43B77"/>
    <w:rsid w:val="00C44C90"/>
    <w:rsid w:val="00C459C6"/>
    <w:rsid w:val="00C526A9"/>
    <w:rsid w:val="00C53135"/>
    <w:rsid w:val="00C54D1F"/>
    <w:rsid w:val="00C54E21"/>
    <w:rsid w:val="00C5505A"/>
    <w:rsid w:val="00C552CC"/>
    <w:rsid w:val="00C5711C"/>
    <w:rsid w:val="00C5716A"/>
    <w:rsid w:val="00C62694"/>
    <w:rsid w:val="00C63505"/>
    <w:rsid w:val="00C64BD3"/>
    <w:rsid w:val="00C654D6"/>
    <w:rsid w:val="00C657AE"/>
    <w:rsid w:val="00C65E20"/>
    <w:rsid w:val="00C66382"/>
    <w:rsid w:val="00C679B3"/>
    <w:rsid w:val="00C67B2A"/>
    <w:rsid w:val="00C71F31"/>
    <w:rsid w:val="00C7269D"/>
    <w:rsid w:val="00C72B23"/>
    <w:rsid w:val="00C72FEA"/>
    <w:rsid w:val="00C736D5"/>
    <w:rsid w:val="00C76BB7"/>
    <w:rsid w:val="00C7764C"/>
    <w:rsid w:val="00C77CC4"/>
    <w:rsid w:val="00C91C63"/>
    <w:rsid w:val="00C944D1"/>
    <w:rsid w:val="00C96344"/>
    <w:rsid w:val="00CA6021"/>
    <w:rsid w:val="00CB19AD"/>
    <w:rsid w:val="00CB2900"/>
    <w:rsid w:val="00CC0299"/>
    <w:rsid w:val="00CC400B"/>
    <w:rsid w:val="00CC6255"/>
    <w:rsid w:val="00CC771B"/>
    <w:rsid w:val="00CC7F64"/>
    <w:rsid w:val="00CD2B40"/>
    <w:rsid w:val="00CE1C01"/>
    <w:rsid w:val="00CE59BD"/>
    <w:rsid w:val="00CF2F30"/>
    <w:rsid w:val="00CF6D5C"/>
    <w:rsid w:val="00CF7217"/>
    <w:rsid w:val="00D005B3"/>
    <w:rsid w:val="00D06406"/>
    <w:rsid w:val="00D06D36"/>
    <w:rsid w:val="00D15412"/>
    <w:rsid w:val="00D24FF4"/>
    <w:rsid w:val="00D27475"/>
    <w:rsid w:val="00D30278"/>
    <w:rsid w:val="00D337CD"/>
    <w:rsid w:val="00D3448C"/>
    <w:rsid w:val="00D3585F"/>
    <w:rsid w:val="00D40690"/>
    <w:rsid w:val="00D40B3F"/>
    <w:rsid w:val="00D413E1"/>
    <w:rsid w:val="00D44214"/>
    <w:rsid w:val="00D459EC"/>
    <w:rsid w:val="00D5132B"/>
    <w:rsid w:val="00D5206E"/>
    <w:rsid w:val="00D5584C"/>
    <w:rsid w:val="00D57ABB"/>
    <w:rsid w:val="00D638E3"/>
    <w:rsid w:val="00D63C37"/>
    <w:rsid w:val="00D6484F"/>
    <w:rsid w:val="00D651D9"/>
    <w:rsid w:val="00D65423"/>
    <w:rsid w:val="00D658D8"/>
    <w:rsid w:val="00D65C02"/>
    <w:rsid w:val="00D67A5F"/>
    <w:rsid w:val="00D7680E"/>
    <w:rsid w:val="00D8253B"/>
    <w:rsid w:val="00D8328B"/>
    <w:rsid w:val="00D837D8"/>
    <w:rsid w:val="00D86F79"/>
    <w:rsid w:val="00D87470"/>
    <w:rsid w:val="00D90E96"/>
    <w:rsid w:val="00D912A8"/>
    <w:rsid w:val="00D916E8"/>
    <w:rsid w:val="00D92FB0"/>
    <w:rsid w:val="00DA0A94"/>
    <w:rsid w:val="00DA1472"/>
    <w:rsid w:val="00DA4013"/>
    <w:rsid w:val="00DA52A1"/>
    <w:rsid w:val="00DB1F7E"/>
    <w:rsid w:val="00DB6607"/>
    <w:rsid w:val="00DC0D21"/>
    <w:rsid w:val="00DC2486"/>
    <w:rsid w:val="00DC4017"/>
    <w:rsid w:val="00DC6F74"/>
    <w:rsid w:val="00DC7096"/>
    <w:rsid w:val="00DC7F8B"/>
    <w:rsid w:val="00DD234D"/>
    <w:rsid w:val="00DD40C7"/>
    <w:rsid w:val="00DD4FD2"/>
    <w:rsid w:val="00DE02B3"/>
    <w:rsid w:val="00DE15F4"/>
    <w:rsid w:val="00DE409E"/>
    <w:rsid w:val="00DE4641"/>
    <w:rsid w:val="00DE4E22"/>
    <w:rsid w:val="00DE5DB5"/>
    <w:rsid w:val="00DF1979"/>
    <w:rsid w:val="00DF6CEB"/>
    <w:rsid w:val="00E0172C"/>
    <w:rsid w:val="00E154B5"/>
    <w:rsid w:val="00E15716"/>
    <w:rsid w:val="00E15E19"/>
    <w:rsid w:val="00E1691A"/>
    <w:rsid w:val="00E20F24"/>
    <w:rsid w:val="00E20F60"/>
    <w:rsid w:val="00E32E3E"/>
    <w:rsid w:val="00E35809"/>
    <w:rsid w:val="00E4060C"/>
    <w:rsid w:val="00E461B2"/>
    <w:rsid w:val="00E46971"/>
    <w:rsid w:val="00E544D2"/>
    <w:rsid w:val="00E57145"/>
    <w:rsid w:val="00E60A83"/>
    <w:rsid w:val="00E61010"/>
    <w:rsid w:val="00E637F9"/>
    <w:rsid w:val="00E63E5F"/>
    <w:rsid w:val="00E66C4A"/>
    <w:rsid w:val="00E70235"/>
    <w:rsid w:val="00E71080"/>
    <w:rsid w:val="00E745D0"/>
    <w:rsid w:val="00E77505"/>
    <w:rsid w:val="00E77D5E"/>
    <w:rsid w:val="00E91616"/>
    <w:rsid w:val="00E9290A"/>
    <w:rsid w:val="00E932B1"/>
    <w:rsid w:val="00E93857"/>
    <w:rsid w:val="00E957D6"/>
    <w:rsid w:val="00E976CC"/>
    <w:rsid w:val="00EA128C"/>
    <w:rsid w:val="00EA616D"/>
    <w:rsid w:val="00EA64D6"/>
    <w:rsid w:val="00EA65AD"/>
    <w:rsid w:val="00EB0DAE"/>
    <w:rsid w:val="00EB1C54"/>
    <w:rsid w:val="00EB2470"/>
    <w:rsid w:val="00EB6038"/>
    <w:rsid w:val="00EC09AB"/>
    <w:rsid w:val="00EC17C2"/>
    <w:rsid w:val="00EC3AEA"/>
    <w:rsid w:val="00EC49A4"/>
    <w:rsid w:val="00ED1707"/>
    <w:rsid w:val="00ED1A1B"/>
    <w:rsid w:val="00ED51D5"/>
    <w:rsid w:val="00ED5EC5"/>
    <w:rsid w:val="00ED7972"/>
    <w:rsid w:val="00EE18B4"/>
    <w:rsid w:val="00EE2651"/>
    <w:rsid w:val="00EE2E28"/>
    <w:rsid w:val="00EE493C"/>
    <w:rsid w:val="00EF0724"/>
    <w:rsid w:val="00EF07C8"/>
    <w:rsid w:val="00EF3A65"/>
    <w:rsid w:val="00EF4C9E"/>
    <w:rsid w:val="00EF5D82"/>
    <w:rsid w:val="00EF7119"/>
    <w:rsid w:val="00F01AD3"/>
    <w:rsid w:val="00F04693"/>
    <w:rsid w:val="00F065FA"/>
    <w:rsid w:val="00F142FE"/>
    <w:rsid w:val="00F159BB"/>
    <w:rsid w:val="00F221A6"/>
    <w:rsid w:val="00F22B56"/>
    <w:rsid w:val="00F232F0"/>
    <w:rsid w:val="00F326C5"/>
    <w:rsid w:val="00F34CF7"/>
    <w:rsid w:val="00F36727"/>
    <w:rsid w:val="00F43DED"/>
    <w:rsid w:val="00F44440"/>
    <w:rsid w:val="00F45D53"/>
    <w:rsid w:val="00F4673B"/>
    <w:rsid w:val="00F4798F"/>
    <w:rsid w:val="00F51772"/>
    <w:rsid w:val="00F564FF"/>
    <w:rsid w:val="00F5FBEB"/>
    <w:rsid w:val="00F7008D"/>
    <w:rsid w:val="00F70CC2"/>
    <w:rsid w:val="00F724CF"/>
    <w:rsid w:val="00F75B00"/>
    <w:rsid w:val="00F82F2E"/>
    <w:rsid w:val="00F84155"/>
    <w:rsid w:val="00F843C1"/>
    <w:rsid w:val="00F852DA"/>
    <w:rsid w:val="00F91883"/>
    <w:rsid w:val="00F94851"/>
    <w:rsid w:val="00F95397"/>
    <w:rsid w:val="00FA10EB"/>
    <w:rsid w:val="00FA15AC"/>
    <w:rsid w:val="00FA4106"/>
    <w:rsid w:val="00FA700A"/>
    <w:rsid w:val="00FB4654"/>
    <w:rsid w:val="00FB62B3"/>
    <w:rsid w:val="00FB7966"/>
    <w:rsid w:val="00FC46D2"/>
    <w:rsid w:val="00FD1445"/>
    <w:rsid w:val="00FE26B4"/>
    <w:rsid w:val="00FE6FDA"/>
    <w:rsid w:val="00FE7DDE"/>
    <w:rsid w:val="00FF3DCC"/>
    <w:rsid w:val="00FF62CC"/>
    <w:rsid w:val="028D577B"/>
    <w:rsid w:val="0296D736"/>
    <w:rsid w:val="02BFEED4"/>
    <w:rsid w:val="02F6A8D8"/>
    <w:rsid w:val="0508140F"/>
    <w:rsid w:val="050A0A8E"/>
    <w:rsid w:val="062E499A"/>
    <w:rsid w:val="06E250C9"/>
    <w:rsid w:val="0740EF94"/>
    <w:rsid w:val="08546C80"/>
    <w:rsid w:val="08B7A1A9"/>
    <w:rsid w:val="091DB23F"/>
    <w:rsid w:val="09A2E8E7"/>
    <w:rsid w:val="09CB5EBB"/>
    <w:rsid w:val="0AB982A0"/>
    <w:rsid w:val="0B3620B4"/>
    <w:rsid w:val="0B5C2F66"/>
    <w:rsid w:val="0C1E467B"/>
    <w:rsid w:val="0C3895F6"/>
    <w:rsid w:val="0D02FF7D"/>
    <w:rsid w:val="0D2DA416"/>
    <w:rsid w:val="0E53E5AB"/>
    <w:rsid w:val="101FF5A6"/>
    <w:rsid w:val="102F9A1E"/>
    <w:rsid w:val="10EACB4B"/>
    <w:rsid w:val="12E70CED"/>
    <w:rsid w:val="13D7DA30"/>
    <w:rsid w:val="1483B54E"/>
    <w:rsid w:val="152EF849"/>
    <w:rsid w:val="184C276C"/>
    <w:rsid w:val="18D7C9F6"/>
    <w:rsid w:val="1A28FB81"/>
    <w:rsid w:val="1A781C74"/>
    <w:rsid w:val="1B85406C"/>
    <w:rsid w:val="1C7115D9"/>
    <w:rsid w:val="1CADD271"/>
    <w:rsid w:val="1D2110CD"/>
    <w:rsid w:val="1DD44B19"/>
    <w:rsid w:val="1EB5D5C7"/>
    <w:rsid w:val="1EC03B3B"/>
    <w:rsid w:val="1EDC013A"/>
    <w:rsid w:val="201DE0EA"/>
    <w:rsid w:val="20B0B455"/>
    <w:rsid w:val="212C5A26"/>
    <w:rsid w:val="222137A7"/>
    <w:rsid w:val="22C5E8CA"/>
    <w:rsid w:val="23BB9B4F"/>
    <w:rsid w:val="24F132CD"/>
    <w:rsid w:val="252C22B2"/>
    <w:rsid w:val="25739BAE"/>
    <w:rsid w:val="25CFE32D"/>
    <w:rsid w:val="26530B34"/>
    <w:rsid w:val="27563158"/>
    <w:rsid w:val="27DBAED9"/>
    <w:rsid w:val="29149012"/>
    <w:rsid w:val="29ACC824"/>
    <w:rsid w:val="2B11DFB7"/>
    <w:rsid w:val="2B39A0D4"/>
    <w:rsid w:val="2B7CFFC7"/>
    <w:rsid w:val="2C80D306"/>
    <w:rsid w:val="2D773781"/>
    <w:rsid w:val="2F0FC190"/>
    <w:rsid w:val="2F11712B"/>
    <w:rsid w:val="303DCE1F"/>
    <w:rsid w:val="304A1B60"/>
    <w:rsid w:val="30F614CD"/>
    <w:rsid w:val="315B8CE5"/>
    <w:rsid w:val="3203D046"/>
    <w:rsid w:val="324C1B9F"/>
    <w:rsid w:val="327FCBF1"/>
    <w:rsid w:val="3330FC30"/>
    <w:rsid w:val="3357D839"/>
    <w:rsid w:val="3387AEB0"/>
    <w:rsid w:val="33BE56B9"/>
    <w:rsid w:val="342B3CC0"/>
    <w:rsid w:val="36AFDC4A"/>
    <w:rsid w:val="36D2C608"/>
    <w:rsid w:val="37C23DAF"/>
    <w:rsid w:val="38D5E518"/>
    <w:rsid w:val="395DFF32"/>
    <w:rsid w:val="399ACBE0"/>
    <w:rsid w:val="3A71B579"/>
    <w:rsid w:val="3ABC5511"/>
    <w:rsid w:val="3AE946CE"/>
    <w:rsid w:val="3BEEE962"/>
    <w:rsid w:val="3C104264"/>
    <w:rsid w:val="3C8F9D9D"/>
    <w:rsid w:val="3CB99F4F"/>
    <w:rsid w:val="3D8F2137"/>
    <w:rsid w:val="3E88A2A4"/>
    <w:rsid w:val="3F5579EF"/>
    <w:rsid w:val="3FBCB7F1"/>
    <w:rsid w:val="3FCF7921"/>
    <w:rsid w:val="400B3C54"/>
    <w:rsid w:val="4109B67E"/>
    <w:rsid w:val="42013196"/>
    <w:rsid w:val="431D31AA"/>
    <w:rsid w:val="433A3E83"/>
    <w:rsid w:val="43A708F0"/>
    <w:rsid w:val="43FD4229"/>
    <w:rsid w:val="44D5A0AE"/>
    <w:rsid w:val="450C17D8"/>
    <w:rsid w:val="453B9955"/>
    <w:rsid w:val="454F36F2"/>
    <w:rsid w:val="455202AE"/>
    <w:rsid w:val="4573E166"/>
    <w:rsid w:val="45B6E3AF"/>
    <w:rsid w:val="467115F7"/>
    <w:rsid w:val="467C3191"/>
    <w:rsid w:val="4771120A"/>
    <w:rsid w:val="47DB9FF6"/>
    <w:rsid w:val="4812591F"/>
    <w:rsid w:val="4860ED0F"/>
    <w:rsid w:val="48A65AA2"/>
    <w:rsid w:val="48AC3363"/>
    <w:rsid w:val="4AB25DBD"/>
    <w:rsid w:val="4AD56EC5"/>
    <w:rsid w:val="4BD28947"/>
    <w:rsid w:val="4BD9756E"/>
    <w:rsid w:val="4C8B6C7B"/>
    <w:rsid w:val="4CB3B511"/>
    <w:rsid w:val="4D51E8AD"/>
    <w:rsid w:val="4E5F405D"/>
    <w:rsid w:val="4EFD4EE9"/>
    <w:rsid w:val="50A7AED5"/>
    <w:rsid w:val="5107CDE5"/>
    <w:rsid w:val="5116B6A8"/>
    <w:rsid w:val="5154F93E"/>
    <w:rsid w:val="534A9D5C"/>
    <w:rsid w:val="54199F33"/>
    <w:rsid w:val="54954F84"/>
    <w:rsid w:val="54FE6A9F"/>
    <w:rsid w:val="5514F2C5"/>
    <w:rsid w:val="554EFBA9"/>
    <w:rsid w:val="55EE53F1"/>
    <w:rsid w:val="562999AC"/>
    <w:rsid w:val="56D124DA"/>
    <w:rsid w:val="5780536F"/>
    <w:rsid w:val="57A5DD6B"/>
    <w:rsid w:val="59268B9D"/>
    <w:rsid w:val="592B1FC6"/>
    <w:rsid w:val="5AA47091"/>
    <w:rsid w:val="5AC074BF"/>
    <w:rsid w:val="5B540EBE"/>
    <w:rsid w:val="5BA729B7"/>
    <w:rsid w:val="5BA8E0EA"/>
    <w:rsid w:val="5BDED4B6"/>
    <w:rsid w:val="5D006FBB"/>
    <w:rsid w:val="5D42FA18"/>
    <w:rsid w:val="5E251C92"/>
    <w:rsid w:val="5E3EA996"/>
    <w:rsid w:val="5EFB022B"/>
    <w:rsid w:val="5FBE40BF"/>
    <w:rsid w:val="60999E48"/>
    <w:rsid w:val="60AF7CA9"/>
    <w:rsid w:val="617F2973"/>
    <w:rsid w:val="6208DEBB"/>
    <w:rsid w:val="628F9349"/>
    <w:rsid w:val="62B4AD75"/>
    <w:rsid w:val="62EC4AD7"/>
    <w:rsid w:val="62ED51A5"/>
    <w:rsid w:val="63033CC7"/>
    <w:rsid w:val="637C5275"/>
    <w:rsid w:val="63A67584"/>
    <w:rsid w:val="63B45FD9"/>
    <w:rsid w:val="63D63B44"/>
    <w:rsid w:val="64F05253"/>
    <w:rsid w:val="6527676F"/>
    <w:rsid w:val="654245E5"/>
    <w:rsid w:val="654C7194"/>
    <w:rsid w:val="65E926BC"/>
    <w:rsid w:val="66711116"/>
    <w:rsid w:val="6680940A"/>
    <w:rsid w:val="673AC925"/>
    <w:rsid w:val="67452E99"/>
    <w:rsid w:val="674AAC99"/>
    <w:rsid w:val="68B83ABD"/>
    <w:rsid w:val="6953E809"/>
    <w:rsid w:val="697E7DCD"/>
    <w:rsid w:val="6A302E3C"/>
    <w:rsid w:val="6B87184B"/>
    <w:rsid w:val="6BA06359"/>
    <w:rsid w:val="6BA64961"/>
    <w:rsid w:val="6BC821F5"/>
    <w:rsid w:val="6BCB8AFE"/>
    <w:rsid w:val="6D22E8AC"/>
    <w:rsid w:val="6E306256"/>
    <w:rsid w:val="6E701F5A"/>
    <w:rsid w:val="6E7057B8"/>
    <w:rsid w:val="6EBEB90D"/>
    <w:rsid w:val="6ECE49B5"/>
    <w:rsid w:val="6EEB230F"/>
    <w:rsid w:val="6EF473B3"/>
    <w:rsid w:val="6F7BEBC5"/>
    <w:rsid w:val="700F4A22"/>
    <w:rsid w:val="70285B9E"/>
    <w:rsid w:val="703D3DE3"/>
    <w:rsid w:val="70D0C13C"/>
    <w:rsid w:val="70E1AB6B"/>
    <w:rsid w:val="70E943C0"/>
    <w:rsid w:val="7130ED7C"/>
    <w:rsid w:val="716AFBCB"/>
    <w:rsid w:val="71921476"/>
    <w:rsid w:val="71A0B949"/>
    <w:rsid w:val="71C85ACA"/>
    <w:rsid w:val="72617422"/>
    <w:rsid w:val="726B5ED6"/>
    <w:rsid w:val="728F48CB"/>
    <w:rsid w:val="72AD919E"/>
    <w:rsid w:val="72D390E9"/>
    <w:rsid w:val="72F7FF8D"/>
    <w:rsid w:val="72FC925F"/>
    <w:rsid w:val="734037F0"/>
    <w:rsid w:val="73C2C06C"/>
    <w:rsid w:val="7467D090"/>
    <w:rsid w:val="75680FB3"/>
    <w:rsid w:val="758854FF"/>
    <w:rsid w:val="75CBADD2"/>
    <w:rsid w:val="7624C533"/>
    <w:rsid w:val="76E5B89D"/>
    <w:rsid w:val="77240A76"/>
    <w:rsid w:val="78691199"/>
    <w:rsid w:val="788BA869"/>
    <w:rsid w:val="78B5F52B"/>
    <w:rsid w:val="78BFCC25"/>
    <w:rsid w:val="78DA63CF"/>
    <w:rsid w:val="7A719DB5"/>
    <w:rsid w:val="7ABDE9B7"/>
    <w:rsid w:val="7BEEB3F2"/>
    <w:rsid w:val="7C02AB92"/>
    <w:rsid w:val="7C26DEB7"/>
    <w:rsid w:val="7C59BA18"/>
    <w:rsid w:val="7EA6FE74"/>
    <w:rsid w:val="7F0150B8"/>
    <w:rsid w:val="7FD8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59F8"/>
  <w15:docId w15:val="{D1EC7E97-7E3F-45F7-9985-212982B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11"/>
      </w:numPr>
    </w:pPr>
  </w:style>
  <w:style w:type="numbering" w:customStyle="1" w:styleId="Lista41">
    <w:name w:val="Lista 41"/>
    <w:basedOn w:val="Bezlisty"/>
    <w:rsid w:val="00FE6FDA"/>
    <w:pPr>
      <w:numPr>
        <w:numId w:val="2"/>
      </w:numPr>
    </w:pPr>
  </w:style>
  <w:style w:type="numbering" w:customStyle="1" w:styleId="Lista51">
    <w:name w:val="Lista 51"/>
    <w:basedOn w:val="Bezlisty"/>
    <w:rsid w:val="00FE6FDA"/>
    <w:pPr>
      <w:numPr>
        <w:numId w:val="10"/>
      </w:numPr>
    </w:pPr>
  </w:style>
  <w:style w:type="numbering" w:customStyle="1" w:styleId="List6">
    <w:name w:val="List 6"/>
    <w:basedOn w:val="Bezlisty"/>
    <w:rsid w:val="00FE6FDA"/>
    <w:pPr>
      <w:numPr>
        <w:numId w:val="3"/>
      </w:numPr>
    </w:pPr>
  </w:style>
  <w:style w:type="numbering" w:customStyle="1" w:styleId="List7">
    <w:name w:val="List 7"/>
    <w:basedOn w:val="Bezlisty"/>
    <w:rsid w:val="00FE6FDA"/>
    <w:pPr>
      <w:numPr>
        <w:numId w:val="12"/>
      </w:numPr>
    </w:pPr>
  </w:style>
  <w:style w:type="numbering" w:customStyle="1" w:styleId="List8">
    <w:name w:val="List 8"/>
    <w:basedOn w:val="Bezlisty"/>
    <w:rsid w:val="00FE6FDA"/>
    <w:pPr>
      <w:numPr>
        <w:numId w:val="13"/>
      </w:numPr>
    </w:pPr>
  </w:style>
  <w:style w:type="numbering" w:customStyle="1" w:styleId="List9">
    <w:name w:val="List 9"/>
    <w:basedOn w:val="Bezlisty"/>
    <w:rsid w:val="00FE6FDA"/>
    <w:pPr>
      <w:numPr>
        <w:numId w:val="4"/>
      </w:numPr>
    </w:pPr>
  </w:style>
  <w:style w:type="numbering" w:customStyle="1" w:styleId="List10">
    <w:name w:val="List 10"/>
    <w:basedOn w:val="Bezlisty"/>
    <w:rsid w:val="00FE6FDA"/>
    <w:pPr>
      <w:numPr>
        <w:numId w:val="5"/>
      </w:numPr>
    </w:pPr>
  </w:style>
  <w:style w:type="numbering" w:customStyle="1" w:styleId="List12">
    <w:name w:val="List 12"/>
    <w:basedOn w:val="Bezlisty"/>
    <w:rsid w:val="00FE6FDA"/>
    <w:pPr>
      <w:numPr>
        <w:numId w:val="6"/>
      </w:numPr>
    </w:pPr>
  </w:style>
  <w:style w:type="numbering" w:customStyle="1" w:styleId="List13">
    <w:name w:val="List 13"/>
    <w:basedOn w:val="Bezlisty"/>
    <w:rsid w:val="00FE6FDA"/>
    <w:pPr>
      <w:numPr>
        <w:numId w:val="7"/>
      </w:numPr>
    </w:pPr>
  </w:style>
  <w:style w:type="numbering" w:customStyle="1" w:styleId="Numery">
    <w:name w:val="Numery"/>
    <w:rsid w:val="00FE6FDA"/>
    <w:pPr>
      <w:numPr>
        <w:numId w:val="8"/>
      </w:numPr>
    </w:pPr>
  </w:style>
  <w:style w:type="numbering" w:customStyle="1" w:styleId="List15">
    <w:name w:val="List 15"/>
    <w:basedOn w:val="Bezlisty"/>
    <w:rsid w:val="00FE6FDA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2470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975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6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065"/>
    <w:pPr>
      <w:spacing w:after="120" w:line="312" w:lineRule="auto"/>
      <w:ind w:left="283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065"/>
    <w:rPr>
      <w:rFonts w:ascii="Tahoma" w:eastAsia="Calibri" w:hAnsi="Tahoma" w:cs="Times New Roman"/>
      <w:color w:val="80828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524065"/>
    <w:pPr>
      <w:spacing w:after="120" w:line="312" w:lineRule="auto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065"/>
    <w:rPr>
      <w:rFonts w:ascii="Tahoma" w:eastAsia="Calibri" w:hAnsi="Tahoma" w:cs="Times New Roman"/>
      <w:color w:val="808284"/>
      <w:lang w:val="x-none"/>
    </w:rPr>
  </w:style>
  <w:style w:type="character" w:styleId="Odwoaniedokomentarza">
    <w:name w:val="annotation reference"/>
    <w:uiPriority w:val="99"/>
    <w:unhideWhenUsed/>
    <w:rsid w:val="00524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4065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065"/>
    <w:rPr>
      <w:rFonts w:ascii="Tahoma" w:eastAsia="Calibri" w:hAnsi="Tahoma" w:cs="Times New Roman"/>
      <w:color w:val="808284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84F"/>
    <w:pPr>
      <w:spacing w:after="280" w:line="240" w:lineRule="auto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84F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AE5566"/>
    <w:rPr>
      <w:color w:val="000000" w:themeColor="background1"/>
      <w:spacing w:val="4"/>
      <w:sz w:val="20"/>
    </w:rPr>
  </w:style>
  <w:style w:type="paragraph" w:styleId="Poprawka">
    <w:name w:val="Revision"/>
    <w:hidden/>
    <w:uiPriority w:val="99"/>
    <w:semiHidden/>
    <w:rsid w:val="000567C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E710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080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F45D53"/>
    <w:pPr>
      <w:spacing w:after="160" w:line="240" w:lineRule="auto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eadonlytext">
    <w:name w:val="readonly_text"/>
    <w:basedOn w:val="Domylnaczcionkaakapitu"/>
    <w:rsid w:val="005A422E"/>
  </w:style>
  <w:style w:type="paragraph" w:customStyle="1" w:styleId="Default">
    <w:name w:val="Default"/>
    <w:rsid w:val="000021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21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02128"/>
    <w:rPr>
      <w:b/>
      <w:bCs/>
    </w:rPr>
  </w:style>
  <w:style w:type="paragraph" w:customStyle="1" w:styleId="commentcontentpara">
    <w:name w:val="commentcontentpara"/>
    <w:basedOn w:val="Normalny"/>
    <w:rsid w:val="00A373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paragraph">
    <w:name w:val="paragraph"/>
    <w:basedOn w:val="Normalny"/>
    <w:rsid w:val="00CF72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F7217"/>
  </w:style>
  <w:style w:type="character" w:customStyle="1" w:styleId="scxw65223394">
    <w:name w:val="scxw65223394"/>
    <w:basedOn w:val="Domylnaczcionkaakapitu"/>
    <w:rsid w:val="00CF7217"/>
  </w:style>
  <w:style w:type="character" w:customStyle="1" w:styleId="eop">
    <w:name w:val="eop"/>
    <w:basedOn w:val="Domylnaczcionkaakapitu"/>
    <w:rsid w:val="00CF7217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scxw91426339">
    <w:name w:val="scxw91426339"/>
    <w:basedOn w:val="Domylnaczcionkaakapitu"/>
    <w:rsid w:val="008A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ocumenttasks/documenttasks1.xml><?xml version="1.0" encoding="utf-8"?>
<t:Tasks xmlns:t="http://schemas.microsoft.com/office/tasks/2019/documenttasks" xmlns:oel="http://schemas.microsoft.com/office/2019/extlst">
  <t:Task id="{520C4AB0-B14B-4810-B17A-51FF35874CE5}">
    <t:Anchor>
      <t:Comment id="598546350"/>
    </t:Anchor>
    <t:History>
      <t:Event id="{875239C9-FF6A-4785-8AB6-A9463B5FF624}" time="2023-12-06T11:41:19.928Z">
        <t:Attribution userId="S::ewelina.bobel-katryniok@port.lukasiewicz.gov.pl::087c5612-d340-4f72-af6e-2614ac3b93d7" userProvider="AD" userName="Ewelina Bobel–Katryniok | Łukasiewicz – PORT"/>
        <t:Anchor>
          <t:Comment id="598546350"/>
        </t:Anchor>
        <t:Create/>
      </t:Event>
      <t:Event id="{3495F76B-F73C-4483-9C31-F8478E073CF0}" time="2023-12-06T11:41:19.928Z">
        <t:Attribution userId="S::ewelina.bobel-katryniok@port.lukasiewicz.gov.pl::087c5612-d340-4f72-af6e-2614ac3b93d7" userProvider="AD" userName="Ewelina Bobel–Katryniok | Łukasiewicz – PORT"/>
        <t:Anchor>
          <t:Comment id="598546350"/>
        </t:Anchor>
        <t:Assign userId="S::elzbieta.szlauer@port.lukasiewicz.gov.pl::493b717b-69d8-4f09-9a30-827d15a872ef" userProvider="AD" userName="Elżbieta Szlauer  Łukasiewicz – PORT"/>
      </t:Event>
      <t:Event id="{42F46822-2225-462E-A6A4-72B735341C9D}" time="2023-12-06T11:41:19.928Z">
        <t:Attribution userId="S::ewelina.bobel-katryniok@port.lukasiewicz.gov.pl::087c5612-d340-4f72-af6e-2614ac3b93d7" userProvider="AD" userName="Ewelina Bobel–Katryniok | Łukasiewicz – PORT"/>
        <t:Anchor>
          <t:Comment id="598546350"/>
        </t:Anchor>
        <t:SetTitle title="@Elżbieta Szlauer Łukasiewicz – PORT ewentualna propozycja dodania. Prawo takie wynika z KC, gdy wystąpi ważny powód niezależny w sumie od Zamawiającego. Jednak przy takiej konstrukcji należałoby raczej zagwarantować wykonawcy, że otrzyma gwarantowane …"/>
      </t:Event>
    </t:History>
  </t:Task>
  <t:Task id="{9BB46373-3932-4331-BFBC-C4722017F8B4}">
    <t:Anchor>
      <t:Comment id="440083314"/>
    </t:Anchor>
    <t:History>
      <t:Event id="{BE9484E9-C259-473A-972D-0EAB26D5AEF3}" time="2023-12-07T08:56:27.642Z">
        <t:Attribution userId="S::ewelina.bobel-katryniok@port.lukasiewicz.gov.pl::087c5612-d340-4f72-af6e-2614ac3b93d7" userProvider="AD" userName="Ewelina Bobel–Katryniok | Łukasiewicz – PORT"/>
        <t:Anchor>
          <t:Comment id="440083314"/>
        </t:Anchor>
        <t:Create/>
      </t:Event>
      <t:Event id="{6EE8C37F-05F4-47CB-82AE-6F43976E4097}" time="2023-12-07T08:56:27.642Z">
        <t:Attribution userId="S::ewelina.bobel-katryniok@port.lukasiewicz.gov.pl::087c5612-d340-4f72-af6e-2614ac3b93d7" userProvider="AD" userName="Ewelina Bobel–Katryniok | Łukasiewicz – PORT"/>
        <t:Anchor>
          <t:Comment id="440083314"/>
        </t:Anchor>
        <t:Assign userId="S::elzbieta.szlauer@port.lukasiewicz.gov.pl::493b717b-69d8-4f09-9a30-827d15a872ef" userProvider="AD" userName="Elżbieta Szlauer  Łukasiewicz – PORT"/>
      </t:Event>
      <t:Event id="{B24B27FB-1F62-4FD9-A052-0B794C34C8ED}" time="2023-12-07T08:56:27.642Z">
        <t:Attribution userId="S::ewelina.bobel-katryniok@port.lukasiewicz.gov.pl::087c5612-d340-4f72-af6e-2614ac3b93d7" userProvider="AD" userName="Ewelina Bobel–Katryniok | Łukasiewicz – PORT"/>
        <t:Anchor>
          <t:Comment id="440083314"/>
        </t:Anchor>
        <t:SetTitle title="@Elżbieta Szlauer Łukasiewicz – PORT czy w OPZ nie powinny też się znaleźć postanowienia umowy o zarządzanie? Chodzi mi o art. 14 ust. 4 umowy o zarządzanie, w którym jest mowa co oczekuje od Nas Minister, a co my powinniśmy wymagać od wykonawcy. Czy …"/>
      </t:Event>
    </t:History>
  </t:Task>
  <t:Task id="{ED568619-6B9C-4F9A-A47B-08952DAC0AAD}">
    <t:Anchor>
      <t:Comment id="1058579192"/>
    </t:Anchor>
    <t:History>
      <t:Event id="{8D731C30-1CF5-4131-8DCD-B181503D9E2B}" time="2023-12-07T09:33:14.594Z">
        <t:Attribution userId="S::ewelina.bobel-katryniok@port.lukasiewicz.gov.pl::087c5612-d340-4f72-af6e-2614ac3b93d7" userProvider="AD" userName="Ewelina Bobel–Katryniok | Łukasiewicz – PORT"/>
        <t:Anchor>
          <t:Comment id="2028991708"/>
        </t:Anchor>
        <t:Create/>
      </t:Event>
      <t:Event id="{49B219EC-ECD9-4EF1-9FF4-029C1E7F8B8A}" time="2023-12-07T09:33:14.594Z">
        <t:Attribution userId="S::ewelina.bobel-katryniok@port.lukasiewicz.gov.pl::087c5612-d340-4f72-af6e-2614ac3b93d7" userProvider="AD" userName="Ewelina Bobel–Katryniok | Łukasiewicz – PORT"/>
        <t:Anchor>
          <t:Comment id="2028991708"/>
        </t:Anchor>
        <t:Assign userId="S::zofia.tarnowska@port.lukasiewicz.gov.pl::e96166ba-ceef-4db4-8379-a7f6cb1a36fb" userProvider="AD" userName="Zofia Tarnowska  Łukasiewicz – PORT"/>
      </t:Event>
      <t:Event id="{B8FE0B2E-AF41-428C-B321-BA4B66A49A79}" time="2023-12-07T09:33:14.594Z">
        <t:Attribution userId="S::ewelina.bobel-katryniok@port.lukasiewicz.gov.pl::087c5612-d340-4f72-af6e-2614ac3b93d7" userProvider="AD" userName="Ewelina Bobel–Katryniok | Łukasiewicz – PORT"/>
        <t:Anchor>
          <t:Comment id="2028991708"/>
        </t:Anchor>
        <t:SetTitle title="@Zofia Tarnowska Łukasiewicz – PORT pamiętajmy, że tak jak wskazała Ela my jesteśmy TYLKo pośrednikiem"/>
      </t:Event>
      <t:Event id="{8354C8B9-086F-4AF6-BC1B-2DAF12675D0A}" time="2023-12-07T10:01:07.425Z">
        <t:Attribution userId="S::ewelina.bobel-katryniok@port.lukasiewicz.gov.pl::087c5612-d340-4f72-af6e-2614ac3b93d7" userProvider="AD" userName="Ewelina Bobel–Katryniok | Łukasiewicz – PORT"/>
        <t:Progress percentComplete="100"/>
      </t:Event>
      <t:Event id="{8F6AABD6-F368-4797-8B63-300BC7DF9073}" time="2023-12-07T10:01:29.482Z">
        <t:Attribution userId="S::ewelina.bobel-katryniok@port.lukasiewicz.gov.pl::087c5612-d340-4f72-af6e-2614ac3b93d7" userProvider="AD" userName="Ewelina Bobel–Katryniok | Łukasiewicz – PORT"/>
        <t:Progress percentComplete="0"/>
      </t:Event>
    </t:History>
  </t:Task>
  <t:Task id="{A9D9384C-19C1-42E0-A393-AF09A7F75876}">
    <t:Anchor>
      <t:Comment id="1261975293"/>
    </t:Anchor>
    <t:History>
      <t:Event id="{4F73E9A5-E873-49F7-89FC-836AF11525ED}" time="2023-12-07T09:25:06.773Z">
        <t:Attribution userId="S::ewelina.bobel-katryniok@port.lukasiewicz.gov.pl::087c5612-d340-4f72-af6e-2614ac3b93d7" userProvider="AD" userName="Ewelina Bobel–Katryniok | Łukasiewicz – PORT"/>
        <t:Anchor>
          <t:Comment id="1261975293"/>
        </t:Anchor>
        <t:Create/>
      </t:Event>
      <t:Event id="{94D6D66B-2554-46C0-930C-1E6A495FB81A}" time="2023-12-07T09:25:06.773Z">
        <t:Attribution userId="S::ewelina.bobel-katryniok@port.lukasiewicz.gov.pl::087c5612-d340-4f72-af6e-2614ac3b93d7" userProvider="AD" userName="Ewelina Bobel–Katryniok | Łukasiewicz – PORT"/>
        <t:Anchor>
          <t:Comment id="1261975293"/>
        </t:Anchor>
        <t:Assign userId="S::elzbieta.szlauer@port.lukasiewicz.gov.pl::493b717b-69d8-4f09-9a30-827d15a872ef" userProvider="AD" userName="Elżbieta Szlauer  Łukasiewicz – PORT"/>
      </t:Event>
      <t:Event id="{2FC27275-33A3-420D-8A9A-0C0605948158}" time="2023-12-07T09:25:06.773Z">
        <t:Attribution userId="S::ewelina.bobel-katryniok@port.lukasiewicz.gov.pl::087c5612-d340-4f72-af6e-2614ac3b93d7" userProvider="AD" userName="Ewelina Bobel–Katryniok | Łukasiewicz – PORT"/>
        <t:Anchor>
          <t:Comment id="1261975293"/>
        </t:Anchor>
        <t:SetTitle title="@Elżbieta Szlauer Łukasiewicz – PORT i @Zofia Tarnowska Łukasiewicz – PORT czy pod kątem rozliczeń podatkowych te postanowienia nie powinny brzmieć w ten sposób? Co jest dla Nas korzystniejsze? proszę tutaj o decyzję , gdyż wiem że były konsultacje …"/>
      </t:Event>
    </t:History>
  </t:Task>
  <t:Task id="{4955663E-8A7E-41C3-B243-60CCA3E55961}">
    <t:Anchor>
      <t:Comment id="2016119295"/>
    </t:Anchor>
    <t:History>
      <t:Event id="{3F89190A-C31B-4260-890D-0C9309097EB5}" time="2023-12-07T09:42:14.659Z">
        <t:Attribution userId="S::ewelina.bobel-katryniok@port.lukasiewicz.gov.pl::087c5612-d340-4f72-af6e-2614ac3b93d7" userProvider="AD" userName="Ewelina Bobel–Katryniok | Łukasiewicz – PORT"/>
        <t:Anchor>
          <t:Comment id="2016119295"/>
        </t:Anchor>
        <t:Create/>
      </t:Event>
      <t:Event id="{3BDAA966-75CD-4D56-848E-5C75BD87FE62}" time="2023-12-07T09:42:14.659Z">
        <t:Attribution userId="S::ewelina.bobel-katryniok@port.lukasiewicz.gov.pl::087c5612-d340-4f72-af6e-2614ac3b93d7" userProvider="AD" userName="Ewelina Bobel–Katryniok | Łukasiewicz – PORT"/>
        <t:Anchor>
          <t:Comment id="2016119295"/>
        </t:Anchor>
        <t:Assign userId="S::zofia.tarnowska@port.lukasiewicz.gov.pl::e96166ba-ceef-4db4-8379-a7f6cb1a36fb" userProvider="AD" userName="Zofia Tarnowska  Łukasiewicz – PORT"/>
      </t:Event>
      <t:Event id="{89158469-AAE8-41B5-A5D9-BA11720830C0}" time="2023-12-07T09:42:14.659Z">
        <t:Attribution userId="S::ewelina.bobel-katryniok@port.lukasiewicz.gov.pl::087c5612-d340-4f72-af6e-2614ac3b93d7" userProvider="AD" userName="Ewelina Bobel–Katryniok | Łukasiewicz – PORT"/>
        <t:Anchor>
          <t:Comment id="2016119295"/>
        </t:Anchor>
        <t:SetTitle title="@Zofia Tarnowska Łukasiewicz – PORT dodane zgodnie z sugestią doradcy podatkowego. Czy tak będzie ok?"/>
      </t:Event>
    </t:History>
  </t:Task>
  <t:Task id="{E2447013-567B-442C-9FF6-069344F104B8}">
    <t:Anchor>
      <t:Comment id="56437028"/>
    </t:Anchor>
    <t:History>
      <t:Event id="{27E7A3E8-E4E2-4533-9CCA-CA5F8E911406}" time="2023-12-07T09:55:47.371Z">
        <t:Attribution userId="S::ewelina.bobel-katryniok@port.lukasiewicz.gov.pl::087c5612-d340-4f72-af6e-2614ac3b93d7" userProvider="AD" userName="Ewelina Bobel–Katryniok | Łukasiewicz – PORT"/>
        <t:Anchor>
          <t:Comment id="56437028"/>
        </t:Anchor>
        <t:Create/>
      </t:Event>
      <t:Event id="{DAAA421B-7C4B-43C1-9322-9811FB264929}" time="2023-12-07T09:55:47.371Z">
        <t:Attribution userId="S::ewelina.bobel-katryniok@port.lukasiewicz.gov.pl::087c5612-d340-4f72-af6e-2614ac3b93d7" userProvider="AD" userName="Ewelina Bobel–Katryniok | Łukasiewicz – PORT"/>
        <t:Anchor>
          <t:Comment id="56437028"/>
        </t:Anchor>
        <t:Assign userId="S::zofia.tarnowska@port.lukasiewicz.gov.pl::e96166ba-ceef-4db4-8379-a7f6cb1a36fb" userProvider="AD" userName="Zofia Tarnowska  Łukasiewicz – PORT"/>
      </t:Event>
      <t:Event id="{8E830D09-1045-4C97-8E98-8DEAACD69E68}" time="2023-12-07T09:55:47.371Z">
        <t:Attribution userId="S::ewelina.bobel-katryniok@port.lukasiewicz.gov.pl::087c5612-d340-4f72-af6e-2614ac3b93d7" userProvider="AD" userName="Ewelina Bobel–Katryniok | Łukasiewicz – PORT"/>
        <t:Anchor>
          <t:Comment id="56437028"/>
        </t:Anchor>
        <t:SetTitle title="@Zofia Tarnowska Łukasiewicz – PORT dodane proszę zobacz czy teraz jest ok odnośnie podatku u źródła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885a01-e1d1-41df-9782-8f82c8897896">
      <UserInfo>
        <DisplayName>Zofia Tarnowska | Łukasiewicz – PORT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6" ma:contentTypeDescription="Utwórz nowy dokument." ma:contentTypeScope="" ma:versionID="c352098c7b576e206e109620cd7d3e69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076b481565dd7f4fae2a940a659c8b1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8E0DF-8332-4409-8F0F-0931835E4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F37DA-9E39-41DD-BEAF-32EB788C7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4EE62-2581-4AF5-A0FA-E25ABE289971}">
  <ds:schemaRefs>
    <ds:schemaRef ds:uri="http://schemas.microsoft.com/office/2006/metadata/properties"/>
    <ds:schemaRef ds:uri="http://schemas.microsoft.com/office/infopath/2007/PartnerControls"/>
    <ds:schemaRef ds:uri="84885a01-e1d1-41df-9782-8f82c8897896"/>
  </ds:schemaRefs>
</ds:datastoreItem>
</file>

<file path=customXml/itemProps4.xml><?xml version="1.0" encoding="utf-8"?>
<ds:datastoreItem xmlns:ds="http://schemas.openxmlformats.org/officeDocument/2006/customXml" ds:itemID="{4B6B9BA4-0C08-45A0-AC19-69E4F394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27</Pages>
  <Words>8961</Words>
  <Characters>53768</Characters>
  <Application>Microsoft Office Word</Application>
  <DocSecurity>0</DocSecurity>
  <Lines>448</Lines>
  <Paragraphs>125</Paragraphs>
  <ScaleCrop>false</ScaleCrop>
  <Company/>
  <LinksUpToDate>false</LinksUpToDate>
  <CharactersWithSpaces>62604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cp:lastModifiedBy>Joanna Oczkowicz | Łukasiewicz – PORT</cp:lastModifiedBy>
  <cp:revision>52</cp:revision>
  <cp:lastPrinted>2021-06-02T04:28:00Z</cp:lastPrinted>
  <dcterms:created xsi:type="dcterms:W3CDTF">2023-12-13T06:32:00Z</dcterms:created>
  <dcterms:modified xsi:type="dcterms:W3CDTF">2024-02-16T12:03:00Z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