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5441CEF" w14:textId="77777777" w:rsidR="00E64919" w:rsidRPr="00E64919" w:rsidRDefault="00E64919" w:rsidP="00E64919">
      <w:pPr>
        <w:spacing w:line="276" w:lineRule="auto"/>
        <w:rPr>
          <w:rFonts w:ascii="Calibri" w:hAnsi="Calibri" w:cs="Calibri"/>
          <w:i/>
          <w:iCs/>
        </w:rPr>
      </w:pPr>
      <w:r w:rsidRPr="00E64919">
        <w:rPr>
          <w:rFonts w:ascii="Calibri" w:hAnsi="Calibri" w:cs="Calibri"/>
          <w:b/>
          <w:bCs/>
        </w:rPr>
        <w:t xml:space="preserve">„Budowa </w:t>
      </w:r>
      <w:bookmarkStart w:id="0" w:name="Bookmark"/>
      <w:bookmarkEnd w:id="0"/>
      <w:r w:rsidRPr="00E64919">
        <w:rPr>
          <w:rFonts w:ascii="Calibri" w:hAnsi="Calibri" w:cs="Calibri"/>
          <w:b/>
          <w:bCs/>
        </w:rPr>
        <w:t>ulicy Długiej w Sulnowie wraz z kanalizacją deszczową – II postępowanie”</w:t>
      </w:r>
      <w:r w:rsidRPr="00E64919">
        <w:rPr>
          <w:rFonts w:ascii="Calibri" w:hAnsi="Calibri" w:cs="Calibri"/>
          <w:i/>
          <w:iCs/>
        </w:rPr>
        <w:t xml:space="preserve"> </w:t>
      </w: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proofErr w:type="spellStart"/>
      <w:r w:rsidR="00262385" w:rsidRPr="00DE1006">
        <w:rPr>
          <w:rFonts w:ascii="Calibri" w:hAnsi="Calibri" w:cs="Calibri"/>
        </w:rPr>
        <w:t>projetowane</w:t>
      </w:r>
      <w:proofErr w:type="spellEnd"/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458AD42E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38421A" w:rsidRPr="00DE1006">
        <w:rPr>
          <w:rFonts w:ascii="Calibri" w:hAnsi="Calibri" w:cs="Calibri"/>
          <w:b/>
          <w:bCs/>
        </w:rPr>
        <w:t>8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38421A" w:rsidRPr="00DE1006">
        <w:rPr>
          <w:rFonts w:ascii="Calibri" w:hAnsi="Calibri" w:cs="Calibri"/>
          <w:i/>
          <w:iCs/>
        </w:rPr>
        <w:t>osiem tysięcy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zostało </w:t>
      </w:r>
      <w:proofErr w:type="spellStart"/>
      <w:r w:rsidRPr="00DE1006">
        <w:rPr>
          <w:rFonts w:ascii="Calibri" w:hAnsi="Calibri" w:cs="Calibri"/>
        </w:rPr>
        <w:t>wpł</w:t>
      </w:r>
      <w:proofErr w:type="spellEnd"/>
      <w:r w:rsidRPr="00DE1006">
        <w:rPr>
          <w:rFonts w:ascii="Calibri" w:hAnsi="Calibri" w:cs="Calibri"/>
          <w:lang w:val="it-IT"/>
        </w:rPr>
        <w:t>acone/z</w:t>
      </w:r>
      <w:proofErr w:type="spellStart"/>
      <w:r w:rsidRPr="00DE1006">
        <w:rPr>
          <w:rFonts w:ascii="Calibri" w:hAnsi="Calibri" w:cs="Calibri"/>
        </w:rPr>
        <w:t>łożone</w:t>
      </w:r>
      <w:proofErr w:type="spellEnd"/>
      <w:r w:rsidRPr="00DE1006">
        <w:rPr>
          <w:rFonts w:ascii="Calibri" w:hAnsi="Calibri" w:cs="Calibri"/>
        </w:rPr>
        <w:t xml:space="preserve">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rych</w:t>
      </w:r>
      <w:proofErr w:type="spellEnd"/>
      <w:r w:rsidRPr="00DE100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A780" w14:textId="77777777" w:rsidR="00CA6B38" w:rsidRDefault="00CA6B38">
      <w:r>
        <w:separator/>
      </w:r>
    </w:p>
  </w:endnote>
  <w:endnote w:type="continuationSeparator" w:id="0">
    <w:p w14:paraId="56083A4A" w14:textId="77777777" w:rsidR="00CA6B38" w:rsidRDefault="00C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0D20" w14:textId="77777777" w:rsidR="00CA6B38" w:rsidRDefault="00CA6B38">
      <w:r>
        <w:separator/>
      </w:r>
    </w:p>
  </w:footnote>
  <w:footnote w:type="continuationSeparator" w:id="0">
    <w:p w14:paraId="7DA3642D" w14:textId="77777777" w:rsidR="00CA6B38" w:rsidRDefault="00CA6B38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91AAA5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51081"/>
    <w:rsid w:val="00D70D15"/>
    <w:rsid w:val="00DA60BF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abc</cp:lastModifiedBy>
  <cp:revision>64</cp:revision>
  <cp:lastPrinted>2022-04-05T13:31:00Z</cp:lastPrinted>
  <dcterms:created xsi:type="dcterms:W3CDTF">2021-10-11T08:57:00Z</dcterms:created>
  <dcterms:modified xsi:type="dcterms:W3CDTF">2022-05-04T19:18:00Z</dcterms:modified>
</cp:coreProperties>
</file>