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9688" w14:textId="23E3BB70" w:rsidR="004B0545" w:rsidRDefault="0052501E" w:rsidP="0052501E">
      <w:pPr>
        <w:pStyle w:val="Nagwek1"/>
        <w:spacing w:before="0" w:after="0"/>
        <w:jc w:val="center"/>
        <w:rPr>
          <w:rFonts w:asciiTheme="minorHAnsi" w:hAnsiTheme="minorHAnsi" w:cs="Tahoma"/>
          <w:i/>
          <w:sz w:val="22"/>
          <w:szCs w:val="22"/>
        </w:rPr>
      </w:pPr>
      <w:r w:rsidRPr="0052501E">
        <w:rPr>
          <w:rFonts w:asciiTheme="minorHAnsi" w:hAnsiTheme="minorHAnsi" w:cs="Tahoma"/>
          <w:i/>
          <w:sz w:val="22"/>
          <w:szCs w:val="22"/>
        </w:rPr>
        <w:t xml:space="preserve">- PROJEKT </w:t>
      </w:r>
      <w:r w:rsidR="00311AA0">
        <w:rPr>
          <w:rFonts w:asciiTheme="minorHAnsi" w:hAnsiTheme="minorHAnsi" w:cs="Tahoma"/>
          <w:i/>
          <w:sz w:val="22"/>
          <w:szCs w:val="22"/>
        </w:rPr>
        <w:t>–</w:t>
      </w:r>
    </w:p>
    <w:p w14:paraId="729A7DAB" w14:textId="77777777" w:rsidR="00311AA0" w:rsidRPr="00311AA0" w:rsidRDefault="00311AA0" w:rsidP="00311AA0"/>
    <w:p w14:paraId="58581E8B" w14:textId="2F822835" w:rsidR="00EA1F53" w:rsidRPr="0052501E" w:rsidRDefault="00D03827" w:rsidP="0052501E">
      <w:pPr>
        <w:pStyle w:val="Nagwek1"/>
        <w:spacing w:before="0" w:after="0"/>
        <w:jc w:val="center"/>
        <w:rPr>
          <w:rFonts w:asciiTheme="minorHAnsi" w:hAnsiTheme="minorHAnsi" w:cs="Tahoma"/>
          <w:sz w:val="22"/>
          <w:szCs w:val="22"/>
        </w:rPr>
      </w:pPr>
      <w:r w:rsidRPr="0052501E">
        <w:rPr>
          <w:rFonts w:asciiTheme="minorHAnsi" w:hAnsiTheme="minorHAnsi" w:cs="Tahoma"/>
          <w:sz w:val="22"/>
          <w:szCs w:val="22"/>
        </w:rPr>
        <w:t>UMOW</w:t>
      </w:r>
      <w:r w:rsidR="0052501E" w:rsidRPr="0052501E">
        <w:rPr>
          <w:rFonts w:asciiTheme="minorHAnsi" w:hAnsiTheme="minorHAnsi" w:cs="Tahoma"/>
          <w:sz w:val="22"/>
          <w:szCs w:val="22"/>
        </w:rPr>
        <w:t>A</w:t>
      </w:r>
      <w:r w:rsidRPr="0052501E">
        <w:rPr>
          <w:rFonts w:asciiTheme="minorHAnsi" w:hAnsiTheme="minorHAnsi" w:cs="Tahoma"/>
          <w:sz w:val="22"/>
          <w:szCs w:val="22"/>
        </w:rPr>
        <w:t xml:space="preserve"> nr W</w:t>
      </w:r>
      <w:r w:rsidR="00605CBA">
        <w:rPr>
          <w:rFonts w:asciiTheme="minorHAnsi" w:hAnsiTheme="minorHAnsi" w:cs="Tahoma"/>
          <w:sz w:val="22"/>
          <w:szCs w:val="22"/>
        </w:rPr>
        <w:t>T</w:t>
      </w:r>
      <w:r w:rsidR="00462CDF" w:rsidRPr="0052501E">
        <w:rPr>
          <w:rFonts w:asciiTheme="minorHAnsi" w:hAnsiTheme="minorHAnsi" w:cs="Tahoma"/>
          <w:sz w:val="22"/>
          <w:szCs w:val="22"/>
        </w:rPr>
        <w:t>.237</w:t>
      </w:r>
      <w:r w:rsidR="000445CB">
        <w:rPr>
          <w:rFonts w:asciiTheme="minorHAnsi" w:hAnsiTheme="minorHAnsi" w:cs="Tahoma"/>
          <w:sz w:val="22"/>
          <w:szCs w:val="22"/>
        </w:rPr>
        <w:t>2</w:t>
      </w:r>
      <w:r w:rsidR="00605CBA">
        <w:rPr>
          <w:rFonts w:asciiTheme="minorHAnsi" w:hAnsiTheme="minorHAnsi" w:cs="Tahoma"/>
          <w:sz w:val="22"/>
          <w:szCs w:val="22"/>
        </w:rPr>
        <w:t>…….</w:t>
      </w:r>
      <w:r w:rsidR="004C1F8B">
        <w:rPr>
          <w:rFonts w:asciiTheme="minorHAnsi" w:hAnsiTheme="minorHAnsi" w:cs="Tahoma"/>
          <w:sz w:val="22"/>
          <w:szCs w:val="22"/>
        </w:rPr>
        <w:t>.20</w:t>
      </w:r>
      <w:r w:rsidR="00CA51F8">
        <w:rPr>
          <w:rFonts w:asciiTheme="minorHAnsi" w:hAnsiTheme="minorHAnsi" w:cs="Tahoma"/>
          <w:sz w:val="22"/>
          <w:szCs w:val="22"/>
        </w:rPr>
        <w:t>2</w:t>
      </w:r>
      <w:r w:rsidR="00C14986">
        <w:rPr>
          <w:rFonts w:asciiTheme="minorHAnsi" w:hAnsiTheme="minorHAnsi" w:cs="Tahoma"/>
          <w:sz w:val="22"/>
          <w:szCs w:val="22"/>
        </w:rPr>
        <w:t>3</w:t>
      </w:r>
    </w:p>
    <w:p w14:paraId="4798A0FF" w14:textId="77777777" w:rsidR="00EA1F53" w:rsidRPr="0052501E" w:rsidRDefault="00EA1F53" w:rsidP="0052501E">
      <w:pPr>
        <w:rPr>
          <w:rFonts w:asciiTheme="minorHAnsi" w:hAnsiTheme="minorHAnsi" w:cs="Tahoma"/>
          <w:sz w:val="22"/>
          <w:szCs w:val="22"/>
        </w:rPr>
      </w:pPr>
    </w:p>
    <w:p w14:paraId="4565430F" w14:textId="4309A1F2" w:rsidR="00EA1F53" w:rsidRPr="0052501E" w:rsidRDefault="00EA1F53" w:rsidP="0052501E">
      <w:pPr>
        <w:pStyle w:val="Nagwek9"/>
        <w:spacing w:before="0" w:after="0"/>
        <w:ind w:right="-286"/>
        <w:rPr>
          <w:rFonts w:asciiTheme="minorHAnsi" w:hAnsiTheme="minorHAnsi" w:cs="Tahoma"/>
        </w:rPr>
      </w:pPr>
      <w:r w:rsidRPr="0052501E">
        <w:rPr>
          <w:rFonts w:asciiTheme="minorHAnsi" w:hAnsiTheme="minorHAnsi" w:cs="Tahoma"/>
        </w:rPr>
        <w:t>Zawarta dnia .</w:t>
      </w:r>
      <w:r w:rsidR="009D2E05">
        <w:rPr>
          <w:rFonts w:asciiTheme="minorHAnsi" w:hAnsiTheme="minorHAnsi" w:cs="Tahoma"/>
        </w:rPr>
        <w:t>........................... 20</w:t>
      </w:r>
      <w:r w:rsidR="00CA51F8">
        <w:rPr>
          <w:rFonts w:asciiTheme="minorHAnsi" w:hAnsiTheme="minorHAnsi" w:cs="Tahoma"/>
        </w:rPr>
        <w:t>2</w:t>
      </w:r>
      <w:r w:rsidR="00C14986">
        <w:rPr>
          <w:rFonts w:asciiTheme="minorHAnsi" w:hAnsiTheme="minorHAnsi" w:cs="Tahoma"/>
        </w:rPr>
        <w:t>3</w:t>
      </w:r>
      <w:r w:rsidR="009D2E05">
        <w:rPr>
          <w:rFonts w:asciiTheme="minorHAnsi" w:hAnsiTheme="minorHAnsi" w:cs="Tahoma"/>
        </w:rPr>
        <w:t xml:space="preserve"> </w:t>
      </w:r>
      <w:r w:rsidRPr="0052501E">
        <w:rPr>
          <w:rFonts w:asciiTheme="minorHAnsi" w:hAnsiTheme="minorHAnsi" w:cs="Tahoma"/>
        </w:rPr>
        <w:t>roku we Wrocławiu,  pomiędzy:</w:t>
      </w:r>
    </w:p>
    <w:p w14:paraId="58CA69EB" w14:textId="77777777" w:rsidR="00EA1F53" w:rsidRPr="0052501E" w:rsidRDefault="00EA1F53" w:rsidP="0052501E">
      <w:pPr>
        <w:jc w:val="both"/>
        <w:rPr>
          <w:rFonts w:asciiTheme="minorHAnsi" w:hAnsiTheme="minorHAnsi" w:cs="Tahoma"/>
          <w:sz w:val="22"/>
          <w:szCs w:val="22"/>
        </w:rPr>
      </w:pPr>
    </w:p>
    <w:p w14:paraId="14619811" w14:textId="77777777" w:rsidR="000445CB"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Skarbem Państwa - Dolnośląskim Komendantem Wojewódzkim Państwowej Straży Pożarnej</w:t>
      </w:r>
    </w:p>
    <w:p w14:paraId="684E438C" w14:textId="4C87E4CE" w:rsidR="00EA1F53" w:rsidRPr="0052501E"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we Wrocławiu, ul. Borowska 138, 50-552 Wrocław</w:t>
      </w:r>
    </w:p>
    <w:p w14:paraId="1D823045" w14:textId="77777777" w:rsidR="00EA1F53" w:rsidRPr="0052501E" w:rsidRDefault="00EA1F53" w:rsidP="0052501E">
      <w:pPr>
        <w:tabs>
          <w:tab w:val="left" w:pos="0"/>
        </w:tabs>
        <w:jc w:val="both"/>
        <w:rPr>
          <w:rFonts w:asciiTheme="minorHAnsi" w:hAnsiTheme="minorHAnsi" w:cs="Tahoma"/>
          <w:sz w:val="22"/>
          <w:szCs w:val="22"/>
        </w:rPr>
      </w:pPr>
      <w:r w:rsidRPr="0052501E">
        <w:rPr>
          <w:rFonts w:asciiTheme="minorHAnsi" w:hAnsiTheme="minorHAnsi" w:cs="Tahoma"/>
          <w:color w:val="000000"/>
          <w:sz w:val="22"/>
          <w:szCs w:val="22"/>
        </w:rPr>
        <w:t>reprezentowany</w:t>
      </w:r>
      <w:r w:rsidR="004B0545" w:rsidRPr="0052501E">
        <w:rPr>
          <w:rFonts w:asciiTheme="minorHAnsi" w:hAnsiTheme="minorHAnsi" w:cs="Tahoma"/>
          <w:color w:val="000000"/>
          <w:sz w:val="22"/>
          <w:szCs w:val="22"/>
        </w:rPr>
        <w:t>m</w:t>
      </w:r>
      <w:r w:rsidRPr="0052501E">
        <w:rPr>
          <w:rFonts w:asciiTheme="minorHAnsi" w:hAnsiTheme="minorHAnsi" w:cs="Tahoma"/>
          <w:color w:val="000000"/>
          <w:sz w:val="22"/>
          <w:szCs w:val="22"/>
        </w:rPr>
        <w:t xml:space="preserve"> przez .............................................................</w:t>
      </w:r>
    </w:p>
    <w:p w14:paraId="26829BD0" w14:textId="77777777" w:rsidR="00EA1F53" w:rsidRPr="0052501E" w:rsidRDefault="00EA1F53" w:rsidP="0052501E">
      <w:pPr>
        <w:shd w:val="clear" w:color="auto" w:fill="FFFFFF"/>
        <w:tabs>
          <w:tab w:val="left" w:pos="9540"/>
        </w:tabs>
        <w:ind w:right="-108"/>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zwanym dalej ZAMAWIAJĄCYM</w:t>
      </w:r>
    </w:p>
    <w:p w14:paraId="7BA03EBE" w14:textId="77777777" w:rsidR="0058332C" w:rsidRPr="0052501E" w:rsidRDefault="0058332C" w:rsidP="0052501E">
      <w:pPr>
        <w:shd w:val="clear" w:color="auto" w:fill="FFFFFF"/>
        <w:tabs>
          <w:tab w:val="left" w:pos="9540"/>
        </w:tabs>
        <w:ind w:right="-108"/>
        <w:jc w:val="both"/>
        <w:rPr>
          <w:rFonts w:asciiTheme="minorHAnsi" w:hAnsiTheme="minorHAnsi" w:cs="Tahoma"/>
          <w:b/>
          <w:bCs/>
          <w:color w:val="000000"/>
          <w:sz w:val="22"/>
          <w:szCs w:val="22"/>
        </w:rPr>
      </w:pPr>
    </w:p>
    <w:p w14:paraId="4D940A77" w14:textId="77777777" w:rsidR="00EA1F53" w:rsidRPr="0052501E" w:rsidRDefault="00EA1F53" w:rsidP="0052501E">
      <w:pPr>
        <w:shd w:val="clear" w:color="auto" w:fill="FFFFFF"/>
        <w:ind w:left="5"/>
        <w:jc w:val="center"/>
        <w:rPr>
          <w:rFonts w:asciiTheme="minorHAnsi" w:hAnsiTheme="minorHAnsi" w:cs="Tahoma"/>
          <w:b/>
          <w:bCs/>
          <w:color w:val="000000"/>
          <w:sz w:val="22"/>
          <w:szCs w:val="22"/>
        </w:rPr>
      </w:pPr>
      <w:r w:rsidRPr="0052501E">
        <w:rPr>
          <w:rFonts w:asciiTheme="minorHAnsi" w:hAnsiTheme="minorHAnsi" w:cs="Tahoma"/>
          <w:b/>
          <w:bCs/>
          <w:color w:val="000000"/>
          <w:sz w:val="22"/>
          <w:szCs w:val="22"/>
        </w:rPr>
        <w:t>a</w:t>
      </w:r>
    </w:p>
    <w:p w14:paraId="4362526B" w14:textId="77777777" w:rsidR="00EA1F53" w:rsidRPr="0052501E" w:rsidRDefault="00EA1F53" w:rsidP="0052501E">
      <w:pPr>
        <w:shd w:val="clear" w:color="auto" w:fill="FFFFFF"/>
        <w:ind w:left="5"/>
        <w:jc w:val="center"/>
        <w:rPr>
          <w:rFonts w:asciiTheme="minorHAnsi" w:hAnsiTheme="minorHAnsi" w:cs="Tahoma"/>
          <w:b/>
          <w:bCs/>
          <w:sz w:val="22"/>
          <w:szCs w:val="22"/>
        </w:rPr>
      </w:pPr>
    </w:p>
    <w:p w14:paraId="2E00AEE2"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t>
      </w:r>
    </w:p>
    <w:p w14:paraId="6B41F009"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 imieniu, którego działa</w:t>
      </w:r>
    </w:p>
    <w:p w14:paraId="5BA2849A"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color w:val="000000"/>
          <w:sz w:val="22"/>
          <w:szCs w:val="22"/>
        </w:rPr>
      </w:pPr>
      <w:r w:rsidRPr="0052501E">
        <w:rPr>
          <w:rFonts w:asciiTheme="minorHAnsi" w:hAnsiTheme="minorHAnsi" w:cs="Tahoma"/>
          <w:sz w:val="22"/>
          <w:szCs w:val="22"/>
        </w:rPr>
        <w:t xml:space="preserve">.................................................................................................................................................... </w:t>
      </w:r>
    </w:p>
    <w:p w14:paraId="04C5E130" w14:textId="77777777" w:rsidR="00EA1F53" w:rsidRPr="0052501E" w:rsidRDefault="00EA1F53" w:rsidP="0052501E">
      <w:pPr>
        <w:shd w:val="clear" w:color="auto" w:fill="FFFFFF"/>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 xml:space="preserve">zwanym dalej WYKONAWCĄ </w:t>
      </w:r>
    </w:p>
    <w:p w14:paraId="365CAEBA" w14:textId="77777777" w:rsidR="00A50DFA" w:rsidRDefault="00A50DFA" w:rsidP="0052501E">
      <w:pPr>
        <w:shd w:val="clear" w:color="auto" w:fill="FFFFFF"/>
        <w:jc w:val="both"/>
        <w:rPr>
          <w:rFonts w:asciiTheme="minorHAnsi" w:hAnsiTheme="minorHAnsi" w:cs="Tahoma"/>
          <w:color w:val="000000"/>
          <w:sz w:val="22"/>
          <w:szCs w:val="22"/>
        </w:rPr>
      </w:pPr>
    </w:p>
    <w:p w14:paraId="1CA7E991" w14:textId="77777777" w:rsidR="0052501E" w:rsidRPr="0052501E" w:rsidRDefault="0052501E" w:rsidP="0052501E">
      <w:pPr>
        <w:shd w:val="clear" w:color="auto" w:fill="FFFFFF"/>
        <w:jc w:val="both"/>
        <w:rPr>
          <w:rFonts w:asciiTheme="minorHAnsi" w:hAnsiTheme="minorHAnsi" w:cs="Tahoma"/>
          <w:color w:val="000000"/>
          <w:sz w:val="22"/>
          <w:szCs w:val="22"/>
        </w:rPr>
      </w:pPr>
    </w:p>
    <w:p w14:paraId="70B82AE7" w14:textId="39781E10" w:rsidR="000B69F7" w:rsidRPr="0052501E" w:rsidRDefault="00EA1F53" w:rsidP="0052501E">
      <w:pPr>
        <w:pStyle w:val="Nagwek3"/>
        <w:spacing w:before="0" w:after="0"/>
        <w:jc w:val="both"/>
        <w:rPr>
          <w:rFonts w:asciiTheme="minorHAnsi" w:hAnsiTheme="minorHAnsi"/>
          <w:b w:val="0"/>
          <w:sz w:val="22"/>
          <w:szCs w:val="22"/>
        </w:rPr>
      </w:pPr>
      <w:r w:rsidRPr="0052501E">
        <w:rPr>
          <w:rFonts w:asciiTheme="minorHAnsi" w:hAnsiTheme="minorHAnsi" w:cs="Tahoma"/>
          <w:b w:val="0"/>
          <w:color w:val="000000"/>
          <w:sz w:val="22"/>
          <w:szCs w:val="22"/>
        </w:rPr>
        <w:t>Umowa została zawarta w wyniku przeprowadzonego postępowania o udzielenie zamówienia publicznego w trybie przetargu nieograniczonego, zgodnie z przepisami</w:t>
      </w:r>
      <w:r w:rsidR="00AC566E" w:rsidRPr="0052501E">
        <w:rPr>
          <w:rFonts w:asciiTheme="minorHAnsi" w:hAnsiTheme="minorHAnsi" w:cs="Tahoma"/>
          <w:b w:val="0"/>
          <w:color w:val="000000"/>
          <w:sz w:val="22"/>
          <w:szCs w:val="22"/>
        </w:rPr>
        <w:t xml:space="preserve"> ustawy z dnia </w:t>
      </w:r>
      <w:r w:rsidR="00605CBA">
        <w:rPr>
          <w:rFonts w:asciiTheme="minorHAnsi" w:hAnsiTheme="minorHAnsi" w:cs="Tahoma"/>
          <w:b w:val="0"/>
          <w:color w:val="000000"/>
          <w:sz w:val="22"/>
          <w:szCs w:val="22"/>
        </w:rPr>
        <w:t>11 września 2019</w:t>
      </w:r>
      <w:r w:rsidRPr="0052501E">
        <w:rPr>
          <w:rFonts w:asciiTheme="minorHAnsi" w:hAnsiTheme="minorHAnsi" w:cs="Tahoma"/>
          <w:b w:val="0"/>
          <w:color w:val="000000"/>
          <w:sz w:val="22"/>
          <w:szCs w:val="22"/>
        </w:rPr>
        <w:t xml:space="preserve">r. - </w:t>
      </w:r>
      <w:r w:rsidRPr="0052501E">
        <w:rPr>
          <w:rFonts w:asciiTheme="minorHAnsi" w:hAnsiTheme="minorHAnsi" w:cs="Tahoma"/>
          <w:b w:val="0"/>
          <w:iCs/>
          <w:color w:val="000000"/>
          <w:sz w:val="22"/>
          <w:szCs w:val="22"/>
        </w:rPr>
        <w:t>Prawo zamówień publicznych</w:t>
      </w:r>
      <w:r w:rsidR="00C14986">
        <w:rPr>
          <w:rFonts w:asciiTheme="minorHAnsi" w:hAnsiTheme="minorHAnsi" w:cs="Tahoma"/>
          <w:b w:val="0"/>
          <w:iCs/>
          <w:color w:val="000000"/>
          <w:sz w:val="22"/>
          <w:szCs w:val="22"/>
        </w:rPr>
        <w:t>,</w:t>
      </w:r>
      <w:r w:rsidR="00605CBA">
        <w:rPr>
          <w:rFonts w:asciiTheme="minorHAnsi" w:hAnsiTheme="minorHAnsi"/>
          <w:b w:val="0"/>
          <w:sz w:val="22"/>
          <w:szCs w:val="22"/>
        </w:rPr>
        <w:t>dalej uPzp</w:t>
      </w:r>
      <w:r w:rsidR="000B69F7" w:rsidRPr="0052501E">
        <w:rPr>
          <w:rFonts w:asciiTheme="minorHAnsi" w:hAnsiTheme="minorHAnsi"/>
          <w:b w:val="0"/>
          <w:sz w:val="22"/>
          <w:szCs w:val="22"/>
        </w:rPr>
        <w:t xml:space="preserve">. </w:t>
      </w:r>
    </w:p>
    <w:p w14:paraId="6452C7D7" w14:textId="77777777" w:rsidR="00EA1F53" w:rsidRPr="0052501E" w:rsidRDefault="00EA1F53" w:rsidP="0052501E">
      <w:pPr>
        <w:shd w:val="clear" w:color="auto" w:fill="FFFFFF"/>
        <w:jc w:val="both"/>
        <w:rPr>
          <w:rFonts w:asciiTheme="minorHAnsi" w:hAnsiTheme="minorHAnsi" w:cs="Tahoma"/>
          <w:iCs/>
          <w:sz w:val="22"/>
          <w:szCs w:val="22"/>
        </w:rPr>
      </w:pPr>
    </w:p>
    <w:p w14:paraId="56C980E9" w14:textId="77777777" w:rsidR="00EA1F53" w:rsidRPr="0052501E" w:rsidRDefault="00EA1F53" w:rsidP="0052501E">
      <w:pPr>
        <w:shd w:val="clear" w:color="auto" w:fill="FFFFFF"/>
        <w:jc w:val="center"/>
        <w:rPr>
          <w:rFonts w:asciiTheme="minorHAnsi" w:hAnsiTheme="minorHAnsi" w:cs="Tahoma"/>
          <w:b/>
          <w:color w:val="000000"/>
          <w:sz w:val="22"/>
          <w:szCs w:val="22"/>
        </w:rPr>
      </w:pPr>
    </w:p>
    <w:p w14:paraId="0B634383" w14:textId="77777777" w:rsidR="00EA1F53" w:rsidRPr="0052501E" w:rsidRDefault="00EA1F53" w:rsidP="0052501E">
      <w:pPr>
        <w:shd w:val="clear" w:color="auto" w:fill="FFFFFF"/>
        <w:jc w:val="center"/>
        <w:rPr>
          <w:rFonts w:asciiTheme="minorHAnsi" w:hAnsiTheme="minorHAnsi" w:cs="Tahoma"/>
          <w:b/>
          <w:color w:val="000000"/>
          <w:sz w:val="22"/>
          <w:szCs w:val="22"/>
        </w:rPr>
      </w:pPr>
      <w:r w:rsidRPr="0052501E">
        <w:rPr>
          <w:rFonts w:asciiTheme="minorHAnsi" w:hAnsiTheme="minorHAnsi" w:cs="Tahoma"/>
          <w:b/>
          <w:color w:val="000000"/>
          <w:sz w:val="22"/>
          <w:szCs w:val="22"/>
        </w:rPr>
        <w:t>§</w:t>
      </w:r>
      <w:r w:rsidR="003766BA">
        <w:rPr>
          <w:rFonts w:asciiTheme="minorHAnsi" w:hAnsiTheme="minorHAnsi" w:cs="Tahoma"/>
          <w:b/>
          <w:color w:val="000000"/>
          <w:sz w:val="22"/>
          <w:szCs w:val="22"/>
        </w:rPr>
        <w:t xml:space="preserve"> </w:t>
      </w:r>
      <w:r w:rsidRPr="0052501E">
        <w:rPr>
          <w:rFonts w:asciiTheme="minorHAnsi" w:hAnsiTheme="minorHAnsi" w:cs="Tahoma"/>
          <w:b/>
          <w:color w:val="000000"/>
          <w:sz w:val="22"/>
          <w:szCs w:val="22"/>
        </w:rPr>
        <w:t>1 Informacje ogólne</w:t>
      </w:r>
    </w:p>
    <w:p w14:paraId="7A21BC66" w14:textId="77777777" w:rsidR="004B0545" w:rsidRPr="0052501E" w:rsidRDefault="00B05A79" w:rsidP="0052501E">
      <w:pPr>
        <w:pStyle w:val="Default"/>
        <w:numPr>
          <w:ilvl w:val="0"/>
          <w:numId w:val="5"/>
        </w:numPr>
        <w:tabs>
          <w:tab w:val="clear" w:pos="720"/>
          <w:tab w:val="num" w:pos="0"/>
        </w:tabs>
        <w:ind w:left="426" w:hanging="426"/>
        <w:jc w:val="both"/>
        <w:rPr>
          <w:rFonts w:asciiTheme="minorHAnsi" w:hAnsiTheme="minorHAnsi" w:cs="Tahoma"/>
          <w:sz w:val="22"/>
          <w:szCs w:val="22"/>
        </w:rPr>
      </w:pPr>
      <w:r w:rsidRPr="0052501E">
        <w:rPr>
          <w:rFonts w:asciiTheme="minorHAnsi" w:hAnsiTheme="minorHAnsi" w:cs="Tahoma"/>
          <w:iCs/>
          <w:sz w:val="22"/>
          <w:szCs w:val="22"/>
        </w:rPr>
        <w:t>O ile w umowie jest mowa o</w:t>
      </w:r>
      <w:r w:rsidR="004B0545" w:rsidRPr="0052501E">
        <w:rPr>
          <w:rFonts w:asciiTheme="minorHAnsi" w:hAnsiTheme="minorHAnsi" w:cs="Tahoma"/>
          <w:iCs/>
          <w:sz w:val="22"/>
          <w:szCs w:val="22"/>
        </w:rPr>
        <w:t>:</w:t>
      </w:r>
    </w:p>
    <w:p w14:paraId="0A112F54" w14:textId="4362BA3E" w:rsidR="000445CB" w:rsidRDefault="00B05A79" w:rsidP="000445CB">
      <w:pPr>
        <w:pStyle w:val="Akapitzlist"/>
        <w:numPr>
          <w:ilvl w:val="0"/>
          <w:numId w:val="19"/>
        </w:numPr>
        <w:ind w:left="426"/>
        <w:jc w:val="both"/>
        <w:rPr>
          <w:rFonts w:asciiTheme="minorHAnsi" w:hAnsiTheme="minorHAnsi" w:cs="Tahoma"/>
          <w:color w:val="000000"/>
          <w:sz w:val="22"/>
          <w:szCs w:val="22"/>
        </w:rPr>
      </w:pPr>
      <w:r w:rsidRPr="0052501E">
        <w:rPr>
          <w:rFonts w:asciiTheme="minorHAnsi" w:hAnsiTheme="minorHAnsi" w:cs="Tahoma"/>
          <w:sz w:val="22"/>
          <w:szCs w:val="22"/>
        </w:rPr>
        <w:t xml:space="preserve">UŻYTKOWNIKU </w:t>
      </w:r>
      <w:r w:rsidR="004B0545" w:rsidRPr="0052501E">
        <w:rPr>
          <w:rFonts w:asciiTheme="minorHAnsi" w:hAnsiTheme="minorHAnsi" w:cs="Tahoma"/>
          <w:color w:val="000000"/>
          <w:sz w:val="22"/>
          <w:szCs w:val="22"/>
        </w:rPr>
        <w:t>należy przez to rozumieć jednostkę bezpośrednio eksploatującą przedmio</w:t>
      </w:r>
      <w:r w:rsidR="000445CB">
        <w:rPr>
          <w:rFonts w:asciiTheme="minorHAnsi" w:hAnsiTheme="minorHAnsi" w:cs="Tahoma"/>
          <w:color w:val="000000"/>
          <w:sz w:val="22"/>
          <w:szCs w:val="22"/>
        </w:rPr>
        <w:t xml:space="preserve">t </w:t>
      </w:r>
      <w:r w:rsidR="004B0545" w:rsidRPr="0052501E">
        <w:rPr>
          <w:rFonts w:asciiTheme="minorHAnsi" w:hAnsiTheme="minorHAnsi" w:cs="Tahoma"/>
          <w:color w:val="000000"/>
          <w:sz w:val="22"/>
          <w:szCs w:val="22"/>
        </w:rPr>
        <w:t>umowy</w:t>
      </w:r>
      <w:r w:rsidR="00CE7E76">
        <w:rPr>
          <w:rFonts w:asciiTheme="minorHAnsi" w:hAnsiTheme="minorHAnsi" w:cs="Tahoma"/>
          <w:color w:val="000000"/>
          <w:sz w:val="22"/>
          <w:szCs w:val="22"/>
        </w:rPr>
        <w:t>, tj.</w:t>
      </w:r>
      <w:r w:rsidR="004B0545" w:rsidRPr="0052501E">
        <w:rPr>
          <w:rFonts w:asciiTheme="minorHAnsi" w:hAnsiTheme="minorHAnsi" w:cs="Tahoma"/>
          <w:color w:val="000000"/>
          <w:sz w:val="22"/>
          <w:szCs w:val="22"/>
        </w:rPr>
        <w:t xml:space="preserve"> </w:t>
      </w:r>
      <w:r w:rsidR="00605CBA" w:rsidRPr="000445CB">
        <w:rPr>
          <w:rFonts w:asciiTheme="minorHAnsi" w:hAnsiTheme="minorHAnsi" w:cs="Tahoma"/>
          <w:color w:val="000000"/>
          <w:sz w:val="22"/>
          <w:szCs w:val="22"/>
        </w:rPr>
        <w:t xml:space="preserve">Komendę </w:t>
      </w:r>
      <w:r w:rsidR="008D687C">
        <w:rPr>
          <w:rFonts w:asciiTheme="minorHAnsi" w:hAnsiTheme="minorHAnsi" w:cs="Tahoma"/>
          <w:color w:val="000000"/>
          <w:sz w:val="22"/>
          <w:szCs w:val="22"/>
        </w:rPr>
        <w:t>Miejską</w:t>
      </w:r>
      <w:r w:rsidR="00605CBA" w:rsidRPr="000445CB">
        <w:rPr>
          <w:rFonts w:asciiTheme="minorHAnsi" w:hAnsiTheme="minorHAnsi" w:cs="Tahoma"/>
          <w:color w:val="000000"/>
          <w:sz w:val="22"/>
          <w:szCs w:val="22"/>
        </w:rPr>
        <w:t xml:space="preserve"> PSP w</w:t>
      </w:r>
      <w:r w:rsidR="008D687C">
        <w:rPr>
          <w:rFonts w:asciiTheme="minorHAnsi" w:hAnsiTheme="minorHAnsi" w:cs="Tahoma"/>
          <w:color w:val="000000"/>
          <w:sz w:val="22"/>
          <w:szCs w:val="22"/>
        </w:rPr>
        <w:t>e</w:t>
      </w:r>
      <w:r w:rsidR="008F348B" w:rsidRPr="000445CB">
        <w:rPr>
          <w:rFonts w:asciiTheme="minorHAnsi" w:hAnsiTheme="minorHAnsi" w:cs="Tahoma"/>
          <w:color w:val="000000"/>
          <w:sz w:val="22"/>
          <w:szCs w:val="22"/>
        </w:rPr>
        <w:t xml:space="preserve"> </w:t>
      </w:r>
      <w:r w:rsidR="008D687C">
        <w:rPr>
          <w:rFonts w:asciiTheme="minorHAnsi" w:hAnsiTheme="minorHAnsi" w:cs="Tahoma"/>
          <w:color w:val="000000"/>
          <w:sz w:val="22"/>
          <w:szCs w:val="22"/>
        </w:rPr>
        <w:t>Wrocławiu</w:t>
      </w:r>
    </w:p>
    <w:p w14:paraId="33F25F63" w14:textId="7FF23611" w:rsidR="004B0545" w:rsidRPr="000445CB" w:rsidRDefault="004B0545" w:rsidP="000445CB">
      <w:pPr>
        <w:pStyle w:val="Akapitzlist"/>
        <w:numPr>
          <w:ilvl w:val="0"/>
          <w:numId w:val="19"/>
        </w:numPr>
        <w:ind w:left="426"/>
        <w:rPr>
          <w:rFonts w:asciiTheme="minorHAnsi" w:hAnsiTheme="minorHAnsi" w:cs="Tahoma"/>
          <w:color w:val="000000"/>
          <w:sz w:val="22"/>
          <w:szCs w:val="22"/>
        </w:rPr>
      </w:pPr>
      <w:r w:rsidRPr="000445CB">
        <w:rPr>
          <w:rFonts w:asciiTheme="minorHAnsi" w:hAnsiTheme="minorHAnsi" w:cs="Tahoma"/>
          <w:color w:val="000000"/>
          <w:sz w:val="22"/>
          <w:szCs w:val="22"/>
        </w:rPr>
        <w:t xml:space="preserve">DNIACH, bez bliższego określenia - należy przez to rozumieć dni kalendarzowe z wyłączeniem dni ustawowo wolnych od pracy, określonych w ustawie z dnia 18 stycznia 1951 r. o dniach wolnych </w:t>
      </w:r>
      <w:r w:rsidR="00D03827" w:rsidRPr="000445CB">
        <w:rPr>
          <w:rFonts w:asciiTheme="minorHAnsi" w:hAnsiTheme="minorHAnsi" w:cs="Tahoma"/>
          <w:color w:val="000000"/>
          <w:sz w:val="22"/>
          <w:szCs w:val="22"/>
        </w:rPr>
        <w:t>od pracy (j.t.Dz.U.20</w:t>
      </w:r>
      <w:r w:rsidR="00605CBA" w:rsidRPr="000445CB">
        <w:rPr>
          <w:rFonts w:asciiTheme="minorHAnsi" w:hAnsiTheme="minorHAnsi" w:cs="Tahoma"/>
          <w:color w:val="000000"/>
          <w:sz w:val="22"/>
          <w:szCs w:val="22"/>
        </w:rPr>
        <w:t>20</w:t>
      </w:r>
      <w:r w:rsidR="00D03827" w:rsidRPr="000445CB">
        <w:rPr>
          <w:rFonts w:asciiTheme="minorHAnsi" w:hAnsiTheme="minorHAnsi" w:cs="Tahoma"/>
          <w:color w:val="000000"/>
          <w:sz w:val="22"/>
          <w:szCs w:val="22"/>
        </w:rPr>
        <w:t>.</w:t>
      </w:r>
      <w:r w:rsidR="00605CBA" w:rsidRPr="000445CB">
        <w:rPr>
          <w:rFonts w:asciiTheme="minorHAnsi" w:hAnsiTheme="minorHAnsi" w:cs="Tahoma"/>
          <w:color w:val="000000"/>
          <w:sz w:val="22"/>
          <w:szCs w:val="22"/>
        </w:rPr>
        <w:t>1</w:t>
      </w:r>
      <w:r w:rsidR="00D03827" w:rsidRPr="000445CB">
        <w:rPr>
          <w:rFonts w:asciiTheme="minorHAnsi" w:hAnsiTheme="minorHAnsi" w:cs="Tahoma"/>
          <w:color w:val="000000"/>
          <w:sz w:val="22"/>
          <w:szCs w:val="22"/>
        </w:rPr>
        <w:t>9</w:t>
      </w:r>
      <w:r w:rsidR="00605CBA" w:rsidRPr="000445CB">
        <w:rPr>
          <w:rFonts w:asciiTheme="minorHAnsi" w:hAnsiTheme="minorHAnsi" w:cs="Tahoma"/>
          <w:color w:val="000000"/>
          <w:sz w:val="22"/>
          <w:szCs w:val="22"/>
        </w:rPr>
        <w:t>2</w:t>
      </w:r>
      <w:r w:rsidR="00D03827" w:rsidRPr="000445CB">
        <w:rPr>
          <w:rFonts w:asciiTheme="minorHAnsi" w:hAnsiTheme="minorHAnsi" w:cs="Tahoma"/>
          <w:color w:val="000000"/>
          <w:sz w:val="22"/>
          <w:szCs w:val="22"/>
        </w:rPr>
        <w:t>0).</w:t>
      </w:r>
    </w:p>
    <w:p w14:paraId="74422C35" w14:textId="77777777" w:rsidR="005453A7" w:rsidRPr="0052501E" w:rsidRDefault="005453A7" w:rsidP="0052501E">
      <w:pPr>
        <w:shd w:val="clear" w:color="auto" w:fill="FFFFFF"/>
        <w:tabs>
          <w:tab w:val="num" w:pos="360"/>
        </w:tabs>
        <w:rPr>
          <w:rFonts w:asciiTheme="minorHAnsi" w:hAnsiTheme="minorHAnsi" w:cs="Tahoma"/>
          <w:b/>
          <w:color w:val="000000"/>
          <w:sz w:val="22"/>
          <w:szCs w:val="22"/>
        </w:rPr>
      </w:pPr>
    </w:p>
    <w:p w14:paraId="29A6E5E4" w14:textId="77777777" w:rsidR="00EA1F53" w:rsidRPr="0052501E" w:rsidRDefault="00EA1F53"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w:t>
      </w:r>
      <w:r w:rsidR="003766BA">
        <w:rPr>
          <w:rFonts w:asciiTheme="minorHAnsi" w:hAnsiTheme="minorHAnsi" w:cs="Tahoma"/>
          <w:b/>
          <w:color w:val="000000"/>
          <w:sz w:val="22"/>
          <w:szCs w:val="22"/>
        </w:rPr>
        <w:t xml:space="preserve"> </w:t>
      </w:r>
      <w:r w:rsidRPr="0052501E">
        <w:rPr>
          <w:rFonts w:asciiTheme="minorHAnsi" w:hAnsiTheme="minorHAnsi" w:cs="Tahoma"/>
          <w:b/>
          <w:color w:val="000000"/>
          <w:sz w:val="22"/>
          <w:szCs w:val="22"/>
        </w:rPr>
        <w:t>2 Przedmiot umowy</w:t>
      </w:r>
    </w:p>
    <w:p w14:paraId="02CE2064" w14:textId="5EFB91D1" w:rsidR="004B0545" w:rsidRPr="0052501E" w:rsidRDefault="00EA1F53" w:rsidP="0052501E">
      <w:pPr>
        <w:pStyle w:val="Style22"/>
        <w:tabs>
          <w:tab w:val="left" w:pos="0"/>
        </w:tabs>
        <w:spacing w:line="240" w:lineRule="auto"/>
        <w:ind w:left="425" w:hanging="425"/>
        <w:rPr>
          <w:rStyle w:val="CharStyle3"/>
          <w:rFonts w:asciiTheme="minorHAnsi" w:hAnsiTheme="minorHAnsi"/>
          <w:sz w:val="22"/>
          <w:szCs w:val="22"/>
        </w:rPr>
      </w:pPr>
      <w:r w:rsidRPr="0052501E">
        <w:rPr>
          <w:rFonts w:asciiTheme="minorHAnsi" w:hAnsiTheme="minorHAnsi" w:cs="Tahoma"/>
          <w:sz w:val="22"/>
          <w:szCs w:val="22"/>
        </w:rPr>
        <w:t>1.</w:t>
      </w:r>
      <w:r w:rsidRPr="0052501E">
        <w:rPr>
          <w:rFonts w:asciiTheme="minorHAnsi" w:hAnsiTheme="minorHAnsi" w:cs="Tahoma"/>
          <w:sz w:val="22"/>
          <w:szCs w:val="22"/>
        </w:rPr>
        <w:tab/>
      </w:r>
      <w:r w:rsidR="004B0545" w:rsidRPr="0052501E">
        <w:rPr>
          <w:rStyle w:val="CharStyle3"/>
          <w:rFonts w:asciiTheme="minorHAnsi" w:hAnsiTheme="minorHAnsi"/>
          <w:sz w:val="22"/>
          <w:szCs w:val="22"/>
        </w:rPr>
        <w:t>Przedmiotem umowy jest dostaw</w:t>
      </w:r>
      <w:r w:rsidR="004B0545" w:rsidRPr="00CE7E76">
        <w:rPr>
          <w:rStyle w:val="CharStyle3"/>
          <w:rFonts w:asciiTheme="minorHAnsi" w:hAnsiTheme="minorHAnsi"/>
          <w:sz w:val="22"/>
          <w:szCs w:val="22"/>
        </w:rPr>
        <w:t>a</w:t>
      </w:r>
      <w:r w:rsidR="00967A97" w:rsidRPr="00CE7E76">
        <w:rPr>
          <w:rFonts w:asciiTheme="minorHAnsi" w:hAnsiTheme="minorHAnsi" w:cs="Tahoma"/>
          <w:bCs/>
          <w:color w:val="000000"/>
          <w:sz w:val="22"/>
          <w:szCs w:val="22"/>
        </w:rPr>
        <w:t xml:space="preserve"> </w:t>
      </w:r>
      <w:r w:rsidR="000445CB">
        <w:rPr>
          <w:rFonts w:asciiTheme="minorHAnsi" w:hAnsiTheme="minorHAnsi" w:cs="Tahoma"/>
          <w:bCs/>
          <w:color w:val="000000"/>
          <w:sz w:val="22"/>
          <w:szCs w:val="22"/>
        </w:rPr>
        <w:t xml:space="preserve">1 sztuki </w:t>
      </w:r>
      <w:r w:rsidR="009767E9" w:rsidRPr="009767E9">
        <w:rPr>
          <w:rFonts w:asciiTheme="minorHAnsi" w:hAnsiTheme="minorHAnsi" w:cs="Tahoma"/>
          <w:bCs/>
          <w:color w:val="000000"/>
          <w:sz w:val="22"/>
          <w:szCs w:val="22"/>
        </w:rPr>
        <w:t xml:space="preserve">samochodu </w:t>
      </w:r>
      <w:r w:rsidR="00CB0E59">
        <w:rPr>
          <w:rFonts w:asciiTheme="minorHAnsi" w:hAnsiTheme="minorHAnsi" w:cs="Tahoma"/>
          <w:bCs/>
          <w:color w:val="000000"/>
          <w:sz w:val="22"/>
          <w:szCs w:val="22"/>
        </w:rPr>
        <w:t>specjalnego</w:t>
      </w:r>
      <w:r w:rsidR="009767E9" w:rsidRPr="009767E9">
        <w:rPr>
          <w:rFonts w:asciiTheme="minorHAnsi" w:hAnsiTheme="minorHAnsi" w:cs="Tahoma"/>
          <w:bCs/>
          <w:color w:val="000000"/>
          <w:sz w:val="22"/>
          <w:szCs w:val="22"/>
        </w:rPr>
        <w:t xml:space="preserve"> z </w:t>
      </w:r>
      <w:r w:rsidR="00CB0E59">
        <w:rPr>
          <w:rFonts w:asciiTheme="minorHAnsi" w:hAnsiTheme="minorHAnsi" w:cs="Tahoma"/>
          <w:bCs/>
          <w:color w:val="000000"/>
          <w:sz w:val="22"/>
          <w:szCs w:val="22"/>
        </w:rPr>
        <w:t>drabiną mechaniczną SD</w:t>
      </w:r>
      <w:r w:rsidR="00C14986">
        <w:rPr>
          <w:rFonts w:asciiTheme="minorHAnsi" w:hAnsiTheme="minorHAnsi" w:cs="Tahoma"/>
          <w:bCs/>
          <w:color w:val="000000"/>
          <w:sz w:val="22"/>
          <w:szCs w:val="22"/>
        </w:rPr>
        <w:t>3</w:t>
      </w:r>
      <w:r w:rsidR="00CB0E59">
        <w:rPr>
          <w:rFonts w:asciiTheme="minorHAnsi" w:hAnsiTheme="minorHAnsi" w:cs="Tahoma"/>
          <w:bCs/>
          <w:color w:val="000000"/>
          <w:sz w:val="22"/>
          <w:szCs w:val="22"/>
        </w:rPr>
        <w:t>0</w:t>
      </w:r>
      <w:r w:rsidR="00CB0E59" w:rsidRPr="00CB0E59">
        <w:rPr>
          <w:rFonts w:asciiTheme="minorHAnsi" w:hAnsiTheme="minorHAnsi" w:cs="Tahoma"/>
          <w:bCs/>
          <w:color w:val="000000"/>
          <w:sz w:val="12"/>
          <w:szCs w:val="12"/>
        </w:rPr>
        <w:t>.</w:t>
      </w:r>
    </w:p>
    <w:p w14:paraId="38BD5786" w14:textId="5AE57791" w:rsidR="004B0545" w:rsidRPr="0052501E" w:rsidRDefault="004B0545" w:rsidP="0052501E">
      <w:pPr>
        <w:pStyle w:val="Style22"/>
        <w:tabs>
          <w:tab w:val="left" w:pos="0"/>
        </w:tabs>
        <w:spacing w:line="240" w:lineRule="auto"/>
        <w:ind w:left="425" w:hanging="425"/>
        <w:rPr>
          <w:rFonts w:asciiTheme="minorHAnsi" w:hAnsiTheme="minorHAnsi"/>
          <w:sz w:val="22"/>
          <w:szCs w:val="22"/>
        </w:rPr>
      </w:pPr>
      <w:r w:rsidRPr="0052501E">
        <w:rPr>
          <w:rStyle w:val="CharStyle3"/>
          <w:rFonts w:asciiTheme="minorHAnsi" w:hAnsiTheme="minorHAnsi"/>
          <w:sz w:val="22"/>
          <w:szCs w:val="22"/>
        </w:rPr>
        <w:tab/>
        <w:t>WYKONAWCA zobowiązuje się przenieść własność na ZAMAWIAJĄCEGO i wydać przedmiot umowy</w:t>
      </w:r>
      <w:r w:rsidRPr="0052501E">
        <w:rPr>
          <w:rFonts w:asciiTheme="minorHAnsi" w:hAnsiTheme="minorHAnsi" w:cs="Tahoma"/>
          <w:bCs/>
          <w:color w:val="000000"/>
          <w:sz w:val="22"/>
          <w:szCs w:val="22"/>
        </w:rPr>
        <w:t xml:space="preserve"> </w:t>
      </w:r>
      <w:r w:rsidRPr="0052501E">
        <w:rPr>
          <w:rFonts w:asciiTheme="minorHAnsi" w:hAnsiTheme="minorHAnsi"/>
          <w:sz w:val="22"/>
          <w:szCs w:val="22"/>
        </w:rPr>
        <w:t>o parametrach technicznych i warunkach minimalnych wyszczególnionych w załączniku nr 2 do umowy.</w:t>
      </w:r>
    </w:p>
    <w:p w14:paraId="52D37630" w14:textId="77777777"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sz w:val="22"/>
          <w:szCs w:val="22"/>
        </w:rPr>
      </w:pPr>
      <w:r w:rsidRPr="0052501E">
        <w:rPr>
          <w:rStyle w:val="CharStyle3"/>
          <w:rFonts w:asciiTheme="minorHAnsi" w:hAnsiTheme="minorHAnsi"/>
          <w:sz w:val="22"/>
          <w:szCs w:val="22"/>
        </w:rPr>
        <w:t xml:space="preserve">Przedmiot umowy, o którym mowa w ust. 1, musi być fabrycznie nowy oraz </w:t>
      </w:r>
      <w:r w:rsidRPr="0052501E">
        <w:rPr>
          <w:rFonts w:asciiTheme="minorHAnsi" w:hAnsiTheme="minorHAnsi"/>
          <w:sz w:val="22"/>
          <w:szCs w:val="22"/>
        </w:rPr>
        <w:t>posiadać aktualne świadectwo dopuszczenia wydane przez CNBOP-PIB na cały pojazd po jego zabudowie zgodnie</w:t>
      </w:r>
      <w:r w:rsidRPr="0052501E">
        <w:rPr>
          <w:rFonts w:asciiTheme="minorHAnsi" w:hAnsiTheme="minorHAnsi"/>
          <w:sz w:val="22"/>
          <w:szCs w:val="22"/>
        </w:rPr>
        <w:br/>
        <w:t>z rozporządzeniem Ministra Spraw Wewnętrznych i Administracji z dnia 20 czerwca 2007r.</w:t>
      </w:r>
      <w:r w:rsidRPr="0052501E">
        <w:rPr>
          <w:rFonts w:asciiTheme="minorHAnsi" w:hAnsiTheme="minorHAnsi"/>
          <w:sz w:val="22"/>
          <w:szCs w:val="22"/>
        </w:rPr>
        <w:br/>
        <w:t xml:space="preserve">w sprawie wykazu wyrobów służących zapewnieniu bezpieczeństwa publicznego lub ochronie zdrowia i życia oraz mienia, a także zasad wydawania dopuszczania tych </w:t>
      </w:r>
      <w:r w:rsidRPr="0052501E">
        <w:rPr>
          <w:rStyle w:val="NormalnyNormalnyRozstrzeloneo0Znak"/>
          <w:rFonts w:asciiTheme="minorHAnsi" w:hAnsiTheme="minorHAnsi"/>
          <w:spacing w:val="0"/>
          <w:sz w:val="22"/>
          <w:szCs w:val="22"/>
        </w:rPr>
        <w:t xml:space="preserve">wyrobów do użytkowania (Dz.U.2007.143.1002 ze zm.). </w:t>
      </w:r>
    </w:p>
    <w:p w14:paraId="1569FD5C" w14:textId="26979C21"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color w:val="000000"/>
          <w:sz w:val="22"/>
          <w:szCs w:val="22"/>
        </w:rPr>
      </w:pPr>
      <w:r w:rsidRPr="0052501E">
        <w:rPr>
          <w:rFonts w:asciiTheme="minorHAnsi" w:hAnsiTheme="minorHAnsi" w:cs="Tahoma"/>
          <w:color w:val="000000"/>
          <w:sz w:val="22"/>
          <w:szCs w:val="22"/>
        </w:rPr>
        <w:t xml:space="preserve">Zamawiający zastrzega sobie prawo do ustalania szczegółów wykonania </w:t>
      </w:r>
      <w:r w:rsidR="00CE7E76">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toku produkcji, wynikających z potrzeb UŻYTKOWNIKA, w zakresie nie rodzącym skutków finansowych i nie stanowiącym istotnych zmian umowy w rozumieniu art.</w:t>
      </w:r>
      <w:r w:rsidR="00CE7E76">
        <w:rPr>
          <w:rFonts w:asciiTheme="minorHAnsi" w:hAnsiTheme="minorHAnsi" w:cs="Tahoma"/>
          <w:color w:val="000000"/>
          <w:sz w:val="22"/>
          <w:szCs w:val="22"/>
        </w:rPr>
        <w:t xml:space="preserve"> </w:t>
      </w:r>
      <w:r w:rsidR="00871BBD">
        <w:rPr>
          <w:rFonts w:asciiTheme="minorHAnsi" w:hAnsiTheme="minorHAnsi" w:cs="Tahoma"/>
          <w:color w:val="000000"/>
          <w:sz w:val="22"/>
          <w:szCs w:val="22"/>
        </w:rPr>
        <w:t>454</w:t>
      </w:r>
      <w:r w:rsidR="00CE7E76">
        <w:rPr>
          <w:rFonts w:asciiTheme="minorHAnsi" w:hAnsiTheme="minorHAnsi" w:cs="Tahoma"/>
          <w:color w:val="000000"/>
          <w:sz w:val="22"/>
          <w:szCs w:val="22"/>
        </w:rPr>
        <w:t xml:space="preserve"> u</w:t>
      </w:r>
      <w:r w:rsidR="00871BBD">
        <w:rPr>
          <w:rFonts w:asciiTheme="minorHAnsi" w:hAnsiTheme="minorHAnsi" w:cs="Tahoma"/>
          <w:color w:val="000000"/>
          <w:sz w:val="22"/>
          <w:szCs w:val="22"/>
        </w:rPr>
        <w:t>Pzp</w:t>
      </w:r>
      <w:r w:rsidRPr="0052501E">
        <w:rPr>
          <w:rFonts w:asciiTheme="minorHAnsi" w:hAnsiTheme="minorHAnsi" w:cs="Tahoma"/>
          <w:iCs/>
          <w:color w:val="000000"/>
          <w:sz w:val="22"/>
          <w:szCs w:val="22"/>
        </w:rPr>
        <w:t>.</w:t>
      </w:r>
    </w:p>
    <w:p w14:paraId="1E2977CF" w14:textId="77777777" w:rsidR="004B0545" w:rsidRPr="0052501E" w:rsidRDefault="004B0545"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 xml:space="preserve">WYKONAWCA, na wniosek ZAMAWIAJĄCEGO, zobowiązuje się do pisemnego informowania go </w:t>
      </w:r>
      <w:r w:rsidRPr="0052501E">
        <w:rPr>
          <w:rStyle w:val="CharStyle3"/>
          <w:rFonts w:asciiTheme="minorHAnsi" w:hAnsiTheme="minorHAnsi"/>
          <w:color w:val="000000"/>
          <w:sz w:val="22"/>
          <w:szCs w:val="22"/>
        </w:rPr>
        <w:br/>
        <w:t>o postępach w pracach, ewentualnych problemach czy opóźnieniach w realizacji przedmiotu umowy.</w:t>
      </w:r>
    </w:p>
    <w:p w14:paraId="37E5FB52" w14:textId="77777777" w:rsidR="004B0545" w:rsidRPr="00967A97" w:rsidRDefault="004B0545"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WYKONAWCA wyda ZAMAWIAJĄCEMU przedmiot umowy z pełnymi zbio</w:t>
      </w:r>
      <w:r w:rsidRPr="0052501E">
        <w:rPr>
          <w:rStyle w:val="CharStyle3"/>
          <w:rFonts w:asciiTheme="minorHAnsi" w:hAnsiTheme="minorHAnsi"/>
          <w:sz w:val="22"/>
          <w:szCs w:val="22"/>
        </w:rPr>
        <w:t>rnikami paliwa</w:t>
      </w:r>
      <w:r w:rsidRPr="0052501E">
        <w:rPr>
          <w:rStyle w:val="CharStyle3"/>
          <w:rFonts w:asciiTheme="minorHAnsi" w:hAnsiTheme="minorHAnsi"/>
          <w:sz w:val="22"/>
          <w:szCs w:val="22"/>
        </w:rPr>
        <w:br/>
        <w:t>i płynów eksploatacyjnych (dotyczy również sprzętu będącego na wyposażeniu przedmiotu umowy).</w:t>
      </w:r>
    </w:p>
    <w:p w14:paraId="1D68C98E" w14:textId="77777777" w:rsidR="004B0545" w:rsidRPr="0052501E" w:rsidRDefault="004B0545" w:rsidP="00967A97">
      <w:pPr>
        <w:pStyle w:val="Style22"/>
        <w:tabs>
          <w:tab w:val="left" w:pos="0"/>
        </w:tabs>
        <w:spacing w:line="240" w:lineRule="auto"/>
        <w:ind w:firstLine="0"/>
        <w:rPr>
          <w:rStyle w:val="CharStyle3"/>
          <w:rFonts w:asciiTheme="minorHAnsi" w:hAnsiTheme="minorHAnsi"/>
          <w:color w:val="000000"/>
          <w:sz w:val="22"/>
          <w:szCs w:val="22"/>
        </w:rPr>
      </w:pPr>
    </w:p>
    <w:p w14:paraId="58091AA9" w14:textId="77777777" w:rsidR="009354CC" w:rsidRPr="00967A97" w:rsidRDefault="00EA1F53" w:rsidP="00967A97">
      <w:pPr>
        <w:tabs>
          <w:tab w:val="num" w:pos="360"/>
        </w:tabs>
        <w:ind w:left="360" w:hanging="360"/>
        <w:jc w:val="center"/>
        <w:rPr>
          <w:rStyle w:val="CharStyle3"/>
          <w:rFonts w:asciiTheme="minorHAnsi" w:hAnsiTheme="minorHAnsi" w:cs="Tahoma"/>
          <w:b/>
          <w:sz w:val="22"/>
          <w:szCs w:val="22"/>
        </w:rPr>
      </w:pPr>
      <w:r w:rsidRPr="0052501E">
        <w:rPr>
          <w:rFonts w:asciiTheme="minorHAnsi" w:hAnsiTheme="minorHAnsi" w:cs="Tahoma"/>
          <w:b/>
          <w:sz w:val="22"/>
          <w:szCs w:val="22"/>
        </w:rPr>
        <w:t>§ 3 Cena i warunki płatności</w:t>
      </w:r>
    </w:p>
    <w:p w14:paraId="7050A992" w14:textId="77777777" w:rsidR="00CE7E76" w:rsidRDefault="00967A97" w:rsidP="00CE7E76">
      <w:pPr>
        <w:pStyle w:val="Style22"/>
        <w:numPr>
          <w:ilvl w:val="0"/>
          <w:numId w:val="8"/>
        </w:numPr>
        <w:tabs>
          <w:tab w:val="left" w:pos="0"/>
        </w:tabs>
        <w:spacing w:line="240" w:lineRule="auto"/>
        <w:ind w:right="7"/>
        <w:rPr>
          <w:rStyle w:val="CharStyle3"/>
          <w:rFonts w:asciiTheme="minorHAnsi" w:hAnsiTheme="minorHAnsi"/>
          <w:b/>
          <w:sz w:val="22"/>
          <w:szCs w:val="22"/>
        </w:rPr>
      </w:pPr>
      <w:r>
        <w:rPr>
          <w:rStyle w:val="CharStyle3"/>
          <w:rFonts w:asciiTheme="minorHAnsi" w:hAnsiTheme="minorHAnsi"/>
          <w:b/>
          <w:sz w:val="22"/>
          <w:szCs w:val="22"/>
        </w:rPr>
        <w:t xml:space="preserve">Wartość </w:t>
      </w:r>
      <w:r w:rsidR="009354CC" w:rsidRPr="0052501E">
        <w:rPr>
          <w:rStyle w:val="CharStyle3"/>
          <w:rFonts w:asciiTheme="minorHAnsi" w:hAnsiTheme="minorHAnsi"/>
          <w:b/>
          <w:sz w:val="22"/>
          <w:szCs w:val="22"/>
        </w:rPr>
        <w:t>brutto przedmiotu umowy wynosi : …………………………………………………... zł.</w:t>
      </w:r>
    </w:p>
    <w:p w14:paraId="6186409F" w14:textId="77777777" w:rsidR="00CE7E76" w:rsidRP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podatku VAT ……% wynosi ……………………… zł.</w:t>
      </w:r>
    </w:p>
    <w:p w14:paraId="7669F3E4" w14:textId="7C62D026" w:rsid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netto przedmiotu umowy wynosi: ……………………….. zł.</w:t>
      </w:r>
    </w:p>
    <w:p w14:paraId="64FBBE59" w14:textId="61A50BA0"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Fakturę należy wystawić na: Komendę Wojewódzką Państwowej Straży Pożarnej we Wrocławiu, ul. Borowska 138, 50-552 Wrocław, NIP: 896-000-50-64.</w:t>
      </w:r>
    </w:p>
    <w:p w14:paraId="28C258DD" w14:textId="2B3B1D9D"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Zapłata faktury nastąpi przelewem z rachunku Zamawiającego na rachunek Wykonawcy podany na fakturze w ciągu 30 dni od jej otrzymania przez Zamawiającego, na konto w niej wskazane, po uprzednim odbiorze faktycznym przedmiotu umowy, potwierdzonym protokółem odbioru faktycznego podpisanym bez uwag</w:t>
      </w:r>
      <w:r w:rsidR="009767E9">
        <w:rPr>
          <w:rFonts w:asciiTheme="minorHAnsi" w:hAnsiTheme="minorHAnsi" w:cs="Tahoma"/>
          <w:sz w:val="22"/>
          <w:szCs w:val="22"/>
        </w:rPr>
        <w:t xml:space="preserve"> i protokołem szkolenia</w:t>
      </w:r>
      <w:r w:rsidRPr="0052501E">
        <w:rPr>
          <w:rFonts w:asciiTheme="minorHAnsi" w:hAnsiTheme="minorHAnsi" w:cs="Tahoma"/>
          <w:sz w:val="22"/>
          <w:szCs w:val="22"/>
        </w:rPr>
        <w:t xml:space="preserve">. </w:t>
      </w:r>
    </w:p>
    <w:p w14:paraId="42D7EBC7" w14:textId="77777777"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Za datę płatności uznaje się datę obciążenia rachunku bankowego Zamawiającego.</w:t>
      </w:r>
    </w:p>
    <w:p w14:paraId="707D14CC" w14:textId="77777777" w:rsidR="009354CC" w:rsidRPr="0052501E" w:rsidRDefault="009354CC" w:rsidP="0052501E">
      <w:pPr>
        <w:suppressAutoHyphens w:val="0"/>
        <w:jc w:val="both"/>
        <w:rPr>
          <w:rFonts w:asciiTheme="minorHAnsi" w:hAnsiTheme="minorHAnsi" w:cs="Tahoma"/>
          <w:sz w:val="22"/>
          <w:szCs w:val="22"/>
        </w:rPr>
      </w:pPr>
    </w:p>
    <w:p w14:paraId="0993B858" w14:textId="77777777" w:rsidR="00EA1F53" w:rsidRPr="0052501E" w:rsidRDefault="00EA1F53" w:rsidP="0052501E">
      <w:pPr>
        <w:tabs>
          <w:tab w:val="num" w:pos="360"/>
        </w:tabs>
        <w:ind w:left="357" w:hanging="357"/>
        <w:jc w:val="center"/>
        <w:rPr>
          <w:rFonts w:asciiTheme="minorHAnsi" w:hAnsiTheme="minorHAnsi" w:cs="Tahoma"/>
          <w:b/>
          <w:bCs/>
          <w:sz w:val="22"/>
          <w:szCs w:val="22"/>
        </w:rPr>
      </w:pPr>
      <w:r w:rsidRPr="0052501E">
        <w:rPr>
          <w:rFonts w:asciiTheme="minorHAnsi" w:hAnsiTheme="minorHAnsi" w:cs="Tahoma"/>
          <w:b/>
          <w:bCs/>
          <w:sz w:val="22"/>
          <w:szCs w:val="22"/>
        </w:rPr>
        <w:t>§ 4 Termin wydania przedmiotu umowy</w:t>
      </w:r>
    </w:p>
    <w:p w14:paraId="0313C08B" w14:textId="7BEF68A8"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WYKONAWCA zobowiązuje się </w:t>
      </w:r>
      <w:r w:rsidR="001139A9" w:rsidRPr="001139A9">
        <w:rPr>
          <w:rFonts w:asciiTheme="minorHAnsi" w:hAnsiTheme="minorHAnsi" w:cs="Tahoma"/>
          <w:sz w:val="22"/>
          <w:szCs w:val="22"/>
        </w:rPr>
        <w:t xml:space="preserve">wydać przedmiot umowy </w:t>
      </w:r>
      <w:r w:rsidR="009767E9">
        <w:rPr>
          <w:rFonts w:asciiTheme="minorHAnsi" w:hAnsiTheme="minorHAnsi" w:cs="Tahoma"/>
          <w:sz w:val="22"/>
          <w:szCs w:val="22"/>
        </w:rPr>
        <w:t xml:space="preserve">i przeprowadzić szkolenie, o którym mowa w </w:t>
      </w:r>
      <w:r w:rsidR="009767E9">
        <w:rPr>
          <w:rFonts w:asciiTheme="minorHAnsi" w:hAnsiTheme="minorHAnsi" w:cstheme="minorHAnsi"/>
          <w:sz w:val="22"/>
          <w:szCs w:val="22"/>
        </w:rPr>
        <w:t>§</w:t>
      </w:r>
      <w:r w:rsidR="009767E9">
        <w:rPr>
          <w:rFonts w:asciiTheme="minorHAnsi" w:hAnsiTheme="minorHAnsi" w:cs="Tahoma"/>
          <w:sz w:val="22"/>
          <w:szCs w:val="22"/>
        </w:rPr>
        <w:t xml:space="preserve"> 6 pkt 7 </w:t>
      </w:r>
      <w:r w:rsidR="001139A9" w:rsidRPr="001139A9">
        <w:rPr>
          <w:rFonts w:asciiTheme="minorHAnsi" w:hAnsiTheme="minorHAnsi" w:cs="Tahoma"/>
          <w:sz w:val="22"/>
          <w:szCs w:val="22"/>
        </w:rPr>
        <w:t>w terminie do</w:t>
      </w:r>
      <w:r w:rsidR="00C14986">
        <w:rPr>
          <w:rFonts w:asciiTheme="minorHAnsi" w:hAnsiTheme="minorHAnsi" w:cs="Tahoma"/>
          <w:sz w:val="22"/>
          <w:szCs w:val="22"/>
        </w:rPr>
        <w:t xml:space="preserve"> dnia 30.11.2023 r</w:t>
      </w:r>
      <w:r w:rsidR="009767E9">
        <w:rPr>
          <w:rFonts w:asciiTheme="minorHAnsi" w:hAnsiTheme="minorHAnsi" w:cs="Tahoma"/>
          <w:sz w:val="22"/>
          <w:szCs w:val="22"/>
        </w:rPr>
        <w:t>.</w:t>
      </w:r>
    </w:p>
    <w:p w14:paraId="27CE4D4B" w14:textId="5A138072"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Potwierdzeniem wydani</w:t>
      </w:r>
      <w:r w:rsidR="00E9182E">
        <w:rPr>
          <w:rFonts w:asciiTheme="minorHAnsi" w:hAnsiTheme="minorHAnsi" w:cs="Tahoma"/>
          <w:sz w:val="22"/>
          <w:szCs w:val="22"/>
        </w:rPr>
        <w:t>a przedmiotu umowy w terminie jest protokół odbioru faktycznego,</w:t>
      </w:r>
      <w:r w:rsidR="00C47165">
        <w:rPr>
          <w:rFonts w:asciiTheme="minorHAnsi" w:hAnsiTheme="minorHAnsi" w:cs="Tahoma"/>
          <w:sz w:val="22"/>
          <w:szCs w:val="22"/>
        </w:rPr>
        <w:br/>
      </w:r>
      <w:r w:rsidR="00E9182E">
        <w:rPr>
          <w:rFonts w:asciiTheme="minorHAnsi" w:hAnsiTheme="minorHAnsi" w:cs="Tahoma"/>
          <w:sz w:val="22"/>
          <w:szCs w:val="22"/>
        </w:rPr>
        <w:t>o którym</w:t>
      </w:r>
      <w:r w:rsidRPr="0052501E">
        <w:rPr>
          <w:rFonts w:asciiTheme="minorHAnsi" w:hAnsiTheme="minorHAnsi" w:cs="Tahoma"/>
          <w:sz w:val="22"/>
          <w:szCs w:val="22"/>
        </w:rPr>
        <w:t xml:space="preserve"> mowa w § </w:t>
      </w:r>
      <w:r w:rsidR="00C47165">
        <w:rPr>
          <w:rFonts w:asciiTheme="minorHAnsi" w:hAnsiTheme="minorHAnsi" w:cs="Tahoma"/>
          <w:sz w:val="22"/>
          <w:szCs w:val="22"/>
        </w:rPr>
        <w:t>6</w:t>
      </w:r>
      <w:r w:rsidRPr="0052501E">
        <w:rPr>
          <w:rFonts w:asciiTheme="minorHAnsi" w:hAnsiTheme="minorHAnsi" w:cs="Tahoma"/>
          <w:sz w:val="22"/>
          <w:szCs w:val="22"/>
        </w:rPr>
        <w:t xml:space="preserve"> ust. 4. </w:t>
      </w:r>
    </w:p>
    <w:p w14:paraId="307803F3" w14:textId="505E79D6" w:rsidR="00462CDF" w:rsidRDefault="00462CDF" w:rsidP="0052501E">
      <w:pPr>
        <w:shd w:val="clear" w:color="auto" w:fill="FFFFFF"/>
        <w:tabs>
          <w:tab w:val="num" w:pos="360"/>
        </w:tabs>
        <w:rPr>
          <w:rFonts w:asciiTheme="minorHAnsi" w:hAnsiTheme="minorHAnsi" w:cs="Tahoma"/>
          <w:b/>
          <w:color w:val="000000"/>
          <w:sz w:val="22"/>
          <w:szCs w:val="22"/>
        </w:rPr>
      </w:pPr>
    </w:p>
    <w:p w14:paraId="6F58BF30" w14:textId="1CD337CA" w:rsidR="00CF6E01" w:rsidRPr="00BA40FF" w:rsidRDefault="00CF6E01" w:rsidP="00CF6E01">
      <w:pPr>
        <w:pStyle w:val="Style10"/>
        <w:jc w:val="center"/>
        <w:rPr>
          <w:rFonts w:asciiTheme="minorHAnsi" w:hAnsiTheme="minorHAnsi" w:cstheme="minorHAnsi"/>
          <w:b/>
          <w:sz w:val="22"/>
          <w:szCs w:val="22"/>
        </w:rPr>
      </w:pPr>
      <w:r w:rsidRPr="00BA40FF">
        <w:rPr>
          <w:rStyle w:val="CharStyle3"/>
          <w:rFonts w:asciiTheme="minorHAnsi" w:hAnsiTheme="minorHAnsi" w:cstheme="minorHAnsi"/>
          <w:b/>
          <w:sz w:val="22"/>
          <w:szCs w:val="22"/>
        </w:rPr>
        <w:t xml:space="preserve">§ 5 </w:t>
      </w:r>
      <w:r w:rsidR="00C47165">
        <w:rPr>
          <w:rStyle w:val="CharStyle3"/>
          <w:rFonts w:asciiTheme="minorHAnsi" w:hAnsiTheme="minorHAnsi" w:cstheme="minorHAnsi"/>
          <w:b/>
          <w:sz w:val="22"/>
          <w:szCs w:val="22"/>
        </w:rPr>
        <w:t>I</w:t>
      </w:r>
      <w:r w:rsidR="00C47165" w:rsidRPr="00BA40FF">
        <w:rPr>
          <w:rStyle w:val="CharStyle3"/>
          <w:rFonts w:asciiTheme="minorHAnsi" w:hAnsiTheme="minorHAnsi" w:cstheme="minorHAnsi"/>
          <w:b/>
          <w:sz w:val="22"/>
          <w:szCs w:val="22"/>
        </w:rPr>
        <w:t>nspekcja produkcyjna</w:t>
      </w:r>
    </w:p>
    <w:p w14:paraId="26F57722" w14:textId="510A7D8B"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BA40FF">
        <w:rPr>
          <w:rStyle w:val="CharStyle3"/>
          <w:rFonts w:asciiTheme="minorHAnsi" w:hAnsiTheme="minorHAnsi" w:cstheme="minorHAnsi"/>
          <w:sz w:val="22"/>
          <w:szCs w:val="22"/>
        </w:rPr>
        <w:t xml:space="preserve">ZAMAWIAJĄCY zastrzega sobie prawo do dokonania </w:t>
      </w:r>
      <w:r w:rsidR="00B728D1">
        <w:rPr>
          <w:rStyle w:val="CharStyle3"/>
          <w:rFonts w:asciiTheme="minorHAnsi" w:hAnsiTheme="minorHAnsi" w:cstheme="minorHAnsi"/>
          <w:sz w:val="22"/>
          <w:szCs w:val="22"/>
        </w:rPr>
        <w:t>jednej</w:t>
      </w:r>
      <w:r w:rsidRPr="00BA40FF">
        <w:rPr>
          <w:rStyle w:val="CharStyle3"/>
          <w:rFonts w:asciiTheme="minorHAnsi" w:hAnsiTheme="minorHAnsi" w:cstheme="minorHAnsi"/>
          <w:sz w:val="22"/>
          <w:szCs w:val="22"/>
        </w:rPr>
        <w:t xml:space="preserve"> inspekcji produkcyjn</w:t>
      </w:r>
      <w:r w:rsidR="00B728D1">
        <w:rPr>
          <w:rStyle w:val="CharStyle3"/>
          <w:rFonts w:asciiTheme="minorHAnsi" w:hAnsiTheme="minorHAnsi" w:cstheme="minorHAnsi"/>
          <w:sz w:val="22"/>
          <w:szCs w:val="22"/>
        </w:rPr>
        <w:t>ej</w:t>
      </w:r>
      <w:r w:rsidRPr="00BA40FF">
        <w:rPr>
          <w:rStyle w:val="CharStyle3"/>
          <w:rFonts w:asciiTheme="minorHAnsi" w:hAnsiTheme="minorHAnsi" w:cstheme="minorHAnsi"/>
          <w:sz w:val="22"/>
          <w:szCs w:val="22"/>
        </w:rPr>
        <w:t>. Inspekcj</w:t>
      </w:r>
      <w:r w:rsidR="00B728D1">
        <w:rPr>
          <w:rStyle w:val="CharStyle3"/>
          <w:rFonts w:asciiTheme="minorHAnsi" w:hAnsiTheme="minorHAnsi" w:cstheme="minorHAnsi"/>
          <w:sz w:val="22"/>
          <w:szCs w:val="22"/>
        </w:rPr>
        <w:t>a</w:t>
      </w:r>
      <w:r w:rsidRPr="00BA40FF">
        <w:rPr>
          <w:rStyle w:val="CharStyle3"/>
          <w:rFonts w:asciiTheme="minorHAnsi" w:hAnsiTheme="minorHAnsi" w:cstheme="minorHAnsi"/>
          <w:sz w:val="22"/>
          <w:szCs w:val="22"/>
        </w:rPr>
        <w:t xml:space="preserve"> odbęd</w:t>
      </w:r>
      <w:r w:rsidR="00B728D1">
        <w:rPr>
          <w:rStyle w:val="CharStyle3"/>
          <w:rFonts w:asciiTheme="minorHAnsi" w:hAnsiTheme="minorHAnsi" w:cstheme="minorHAnsi"/>
          <w:sz w:val="22"/>
          <w:szCs w:val="22"/>
        </w:rPr>
        <w:t>zie</w:t>
      </w:r>
      <w:r w:rsidRPr="00BA40FF">
        <w:rPr>
          <w:rStyle w:val="CharStyle3"/>
          <w:rFonts w:asciiTheme="minorHAnsi" w:hAnsiTheme="minorHAnsi" w:cstheme="minorHAnsi"/>
          <w:sz w:val="22"/>
          <w:szCs w:val="22"/>
        </w:rPr>
        <w:t xml:space="preserve"> się w siedzibie </w:t>
      </w:r>
      <w:r w:rsidR="00C70874">
        <w:rPr>
          <w:rStyle w:val="CharStyle3"/>
          <w:rFonts w:asciiTheme="minorHAnsi" w:hAnsiTheme="minorHAnsi" w:cstheme="minorHAnsi"/>
          <w:sz w:val="22"/>
          <w:szCs w:val="22"/>
        </w:rPr>
        <w:t>producenta drabiny mechanicznej</w:t>
      </w:r>
      <w:r w:rsidRPr="00BA40FF">
        <w:rPr>
          <w:rStyle w:val="CharStyle3"/>
          <w:rFonts w:asciiTheme="minorHAnsi" w:hAnsiTheme="minorHAnsi" w:cstheme="minorHAnsi"/>
          <w:sz w:val="22"/>
          <w:szCs w:val="22"/>
        </w:rPr>
        <w:t xml:space="preserve"> i dokona</w:t>
      </w:r>
      <w:r w:rsidR="00B728D1">
        <w:rPr>
          <w:rStyle w:val="CharStyle3"/>
          <w:rFonts w:asciiTheme="minorHAnsi" w:hAnsiTheme="minorHAnsi" w:cstheme="minorHAnsi"/>
          <w:sz w:val="22"/>
          <w:szCs w:val="22"/>
        </w:rPr>
        <w:t>na</w:t>
      </w:r>
      <w:r w:rsidRPr="00BA40FF">
        <w:rPr>
          <w:rStyle w:val="CharStyle3"/>
          <w:rFonts w:asciiTheme="minorHAnsi" w:hAnsiTheme="minorHAnsi" w:cstheme="minorHAnsi"/>
          <w:sz w:val="22"/>
          <w:szCs w:val="22"/>
        </w:rPr>
        <w:t xml:space="preserve"> zostan</w:t>
      </w:r>
      <w:r w:rsidR="00B728D1">
        <w:rPr>
          <w:rStyle w:val="CharStyle3"/>
          <w:rFonts w:asciiTheme="minorHAnsi" w:hAnsiTheme="minorHAnsi" w:cstheme="minorHAnsi"/>
          <w:sz w:val="22"/>
          <w:szCs w:val="22"/>
        </w:rPr>
        <w:t>ie</w:t>
      </w:r>
      <w:r w:rsidRPr="00BA40FF">
        <w:rPr>
          <w:rStyle w:val="CharStyle3"/>
          <w:rFonts w:asciiTheme="minorHAnsi" w:hAnsiTheme="minorHAnsi" w:cstheme="minorHAnsi"/>
          <w:sz w:val="22"/>
          <w:szCs w:val="22"/>
        </w:rPr>
        <w:t xml:space="preserve"> przez </w:t>
      </w:r>
      <w:r w:rsidR="00C70874">
        <w:rPr>
          <w:rStyle w:val="CharStyle3"/>
          <w:rFonts w:asciiTheme="minorHAnsi" w:hAnsiTheme="minorHAnsi" w:cstheme="minorHAnsi"/>
          <w:sz w:val="22"/>
          <w:szCs w:val="22"/>
        </w:rPr>
        <w:t>co najmniej 2</w:t>
      </w:r>
      <w:r w:rsidRPr="00BA40FF">
        <w:rPr>
          <w:rStyle w:val="CharStyle3"/>
          <w:rFonts w:asciiTheme="minorHAnsi" w:hAnsiTheme="minorHAnsi" w:cstheme="minorHAnsi"/>
          <w:sz w:val="22"/>
          <w:szCs w:val="22"/>
        </w:rPr>
        <w:t xml:space="preserve"> przedstawicieli ZAMAWIAJĄCEGO i</w:t>
      </w:r>
      <w:r w:rsidR="00C70874">
        <w:rPr>
          <w:rStyle w:val="CharStyle3"/>
          <w:rFonts w:asciiTheme="minorHAnsi" w:hAnsiTheme="minorHAnsi" w:cstheme="minorHAnsi"/>
          <w:sz w:val="22"/>
          <w:szCs w:val="22"/>
        </w:rPr>
        <w:t xml:space="preserve"> 2 przedstawicieli</w:t>
      </w:r>
      <w:r w:rsidRPr="00BA40FF">
        <w:rPr>
          <w:rStyle w:val="CharStyle3"/>
          <w:rFonts w:asciiTheme="minorHAnsi" w:hAnsiTheme="minorHAnsi" w:cstheme="minorHAnsi"/>
          <w:sz w:val="22"/>
          <w:szCs w:val="22"/>
        </w:rPr>
        <w:t xml:space="preserve"> </w:t>
      </w:r>
      <w:r w:rsidR="00BA40FF">
        <w:rPr>
          <w:rStyle w:val="CharStyle3"/>
          <w:rFonts w:asciiTheme="minorHAnsi" w:hAnsiTheme="minorHAnsi" w:cstheme="minorHAnsi"/>
          <w:sz w:val="22"/>
          <w:szCs w:val="22"/>
        </w:rPr>
        <w:t>UŻYTKOWNIKA</w:t>
      </w:r>
      <w:r w:rsidRPr="00BA40FF">
        <w:rPr>
          <w:rStyle w:val="CharStyle3"/>
          <w:rFonts w:asciiTheme="minorHAnsi" w:hAnsiTheme="minorHAnsi" w:cstheme="minorHAnsi"/>
          <w:sz w:val="22"/>
          <w:szCs w:val="22"/>
        </w:rPr>
        <w:t xml:space="preserve"> w obecności co najmniej 1 przedstawiciela WYKONAWCY</w:t>
      </w:r>
      <w:r w:rsidR="00C70874">
        <w:rPr>
          <w:rStyle w:val="CharStyle3"/>
          <w:rFonts w:asciiTheme="minorHAnsi" w:hAnsiTheme="minorHAnsi" w:cstheme="minorHAnsi"/>
          <w:sz w:val="22"/>
          <w:szCs w:val="22"/>
        </w:rPr>
        <w:t xml:space="preserve"> i 1 przedstawiciela producenta drabiny mechanicznej</w:t>
      </w:r>
      <w:r w:rsidRPr="00BA40FF">
        <w:rPr>
          <w:rStyle w:val="CharStyle3"/>
          <w:rFonts w:asciiTheme="minorHAnsi" w:hAnsiTheme="minorHAnsi" w:cstheme="minorHAnsi"/>
          <w:sz w:val="22"/>
          <w:szCs w:val="22"/>
        </w:rPr>
        <w:t>.</w:t>
      </w:r>
    </w:p>
    <w:p w14:paraId="5DF833B8"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Inspekcja produkcyjna odbędzie się w ciągu minimum 1 dnia roboczego.</w:t>
      </w:r>
    </w:p>
    <w:p w14:paraId="66F355A3"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W trakcie inspekcji zostanie ustalone ostateczne rozmieszczenie sprzętu w samochod</w:t>
      </w:r>
      <w:r w:rsidR="00BA40FF" w:rsidRPr="003A0B6C">
        <w:rPr>
          <w:rStyle w:val="CharStyle3"/>
          <w:rFonts w:asciiTheme="minorHAnsi" w:hAnsiTheme="minorHAnsi" w:cstheme="minorHAnsi"/>
          <w:sz w:val="22"/>
          <w:szCs w:val="22"/>
        </w:rPr>
        <w:t>zie</w:t>
      </w:r>
      <w:r w:rsidRPr="003A0B6C">
        <w:rPr>
          <w:rStyle w:val="CharStyle3"/>
          <w:rFonts w:asciiTheme="minorHAnsi" w:hAnsiTheme="minorHAnsi" w:cstheme="minorHAnsi"/>
          <w:sz w:val="22"/>
          <w:szCs w:val="22"/>
        </w:rPr>
        <w:t xml:space="preserve"> oraz sprawdzenie funkcjonowania wyposażenia zamontowanego na stałe.</w:t>
      </w:r>
    </w:p>
    <w:p w14:paraId="03481669" w14:textId="25BFEA35" w:rsidR="003A0B6C" w:rsidRPr="00FA33BA" w:rsidRDefault="00CF6E01" w:rsidP="003A0B6C">
      <w:pPr>
        <w:numPr>
          <w:ilvl w:val="0"/>
          <w:numId w:val="28"/>
        </w:numPr>
        <w:suppressAutoHyphens w:val="0"/>
        <w:jc w:val="both"/>
        <w:rPr>
          <w:rFonts w:asciiTheme="minorHAnsi" w:hAnsiTheme="minorHAnsi" w:cstheme="minorHAnsi"/>
          <w:sz w:val="22"/>
          <w:szCs w:val="22"/>
        </w:rPr>
      </w:pPr>
      <w:r w:rsidRPr="003A0B6C">
        <w:rPr>
          <w:rStyle w:val="CharStyle3"/>
          <w:rFonts w:asciiTheme="minorHAnsi" w:hAnsiTheme="minorHAnsi" w:cstheme="minorHAnsi"/>
          <w:sz w:val="22"/>
          <w:szCs w:val="22"/>
        </w:rPr>
        <w:t xml:space="preserve">WYKONAWCA zawiadomi pisemnie ZAMAWIAJĄCEGO o gotowości do przeprowadzenia inspekcji produkcyjnej z co najmniej </w:t>
      </w:r>
      <w:r w:rsidR="00BA40FF" w:rsidRPr="003A0B6C">
        <w:rPr>
          <w:rStyle w:val="CharStyle3"/>
          <w:rFonts w:asciiTheme="minorHAnsi" w:hAnsiTheme="minorHAnsi" w:cstheme="minorHAnsi"/>
          <w:sz w:val="22"/>
          <w:szCs w:val="22"/>
        </w:rPr>
        <w:t>5</w:t>
      </w:r>
      <w:r w:rsidR="003A0B6C">
        <w:rPr>
          <w:rStyle w:val="CharStyle3"/>
          <w:rFonts w:asciiTheme="minorHAnsi" w:hAnsiTheme="minorHAnsi" w:cstheme="minorHAnsi"/>
          <w:sz w:val="22"/>
          <w:szCs w:val="22"/>
        </w:rPr>
        <w:t>-cio</w:t>
      </w:r>
      <w:r w:rsidRPr="003A0B6C">
        <w:rPr>
          <w:rStyle w:val="CharStyle3"/>
          <w:rFonts w:asciiTheme="minorHAnsi" w:hAnsiTheme="minorHAnsi" w:cstheme="minorHAnsi"/>
          <w:sz w:val="22"/>
          <w:szCs w:val="22"/>
        </w:rPr>
        <w:t xml:space="preserve"> dniowym wyprzedzeniem. ZAMAWIAJĄCY dopuszcza </w:t>
      </w:r>
      <w:r w:rsidR="00BA40FF" w:rsidRPr="003A0B6C">
        <w:rPr>
          <w:rFonts w:asciiTheme="minorHAnsi" w:hAnsiTheme="minorHAnsi" w:cs="Tahoma"/>
          <w:sz w:val="22"/>
          <w:szCs w:val="22"/>
        </w:rPr>
        <w:t xml:space="preserve">zawiadomienie w formie e-mail do Komendy Wojewódzkiej Państwowej Straży Pożarnej we Wrocławiu na adres </w:t>
      </w:r>
      <w:hyperlink r:id="rId7" w:history="1">
        <w:r w:rsidR="00BA40FF" w:rsidRPr="003A0B6C">
          <w:rPr>
            <w:rStyle w:val="Hipercze"/>
            <w:rFonts w:asciiTheme="minorHAnsi" w:hAnsiTheme="minorHAnsi" w:cs="Tahoma"/>
            <w:sz w:val="22"/>
            <w:szCs w:val="22"/>
          </w:rPr>
          <w:t>kw@kwpsp.wroc.pl</w:t>
        </w:r>
      </w:hyperlink>
      <w:r w:rsidR="00BA40FF" w:rsidRPr="003A0B6C">
        <w:rPr>
          <w:rFonts w:asciiTheme="minorHAnsi" w:hAnsiTheme="minorHAnsi" w:cs="Tahoma"/>
          <w:sz w:val="22"/>
          <w:szCs w:val="22"/>
        </w:rPr>
        <w:t xml:space="preserve"> .</w:t>
      </w:r>
    </w:p>
    <w:p w14:paraId="4E88A77A" w14:textId="3815CCB1" w:rsidR="00FA33BA" w:rsidRPr="003A0B6C" w:rsidRDefault="00FA33BA" w:rsidP="003A0B6C">
      <w:pPr>
        <w:numPr>
          <w:ilvl w:val="0"/>
          <w:numId w:val="28"/>
        </w:numPr>
        <w:suppressAutoHyphens w:val="0"/>
        <w:jc w:val="both"/>
        <w:rPr>
          <w:rFonts w:asciiTheme="minorHAnsi" w:hAnsiTheme="minorHAnsi" w:cstheme="minorHAnsi"/>
          <w:sz w:val="22"/>
          <w:szCs w:val="22"/>
        </w:rPr>
      </w:pPr>
      <w:r>
        <w:rPr>
          <w:rStyle w:val="CharStyle3"/>
          <w:rFonts w:asciiTheme="minorHAnsi" w:hAnsiTheme="minorHAnsi" w:cstheme="minorHAnsi"/>
          <w:sz w:val="22"/>
          <w:szCs w:val="22"/>
        </w:rPr>
        <w:t>Koszty dojazdu, zakwaterowania, wyżywienia przedstawicieli Zamawiającego i Użytkownika podczas inspekcji produkcyjnej obciążają Wykonawcę.</w:t>
      </w:r>
    </w:p>
    <w:p w14:paraId="1A69C7AE" w14:textId="7566C95E" w:rsidR="00CF6E01" w:rsidRP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 xml:space="preserve">Z inspekcji produkcyjnej zostanie sporządzony protokół w 3 egzemplarzach, po 1 egzemplarzu dla WYKONAWCY, ZAMAWIAJĄCEGO i </w:t>
      </w:r>
      <w:r w:rsidR="00BA40FF" w:rsidRPr="003A0B6C">
        <w:rPr>
          <w:rStyle w:val="CharStyle3"/>
          <w:rFonts w:asciiTheme="minorHAnsi" w:hAnsiTheme="minorHAnsi" w:cstheme="minorHAnsi"/>
          <w:sz w:val="22"/>
          <w:szCs w:val="22"/>
        </w:rPr>
        <w:t>UŻYTKOWNIKA</w:t>
      </w:r>
      <w:r w:rsidRPr="003A0B6C">
        <w:rPr>
          <w:rStyle w:val="CharStyle3"/>
          <w:rFonts w:asciiTheme="minorHAnsi" w:hAnsiTheme="minorHAnsi" w:cstheme="minorHAnsi"/>
          <w:sz w:val="22"/>
          <w:szCs w:val="22"/>
        </w:rPr>
        <w:t>.</w:t>
      </w:r>
    </w:p>
    <w:p w14:paraId="37A8CF04" w14:textId="77777777" w:rsidR="00CF6E01" w:rsidRPr="0052501E" w:rsidRDefault="00CF6E01" w:rsidP="0052501E">
      <w:pPr>
        <w:shd w:val="clear" w:color="auto" w:fill="FFFFFF"/>
        <w:tabs>
          <w:tab w:val="num" w:pos="360"/>
        </w:tabs>
        <w:rPr>
          <w:rFonts w:asciiTheme="minorHAnsi" w:hAnsiTheme="minorHAnsi" w:cs="Tahoma"/>
          <w:b/>
          <w:color w:val="000000"/>
          <w:sz w:val="22"/>
          <w:szCs w:val="22"/>
        </w:rPr>
      </w:pPr>
    </w:p>
    <w:p w14:paraId="073C599F" w14:textId="78F36396" w:rsidR="009354CC" w:rsidRPr="0052501E" w:rsidRDefault="009354CC" w:rsidP="0052501E">
      <w:pPr>
        <w:suppressAutoHyphens w:val="0"/>
        <w:jc w:val="center"/>
        <w:rPr>
          <w:rFonts w:asciiTheme="minorHAnsi" w:hAnsiTheme="minorHAnsi" w:cs="Tahoma"/>
          <w:b/>
          <w:sz w:val="22"/>
          <w:szCs w:val="22"/>
        </w:rPr>
      </w:pPr>
      <w:r w:rsidRPr="0052501E">
        <w:rPr>
          <w:rFonts w:asciiTheme="minorHAnsi" w:hAnsiTheme="minorHAnsi" w:cs="Tahoma"/>
          <w:b/>
          <w:sz w:val="22"/>
          <w:szCs w:val="22"/>
        </w:rPr>
        <w:t xml:space="preserve">§ </w:t>
      </w:r>
      <w:r w:rsidR="00C47165">
        <w:rPr>
          <w:rFonts w:asciiTheme="minorHAnsi" w:hAnsiTheme="minorHAnsi" w:cs="Tahoma"/>
          <w:b/>
          <w:sz w:val="22"/>
          <w:szCs w:val="22"/>
        </w:rPr>
        <w:t>6</w:t>
      </w:r>
      <w:r w:rsidRPr="0052501E">
        <w:rPr>
          <w:rFonts w:asciiTheme="minorHAnsi" w:hAnsiTheme="minorHAnsi" w:cs="Tahoma"/>
          <w:b/>
          <w:sz w:val="22"/>
          <w:szCs w:val="22"/>
        </w:rPr>
        <w:t xml:space="preserve"> Odbiór przedmiotu umowy oraz szkolenie</w:t>
      </w:r>
    </w:p>
    <w:p w14:paraId="3146E228"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Odbiór przedmiotu umowy odbędzie się w dwóch etapach:</w:t>
      </w:r>
    </w:p>
    <w:p w14:paraId="075EF79E" w14:textId="77777777" w:rsidR="009354CC" w:rsidRPr="0052501E" w:rsidRDefault="009354CC" w:rsidP="0052501E">
      <w:pPr>
        <w:pStyle w:val="Akapitzlist"/>
        <w:numPr>
          <w:ilvl w:val="0"/>
          <w:numId w:val="22"/>
        </w:numPr>
        <w:suppressAutoHyphens w:val="0"/>
        <w:ind w:left="360"/>
        <w:jc w:val="both"/>
        <w:rPr>
          <w:rFonts w:asciiTheme="minorHAnsi" w:hAnsiTheme="minorHAnsi" w:cs="Tahoma"/>
          <w:sz w:val="22"/>
          <w:szCs w:val="22"/>
        </w:rPr>
      </w:pPr>
      <w:r w:rsidRPr="0052501E">
        <w:rPr>
          <w:rFonts w:asciiTheme="minorHAnsi" w:hAnsiTheme="minorHAnsi" w:cs="Tahoma"/>
          <w:sz w:val="22"/>
          <w:szCs w:val="22"/>
        </w:rPr>
        <w:t>Etap I - odbiór techniczno-jakościowy w siedzibie WYKONAWCY;</w:t>
      </w:r>
    </w:p>
    <w:p w14:paraId="614E2F21" w14:textId="069A8BB7" w:rsidR="009354CC" w:rsidRPr="0052501E" w:rsidRDefault="009354CC" w:rsidP="0052501E">
      <w:pPr>
        <w:pStyle w:val="Akapitzlist"/>
        <w:numPr>
          <w:ilvl w:val="0"/>
          <w:numId w:val="22"/>
        </w:numPr>
        <w:suppressAutoHyphens w:val="0"/>
        <w:ind w:left="360"/>
        <w:jc w:val="both"/>
        <w:rPr>
          <w:rFonts w:asciiTheme="minorHAnsi" w:hAnsiTheme="minorHAnsi" w:cs="Tahoma"/>
          <w:sz w:val="22"/>
          <w:szCs w:val="22"/>
        </w:rPr>
      </w:pPr>
      <w:r w:rsidRPr="0052501E">
        <w:rPr>
          <w:rFonts w:asciiTheme="minorHAnsi" w:hAnsiTheme="minorHAnsi" w:cs="Tahoma"/>
          <w:sz w:val="22"/>
          <w:szCs w:val="22"/>
        </w:rPr>
        <w:t>Etap II - odbiór fak</w:t>
      </w:r>
      <w:r w:rsidR="00916F52" w:rsidRPr="0052501E">
        <w:rPr>
          <w:rFonts w:asciiTheme="minorHAnsi" w:hAnsiTheme="minorHAnsi" w:cs="Tahoma"/>
          <w:sz w:val="22"/>
          <w:szCs w:val="22"/>
        </w:rPr>
        <w:t xml:space="preserve">tyczny w siedzibie </w:t>
      </w:r>
      <w:r w:rsidR="008D687C">
        <w:rPr>
          <w:rFonts w:asciiTheme="minorHAnsi" w:hAnsiTheme="minorHAnsi" w:cs="Tahoma"/>
          <w:sz w:val="22"/>
          <w:szCs w:val="22"/>
        </w:rPr>
        <w:t>UŻYTKOWNIKA</w:t>
      </w:r>
      <w:r w:rsidRPr="0052501E">
        <w:rPr>
          <w:rFonts w:asciiTheme="minorHAnsi" w:hAnsiTheme="minorHAnsi" w:cs="Tahoma"/>
          <w:sz w:val="22"/>
          <w:szCs w:val="22"/>
        </w:rPr>
        <w:t>.</w:t>
      </w:r>
    </w:p>
    <w:p w14:paraId="0F72F0D0" w14:textId="375A7B64"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Odbioru techniczno-jakościowego przedmiotu umowy dokona komisja, w skład której będzie wchodziło: 2 p</w:t>
      </w:r>
      <w:r w:rsidR="00916F52" w:rsidRPr="0052501E">
        <w:rPr>
          <w:rFonts w:asciiTheme="minorHAnsi" w:hAnsiTheme="minorHAnsi" w:cs="Tahoma"/>
          <w:sz w:val="22"/>
          <w:szCs w:val="22"/>
        </w:rPr>
        <w:t xml:space="preserve">rzedstawicieli ZAMAWIAJĄCEGO i </w:t>
      </w:r>
      <w:r w:rsidR="006A1258">
        <w:rPr>
          <w:rFonts w:asciiTheme="minorHAnsi" w:hAnsiTheme="minorHAnsi" w:cs="Tahoma"/>
          <w:sz w:val="22"/>
          <w:szCs w:val="22"/>
        </w:rPr>
        <w:t>2</w:t>
      </w:r>
      <w:r w:rsidR="00916F52" w:rsidRPr="0052501E">
        <w:rPr>
          <w:rFonts w:asciiTheme="minorHAnsi" w:hAnsiTheme="minorHAnsi" w:cs="Tahoma"/>
          <w:sz w:val="22"/>
          <w:szCs w:val="22"/>
        </w:rPr>
        <w:t xml:space="preserve"> przedstawiciel</w:t>
      </w:r>
      <w:r w:rsidR="006A1258">
        <w:rPr>
          <w:rFonts w:asciiTheme="minorHAnsi" w:hAnsiTheme="minorHAnsi" w:cs="Tahoma"/>
          <w:sz w:val="22"/>
          <w:szCs w:val="22"/>
        </w:rPr>
        <w:t>i</w:t>
      </w:r>
      <w:r w:rsidRPr="0052501E">
        <w:rPr>
          <w:rFonts w:asciiTheme="minorHAnsi" w:hAnsiTheme="minorHAnsi" w:cs="Tahoma"/>
          <w:sz w:val="22"/>
          <w:szCs w:val="22"/>
        </w:rPr>
        <w:t xml:space="preserve"> UŻYTKOWNIKA</w:t>
      </w:r>
      <w:r w:rsidR="00916F52" w:rsidRPr="0052501E">
        <w:rPr>
          <w:rFonts w:asciiTheme="minorHAnsi" w:hAnsiTheme="minorHAnsi" w:cs="Tahoma"/>
          <w:sz w:val="22"/>
          <w:szCs w:val="22"/>
        </w:rPr>
        <w:t xml:space="preserve"> </w:t>
      </w:r>
      <w:r w:rsidRPr="0052501E">
        <w:rPr>
          <w:rFonts w:asciiTheme="minorHAnsi" w:hAnsiTheme="minorHAnsi" w:cs="Tahoma"/>
          <w:sz w:val="22"/>
          <w:szCs w:val="22"/>
        </w:rPr>
        <w:t>w obecności co najmniej 1 przedstawiciela WYKONAWCY. WYKONAWCA zawiadomi pisemnie ZAMAWIAJĄCEGO o gotowości do przeprowadzenia odbioru technic</w:t>
      </w:r>
      <w:r w:rsidR="00916F52" w:rsidRPr="0052501E">
        <w:rPr>
          <w:rFonts w:asciiTheme="minorHAnsi" w:hAnsiTheme="minorHAnsi" w:cs="Tahoma"/>
          <w:sz w:val="22"/>
          <w:szCs w:val="22"/>
        </w:rPr>
        <w:t>zno-jakościowego z co najmniej 5</w:t>
      </w:r>
      <w:r w:rsidRPr="0052501E">
        <w:rPr>
          <w:rFonts w:asciiTheme="minorHAnsi" w:hAnsiTheme="minorHAnsi" w:cs="Tahoma"/>
          <w:sz w:val="22"/>
          <w:szCs w:val="22"/>
        </w:rPr>
        <w:t>-dniowym wyprz</w:t>
      </w:r>
      <w:r w:rsidR="005F0EF4">
        <w:rPr>
          <w:rFonts w:asciiTheme="minorHAnsi" w:hAnsiTheme="minorHAnsi" w:cs="Tahoma"/>
          <w:sz w:val="22"/>
          <w:szCs w:val="22"/>
        </w:rPr>
        <w:t xml:space="preserve">edzeniem. ZAMAWIAJĄCY dopuszcza </w:t>
      </w:r>
      <w:r w:rsidRPr="0052501E">
        <w:rPr>
          <w:rFonts w:asciiTheme="minorHAnsi" w:hAnsiTheme="minorHAnsi" w:cs="Tahoma"/>
          <w:sz w:val="22"/>
          <w:szCs w:val="22"/>
        </w:rPr>
        <w:t xml:space="preserve">zawiadomienie w formie </w:t>
      </w:r>
      <w:r w:rsidR="00625090">
        <w:rPr>
          <w:rFonts w:asciiTheme="minorHAnsi" w:hAnsiTheme="minorHAnsi" w:cs="Tahoma"/>
          <w:sz w:val="22"/>
          <w:szCs w:val="22"/>
        </w:rPr>
        <w:t>e-mail</w:t>
      </w:r>
      <w:r w:rsidRPr="0052501E">
        <w:rPr>
          <w:rFonts w:asciiTheme="minorHAnsi" w:hAnsiTheme="minorHAnsi" w:cs="Tahoma"/>
          <w:sz w:val="22"/>
          <w:szCs w:val="22"/>
        </w:rPr>
        <w:t xml:space="preserve"> do Komendy Wojewódzkiej Państwowej Straży Pożarnej we Wrocławiu na </w:t>
      </w:r>
      <w:r w:rsidR="00625090">
        <w:rPr>
          <w:rFonts w:asciiTheme="minorHAnsi" w:hAnsiTheme="minorHAnsi" w:cs="Tahoma"/>
          <w:sz w:val="22"/>
          <w:szCs w:val="22"/>
        </w:rPr>
        <w:t xml:space="preserve">adres </w:t>
      </w:r>
      <w:hyperlink r:id="rId8" w:history="1">
        <w:r w:rsidR="00625090" w:rsidRPr="00F157CA">
          <w:rPr>
            <w:rStyle w:val="Hipercze"/>
            <w:rFonts w:asciiTheme="minorHAnsi" w:hAnsiTheme="minorHAnsi" w:cs="Tahoma"/>
            <w:sz w:val="22"/>
            <w:szCs w:val="22"/>
          </w:rPr>
          <w:t>kw@kwpsp.wroc.pl</w:t>
        </w:r>
      </w:hyperlink>
      <w:r w:rsidR="00625090">
        <w:rPr>
          <w:rFonts w:asciiTheme="minorHAnsi" w:hAnsiTheme="minorHAnsi" w:cs="Tahoma"/>
          <w:sz w:val="22"/>
          <w:szCs w:val="22"/>
        </w:rPr>
        <w:t xml:space="preserve"> </w:t>
      </w:r>
      <w:r w:rsidRPr="0052501E">
        <w:rPr>
          <w:rFonts w:asciiTheme="minorHAnsi" w:hAnsiTheme="minorHAnsi" w:cs="Tahoma"/>
          <w:sz w:val="22"/>
          <w:szCs w:val="22"/>
        </w:rPr>
        <w:t>.</w:t>
      </w:r>
    </w:p>
    <w:p w14:paraId="478D1DA6"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Protokół odbioru techniczno-jakościowego przedmiotu umowy zostanie sporządzony</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i podpisany przez strony w 3 egzemplarzach, po 1 egzemplarzu dla ZAMAWIAJĄCEGO, WYKONAWCY i UŻYTKOWNIKA. </w:t>
      </w:r>
    </w:p>
    <w:p w14:paraId="0BB74B17" w14:textId="77777777" w:rsidR="009354CC" w:rsidRPr="0052501E" w:rsidRDefault="009354CC" w:rsidP="0052501E">
      <w:pPr>
        <w:suppressAutoHyphens w:val="0"/>
        <w:ind w:left="360"/>
        <w:jc w:val="both"/>
        <w:rPr>
          <w:rFonts w:asciiTheme="minorHAnsi" w:hAnsiTheme="minorHAnsi" w:cs="Tahoma"/>
          <w:sz w:val="22"/>
          <w:szCs w:val="22"/>
        </w:rPr>
      </w:pPr>
      <w:r w:rsidRPr="0052501E">
        <w:rPr>
          <w:rFonts w:asciiTheme="minorHAnsi" w:hAnsiTheme="minorHAnsi" w:cs="Tahoma"/>
          <w:sz w:val="22"/>
          <w:szCs w:val="22"/>
        </w:rPr>
        <w:t>WYKONAWCA jest zobowiązany do zapewnienia odpowiednich warunków umożliwiających dokonanie odbioru techniczno-jakościowego.</w:t>
      </w:r>
    </w:p>
    <w:p w14:paraId="11C86668" w14:textId="0D714A51"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lastRenderedPageBreak/>
        <w:t>Odbiór faktyczny przedmiotu umowy odbędz</w:t>
      </w:r>
      <w:r w:rsidR="00916F52" w:rsidRPr="0052501E">
        <w:rPr>
          <w:rFonts w:asciiTheme="minorHAnsi" w:hAnsiTheme="minorHAnsi" w:cs="Tahoma"/>
          <w:sz w:val="22"/>
          <w:szCs w:val="22"/>
        </w:rPr>
        <w:t xml:space="preserve">ie się w siedzibie </w:t>
      </w:r>
      <w:r w:rsidR="00C14986">
        <w:rPr>
          <w:rFonts w:asciiTheme="minorHAnsi" w:hAnsiTheme="minorHAnsi" w:cs="Tahoma"/>
          <w:sz w:val="22"/>
          <w:szCs w:val="22"/>
        </w:rPr>
        <w:t>Użytkownika</w:t>
      </w:r>
      <w:r w:rsidRPr="0052501E">
        <w:rPr>
          <w:rFonts w:asciiTheme="minorHAnsi" w:hAnsiTheme="minorHAnsi" w:cs="Tahoma"/>
          <w:sz w:val="22"/>
          <w:szCs w:val="22"/>
        </w:rPr>
        <w:t xml:space="preserve"> po pozytywnym dokonaniu odbioru techniczno-jakościowego. Odbioru faktycznego przedmiotu umowy dokona komisja, w skład której będzie wchodziło</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2 przedstawicieli ZAMAWIAJĄCEGO i 2 przedstawicieli UŻYTKOWNIKA</w:t>
      </w:r>
      <w:r w:rsidR="006A1258">
        <w:rPr>
          <w:rFonts w:asciiTheme="minorHAnsi" w:hAnsiTheme="minorHAnsi" w:cs="Tahoma"/>
          <w:sz w:val="22"/>
          <w:szCs w:val="22"/>
        </w:rPr>
        <w:t xml:space="preserve"> </w:t>
      </w:r>
      <w:r w:rsidRPr="0052501E">
        <w:rPr>
          <w:rFonts w:asciiTheme="minorHAnsi" w:hAnsiTheme="minorHAnsi" w:cs="Tahoma"/>
          <w:sz w:val="22"/>
          <w:szCs w:val="22"/>
        </w:rPr>
        <w:t xml:space="preserve">w obecności co najmniej 1 przedstawiciela WYKONAWCY.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3 egzemplarzach, każdy na prawach oryginału, po 1 egzemplarzu dla ZAMAWIAJĄCEGO, WYKONAWCY i UŻYTKOWNIKA. </w:t>
      </w:r>
    </w:p>
    <w:p w14:paraId="500D6E56"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3 egzemplarzach, po 1 egzemplarzu dla ZAMAWIAJĄCEGO, WYKONAWCY i UŻYTKOWNIKA oraz zostanie podpisany przez przedstawicieli stron. Ustęp ten nie narusza postanowień dotyczących kar umownych i odstąpienia od umowy.</w:t>
      </w:r>
    </w:p>
    <w:p w14:paraId="2E4EA8D1" w14:textId="672B2402"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 przypadku, gdy WYKONAWCA nie jest w stanie niezwłocznie usunąć </w:t>
      </w:r>
      <w:r w:rsidR="001B5E70" w:rsidRPr="0052501E">
        <w:rPr>
          <w:rFonts w:asciiTheme="minorHAnsi" w:hAnsiTheme="minorHAnsi" w:cs="Tahoma"/>
          <w:sz w:val="22"/>
          <w:szCs w:val="22"/>
        </w:rPr>
        <w:t>usterek, o których mowa w ust. 5</w:t>
      </w:r>
      <w:r w:rsidR="00344341">
        <w:rPr>
          <w:rFonts w:asciiTheme="minorHAnsi" w:hAnsiTheme="minorHAnsi" w:cs="Tahoma"/>
          <w:sz w:val="22"/>
          <w:szCs w:val="22"/>
        </w:rPr>
        <w:t>,</w:t>
      </w:r>
      <w:r w:rsidRPr="0052501E">
        <w:rPr>
          <w:rFonts w:asciiTheme="minorHAnsi" w:hAnsiTheme="minorHAnsi" w:cs="Tahoma"/>
          <w:sz w:val="22"/>
          <w:szCs w:val="22"/>
        </w:rPr>
        <w:t xml:space="preserve"> odbiór techniczno-jakościowy</w:t>
      </w:r>
      <w:r w:rsidR="00A81F47">
        <w:rPr>
          <w:rFonts w:asciiTheme="minorHAnsi" w:hAnsiTheme="minorHAnsi" w:cs="Tahoma"/>
          <w:sz w:val="22"/>
          <w:szCs w:val="22"/>
        </w:rPr>
        <w:t xml:space="preserve"> lub faktyczny</w:t>
      </w:r>
      <w:r w:rsidRPr="0052501E">
        <w:rPr>
          <w:rFonts w:asciiTheme="minorHAnsi" w:hAnsiTheme="minorHAnsi" w:cs="Tahoma"/>
          <w:sz w:val="22"/>
          <w:szCs w:val="22"/>
        </w:rPr>
        <w:t xml:space="preserve"> zostaje przerwany. Po usunięciu usterek, dalszy tok postępowania zgodny z ust. 2.</w:t>
      </w:r>
    </w:p>
    <w:p w14:paraId="1AAF3005" w14:textId="16E377D7" w:rsidR="009354CC" w:rsidRPr="0052501E" w:rsidRDefault="00290F9F" w:rsidP="0052501E">
      <w:pPr>
        <w:numPr>
          <w:ilvl w:val="0"/>
          <w:numId w:val="10"/>
        </w:numPr>
        <w:suppressAutoHyphens w:val="0"/>
        <w:jc w:val="both"/>
        <w:rPr>
          <w:rFonts w:asciiTheme="minorHAnsi" w:hAnsiTheme="minorHAnsi" w:cs="Tahoma"/>
          <w:sz w:val="22"/>
          <w:szCs w:val="22"/>
        </w:rPr>
      </w:pPr>
      <w:r w:rsidRPr="00290F9F">
        <w:rPr>
          <w:rFonts w:asciiTheme="minorHAnsi" w:hAnsiTheme="minorHAnsi" w:cs="Tahoma"/>
          <w:sz w:val="22"/>
          <w:szCs w:val="22"/>
        </w:rPr>
        <w:t>WYKONAWCA lub jego przedstawiciele przeprowadzą na własny koszt szkolenie z obsługi przedmiotu zamówienia. Szkolenie odbędzie się po odbiorze faktycznym w siedzibie UŻYTKOWNIKA dla grupy liczącej do 30 osób. Protokół z przeprowadzonego szkolenia wraz z wykazem osób przeszkolonych, zostanie sporządzony w 3 egzemplarzach, po 1 egzemplarzu dla ZAMAWIAJĄCEGO, UŻYTKOWNIKA i WYKONAWCY oraz zostanie podpisany przez przedstawicieli stron</w:t>
      </w:r>
      <w:r w:rsidR="009354CC" w:rsidRPr="0052501E">
        <w:rPr>
          <w:rFonts w:asciiTheme="minorHAnsi" w:hAnsiTheme="minorHAnsi" w:cs="Tahoma"/>
          <w:sz w:val="22"/>
          <w:szCs w:val="22"/>
        </w:rPr>
        <w:t>.</w:t>
      </w:r>
    </w:p>
    <w:p w14:paraId="4DD1FE57" w14:textId="4B57D01B"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Całkowity koszt transportu przedmiotu umowy </w:t>
      </w:r>
      <w:r w:rsidR="002F1C1F" w:rsidRPr="0052501E">
        <w:rPr>
          <w:rFonts w:asciiTheme="minorHAnsi" w:hAnsiTheme="minorHAnsi" w:cs="Tahoma"/>
          <w:sz w:val="22"/>
          <w:szCs w:val="22"/>
        </w:rPr>
        <w:t>do siedziby UŻYTKOWNIKA</w:t>
      </w:r>
      <w:r w:rsidR="00C14986">
        <w:rPr>
          <w:rFonts w:asciiTheme="minorHAnsi" w:hAnsiTheme="minorHAnsi" w:cs="Tahoma"/>
          <w:sz w:val="22"/>
          <w:szCs w:val="22"/>
        </w:rPr>
        <w:t xml:space="preserve"> </w:t>
      </w:r>
      <w:r w:rsidRPr="0052501E">
        <w:rPr>
          <w:rFonts w:asciiTheme="minorHAnsi" w:hAnsiTheme="minorHAnsi" w:cs="Tahoma"/>
          <w:sz w:val="22"/>
          <w:szCs w:val="22"/>
        </w:rPr>
        <w:t>obciąża WYKONAWCĘ.</w:t>
      </w:r>
    </w:p>
    <w:p w14:paraId="0C17373C" w14:textId="43D49AD1"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Koszty dojazdu, zakwaterowania i wyżywienia przedstawicieli ZAMAWIAJĄCEGO</w:t>
      </w:r>
      <w:r w:rsidR="00640BF6">
        <w:rPr>
          <w:rFonts w:asciiTheme="minorHAnsi" w:hAnsiTheme="minorHAnsi" w:cs="Tahoma"/>
          <w:sz w:val="22"/>
          <w:szCs w:val="22"/>
        </w:rPr>
        <w:t xml:space="preserve"> i UŻYTKOWN</w:t>
      </w:r>
      <w:r w:rsidR="008F46D1">
        <w:rPr>
          <w:rFonts w:asciiTheme="minorHAnsi" w:hAnsiTheme="minorHAnsi" w:cs="Tahoma"/>
          <w:sz w:val="22"/>
          <w:szCs w:val="22"/>
        </w:rPr>
        <w:t>IK</w:t>
      </w:r>
      <w:r w:rsidR="00A81F47">
        <w:rPr>
          <w:rFonts w:asciiTheme="minorHAnsi" w:hAnsiTheme="minorHAnsi" w:cs="Tahoma"/>
          <w:sz w:val="22"/>
          <w:szCs w:val="22"/>
        </w:rPr>
        <w:t>A</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podczas odbiorów techniczno-jakościowych</w:t>
      </w:r>
      <w:r w:rsidR="002F1C1F" w:rsidRPr="0052501E">
        <w:rPr>
          <w:rFonts w:asciiTheme="minorHAnsi" w:hAnsiTheme="minorHAnsi" w:cs="Tahoma"/>
          <w:sz w:val="22"/>
          <w:szCs w:val="22"/>
        </w:rPr>
        <w:t xml:space="preserve"> oraz odbiorów faktycznych</w:t>
      </w:r>
      <w:r w:rsidRPr="0052501E">
        <w:rPr>
          <w:rFonts w:asciiTheme="minorHAnsi" w:hAnsiTheme="minorHAnsi" w:cs="Tahoma"/>
          <w:sz w:val="22"/>
          <w:szCs w:val="22"/>
        </w:rPr>
        <w:t xml:space="preserve"> obciążają WYKONAWCĘ.</w:t>
      </w:r>
    </w:p>
    <w:p w14:paraId="71AEB44A" w14:textId="5C05EEB1" w:rsidR="009354CC"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Własność przedmiotu umowy przechodzi na ZAMAWIAJĄCEGO w chwili podpisania protokołu odbioru faktycznego.</w:t>
      </w:r>
    </w:p>
    <w:p w14:paraId="416C6182" w14:textId="37A2DCF6" w:rsidR="00C729BD" w:rsidRPr="0052501E" w:rsidRDefault="00C729BD" w:rsidP="0052501E">
      <w:pPr>
        <w:numPr>
          <w:ilvl w:val="0"/>
          <w:numId w:val="10"/>
        </w:numPr>
        <w:suppressAutoHyphens w:val="0"/>
        <w:jc w:val="both"/>
        <w:rPr>
          <w:rFonts w:asciiTheme="minorHAnsi" w:hAnsiTheme="minorHAnsi" w:cs="Tahoma"/>
          <w:sz w:val="22"/>
          <w:szCs w:val="22"/>
        </w:rPr>
      </w:pPr>
      <w:r>
        <w:rPr>
          <w:rFonts w:asciiTheme="minorHAnsi" w:hAnsiTheme="minorHAnsi" w:cs="Tahoma"/>
          <w:sz w:val="22"/>
          <w:szCs w:val="22"/>
        </w:rPr>
        <w:t>Na żądanie Zamawiającego podczas odbioru faktycznego Wykonawca udostępni do wglądu pełną dokumentację z procesu certyfikacji przeprowadzonego przez CNBOP-BIP.</w:t>
      </w:r>
    </w:p>
    <w:p w14:paraId="56475D43" w14:textId="77777777" w:rsidR="00644C7E" w:rsidRPr="0052501E" w:rsidRDefault="00644C7E" w:rsidP="0052501E">
      <w:pPr>
        <w:suppressAutoHyphens w:val="0"/>
        <w:ind w:left="357"/>
        <w:jc w:val="both"/>
        <w:rPr>
          <w:rFonts w:asciiTheme="minorHAnsi" w:hAnsiTheme="minorHAnsi" w:cs="Tahoma"/>
          <w:sz w:val="22"/>
          <w:szCs w:val="22"/>
        </w:rPr>
      </w:pPr>
    </w:p>
    <w:p w14:paraId="0AD1C037" w14:textId="5BE6D57A" w:rsidR="00EA1F53" w:rsidRPr="0052501E" w:rsidRDefault="00EA1F53" w:rsidP="0052501E">
      <w:pPr>
        <w:pStyle w:val="Nagwek3"/>
        <w:tabs>
          <w:tab w:val="num" w:pos="360"/>
        </w:tabs>
        <w:spacing w:before="0" w:after="0"/>
        <w:ind w:left="360" w:hanging="360"/>
        <w:jc w:val="center"/>
        <w:rPr>
          <w:rFonts w:asciiTheme="minorHAnsi" w:hAnsiTheme="minorHAnsi" w:cs="Tahoma"/>
          <w:sz w:val="22"/>
          <w:szCs w:val="22"/>
        </w:rPr>
      </w:pPr>
      <w:r w:rsidRPr="0052501E">
        <w:rPr>
          <w:rFonts w:asciiTheme="minorHAnsi" w:hAnsiTheme="minorHAnsi" w:cs="Tahoma"/>
          <w:sz w:val="22"/>
          <w:szCs w:val="22"/>
        </w:rPr>
        <w:t xml:space="preserve">§ </w:t>
      </w:r>
      <w:r w:rsidR="003A0B6C">
        <w:rPr>
          <w:rFonts w:asciiTheme="minorHAnsi" w:hAnsiTheme="minorHAnsi" w:cs="Tahoma"/>
          <w:sz w:val="22"/>
          <w:szCs w:val="22"/>
        </w:rPr>
        <w:t>7</w:t>
      </w:r>
      <w:r w:rsidRPr="0052501E">
        <w:rPr>
          <w:rFonts w:asciiTheme="minorHAnsi" w:hAnsiTheme="minorHAnsi" w:cs="Tahoma"/>
          <w:sz w:val="22"/>
          <w:szCs w:val="22"/>
        </w:rPr>
        <w:t xml:space="preserve"> Dokumentacja techniczna</w:t>
      </w:r>
    </w:p>
    <w:p w14:paraId="2BC7AE89" w14:textId="3093D2FE" w:rsidR="00D940FA" w:rsidRPr="0052501E" w:rsidRDefault="00D940FA" w:rsidP="0052501E">
      <w:pPr>
        <w:pStyle w:val="Akapitzlist"/>
        <w:numPr>
          <w:ilvl w:val="0"/>
          <w:numId w:val="23"/>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WYKONAWCA zobowiązuje się dostarczyć i wydać ZAMAWIAJĄCEMU w dniu odbioru faktycznego przedmiotu umowy:</w:t>
      </w:r>
    </w:p>
    <w:p w14:paraId="267F8C39" w14:textId="77777777"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instrukcję obsługi i konserwacji samochodu oraz wyposażenia w języku polskim – 2 kpl.</w:t>
      </w:r>
    </w:p>
    <w:p w14:paraId="06332101" w14:textId="77777777" w:rsidR="00D940FA" w:rsidRPr="00DF4E72" w:rsidRDefault="00EC06EB"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 xml:space="preserve">książkę </w:t>
      </w:r>
      <w:r w:rsidR="00D940FA" w:rsidRPr="00DF4E72">
        <w:rPr>
          <w:rFonts w:asciiTheme="minorHAnsi" w:hAnsiTheme="minorHAnsi" w:cs="Tahoma"/>
          <w:color w:val="000000"/>
          <w:sz w:val="22"/>
          <w:szCs w:val="22"/>
        </w:rPr>
        <w:t xml:space="preserve">napraw serwisowych w języku polskim, </w:t>
      </w:r>
    </w:p>
    <w:p w14:paraId="7285E2FA" w14:textId="3F5BEE4D"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dokumentację niezbędną do rejestracji pojazd</w:t>
      </w:r>
      <w:r w:rsidR="00444633">
        <w:rPr>
          <w:rFonts w:asciiTheme="minorHAnsi" w:hAnsiTheme="minorHAnsi" w:cs="Tahoma"/>
          <w:color w:val="000000"/>
          <w:sz w:val="22"/>
          <w:szCs w:val="22"/>
        </w:rPr>
        <w:t>u</w:t>
      </w:r>
      <w:r w:rsidRPr="00DF4E72">
        <w:rPr>
          <w:rFonts w:asciiTheme="minorHAnsi" w:hAnsiTheme="minorHAnsi" w:cs="Tahoma"/>
          <w:color w:val="000000"/>
          <w:sz w:val="22"/>
          <w:szCs w:val="22"/>
        </w:rPr>
        <w:t xml:space="preserve"> jako samochod</w:t>
      </w:r>
      <w:r w:rsidR="00444633">
        <w:rPr>
          <w:rFonts w:asciiTheme="minorHAnsi" w:hAnsiTheme="minorHAnsi" w:cs="Tahoma"/>
          <w:color w:val="000000"/>
          <w:sz w:val="22"/>
          <w:szCs w:val="22"/>
        </w:rPr>
        <w:t>u</w:t>
      </w:r>
      <w:r w:rsidRPr="00DF4E72">
        <w:rPr>
          <w:rFonts w:asciiTheme="minorHAnsi" w:hAnsiTheme="minorHAnsi" w:cs="Tahoma"/>
          <w:color w:val="000000"/>
          <w:sz w:val="22"/>
          <w:szCs w:val="22"/>
        </w:rPr>
        <w:t xml:space="preserve"> specjal</w:t>
      </w:r>
      <w:r w:rsidR="008F46D1" w:rsidRPr="00DF4E72">
        <w:rPr>
          <w:rFonts w:asciiTheme="minorHAnsi" w:hAnsiTheme="minorHAnsi" w:cs="Tahoma"/>
          <w:color w:val="000000"/>
          <w:sz w:val="22"/>
          <w:szCs w:val="22"/>
        </w:rPr>
        <w:t>n</w:t>
      </w:r>
      <w:r w:rsidR="00444633">
        <w:rPr>
          <w:rFonts w:asciiTheme="minorHAnsi" w:hAnsiTheme="minorHAnsi" w:cs="Tahoma"/>
          <w:color w:val="000000"/>
          <w:sz w:val="22"/>
          <w:szCs w:val="22"/>
        </w:rPr>
        <w:t>ego</w:t>
      </w:r>
      <w:r w:rsidRPr="00DF4E72">
        <w:rPr>
          <w:rFonts w:asciiTheme="minorHAnsi" w:hAnsiTheme="minorHAnsi" w:cs="Tahoma"/>
          <w:color w:val="000000"/>
          <w:sz w:val="22"/>
          <w:szCs w:val="22"/>
        </w:rPr>
        <w:t xml:space="preserve"> pożarnicz</w:t>
      </w:r>
      <w:r w:rsidR="00444633">
        <w:rPr>
          <w:rFonts w:asciiTheme="minorHAnsi" w:hAnsiTheme="minorHAnsi" w:cs="Tahoma"/>
          <w:color w:val="000000"/>
          <w:sz w:val="22"/>
          <w:szCs w:val="22"/>
        </w:rPr>
        <w:t>ego</w:t>
      </w:r>
      <w:r w:rsidRPr="00DF4E72">
        <w:rPr>
          <w:rFonts w:asciiTheme="minorHAnsi" w:hAnsiTheme="minorHAnsi" w:cs="Tahoma"/>
          <w:color w:val="000000"/>
          <w:sz w:val="22"/>
          <w:szCs w:val="22"/>
        </w:rPr>
        <w:t>,</w:t>
      </w:r>
    </w:p>
    <w:p w14:paraId="156172D4" w14:textId="77777777"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wykaz ilościowo wartościowy (brutto) sprzętu (wyposażenia) stanowiącego wyposażenie przedmiotu umowy oraz warunki gwarancji producenta dla poszczególnego sprzętu,</w:t>
      </w:r>
    </w:p>
    <w:p w14:paraId="567EF8F8" w14:textId="0A2098A4"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 xml:space="preserve">wykaz adresów punktów serwisowych </w:t>
      </w:r>
      <w:r w:rsidR="001F5C8C" w:rsidRPr="001F5C8C">
        <w:rPr>
          <w:rFonts w:asciiTheme="minorHAnsi" w:hAnsiTheme="minorHAnsi" w:cs="Tahoma"/>
          <w:color w:val="000000"/>
          <w:sz w:val="22"/>
          <w:szCs w:val="22"/>
        </w:rPr>
        <w:t>podwozia i zabudowy na terenie Polski</w:t>
      </w:r>
      <w:r w:rsidRPr="00DF4E72">
        <w:rPr>
          <w:rFonts w:asciiTheme="minorHAnsi" w:hAnsiTheme="minorHAnsi" w:cs="Tahoma"/>
          <w:color w:val="000000"/>
          <w:sz w:val="22"/>
          <w:szCs w:val="22"/>
        </w:rPr>
        <w:t>,</w:t>
      </w:r>
    </w:p>
    <w:p w14:paraId="602226A5" w14:textId="7A73189D" w:rsidR="00D940FA"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 xml:space="preserve">kopię świadectwa dopuszczenia </w:t>
      </w:r>
      <w:r w:rsidR="009C6F1E" w:rsidRPr="00DF4E72">
        <w:rPr>
          <w:rFonts w:asciiTheme="minorHAnsi" w:hAnsiTheme="minorHAnsi" w:cs="Tahoma"/>
          <w:color w:val="000000"/>
          <w:sz w:val="22"/>
          <w:szCs w:val="22"/>
        </w:rPr>
        <w:t xml:space="preserve">pojazdu </w:t>
      </w:r>
      <w:r w:rsidRPr="00DF4E72">
        <w:rPr>
          <w:rFonts w:asciiTheme="minorHAnsi" w:hAnsiTheme="minorHAnsi" w:cs="Tahoma"/>
          <w:color w:val="000000"/>
          <w:sz w:val="22"/>
          <w:szCs w:val="22"/>
        </w:rPr>
        <w:t>zgodnie z rozporządzeniem Ministra Spraw Wewnętrznych z dnia 20 czerwca 2007 r. w sprawie wykazu wyrobów służących zapewnieniu bezpieczeństwa publicznego lub ochronie zdrowia i życia oraz mienia, a także zasad wydawania dopuszczenia tych wyrobów do użytkowania (Dz.U.2007.143.1002 ze zm.) poświa</w:t>
      </w:r>
      <w:r w:rsidR="0006759A" w:rsidRPr="00DF4E72">
        <w:rPr>
          <w:rFonts w:asciiTheme="minorHAnsi" w:hAnsiTheme="minorHAnsi" w:cs="Tahoma"/>
          <w:color w:val="000000"/>
          <w:sz w:val="22"/>
          <w:szCs w:val="22"/>
        </w:rPr>
        <w:t>dczoną za zgodność z oryginałem</w:t>
      </w:r>
      <w:r w:rsidR="00837DF6">
        <w:rPr>
          <w:rFonts w:asciiTheme="minorHAnsi" w:hAnsiTheme="minorHAnsi" w:cs="Tahoma"/>
          <w:color w:val="000000"/>
          <w:sz w:val="22"/>
          <w:szCs w:val="22"/>
        </w:rPr>
        <w:t>,</w:t>
      </w:r>
    </w:p>
    <w:p w14:paraId="19317F01" w14:textId="6C72BE25" w:rsidR="00EA1F53" w:rsidRPr="0052501E" w:rsidRDefault="00EC06EB" w:rsidP="0052501E">
      <w:pPr>
        <w:pStyle w:val="Akapitzlist"/>
        <w:numPr>
          <w:ilvl w:val="0"/>
          <w:numId w:val="23"/>
        </w:numPr>
        <w:suppressAutoHyphens w:val="0"/>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WYKONAWCA</w:t>
      </w:r>
      <w:r w:rsidR="00EA1F53" w:rsidRPr="0052501E">
        <w:rPr>
          <w:rFonts w:asciiTheme="minorHAnsi" w:hAnsiTheme="minorHAnsi" w:cs="Tahoma"/>
          <w:color w:val="000000" w:themeColor="text1"/>
          <w:sz w:val="22"/>
          <w:szCs w:val="22"/>
        </w:rPr>
        <w:t xml:space="preserve"> zobowiązany jest do rozmieszczenia i zamocowania sprzętu w </w:t>
      </w:r>
      <w:r w:rsidR="004C6426" w:rsidRPr="0052501E">
        <w:rPr>
          <w:rFonts w:asciiTheme="minorHAnsi" w:hAnsiTheme="minorHAnsi" w:cs="Tahoma"/>
          <w:color w:val="000000" w:themeColor="text1"/>
          <w:sz w:val="22"/>
          <w:szCs w:val="22"/>
        </w:rPr>
        <w:t xml:space="preserve">samochodzie </w:t>
      </w:r>
      <w:r>
        <w:rPr>
          <w:rFonts w:asciiTheme="minorHAnsi" w:hAnsiTheme="minorHAnsi" w:cs="Tahoma"/>
          <w:color w:val="000000" w:themeColor="text1"/>
          <w:sz w:val="22"/>
          <w:szCs w:val="22"/>
        </w:rPr>
        <w:t xml:space="preserve">zgodnie </w:t>
      </w:r>
      <w:r w:rsidR="00EA1F53" w:rsidRPr="0052501E">
        <w:rPr>
          <w:rFonts w:asciiTheme="minorHAnsi" w:hAnsiTheme="minorHAnsi" w:cs="Tahoma"/>
          <w:color w:val="000000" w:themeColor="text1"/>
          <w:sz w:val="22"/>
          <w:szCs w:val="22"/>
        </w:rPr>
        <w:t xml:space="preserve">z wymogami </w:t>
      </w:r>
      <w:r w:rsidR="008F46D1">
        <w:rPr>
          <w:rFonts w:asciiTheme="minorHAnsi" w:hAnsiTheme="minorHAnsi" w:cs="Tahoma"/>
          <w:color w:val="000000" w:themeColor="text1"/>
          <w:sz w:val="22"/>
          <w:szCs w:val="22"/>
        </w:rPr>
        <w:t>U</w:t>
      </w:r>
      <w:r w:rsidR="00EA1F53" w:rsidRPr="0052501E">
        <w:rPr>
          <w:rFonts w:asciiTheme="minorHAnsi" w:hAnsiTheme="minorHAnsi" w:cs="Tahoma"/>
          <w:color w:val="000000" w:themeColor="text1"/>
          <w:sz w:val="22"/>
          <w:szCs w:val="22"/>
        </w:rPr>
        <w:t>żytkown</w:t>
      </w:r>
      <w:r w:rsidR="008F46D1">
        <w:rPr>
          <w:rFonts w:asciiTheme="minorHAnsi" w:hAnsiTheme="minorHAnsi" w:cs="Tahoma"/>
          <w:color w:val="000000" w:themeColor="text1"/>
          <w:sz w:val="22"/>
          <w:szCs w:val="22"/>
        </w:rPr>
        <w:t>ik</w:t>
      </w:r>
      <w:r w:rsidR="0042179F">
        <w:rPr>
          <w:rFonts w:asciiTheme="minorHAnsi" w:hAnsiTheme="minorHAnsi" w:cs="Tahoma"/>
          <w:color w:val="000000" w:themeColor="text1"/>
          <w:sz w:val="22"/>
          <w:szCs w:val="22"/>
        </w:rPr>
        <w:t>a</w:t>
      </w:r>
      <w:r w:rsidR="00EA1F53" w:rsidRPr="0052501E">
        <w:rPr>
          <w:rFonts w:asciiTheme="minorHAnsi" w:hAnsiTheme="minorHAnsi" w:cs="Tahoma"/>
          <w:color w:val="000000" w:themeColor="text1"/>
          <w:sz w:val="22"/>
          <w:szCs w:val="22"/>
        </w:rPr>
        <w:t xml:space="preserve"> </w:t>
      </w:r>
      <w:r w:rsidR="004C6426" w:rsidRPr="0052501E">
        <w:rPr>
          <w:rFonts w:asciiTheme="minorHAnsi" w:hAnsiTheme="minorHAnsi" w:cs="Tahoma"/>
          <w:color w:val="000000" w:themeColor="text1"/>
          <w:sz w:val="22"/>
          <w:szCs w:val="22"/>
        </w:rPr>
        <w:t>samochod</w:t>
      </w:r>
      <w:r w:rsidR="0042179F">
        <w:rPr>
          <w:rFonts w:asciiTheme="minorHAnsi" w:hAnsiTheme="minorHAnsi" w:cs="Tahoma"/>
          <w:color w:val="000000" w:themeColor="text1"/>
          <w:sz w:val="22"/>
          <w:szCs w:val="22"/>
        </w:rPr>
        <w:t>u</w:t>
      </w:r>
      <w:r w:rsidR="00D940FA" w:rsidRPr="0052501E">
        <w:rPr>
          <w:rFonts w:asciiTheme="minorHAnsi" w:hAnsiTheme="minorHAnsi" w:cs="Tahoma"/>
          <w:color w:val="000000" w:themeColor="text1"/>
          <w:sz w:val="22"/>
          <w:szCs w:val="22"/>
        </w:rPr>
        <w:t xml:space="preserve"> – według zał. nr </w:t>
      </w:r>
      <w:r w:rsidR="00DF4E72">
        <w:rPr>
          <w:rFonts w:asciiTheme="minorHAnsi" w:hAnsiTheme="minorHAnsi" w:cs="Tahoma"/>
          <w:color w:val="000000" w:themeColor="text1"/>
          <w:sz w:val="22"/>
          <w:szCs w:val="22"/>
        </w:rPr>
        <w:t>2</w:t>
      </w:r>
      <w:r w:rsidR="00D940FA" w:rsidRPr="0052501E">
        <w:rPr>
          <w:rFonts w:asciiTheme="minorHAnsi" w:hAnsiTheme="minorHAnsi" w:cs="Tahoma"/>
          <w:color w:val="000000" w:themeColor="text1"/>
          <w:sz w:val="22"/>
          <w:szCs w:val="22"/>
        </w:rPr>
        <w:t xml:space="preserve"> do umowy</w:t>
      </w:r>
      <w:r w:rsidR="00EA1F53" w:rsidRPr="0052501E">
        <w:rPr>
          <w:rFonts w:asciiTheme="minorHAnsi" w:hAnsiTheme="minorHAnsi" w:cs="Tahoma"/>
          <w:color w:val="000000" w:themeColor="text1"/>
          <w:sz w:val="22"/>
          <w:szCs w:val="22"/>
        </w:rPr>
        <w:t>.</w:t>
      </w:r>
    </w:p>
    <w:p w14:paraId="1AE214E5" w14:textId="06964D5E" w:rsidR="00C05837" w:rsidRDefault="00C05837" w:rsidP="0052501E">
      <w:pPr>
        <w:shd w:val="clear" w:color="auto" w:fill="FFFFFF"/>
        <w:tabs>
          <w:tab w:val="num" w:pos="360"/>
        </w:tabs>
        <w:ind w:left="426" w:hanging="426"/>
        <w:rPr>
          <w:rFonts w:asciiTheme="minorHAnsi" w:hAnsiTheme="minorHAnsi" w:cs="Tahoma"/>
          <w:b/>
          <w:sz w:val="22"/>
          <w:szCs w:val="22"/>
        </w:rPr>
      </w:pPr>
    </w:p>
    <w:p w14:paraId="4F22BAD5" w14:textId="02665340" w:rsidR="00C14986" w:rsidRDefault="00C14986" w:rsidP="0052501E">
      <w:pPr>
        <w:shd w:val="clear" w:color="auto" w:fill="FFFFFF"/>
        <w:tabs>
          <w:tab w:val="num" w:pos="360"/>
        </w:tabs>
        <w:ind w:left="426" w:hanging="426"/>
        <w:rPr>
          <w:rFonts w:asciiTheme="minorHAnsi" w:hAnsiTheme="minorHAnsi" w:cs="Tahoma"/>
          <w:b/>
          <w:sz w:val="22"/>
          <w:szCs w:val="22"/>
        </w:rPr>
      </w:pPr>
    </w:p>
    <w:p w14:paraId="2A9477DF" w14:textId="77777777" w:rsidR="00C14986" w:rsidRPr="0052501E" w:rsidRDefault="00C14986" w:rsidP="0052501E">
      <w:pPr>
        <w:shd w:val="clear" w:color="auto" w:fill="FFFFFF"/>
        <w:tabs>
          <w:tab w:val="num" w:pos="360"/>
        </w:tabs>
        <w:ind w:left="426" w:hanging="426"/>
        <w:rPr>
          <w:rFonts w:asciiTheme="minorHAnsi" w:hAnsiTheme="minorHAnsi" w:cs="Tahoma"/>
          <w:b/>
          <w:sz w:val="22"/>
          <w:szCs w:val="22"/>
        </w:rPr>
      </w:pPr>
    </w:p>
    <w:p w14:paraId="6E484C43" w14:textId="4FB51EFE" w:rsidR="00EA1F53" w:rsidRPr="0052501E" w:rsidRDefault="00EA1F53" w:rsidP="0052501E">
      <w:pPr>
        <w:shd w:val="clear" w:color="auto" w:fill="FFFFFF"/>
        <w:tabs>
          <w:tab w:val="num" w:pos="360"/>
        </w:tabs>
        <w:jc w:val="center"/>
        <w:rPr>
          <w:rFonts w:asciiTheme="minorHAnsi" w:hAnsiTheme="minorHAnsi" w:cs="Tahoma"/>
          <w:b/>
          <w:sz w:val="22"/>
          <w:szCs w:val="22"/>
        </w:rPr>
      </w:pPr>
      <w:r w:rsidRPr="0052501E">
        <w:rPr>
          <w:rFonts w:asciiTheme="minorHAnsi" w:hAnsiTheme="minorHAnsi" w:cs="Tahoma"/>
          <w:b/>
          <w:sz w:val="22"/>
          <w:szCs w:val="22"/>
        </w:rPr>
        <w:lastRenderedPageBreak/>
        <w:t xml:space="preserve">§ </w:t>
      </w:r>
      <w:r w:rsidR="003A0B6C">
        <w:rPr>
          <w:rFonts w:asciiTheme="minorHAnsi" w:hAnsiTheme="minorHAnsi" w:cs="Tahoma"/>
          <w:b/>
          <w:sz w:val="22"/>
          <w:szCs w:val="22"/>
        </w:rPr>
        <w:t>8</w:t>
      </w:r>
      <w:r w:rsidRPr="0052501E">
        <w:rPr>
          <w:rFonts w:asciiTheme="minorHAnsi" w:hAnsiTheme="minorHAnsi" w:cs="Tahoma"/>
          <w:b/>
          <w:sz w:val="22"/>
          <w:szCs w:val="22"/>
        </w:rPr>
        <w:t xml:space="preserve"> Gwarancja</w:t>
      </w:r>
      <w:r w:rsidR="00D940FA" w:rsidRPr="0052501E">
        <w:rPr>
          <w:rFonts w:asciiTheme="minorHAnsi" w:hAnsiTheme="minorHAnsi" w:cs="Tahoma"/>
          <w:b/>
          <w:sz w:val="22"/>
          <w:szCs w:val="22"/>
        </w:rPr>
        <w:t xml:space="preserve"> i serwis</w:t>
      </w:r>
    </w:p>
    <w:p w14:paraId="182CA4B1" w14:textId="746108FD" w:rsidR="009C6F1E" w:rsidRPr="009C6F1E" w:rsidRDefault="00D940FA" w:rsidP="009C6F1E">
      <w:pPr>
        <w:pStyle w:val="Tekstpodstawowywcity"/>
        <w:numPr>
          <w:ilvl w:val="0"/>
          <w:numId w:val="11"/>
        </w:numPr>
        <w:spacing w:after="0"/>
        <w:jc w:val="both"/>
        <w:rPr>
          <w:rFonts w:asciiTheme="minorHAnsi" w:hAnsiTheme="minorHAnsi" w:cs="Tahoma"/>
          <w:sz w:val="22"/>
          <w:szCs w:val="22"/>
        </w:rPr>
      </w:pPr>
      <w:r w:rsidRPr="003A0B6C">
        <w:rPr>
          <w:rFonts w:asciiTheme="minorHAnsi" w:hAnsiTheme="minorHAnsi" w:cs="Tahoma"/>
          <w:sz w:val="22"/>
          <w:szCs w:val="22"/>
        </w:rPr>
        <w:t xml:space="preserve">Wykonawca udziela Zamawiającemu …………. miesiące gwarancji </w:t>
      </w:r>
      <w:r w:rsidR="007A1924">
        <w:rPr>
          <w:rFonts w:asciiTheme="minorHAnsi" w:hAnsiTheme="minorHAnsi" w:cs="Tahoma"/>
          <w:sz w:val="22"/>
          <w:szCs w:val="22"/>
        </w:rPr>
        <w:t>na pojazd</w:t>
      </w:r>
      <w:r w:rsidR="009C6F1E">
        <w:rPr>
          <w:rFonts w:asciiTheme="minorHAnsi" w:hAnsiTheme="minorHAnsi" w:cs="Tahoma"/>
          <w:sz w:val="22"/>
          <w:szCs w:val="22"/>
        </w:rPr>
        <w:t>. Wykonawca udziela gwarancji na wyposażenie pojaz</w:t>
      </w:r>
      <w:r w:rsidR="008F46D1">
        <w:rPr>
          <w:rFonts w:asciiTheme="minorHAnsi" w:hAnsiTheme="minorHAnsi" w:cs="Tahoma"/>
          <w:sz w:val="22"/>
          <w:szCs w:val="22"/>
        </w:rPr>
        <w:t>d</w:t>
      </w:r>
      <w:r w:rsidR="0042179F">
        <w:rPr>
          <w:rFonts w:asciiTheme="minorHAnsi" w:hAnsiTheme="minorHAnsi" w:cs="Tahoma"/>
          <w:sz w:val="22"/>
          <w:szCs w:val="22"/>
        </w:rPr>
        <w:t>u</w:t>
      </w:r>
      <w:r w:rsidR="009C6F1E">
        <w:rPr>
          <w:rFonts w:asciiTheme="minorHAnsi" w:hAnsiTheme="minorHAnsi" w:cs="Tahoma"/>
          <w:sz w:val="22"/>
          <w:szCs w:val="22"/>
        </w:rPr>
        <w:t xml:space="preserve"> równej co do okresu gwarancji udzielonej na pojazd.</w:t>
      </w:r>
    </w:p>
    <w:p w14:paraId="0604B50B"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Niniejsza umowa stanowi dokument gwarancyjny.</w:t>
      </w:r>
    </w:p>
    <w:p w14:paraId="7DA20869" w14:textId="32123636"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r w:rsidR="00722533">
        <w:rPr>
          <w:rFonts w:asciiTheme="minorHAnsi" w:hAnsiTheme="minorHAnsi" w:cs="Tahoma"/>
          <w:sz w:val="22"/>
          <w:szCs w:val="22"/>
        </w:rPr>
        <w:t>.</w:t>
      </w:r>
    </w:p>
    <w:p w14:paraId="4C29A4CC"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gwarancji liczy się od dnia podpisania protokołu odbioru faktycznego bez uwag.</w:t>
      </w:r>
    </w:p>
    <w:p w14:paraId="74A3FB4D"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rękojmi za wady jest równy z okresem gwarancji.</w:t>
      </w:r>
    </w:p>
    <w:p w14:paraId="51ECA6F7" w14:textId="5045B1EC"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Wszelkie naprawy objęte gwarancją przeprowadzane będą w miejscu lokalizacji przedmiotu umowy przez autoryzowany serwis na koszt WYKONAWCY</w:t>
      </w:r>
      <w:r w:rsidR="00407BFA">
        <w:rPr>
          <w:rFonts w:asciiTheme="minorHAnsi" w:hAnsiTheme="minorHAnsi" w:cs="Tahoma"/>
          <w:sz w:val="22"/>
          <w:szCs w:val="22"/>
        </w:rPr>
        <w:t>, z zastrzeżeniem ust. 12</w:t>
      </w:r>
      <w:r w:rsidRPr="0052501E">
        <w:rPr>
          <w:rFonts w:asciiTheme="minorHAnsi" w:hAnsiTheme="minorHAnsi" w:cs="Tahoma"/>
          <w:sz w:val="22"/>
          <w:szCs w:val="22"/>
        </w:rPr>
        <w:t>.</w:t>
      </w:r>
    </w:p>
    <w:p w14:paraId="7ECE4471" w14:textId="3DD0E904"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okresie gwarancji koszty prowadzenia serwisu, w tym czynności serwisowe wraz z materiałami eksploatacyjnymi przedmiotu umowy oraz koszty przemieszczania pojazdu/wyposażenia do serwisu wskazanego przez WYKONAWCĘ obciążają WYKONAWCĘ.</w:t>
      </w:r>
    </w:p>
    <w:p w14:paraId="4A24A6C6" w14:textId="683BDD6D" w:rsidR="00C56C7C" w:rsidRPr="0052501E" w:rsidRDefault="007C16CF" w:rsidP="0052501E">
      <w:pPr>
        <w:pStyle w:val="Tekstpodstawowywcity"/>
        <w:numPr>
          <w:ilvl w:val="0"/>
          <w:numId w:val="11"/>
        </w:numPr>
        <w:spacing w:after="0"/>
        <w:jc w:val="both"/>
        <w:rPr>
          <w:rFonts w:asciiTheme="minorHAnsi" w:hAnsiTheme="minorHAnsi" w:cs="Tahoma"/>
          <w:sz w:val="22"/>
          <w:szCs w:val="22"/>
        </w:rPr>
      </w:pPr>
      <w:r>
        <w:rPr>
          <w:rFonts w:asciiTheme="minorHAnsi" w:hAnsiTheme="minorHAnsi" w:cs="Tahoma"/>
          <w:sz w:val="22"/>
          <w:szCs w:val="22"/>
        </w:rPr>
        <w:t>Czas reakcji</w:t>
      </w:r>
      <w:r w:rsidR="00D940FA" w:rsidRPr="0052501E">
        <w:rPr>
          <w:rFonts w:asciiTheme="minorHAnsi" w:hAnsiTheme="minorHAnsi" w:cs="Tahoma"/>
          <w:sz w:val="22"/>
          <w:szCs w:val="22"/>
        </w:rPr>
        <w:t xml:space="preserve"> serwisu od chwili zgłoszenia </w:t>
      </w:r>
      <w:r w:rsidR="00887A6C">
        <w:rPr>
          <w:rFonts w:asciiTheme="minorHAnsi" w:hAnsiTheme="minorHAnsi" w:cs="Tahoma"/>
          <w:sz w:val="22"/>
          <w:szCs w:val="22"/>
        </w:rPr>
        <w:t>wady</w:t>
      </w:r>
      <w:r w:rsidR="00D940FA" w:rsidRPr="0052501E">
        <w:rPr>
          <w:rFonts w:asciiTheme="minorHAnsi" w:hAnsiTheme="minorHAnsi" w:cs="Tahoma"/>
          <w:sz w:val="22"/>
          <w:szCs w:val="22"/>
        </w:rPr>
        <w:t xml:space="preserve"> nie może być dłuższy niż 3 dni od dnia powiadomienia, a czas usunięcia </w:t>
      </w:r>
      <w:r w:rsidR="00887A6C">
        <w:rPr>
          <w:rFonts w:asciiTheme="minorHAnsi" w:hAnsiTheme="minorHAnsi" w:cs="Tahoma"/>
          <w:sz w:val="22"/>
          <w:szCs w:val="22"/>
        </w:rPr>
        <w:t>wady</w:t>
      </w:r>
      <w:r w:rsidR="00D940FA" w:rsidRPr="0052501E">
        <w:rPr>
          <w:rFonts w:asciiTheme="minorHAnsi" w:hAnsiTheme="minorHAnsi" w:cs="Tahoma"/>
          <w:sz w:val="22"/>
          <w:szCs w:val="22"/>
        </w:rPr>
        <w:t xml:space="preserve"> nie może być dłuższy niż 14 dni od dnia przekazania przedmiotu umowy Wykonawcy. Przez czas reakcji serwisu rozumie się dotarcie serwisu do siedziby UŻYTKOWNIKA samochodu lub przemieszczenie samochodu do siedziby serwisu. Strony dopuszczają zgłaszanie </w:t>
      </w:r>
      <w:r w:rsidR="00887A6C">
        <w:rPr>
          <w:rFonts w:asciiTheme="minorHAnsi" w:hAnsiTheme="minorHAnsi" w:cs="Tahoma"/>
          <w:sz w:val="22"/>
          <w:szCs w:val="22"/>
        </w:rPr>
        <w:t>wad</w:t>
      </w:r>
      <w:r w:rsidR="00D940FA" w:rsidRPr="0052501E">
        <w:rPr>
          <w:rFonts w:asciiTheme="minorHAnsi" w:hAnsiTheme="minorHAnsi" w:cs="Tahoma"/>
          <w:sz w:val="22"/>
          <w:szCs w:val="22"/>
        </w:rPr>
        <w:t xml:space="preserve"> w formie </w:t>
      </w:r>
      <w:r w:rsidR="00625090">
        <w:rPr>
          <w:rFonts w:asciiTheme="minorHAnsi" w:hAnsiTheme="minorHAnsi" w:cs="Tahoma"/>
          <w:sz w:val="22"/>
          <w:szCs w:val="22"/>
        </w:rPr>
        <w:t>e-mail</w:t>
      </w:r>
      <w:r w:rsidR="00D940FA" w:rsidRPr="0052501E">
        <w:rPr>
          <w:rFonts w:asciiTheme="minorHAnsi" w:hAnsiTheme="minorHAnsi" w:cs="Tahoma"/>
          <w:sz w:val="22"/>
          <w:szCs w:val="22"/>
        </w:rPr>
        <w:t>.</w:t>
      </w:r>
    </w:p>
    <w:p w14:paraId="7B1EE05A" w14:textId="0B346E5C"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W przypadku bezskutecznego upływu </w:t>
      </w:r>
      <w:r w:rsidR="00407BFA">
        <w:rPr>
          <w:rFonts w:asciiTheme="minorHAnsi" w:hAnsiTheme="minorHAnsi" w:cs="Tahoma"/>
          <w:sz w:val="22"/>
          <w:szCs w:val="22"/>
        </w:rPr>
        <w:t xml:space="preserve">któregokolwiek z </w:t>
      </w:r>
      <w:r w:rsidRPr="0052501E">
        <w:rPr>
          <w:rFonts w:asciiTheme="minorHAnsi" w:hAnsiTheme="minorHAnsi" w:cs="Tahoma"/>
          <w:sz w:val="22"/>
          <w:szCs w:val="22"/>
        </w:rPr>
        <w:t>termin</w:t>
      </w:r>
      <w:r w:rsidR="00407BFA">
        <w:rPr>
          <w:rFonts w:asciiTheme="minorHAnsi" w:hAnsiTheme="minorHAnsi" w:cs="Tahoma"/>
          <w:sz w:val="22"/>
          <w:szCs w:val="22"/>
        </w:rPr>
        <w:t>ów</w:t>
      </w:r>
      <w:r w:rsidRPr="0052501E">
        <w:rPr>
          <w:rFonts w:asciiTheme="minorHAnsi" w:hAnsiTheme="minorHAnsi" w:cs="Tahoma"/>
          <w:sz w:val="22"/>
          <w:szCs w:val="22"/>
        </w:rPr>
        <w:t>, o który</w:t>
      </w:r>
      <w:r w:rsidR="00407BFA">
        <w:rPr>
          <w:rFonts w:asciiTheme="minorHAnsi" w:hAnsiTheme="minorHAnsi" w:cs="Tahoma"/>
          <w:sz w:val="22"/>
          <w:szCs w:val="22"/>
        </w:rPr>
        <w:t>ch</w:t>
      </w:r>
      <w:r w:rsidRPr="0052501E">
        <w:rPr>
          <w:rFonts w:asciiTheme="minorHAnsi" w:hAnsiTheme="minorHAnsi" w:cs="Tahoma"/>
          <w:sz w:val="22"/>
          <w:szCs w:val="22"/>
        </w:rPr>
        <w:t xml:space="preserve"> mowa w ust. 8 niniejszego paragrafu UŻYTKOWNIKOWI przysługuje prawo zlecenia naprawy w wybranym przez siebie serwisie. W takim przypadku </w:t>
      </w:r>
      <w:r w:rsidR="00732D9D" w:rsidRPr="0052501E">
        <w:rPr>
          <w:rFonts w:asciiTheme="minorHAnsi" w:hAnsiTheme="minorHAnsi" w:cs="Tahoma"/>
          <w:sz w:val="22"/>
          <w:szCs w:val="22"/>
        </w:rPr>
        <w:t>UŻYTKOWNIK</w:t>
      </w:r>
      <w:r w:rsidR="008F46D1">
        <w:rPr>
          <w:rFonts w:asciiTheme="minorHAnsi" w:hAnsiTheme="minorHAnsi" w:cs="Tahoma"/>
          <w:sz w:val="22"/>
          <w:szCs w:val="22"/>
        </w:rPr>
        <w:t xml:space="preserve"> pojazdu</w:t>
      </w:r>
      <w:r w:rsidRPr="0052501E">
        <w:rPr>
          <w:rFonts w:asciiTheme="minorHAnsi" w:hAnsiTheme="minorHAnsi" w:cs="Tahoma"/>
          <w:sz w:val="22"/>
          <w:szCs w:val="22"/>
        </w:rPr>
        <w:t xml:space="preserve"> wystawi Wykonawcy notę obciążeniową równą kosztom poniesionym za naprawy </w:t>
      </w:r>
      <w:r w:rsidR="008F46D1">
        <w:rPr>
          <w:rFonts w:asciiTheme="minorHAnsi" w:hAnsiTheme="minorHAnsi" w:cs="Tahoma"/>
          <w:sz w:val="22"/>
          <w:szCs w:val="22"/>
        </w:rPr>
        <w:t xml:space="preserve">pojazdu </w:t>
      </w:r>
      <w:r w:rsidRPr="0052501E">
        <w:rPr>
          <w:rFonts w:asciiTheme="minorHAnsi" w:hAnsiTheme="minorHAnsi" w:cs="Tahoma"/>
          <w:sz w:val="22"/>
          <w:szCs w:val="22"/>
        </w:rPr>
        <w:t>lub jego części przez inny podmiot, a Wykonawca zobowiązuje się do jej uregulowan</w:t>
      </w:r>
      <w:r w:rsidR="007F5258" w:rsidRPr="0052501E">
        <w:rPr>
          <w:rFonts w:asciiTheme="minorHAnsi" w:hAnsiTheme="minorHAnsi" w:cs="Tahoma"/>
          <w:sz w:val="22"/>
          <w:szCs w:val="22"/>
        </w:rPr>
        <w:t xml:space="preserve">ia w terminie wskazanym przez </w:t>
      </w:r>
      <w:r w:rsidR="00732D9D" w:rsidRPr="0052501E">
        <w:rPr>
          <w:rFonts w:asciiTheme="minorHAnsi" w:hAnsiTheme="minorHAnsi" w:cs="Tahoma"/>
          <w:sz w:val="22"/>
          <w:szCs w:val="22"/>
        </w:rPr>
        <w:t>UŻYTKOWNIKA</w:t>
      </w:r>
      <w:r w:rsidRPr="0052501E">
        <w:rPr>
          <w:rFonts w:asciiTheme="minorHAnsi" w:hAnsiTheme="minorHAnsi" w:cs="Tahoma"/>
          <w:sz w:val="22"/>
          <w:szCs w:val="22"/>
        </w:rPr>
        <w:t>. Ustęp ten nie narusza postanowień dotyczących kar umownych, które będą naliczane oddzielnie dla każdego przypadku. W takim przypadku Zamawiający nie traci gwarancji udzielonej przez WYKONAWCĘ na przedmiot zamówienia.</w:t>
      </w:r>
    </w:p>
    <w:p w14:paraId="6A91E882"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Okres gwarancji ulega przedłużeniu o czas potrzebny na wykonanie naprawy. </w:t>
      </w:r>
    </w:p>
    <w:p w14:paraId="7A91C154" w14:textId="55BA21EF"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Zgłoszenia </w:t>
      </w:r>
      <w:r w:rsidR="00887A6C">
        <w:rPr>
          <w:rFonts w:asciiTheme="minorHAnsi" w:hAnsiTheme="minorHAnsi" w:cs="Tahoma"/>
          <w:sz w:val="22"/>
          <w:szCs w:val="22"/>
        </w:rPr>
        <w:t>wad</w:t>
      </w:r>
      <w:r w:rsidRPr="0052501E">
        <w:rPr>
          <w:rFonts w:asciiTheme="minorHAnsi" w:hAnsiTheme="minorHAnsi" w:cs="Tahoma"/>
          <w:sz w:val="22"/>
          <w:szCs w:val="22"/>
        </w:rPr>
        <w:t xml:space="preserve">, o których mowa w ust. 8 dokonuje </w:t>
      </w:r>
      <w:r w:rsidR="00625090">
        <w:rPr>
          <w:rFonts w:asciiTheme="minorHAnsi" w:hAnsiTheme="minorHAnsi" w:cs="Tahoma"/>
          <w:sz w:val="22"/>
          <w:szCs w:val="22"/>
        </w:rPr>
        <w:t>Z</w:t>
      </w:r>
      <w:r w:rsidR="00625090" w:rsidRPr="0052501E">
        <w:rPr>
          <w:rFonts w:asciiTheme="minorHAnsi" w:hAnsiTheme="minorHAnsi" w:cs="Tahoma"/>
          <w:sz w:val="22"/>
          <w:szCs w:val="22"/>
        </w:rPr>
        <w:t xml:space="preserve">amawiający lub </w:t>
      </w:r>
      <w:r w:rsidR="00625090">
        <w:rPr>
          <w:rFonts w:asciiTheme="minorHAnsi" w:hAnsiTheme="minorHAnsi" w:cs="Tahoma"/>
          <w:sz w:val="22"/>
          <w:szCs w:val="22"/>
        </w:rPr>
        <w:t>U</w:t>
      </w:r>
      <w:r w:rsidR="00625090" w:rsidRPr="0052501E">
        <w:rPr>
          <w:rFonts w:asciiTheme="minorHAnsi" w:hAnsiTheme="minorHAnsi" w:cs="Tahoma"/>
          <w:sz w:val="22"/>
          <w:szCs w:val="22"/>
        </w:rPr>
        <w:t xml:space="preserve">żytkownik. </w:t>
      </w:r>
    </w:p>
    <w:p w14:paraId="44B2A841" w14:textId="3D4ACC98"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W przypadku zaistnienia w okresie gwarancji konieczności przemieszczenia </w:t>
      </w:r>
      <w:r w:rsidR="00BF2DD0">
        <w:rPr>
          <w:rFonts w:asciiTheme="minorHAnsi" w:hAnsiTheme="minorHAnsi" w:cs="Tahoma"/>
          <w:sz w:val="22"/>
          <w:szCs w:val="22"/>
        </w:rPr>
        <w:t>pojazdu</w:t>
      </w:r>
      <w:r w:rsidRPr="0052501E">
        <w:rPr>
          <w:rFonts w:asciiTheme="minorHAnsi" w:hAnsiTheme="minorHAnsi" w:cs="Tahoma"/>
          <w:sz w:val="22"/>
          <w:szCs w:val="22"/>
        </w:rPr>
        <w:t xml:space="preserve">  w związku ze stwierdzeniem </w:t>
      </w:r>
      <w:r w:rsidR="00887A6C">
        <w:rPr>
          <w:rFonts w:asciiTheme="minorHAnsi" w:hAnsiTheme="minorHAnsi" w:cs="Tahoma"/>
          <w:sz w:val="22"/>
          <w:szCs w:val="22"/>
        </w:rPr>
        <w:t>wad</w:t>
      </w:r>
      <w:r w:rsidRPr="0052501E">
        <w:rPr>
          <w:rFonts w:asciiTheme="minorHAnsi" w:hAnsiTheme="minorHAnsi" w:cs="Tahoma"/>
          <w:sz w:val="22"/>
          <w:szCs w:val="22"/>
        </w:rPr>
        <w:t xml:space="preserve">, których nie można usunąć w siedzibie UŻYTKOWNIKA koszty przemieszczania </w:t>
      </w:r>
      <w:r w:rsidR="00BF2DD0">
        <w:rPr>
          <w:rFonts w:asciiTheme="minorHAnsi" w:hAnsiTheme="minorHAnsi" w:cs="Tahoma"/>
          <w:sz w:val="22"/>
          <w:szCs w:val="22"/>
        </w:rPr>
        <w:t>pojazdu</w:t>
      </w:r>
      <w:r w:rsidRPr="0052501E">
        <w:rPr>
          <w:rFonts w:asciiTheme="minorHAnsi" w:hAnsiTheme="minorHAnsi" w:cs="Tahoma"/>
          <w:sz w:val="22"/>
          <w:szCs w:val="22"/>
        </w:rPr>
        <w:t xml:space="preserve"> od i do punktu serwisowego ponosi Wykonawca.</w:t>
      </w:r>
    </w:p>
    <w:p w14:paraId="14ED9F75" w14:textId="138D9BD3" w:rsidR="00D940FA"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Po okresie gwarancji serwis będzie prowadzony przez Wykonawcę na podstawie indywidualnych zleceń.</w:t>
      </w:r>
    </w:p>
    <w:p w14:paraId="7B0AF6CF" w14:textId="77777777" w:rsidR="0052501E" w:rsidRDefault="0052501E" w:rsidP="0052501E">
      <w:pPr>
        <w:tabs>
          <w:tab w:val="num" w:pos="0"/>
        </w:tabs>
        <w:ind w:left="426" w:hanging="426"/>
        <w:jc w:val="center"/>
        <w:rPr>
          <w:rFonts w:asciiTheme="minorHAnsi" w:hAnsiTheme="minorHAnsi" w:cs="Tahoma"/>
          <w:b/>
          <w:color w:val="000000"/>
          <w:sz w:val="22"/>
          <w:szCs w:val="22"/>
        </w:rPr>
      </w:pPr>
    </w:p>
    <w:p w14:paraId="6EAB62F3" w14:textId="38E34300" w:rsidR="00C56C7C" w:rsidRPr="0052501E" w:rsidRDefault="00C56C7C" w:rsidP="0052501E">
      <w:pPr>
        <w:tabs>
          <w:tab w:val="num" w:pos="0"/>
        </w:tabs>
        <w:ind w:left="426" w:hanging="426"/>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3A0B6C">
        <w:rPr>
          <w:rFonts w:asciiTheme="minorHAnsi" w:hAnsiTheme="minorHAnsi" w:cs="Tahoma"/>
          <w:b/>
          <w:color w:val="000000"/>
          <w:sz w:val="22"/>
          <w:szCs w:val="22"/>
        </w:rPr>
        <w:t>9</w:t>
      </w:r>
      <w:r w:rsidRPr="0052501E">
        <w:rPr>
          <w:rFonts w:asciiTheme="minorHAnsi" w:hAnsiTheme="minorHAnsi" w:cs="Tahoma"/>
          <w:b/>
          <w:color w:val="000000"/>
          <w:sz w:val="22"/>
          <w:szCs w:val="22"/>
        </w:rPr>
        <w:t xml:space="preserve"> </w:t>
      </w:r>
      <w:r w:rsidR="0052501E">
        <w:rPr>
          <w:rFonts w:asciiTheme="minorHAnsi" w:hAnsiTheme="minorHAnsi" w:cs="Tahoma"/>
          <w:b/>
          <w:color w:val="000000"/>
          <w:sz w:val="22"/>
          <w:szCs w:val="22"/>
        </w:rPr>
        <w:t>Z</w:t>
      </w:r>
      <w:r w:rsidR="0052501E" w:rsidRPr="0052501E">
        <w:rPr>
          <w:rFonts w:asciiTheme="minorHAnsi" w:hAnsiTheme="minorHAnsi" w:cs="Tahoma"/>
          <w:b/>
          <w:color w:val="000000"/>
          <w:sz w:val="22"/>
          <w:szCs w:val="22"/>
        </w:rPr>
        <w:t>abezpieczenie należytego wykonania umowy</w:t>
      </w:r>
    </w:p>
    <w:p w14:paraId="3FFFF8F1" w14:textId="77777777"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1.</w:t>
      </w:r>
      <w:r w:rsidRPr="0052501E">
        <w:rPr>
          <w:rFonts w:asciiTheme="minorHAnsi" w:hAnsiTheme="minorHAnsi" w:cs="Tahoma"/>
          <w:color w:val="000000"/>
          <w:sz w:val="22"/>
          <w:szCs w:val="22"/>
        </w:rPr>
        <w:tab/>
        <w:t xml:space="preserve">Wykonawca zobowiązany jest do wniesienia przed zawarciem umowy zabezpieczenia należytego wykonania umowy w </w:t>
      </w:r>
      <w:r w:rsidRPr="005F0EF4">
        <w:rPr>
          <w:rFonts w:asciiTheme="minorHAnsi" w:hAnsiTheme="minorHAnsi" w:cs="Tahoma"/>
          <w:color w:val="000000"/>
          <w:sz w:val="22"/>
          <w:szCs w:val="22"/>
        </w:rPr>
        <w:t>wysokości 3 %</w:t>
      </w:r>
      <w:r w:rsidRPr="0052501E">
        <w:rPr>
          <w:rFonts w:asciiTheme="minorHAnsi" w:hAnsiTheme="minorHAnsi" w:cs="Tahoma"/>
          <w:color w:val="000000"/>
          <w:sz w:val="22"/>
          <w:szCs w:val="22"/>
        </w:rPr>
        <w:t xml:space="preserve"> całkowitej ceny ofertowej podanej w ofercie.</w:t>
      </w:r>
    </w:p>
    <w:p w14:paraId="59FE0858" w14:textId="77777777"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2.</w:t>
      </w:r>
      <w:r w:rsidRPr="0052501E">
        <w:rPr>
          <w:rFonts w:asciiTheme="minorHAnsi" w:hAnsiTheme="minorHAnsi" w:cs="Tahoma"/>
          <w:color w:val="000000"/>
          <w:sz w:val="22"/>
          <w:szCs w:val="22"/>
        </w:rPr>
        <w:tab/>
        <w:t>Wniesione zabezpieczenie służy zaspokojeniu roszczeń Zamawiającego z tytułu niewykonania lub nienależytego wykonania zobowiązania.</w:t>
      </w:r>
    </w:p>
    <w:p w14:paraId="01930D29" w14:textId="66D4B6BC"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3.</w:t>
      </w:r>
      <w:r w:rsidRPr="0052501E">
        <w:rPr>
          <w:rFonts w:asciiTheme="minorHAnsi" w:hAnsiTheme="minorHAnsi" w:cs="Tahoma"/>
          <w:color w:val="000000"/>
          <w:sz w:val="22"/>
          <w:szCs w:val="22"/>
        </w:rPr>
        <w:tab/>
        <w:t xml:space="preserve">Zamawiający zwraca 70% kwoty zabezpieczenia w terminie 30 dni od dnia wykonania zamówienia i uznania przez </w:t>
      </w:r>
      <w:r w:rsidR="00625090">
        <w:rPr>
          <w:rFonts w:asciiTheme="minorHAnsi" w:hAnsiTheme="minorHAnsi" w:cs="Tahoma"/>
          <w:color w:val="000000"/>
          <w:sz w:val="22"/>
          <w:szCs w:val="22"/>
        </w:rPr>
        <w:t>Z</w:t>
      </w:r>
      <w:r w:rsidRPr="0052501E">
        <w:rPr>
          <w:rFonts w:asciiTheme="minorHAnsi" w:hAnsiTheme="minorHAnsi" w:cs="Tahoma"/>
          <w:color w:val="000000"/>
          <w:sz w:val="22"/>
          <w:szCs w:val="22"/>
        </w:rPr>
        <w:t xml:space="preserve">amawiającego za należycie wykonane. </w:t>
      </w:r>
    </w:p>
    <w:p w14:paraId="016C94AC" w14:textId="31F21450"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4.</w:t>
      </w:r>
      <w:r w:rsidRPr="0052501E">
        <w:rPr>
          <w:rFonts w:asciiTheme="minorHAnsi" w:hAnsiTheme="minorHAnsi" w:cs="Tahoma"/>
          <w:color w:val="000000"/>
          <w:sz w:val="22"/>
          <w:szCs w:val="22"/>
        </w:rPr>
        <w:tab/>
        <w:t>Strony postanawiają, iż na zabezpieczenie roszczeń z tytułu rękojmi za wady</w:t>
      </w:r>
      <w:r w:rsidR="009C6F1E">
        <w:rPr>
          <w:rFonts w:asciiTheme="minorHAnsi" w:hAnsiTheme="minorHAnsi" w:cs="Tahoma"/>
          <w:color w:val="000000"/>
          <w:sz w:val="22"/>
          <w:szCs w:val="22"/>
        </w:rPr>
        <w:t xml:space="preserve"> lub gwarancji</w:t>
      </w:r>
      <w:r w:rsidRPr="0052501E">
        <w:rPr>
          <w:rFonts w:asciiTheme="minorHAnsi" w:hAnsiTheme="minorHAnsi" w:cs="Tahoma"/>
          <w:color w:val="000000"/>
          <w:sz w:val="22"/>
          <w:szCs w:val="22"/>
        </w:rPr>
        <w:t xml:space="preserve"> przedmiotu umowy zostanie pozostawiona kwota w wysokości 30% wniesionego  zabezpieczenia. Kwota ta zostanie zwrócona Wykonawcy w terminie </w:t>
      </w:r>
      <w:r w:rsidR="00625090">
        <w:rPr>
          <w:rFonts w:asciiTheme="minorHAnsi" w:hAnsiTheme="minorHAnsi" w:cs="Tahoma"/>
          <w:color w:val="000000"/>
          <w:sz w:val="22"/>
          <w:szCs w:val="22"/>
        </w:rPr>
        <w:t xml:space="preserve">nie później niż </w:t>
      </w:r>
      <w:r w:rsidR="00351175">
        <w:rPr>
          <w:rFonts w:asciiTheme="minorHAnsi" w:hAnsiTheme="minorHAnsi" w:cs="Tahoma"/>
          <w:color w:val="000000"/>
          <w:sz w:val="22"/>
          <w:szCs w:val="22"/>
        </w:rPr>
        <w:t xml:space="preserve">w </w:t>
      </w:r>
      <w:r w:rsidRPr="0052501E">
        <w:rPr>
          <w:rFonts w:asciiTheme="minorHAnsi" w:hAnsiTheme="minorHAnsi" w:cs="Tahoma"/>
          <w:color w:val="000000"/>
          <w:sz w:val="22"/>
          <w:szCs w:val="22"/>
        </w:rPr>
        <w:t>15</w:t>
      </w:r>
      <w:r w:rsidR="00351175">
        <w:rPr>
          <w:rFonts w:asciiTheme="minorHAnsi" w:hAnsiTheme="minorHAnsi" w:cs="Tahoma"/>
          <w:color w:val="000000"/>
          <w:sz w:val="22"/>
          <w:szCs w:val="22"/>
        </w:rPr>
        <w:t>-tym</w:t>
      </w:r>
      <w:r w:rsidRPr="0052501E">
        <w:rPr>
          <w:rFonts w:asciiTheme="minorHAnsi" w:hAnsiTheme="minorHAnsi" w:cs="Tahoma"/>
          <w:color w:val="000000"/>
          <w:sz w:val="22"/>
          <w:szCs w:val="22"/>
        </w:rPr>
        <w:t xml:space="preserve"> dni</w:t>
      </w:r>
      <w:r w:rsidR="00351175">
        <w:rPr>
          <w:rFonts w:asciiTheme="minorHAnsi" w:hAnsiTheme="minorHAnsi" w:cs="Tahoma"/>
          <w:color w:val="000000"/>
          <w:sz w:val="22"/>
          <w:szCs w:val="22"/>
        </w:rPr>
        <w:t>u</w:t>
      </w:r>
      <w:r w:rsidRPr="0052501E">
        <w:rPr>
          <w:rFonts w:asciiTheme="minorHAnsi" w:hAnsiTheme="minorHAnsi" w:cs="Tahoma"/>
          <w:color w:val="000000"/>
          <w:sz w:val="22"/>
          <w:szCs w:val="22"/>
        </w:rPr>
        <w:t xml:space="preserve"> </w:t>
      </w:r>
      <w:r w:rsidR="00351175">
        <w:rPr>
          <w:rFonts w:asciiTheme="minorHAnsi" w:hAnsiTheme="minorHAnsi" w:cs="Tahoma"/>
          <w:color w:val="000000"/>
          <w:sz w:val="22"/>
          <w:szCs w:val="22"/>
        </w:rPr>
        <w:t>po</w:t>
      </w:r>
      <w:r w:rsidRPr="0052501E">
        <w:rPr>
          <w:rFonts w:asciiTheme="minorHAnsi" w:hAnsiTheme="minorHAnsi" w:cs="Tahoma"/>
          <w:color w:val="000000"/>
          <w:sz w:val="22"/>
          <w:szCs w:val="22"/>
        </w:rPr>
        <w:t xml:space="preserve"> upływ</w:t>
      </w:r>
      <w:r w:rsidR="00351175">
        <w:rPr>
          <w:rFonts w:asciiTheme="minorHAnsi" w:hAnsiTheme="minorHAnsi" w:cs="Tahoma"/>
          <w:color w:val="000000"/>
          <w:sz w:val="22"/>
          <w:szCs w:val="22"/>
        </w:rPr>
        <w:t>ie</w:t>
      </w:r>
      <w:r w:rsidRPr="0052501E">
        <w:rPr>
          <w:rFonts w:asciiTheme="minorHAnsi" w:hAnsiTheme="minorHAnsi" w:cs="Tahoma"/>
          <w:color w:val="000000"/>
          <w:sz w:val="22"/>
          <w:szCs w:val="22"/>
        </w:rPr>
        <w:t xml:space="preserve"> okresu rękojmi</w:t>
      </w:r>
      <w:r w:rsidR="00351175">
        <w:rPr>
          <w:rFonts w:asciiTheme="minorHAnsi" w:hAnsiTheme="minorHAnsi" w:cs="Tahoma"/>
          <w:color w:val="000000"/>
          <w:sz w:val="22"/>
          <w:szCs w:val="22"/>
        </w:rPr>
        <w:t xml:space="preserve"> za wady lub gwarancji</w:t>
      </w:r>
      <w:r w:rsidRPr="0052501E">
        <w:rPr>
          <w:rFonts w:asciiTheme="minorHAnsi" w:hAnsiTheme="minorHAnsi" w:cs="Tahoma"/>
          <w:color w:val="000000"/>
          <w:sz w:val="22"/>
          <w:szCs w:val="22"/>
        </w:rPr>
        <w:t>.</w:t>
      </w:r>
    </w:p>
    <w:p w14:paraId="3D90357F" w14:textId="77777777" w:rsidR="00EA1F53"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5.</w:t>
      </w:r>
      <w:r w:rsidRPr="0052501E">
        <w:rPr>
          <w:rFonts w:asciiTheme="minorHAnsi" w:hAnsiTheme="minorHAnsi" w:cs="Tahoma"/>
          <w:color w:val="000000"/>
          <w:sz w:val="22"/>
          <w:szCs w:val="22"/>
        </w:rPr>
        <w:tab/>
        <w:t xml:space="preserve">ZAMAWIAJĄCY jest uprawniony do skorzystania z kwoty zabezpieczenia należytego wykonania umowy, o którym mowa w ust. 1, w szczególności w przypadku gdy WYKONAWCA, będąc </w:t>
      </w:r>
      <w:r w:rsidRPr="0052501E">
        <w:rPr>
          <w:rFonts w:asciiTheme="minorHAnsi" w:hAnsiTheme="minorHAnsi" w:cs="Tahoma"/>
          <w:color w:val="000000"/>
          <w:sz w:val="22"/>
          <w:szCs w:val="22"/>
        </w:rPr>
        <w:lastRenderedPageBreak/>
        <w:t>zobowiązany do zapłaty kary umownej na podstawie umowy, nie zapłaci jej w terminie lub w ogóle odmówi jej zapłacenia.</w:t>
      </w:r>
    </w:p>
    <w:p w14:paraId="60611226" w14:textId="3EA0D216" w:rsidR="00C56C7C" w:rsidRDefault="00C56C7C" w:rsidP="0052501E">
      <w:pPr>
        <w:tabs>
          <w:tab w:val="num" w:pos="0"/>
        </w:tabs>
        <w:ind w:left="426" w:hanging="426"/>
        <w:jc w:val="both"/>
        <w:rPr>
          <w:rFonts w:asciiTheme="minorHAnsi" w:hAnsiTheme="minorHAnsi" w:cs="Tahoma"/>
          <w:color w:val="000000"/>
          <w:sz w:val="22"/>
          <w:szCs w:val="22"/>
        </w:rPr>
      </w:pPr>
    </w:p>
    <w:p w14:paraId="07023890" w14:textId="25BF8011" w:rsidR="00EA1F53" w:rsidRPr="0052501E" w:rsidRDefault="00C56C7C"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3A0B6C">
        <w:rPr>
          <w:rFonts w:asciiTheme="minorHAnsi" w:hAnsiTheme="minorHAnsi" w:cs="Tahoma"/>
          <w:b/>
          <w:color w:val="000000"/>
          <w:sz w:val="22"/>
          <w:szCs w:val="22"/>
        </w:rPr>
        <w:t>10</w:t>
      </w:r>
      <w:r w:rsidR="0052501E">
        <w:rPr>
          <w:rFonts w:asciiTheme="minorHAnsi" w:hAnsiTheme="minorHAnsi" w:cs="Tahoma"/>
          <w:b/>
          <w:color w:val="000000"/>
          <w:sz w:val="22"/>
          <w:szCs w:val="22"/>
        </w:rPr>
        <w:t xml:space="preserve"> </w:t>
      </w:r>
      <w:r w:rsidR="00EA1F53" w:rsidRPr="0052501E">
        <w:rPr>
          <w:rFonts w:asciiTheme="minorHAnsi" w:hAnsiTheme="minorHAnsi" w:cs="Tahoma"/>
          <w:b/>
          <w:color w:val="000000"/>
          <w:sz w:val="22"/>
          <w:szCs w:val="22"/>
        </w:rPr>
        <w:t>Odstąpienie od umowy i kary umowne</w:t>
      </w:r>
    </w:p>
    <w:p w14:paraId="7B40B058" w14:textId="751D29A5"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WYKONAWCA dopuści </w:t>
      </w:r>
      <w:r w:rsidRPr="0052501E">
        <w:rPr>
          <w:rFonts w:asciiTheme="minorHAnsi" w:hAnsiTheme="minorHAnsi" w:cs="Tahoma"/>
          <w:sz w:val="22"/>
          <w:szCs w:val="22"/>
        </w:rPr>
        <w:t>się zwłoki w wydaniu przedmiotu umowy</w:t>
      </w:r>
      <w:r w:rsidR="00735116" w:rsidRPr="0052501E">
        <w:rPr>
          <w:rFonts w:asciiTheme="minorHAnsi" w:hAnsiTheme="minorHAnsi" w:cs="Tahoma"/>
          <w:sz w:val="22"/>
          <w:szCs w:val="22"/>
        </w:rPr>
        <w:t xml:space="preserve"> </w:t>
      </w:r>
      <w:r w:rsidRPr="0052501E">
        <w:rPr>
          <w:rFonts w:asciiTheme="minorHAnsi" w:hAnsiTheme="minorHAnsi" w:cs="Tahoma"/>
          <w:color w:val="000000"/>
          <w:sz w:val="22"/>
          <w:szCs w:val="22"/>
        </w:rPr>
        <w:t xml:space="preserve">w stosunku do terminu ustalonego w § 4 ust. 1, zapłaci Zamawiającemu za każdy dzień zwłoki karę umowną w wysokości </w:t>
      </w:r>
      <w:r w:rsidRPr="00DF4E72">
        <w:rPr>
          <w:rFonts w:asciiTheme="minorHAnsi" w:hAnsiTheme="minorHAnsi" w:cs="Tahoma"/>
          <w:color w:val="000000"/>
          <w:sz w:val="22"/>
          <w:szCs w:val="22"/>
        </w:rPr>
        <w:t>0,</w:t>
      </w:r>
      <w:r w:rsidR="00735116" w:rsidRPr="00DF4E72">
        <w:rPr>
          <w:rFonts w:asciiTheme="minorHAnsi" w:hAnsiTheme="minorHAnsi" w:cs="Tahoma"/>
          <w:color w:val="000000"/>
          <w:sz w:val="22"/>
          <w:szCs w:val="22"/>
        </w:rPr>
        <w:t>2</w:t>
      </w:r>
      <w:r w:rsidRPr="00DF4E72">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r w:rsidR="00407BFA">
        <w:rPr>
          <w:rFonts w:asciiTheme="minorHAnsi" w:hAnsiTheme="minorHAnsi" w:cs="Tahoma"/>
          <w:color w:val="000000"/>
          <w:sz w:val="22"/>
          <w:szCs w:val="22"/>
        </w:rPr>
        <w:t>wartości umowy</w:t>
      </w:r>
      <w:r w:rsidR="00BF2DD0" w:rsidRPr="00BF2DD0">
        <w:rPr>
          <w:rFonts w:asciiTheme="minorHAnsi" w:hAnsiTheme="minorHAnsi" w:cs="Tahoma"/>
          <w:color w:val="000000"/>
          <w:sz w:val="22"/>
          <w:szCs w:val="22"/>
        </w:rPr>
        <w:t xml:space="preserve"> brutto</w:t>
      </w:r>
      <w:r w:rsidR="00BF2DD0">
        <w:rPr>
          <w:rFonts w:asciiTheme="minorHAnsi" w:hAnsiTheme="minorHAnsi" w:cs="Tahoma"/>
          <w:color w:val="000000"/>
          <w:sz w:val="22"/>
          <w:szCs w:val="22"/>
        </w:rPr>
        <w:t xml:space="preserve"> </w:t>
      </w:r>
      <w:r w:rsidRPr="0052501E">
        <w:rPr>
          <w:rFonts w:asciiTheme="minorHAnsi" w:hAnsiTheme="minorHAnsi" w:cs="Tahoma"/>
          <w:color w:val="000000"/>
          <w:sz w:val="22"/>
          <w:szCs w:val="22"/>
        </w:rPr>
        <w:t>określonej w § 3 ust. 1, na podstawie noty obciążeniowej wystawianej przez Zamawiającego.</w:t>
      </w:r>
    </w:p>
    <w:p w14:paraId="7BBA1D78" w14:textId="4F30E39E"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t>
      </w:r>
      <w:r w:rsidR="003174A1">
        <w:rPr>
          <w:rFonts w:asciiTheme="minorHAnsi" w:hAnsiTheme="minorHAnsi" w:cs="Tahoma"/>
          <w:color w:val="000000"/>
          <w:sz w:val="22"/>
          <w:szCs w:val="22"/>
        </w:rPr>
        <w:t>zwłoka</w:t>
      </w:r>
      <w:r w:rsidRPr="0052501E">
        <w:rPr>
          <w:rFonts w:asciiTheme="minorHAnsi" w:hAnsiTheme="minorHAnsi" w:cs="Tahoma"/>
          <w:color w:val="000000"/>
          <w:sz w:val="22"/>
          <w:szCs w:val="22"/>
        </w:rPr>
        <w:t xml:space="preserve"> w wydaniu przedmiotu umowy przekroczy </w:t>
      </w:r>
      <w:r w:rsidR="002605BC">
        <w:rPr>
          <w:rFonts w:asciiTheme="minorHAnsi" w:hAnsiTheme="minorHAnsi" w:cs="Tahoma"/>
          <w:color w:val="000000"/>
          <w:sz w:val="22"/>
          <w:szCs w:val="22"/>
        </w:rPr>
        <w:t>3</w:t>
      </w:r>
      <w:r w:rsidRPr="0052501E">
        <w:rPr>
          <w:rFonts w:asciiTheme="minorHAnsi" w:hAnsiTheme="minorHAnsi" w:cs="Tahoma"/>
          <w:color w:val="000000"/>
          <w:sz w:val="22"/>
          <w:szCs w:val="22"/>
        </w:rPr>
        <w:t xml:space="preserve"> dni, Zamawiający ma prawo odstąpić od umowy ze skutkiem określonym w §</w:t>
      </w:r>
      <w:r w:rsidRPr="0052501E">
        <w:rPr>
          <w:rFonts w:asciiTheme="minorHAnsi" w:hAnsiTheme="minorHAnsi" w:cs="Tahoma"/>
          <w:b/>
          <w:color w:val="000000"/>
          <w:sz w:val="22"/>
          <w:szCs w:val="22"/>
        </w:rPr>
        <w:t xml:space="preserve"> </w:t>
      </w:r>
      <w:r w:rsidR="003A0B6C">
        <w:rPr>
          <w:rFonts w:asciiTheme="minorHAnsi" w:hAnsiTheme="minorHAnsi" w:cs="Tahoma"/>
          <w:color w:val="000000"/>
          <w:sz w:val="22"/>
          <w:szCs w:val="22"/>
        </w:rPr>
        <w:t>10</w:t>
      </w:r>
      <w:r w:rsidRPr="0052501E">
        <w:rPr>
          <w:rFonts w:asciiTheme="minorHAnsi" w:hAnsiTheme="minorHAnsi" w:cs="Tahoma"/>
          <w:color w:val="000000"/>
          <w:sz w:val="22"/>
          <w:szCs w:val="22"/>
        </w:rPr>
        <w:t xml:space="preserve"> ust. 3.</w:t>
      </w:r>
      <w:r w:rsidRPr="0052501E">
        <w:rPr>
          <w:rFonts w:asciiTheme="minorHAnsi" w:hAnsiTheme="minorHAnsi" w:cs="Tahoma"/>
          <w:b/>
          <w:color w:val="000000"/>
          <w:sz w:val="22"/>
          <w:szCs w:val="22"/>
        </w:rPr>
        <w:t xml:space="preserve"> </w:t>
      </w:r>
      <w:r w:rsidRPr="0052501E">
        <w:rPr>
          <w:rFonts w:asciiTheme="minorHAnsi" w:hAnsiTheme="minorHAnsi" w:cs="Tahoma"/>
          <w:color w:val="000000"/>
          <w:sz w:val="22"/>
          <w:szCs w:val="22"/>
        </w:rPr>
        <w:t xml:space="preserve">ZAMAWIAJACY nie będzie zobowiązany zwrócić WYKONAWCY kosztów, jakie WYKONAWCA poniósł w związku z umową. Odstąpienie wymaga, pod rygorem nieważności, formy pisemnej i przysługiwać będzie  ZAMAWIAJĄCEMU </w:t>
      </w:r>
      <w:r w:rsidR="007C16CF">
        <w:rPr>
          <w:rFonts w:asciiTheme="minorHAnsi" w:hAnsiTheme="minorHAnsi" w:cs="Tahoma"/>
          <w:color w:val="000000"/>
          <w:sz w:val="22"/>
          <w:szCs w:val="22"/>
        </w:rPr>
        <w:t xml:space="preserve">nie później niż do </w:t>
      </w:r>
      <w:r w:rsidR="007A1924">
        <w:rPr>
          <w:rFonts w:asciiTheme="minorHAnsi" w:hAnsiTheme="minorHAnsi" w:cs="Tahoma"/>
          <w:color w:val="000000"/>
          <w:sz w:val="22"/>
          <w:szCs w:val="22"/>
        </w:rPr>
        <w:t>31</w:t>
      </w:r>
      <w:r w:rsidR="007C16CF" w:rsidRPr="00DF4E72">
        <w:rPr>
          <w:rFonts w:asciiTheme="minorHAnsi" w:hAnsiTheme="minorHAnsi" w:cs="Tahoma"/>
          <w:color w:val="000000"/>
          <w:sz w:val="22"/>
          <w:szCs w:val="22"/>
        </w:rPr>
        <w:t>.1</w:t>
      </w:r>
      <w:r w:rsidR="007A1924">
        <w:rPr>
          <w:rFonts w:asciiTheme="minorHAnsi" w:hAnsiTheme="minorHAnsi" w:cs="Tahoma"/>
          <w:color w:val="000000"/>
          <w:sz w:val="22"/>
          <w:szCs w:val="22"/>
        </w:rPr>
        <w:t>2</w:t>
      </w:r>
      <w:r w:rsidR="007C16CF" w:rsidRPr="00DF4E72">
        <w:rPr>
          <w:rFonts w:asciiTheme="minorHAnsi" w:hAnsiTheme="minorHAnsi" w:cs="Tahoma"/>
          <w:color w:val="000000"/>
          <w:sz w:val="22"/>
          <w:szCs w:val="22"/>
        </w:rPr>
        <w:t>.20</w:t>
      </w:r>
      <w:r w:rsidR="00CA51F8" w:rsidRPr="00DF4E72">
        <w:rPr>
          <w:rFonts w:asciiTheme="minorHAnsi" w:hAnsiTheme="minorHAnsi" w:cs="Tahoma"/>
          <w:color w:val="000000"/>
          <w:sz w:val="22"/>
          <w:szCs w:val="22"/>
        </w:rPr>
        <w:t>2</w:t>
      </w:r>
      <w:r w:rsidR="00887A6C">
        <w:rPr>
          <w:rFonts w:asciiTheme="minorHAnsi" w:hAnsiTheme="minorHAnsi" w:cs="Tahoma"/>
          <w:color w:val="000000"/>
          <w:sz w:val="22"/>
          <w:szCs w:val="22"/>
        </w:rPr>
        <w:t>3</w:t>
      </w:r>
      <w:r w:rsidR="007C16CF" w:rsidRPr="00DF4E72">
        <w:rPr>
          <w:rFonts w:asciiTheme="minorHAnsi" w:hAnsiTheme="minorHAnsi" w:cs="Tahoma"/>
          <w:color w:val="000000"/>
          <w:sz w:val="22"/>
          <w:szCs w:val="22"/>
        </w:rPr>
        <w:t xml:space="preserve"> r</w:t>
      </w:r>
      <w:r w:rsidR="007C16CF">
        <w:rPr>
          <w:rFonts w:asciiTheme="minorHAnsi" w:hAnsiTheme="minorHAnsi" w:cs="Tahoma"/>
          <w:color w:val="000000"/>
          <w:sz w:val="22"/>
          <w:szCs w:val="22"/>
        </w:rPr>
        <w:t>.</w:t>
      </w:r>
    </w:p>
    <w:p w14:paraId="2E098E63" w14:textId="35EFF121" w:rsidR="00C56C7C" w:rsidRPr="00183496"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183496">
        <w:rPr>
          <w:rFonts w:asciiTheme="minorHAnsi" w:hAnsiTheme="minorHAnsi" w:cs="Tahoma"/>
          <w:color w:val="000000"/>
          <w:sz w:val="22"/>
          <w:szCs w:val="22"/>
        </w:rPr>
        <w:t>W razie odstąpienia przez którąkolwiek ze stron od umowy z winy WYKONAWCY, WYKONAWCA zapłaci ZAMAWIAJĄCEMU karę umowną w wysokości 20% wartości umowy brutto</w:t>
      </w:r>
      <w:r w:rsidR="00142AD5">
        <w:rPr>
          <w:rFonts w:asciiTheme="minorHAnsi" w:hAnsiTheme="minorHAnsi" w:cs="Tahoma"/>
          <w:color w:val="000000"/>
          <w:sz w:val="22"/>
          <w:szCs w:val="22"/>
        </w:rPr>
        <w:t xml:space="preserve"> </w:t>
      </w:r>
      <w:bookmarkStart w:id="0" w:name="_Hlk74310442"/>
      <w:r w:rsidR="00142AD5">
        <w:rPr>
          <w:rFonts w:asciiTheme="minorHAnsi" w:hAnsiTheme="minorHAnsi" w:cs="Tahoma"/>
          <w:color w:val="000000"/>
          <w:sz w:val="22"/>
          <w:szCs w:val="22"/>
        </w:rPr>
        <w:t xml:space="preserve">określonej w </w:t>
      </w:r>
      <w:r w:rsidR="00142AD5">
        <w:rPr>
          <w:rFonts w:asciiTheme="minorHAnsi" w:hAnsiTheme="minorHAnsi" w:cstheme="minorHAnsi"/>
          <w:color w:val="000000"/>
          <w:sz w:val="22"/>
          <w:szCs w:val="22"/>
        </w:rPr>
        <w:t>§</w:t>
      </w:r>
      <w:r w:rsidR="00142AD5">
        <w:rPr>
          <w:rFonts w:asciiTheme="minorHAnsi" w:hAnsiTheme="minorHAnsi" w:cs="Tahoma"/>
          <w:color w:val="000000"/>
          <w:sz w:val="22"/>
          <w:szCs w:val="22"/>
        </w:rPr>
        <w:t xml:space="preserve"> 3 ust. 1</w:t>
      </w:r>
      <w:r w:rsidRPr="00183496">
        <w:rPr>
          <w:rFonts w:asciiTheme="minorHAnsi" w:hAnsiTheme="minorHAnsi" w:cs="Tahoma"/>
          <w:color w:val="000000"/>
          <w:sz w:val="22"/>
          <w:szCs w:val="22"/>
        </w:rPr>
        <w:t>.</w:t>
      </w:r>
    </w:p>
    <w:bookmarkEnd w:id="0"/>
    <w:p w14:paraId="3FA8474E" w14:textId="336C51CA"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W przypadku, gdy WYKONAWCA nie usunie </w:t>
      </w:r>
      <w:r w:rsidR="00887A6C">
        <w:rPr>
          <w:rFonts w:asciiTheme="minorHAnsi" w:hAnsiTheme="minorHAnsi" w:cs="Tahoma"/>
          <w:color w:val="000000"/>
          <w:sz w:val="22"/>
          <w:szCs w:val="22"/>
        </w:rPr>
        <w:t>wady</w:t>
      </w:r>
      <w:r w:rsidRPr="0052501E">
        <w:rPr>
          <w:rFonts w:asciiTheme="minorHAnsi" w:hAnsiTheme="minorHAnsi" w:cs="Tahoma"/>
          <w:color w:val="000000"/>
          <w:sz w:val="22"/>
          <w:szCs w:val="22"/>
        </w:rPr>
        <w:t xml:space="preserve"> samochodu w terminie określonym w § </w:t>
      </w:r>
      <w:r w:rsidR="003A0B6C">
        <w:rPr>
          <w:rFonts w:asciiTheme="minorHAnsi" w:hAnsiTheme="minorHAnsi" w:cs="Tahoma"/>
          <w:color w:val="000000"/>
          <w:sz w:val="22"/>
          <w:szCs w:val="22"/>
        </w:rPr>
        <w:t>8</w:t>
      </w:r>
      <w:r w:rsidRPr="0052501E">
        <w:rPr>
          <w:rFonts w:asciiTheme="minorHAnsi" w:hAnsiTheme="minorHAnsi" w:cs="Tahoma"/>
          <w:color w:val="000000"/>
          <w:sz w:val="22"/>
          <w:szCs w:val="22"/>
        </w:rPr>
        <w:t xml:space="preserve"> ust. 8, zapłaci Zamawiającemu karę umowną za każdy dzień zwłoki w </w:t>
      </w:r>
      <w:r w:rsidRPr="0052501E">
        <w:rPr>
          <w:rFonts w:asciiTheme="minorHAnsi" w:hAnsiTheme="minorHAnsi" w:cs="Tahoma"/>
          <w:sz w:val="22"/>
          <w:szCs w:val="22"/>
        </w:rPr>
        <w:t xml:space="preserve">wysokości </w:t>
      </w:r>
      <w:r w:rsidRPr="00DF4E72">
        <w:rPr>
          <w:rFonts w:asciiTheme="minorHAnsi" w:hAnsiTheme="minorHAnsi" w:cs="Tahoma"/>
          <w:sz w:val="22"/>
          <w:szCs w:val="22"/>
        </w:rPr>
        <w:t>0,1%</w:t>
      </w:r>
      <w:r w:rsidR="00BF2DD0" w:rsidRPr="00BF2DD0">
        <w:t xml:space="preserve"> </w:t>
      </w:r>
      <w:r w:rsidR="00B50E82" w:rsidRPr="00B50E82">
        <w:rPr>
          <w:rFonts w:asciiTheme="minorHAnsi" w:hAnsiTheme="minorHAnsi" w:cs="Tahoma"/>
          <w:sz w:val="22"/>
          <w:szCs w:val="22"/>
        </w:rPr>
        <w:t>wartości umowy brutto</w:t>
      </w:r>
      <w:r w:rsidR="00735116" w:rsidRPr="0052501E">
        <w:rPr>
          <w:rFonts w:asciiTheme="minorHAnsi" w:hAnsiTheme="minorHAnsi" w:cs="Tahoma"/>
          <w:sz w:val="22"/>
          <w:szCs w:val="22"/>
        </w:rPr>
        <w:t xml:space="preserve">, określonej w § 3 ust. 1, na podstawie noty obciążeniowej wystawionej przez Zamawiającego zgodnie z informacją </w:t>
      </w:r>
      <w:r w:rsidR="00081EB6">
        <w:rPr>
          <w:rFonts w:asciiTheme="minorHAnsi" w:hAnsiTheme="minorHAnsi" w:cs="Tahoma"/>
          <w:sz w:val="22"/>
          <w:szCs w:val="22"/>
        </w:rPr>
        <w:t>przekazaną od UŻYTKOWNIKA.</w:t>
      </w:r>
    </w:p>
    <w:p w14:paraId="35C43EEC" w14:textId="77777777"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color w:val="000000"/>
          <w:sz w:val="22"/>
          <w:szCs w:val="22"/>
        </w:rPr>
        <w:t>W</w:t>
      </w:r>
      <w:r w:rsidRPr="00081EB6">
        <w:rPr>
          <w:rFonts w:asciiTheme="minorHAnsi" w:hAnsiTheme="minorHAnsi" w:cs="Tahoma"/>
          <w:sz w:val="22"/>
          <w:szCs w:val="22"/>
        </w:rPr>
        <w:t xml:space="preserve"> przypadku, gdy wysokość poniesionej szkody przewyż</w:t>
      </w:r>
      <w:r w:rsidR="00735116" w:rsidRPr="00081EB6">
        <w:rPr>
          <w:rFonts w:asciiTheme="minorHAnsi" w:hAnsiTheme="minorHAnsi" w:cs="Tahoma"/>
          <w:sz w:val="22"/>
          <w:szCs w:val="22"/>
        </w:rPr>
        <w:t xml:space="preserve">sza wysokość kar zastrzeżonych </w:t>
      </w:r>
      <w:r w:rsidRPr="00081EB6">
        <w:rPr>
          <w:rFonts w:asciiTheme="minorHAnsi" w:hAnsiTheme="minorHAnsi" w:cs="Tahoma"/>
          <w:sz w:val="22"/>
          <w:szCs w:val="22"/>
        </w:rPr>
        <w:t>w umowie, ZAMAWIAJACY może żądać odszkodowania na zasadach ogólnych w wysokości odpowiadającej poniesionej szkodzie w pełnej wysokości.</w:t>
      </w:r>
    </w:p>
    <w:p w14:paraId="269B9CBC" w14:textId="77777777" w:rsidR="00142AD5" w:rsidRDefault="00C56C7C" w:rsidP="00142AD5">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sz w:val="22"/>
          <w:szCs w:val="22"/>
        </w:rPr>
        <w:t>Jeżeli Zamawiający opóźni termin dokonania zapłaty za fakturę, zapłaci Wykonawcy odsetki ustawowe</w:t>
      </w:r>
      <w:r w:rsidR="007C16CF">
        <w:rPr>
          <w:rFonts w:asciiTheme="minorHAnsi" w:hAnsiTheme="minorHAnsi" w:cs="Tahoma"/>
          <w:sz w:val="22"/>
          <w:szCs w:val="22"/>
        </w:rPr>
        <w:t xml:space="preserve"> za opóźnienie</w:t>
      </w:r>
      <w:r w:rsidRPr="00081EB6">
        <w:rPr>
          <w:rFonts w:asciiTheme="minorHAnsi" w:hAnsiTheme="minorHAnsi" w:cs="Tahoma"/>
          <w:sz w:val="22"/>
          <w:szCs w:val="22"/>
        </w:rPr>
        <w:t>, od kwot niezapłaconych w terminie, za każdy dzień opóźnienia</w:t>
      </w:r>
      <w:r w:rsidR="005D09B5" w:rsidRPr="00081EB6">
        <w:rPr>
          <w:rFonts w:asciiTheme="minorHAnsi" w:hAnsiTheme="minorHAnsi" w:cs="Tahoma"/>
          <w:sz w:val="22"/>
          <w:szCs w:val="22"/>
        </w:rPr>
        <w:t>, na podstawie noty obciążeniowej</w:t>
      </w:r>
      <w:r w:rsidRPr="00081EB6">
        <w:rPr>
          <w:rFonts w:asciiTheme="minorHAnsi" w:hAnsiTheme="minorHAnsi" w:cs="Tahoma"/>
          <w:sz w:val="22"/>
          <w:szCs w:val="22"/>
        </w:rPr>
        <w:t xml:space="preserve">, wystawionej </w:t>
      </w:r>
      <w:r w:rsidR="005D09B5" w:rsidRPr="00081EB6">
        <w:rPr>
          <w:rFonts w:asciiTheme="minorHAnsi" w:hAnsiTheme="minorHAnsi" w:cs="Tahoma"/>
          <w:sz w:val="22"/>
          <w:szCs w:val="22"/>
        </w:rPr>
        <w:t>przez Wykonawcę, na kwotę zgodną</w:t>
      </w:r>
      <w:r w:rsidRPr="00081EB6">
        <w:rPr>
          <w:rFonts w:asciiTheme="minorHAnsi" w:hAnsiTheme="minorHAnsi" w:cs="Tahoma"/>
          <w:sz w:val="22"/>
          <w:szCs w:val="22"/>
        </w:rPr>
        <w:t xml:space="preserve"> z warunkami niniejszej umowy.</w:t>
      </w:r>
    </w:p>
    <w:p w14:paraId="676EB345" w14:textId="63867E22" w:rsidR="00183496" w:rsidRPr="00142AD5" w:rsidRDefault="00183496" w:rsidP="00142AD5">
      <w:pPr>
        <w:numPr>
          <w:ilvl w:val="0"/>
          <w:numId w:val="12"/>
        </w:numPr>
        <w:tabs>
          <w:tab w:val="clear" w:pos="720"/>
          <w:tab w:val="num" w:pos="360"/>
        </w:tabs>
        <w:suppressAutoHyphens w:val="0"/>
        <w:ind w:left="360"/>
        <w:jc w:val="both"/>
        <w:rPr>
          <w:rFonts w:asciiTheme="minorHAnsi" w:hAnsiTheme="minorHAnsi" w:cs="Tahoma"/>
          <w:sz w:val="22"/>
          <w:szCs w:val="22"/>
        </w:rPr>
      </w:pPr>
      <w:r w:rsidRPr="00142AD5">
        <w:rPr>
          <w:rFonts w:asciiTheme="minorHAnsi" w:hAnsiTheme="minorHAnsi" w:cs="Tahoma"/>
          <w:sz w:val="22"/>
          <w:szCs w:val="22"/>
        </w:rPr>
        <w:t xml:space="preserve">Łączna maksymalna wysokość kar umownych, których może dochodzić Zamawiający od Wykonawcy wynosi 30% </w:t>
      </w:r>
      <w:r w:rsidR="00142AD5" w:rsidRPr="00142AD5">
        <w:rPr>
          <w:rFonts w:asciiTheme="minorHAnsi" w:hAnsiTheme="minorHAnsi" w:cs="Tahoma"/>
          <w:sz w:val="22"/>
          <w:szCs w:val="22"/>
        </w:rPr>
        <w:t>wartości</w:t>
      </w:r>
      <w:r w:rsidRPr="00142AD5">
        <w:rPr>
          <w:rFonts w:asciiTheme="minorHAnsi" w:hAnsiTheme="minorHAnsi" w:cs="Tahoma"/>
          <w:sz w:val="22"/>
          <w:szCs w:val="22"/>
        </w:rPr>
        <w:t xml:space="preserve"> umowy brutto</w:t>
      </w:r>
      <w:r w:rsidR="00142AD5" w:rsidRPr="00142AD5">
        <w:t xml:space="preserve"> </w:t>
      </w:r>
      <w:r w:rsidR="00142AD5" w:rsidRPr="00142AD5">
        <w:rPr>
          <w:rFonts w:asciiTheme="minorHAnsi" w:hAnsiTheme="minorHAnsi" w:cs="Tahoma"/>
          <w:sz w:val="22"/>
          <w:szCs w:val="22"/>
        </w:rPr>
        <w:t>określonej w § 3 ust. 1.</w:t>
      </w:r>
    </w:p>
    <w:p w14:paraId="7DBFCCAD" w14:textId="77777777" w:rsidR="00EA1F53" w:rsidRPr="0052501E" w:rsidRDefault="00EA1F53" w:rsidP="0052501E">
      <w:pPr>
        <w:tabs>
          <w:tab w:val="num" w:pos="0"/>
        </w:tabs>
        <w:suppressAutoHyphens w:val="0"/>
        <w:ind w:left="426"/>
        <w:jc w:val="both"/>
        <w:rPr>
          <w:rFonts w:asciiTheme="minorHAnsi" w:hAnsiTheme="minorHAnsi" w:cs="Tahoma"/>
          <w:sz w:val="22"/>
          <w:szCs w:val="22"/>
        </w:rPr>
      </w:pPr>
    </w:p>
    <w:p w14:paraId="421C0142" w14:textId="362C06B8" w:rsidR="00735116" w:rsidRPr="0052501E" w:rsidRDefault="00735116" w:rsidP="0052501E">
      <w:pPr>
        <w:shd w:val="clear" w:color="auto" w:fill="FFFFFF"/>
        <w:ind w:right="-16"/>
        <w:jc w:val="center"/>
        <w:rPr>
          <w:rFonts w:asciiTheme="minorHAnsi" w:hAnsiTheme="minorHAnsi"/>
          <w:b/>
          <w:bCs/>
          <w:color w:val="000000"/>
          <w:sz w:val="22"/>
          <w:szCs w:val="22"/>
        </w:rPr>
      </w:pPr>
      <w:r w:rsidRPr="0052501E">
        <w:rPr>
          <w:rFonts w:asciiTheme="minorHAnsi" w:hAnsiTheme="minorHAnsi"/>
          <w:b/>
          <w:bCs/>
          <w:color w:val="000000"/>
          <w:sz w:val="22"/>
          <w:szCs w:val="22"/>
        </w:rPr>
        <w:t>§</w:t>
      </w:r>
      <w:r w:rsidR="0052501E">
        <w:rPr>
          <w:rFonts w:asciiTheme="minorHAnsi" w:hAnsiTheme="minorHAnsi"/>
          <w:b/>
          <w:bCs/>
          <w:color w:val="000000"/>
          <w:sz w:val="22"/>
          <w:szCs w:val="22"/>
        </w:rPr>
        <w:t xml:space="preserve"> </w:t>
      </w:r>
      <w:r w:rsidRPr="0052501E">
        <w:rPr>
          <w:rFonts w:asciiTheme="minorHAnsi" w:hAnsiTheme="minorHAnsi"/>
          <w:b/>
          <w:bCs/>
          <w:color w:val="000000"/>
          <w:sz w:val="22"/>
          <w:szCs w:val="22"/>
        </w:rPr>
        <w:t>1</w:t>
      </w:r>
      <w:r w:rsidR="003A0B6C">
        <w:rPr>
          <w:rFonts w:asciiTheme="minorHAnsi" w:hAnsiTheme="minorHAnsi"/>
          <w:b/>
          <w:bCs/>
          <w:color w:val="000000"/>
          <w:sz w:val="22"/>
          <w:szCs w:val="22"/>
        </w:rPr>
        <w:t>1</w:t>
      </w:r>
      <w:r w:rsidRPr="0052501E">
        <w:rPr>
          <w:rFonts w:asciiTheme="minorHAnsi" w:hAnsiTheme="minorHAnsi"/>
          <w:b/>
          <w:bCs/>
          <w:color w:val="000000"/>
          <w:sz w:val="22"/>
          <w:szCs w:val="22"/>
        </w:rPr>
        <w:t xml:space="preserve"> </w:t>
      </w:r>
      <w:r w:rsidR="0052501E" w:rsidRPr="0052501E">
        <w:rPr>
          <w:rFonts w:asciiTheme="minorHAnsi" w:hAnsiTheme="minorHAnsi"/>
          <w:b/>
          <w:bCs/>
          <w:color w:val="000000"/>
          <w:sz w:val="22"/>
          <w:szCs w:val="22"/>
        </w:rPr>
        <w:t>Zmiany w umowie</w:t>
      </w:r>
    </w:p>
    <w:p w14:paraId="476916EB" w14:textId="081E755D"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Zakazuje się zmian postanowień zawartej umowy w stosunku do treści oferty, na podstawie której dokonano wyboru Wykonawcy z zastrzeżeniem wynikającym z art. </w:t>
      </w:r>
      <w:r w:rsidR="003174A1">
        <w:rPr>
          <w:rFonts w:asciiTheme="minorHAnsi" w:hAnsiTheme="minorHAnsi" w:cs="TimesNewRomanPSMT"/>
          <w:sz w:val="22"/>
          <w:szCs w:val="22"/>
        </w:rPr>
        <w:t>454 i 455</w:t>
      </w:r>
      <w:r w:rsidRPr="0052501E">
        <w:rPr>
          <w:rFonts w:asciiTheme="minorHAnsi" w:hAnsiTheme="minorHAnsi" w:cs="TimesNewRomanPSMT"/>
          <w:sz w:val="22"/>
          <w:szCs w:val="22"/>
        </w:rPr>
        <w:t xml:space="preserve"> u</w:t>
      </w:r>
      <w:r w:rsidR="003174A1">
        <w:rPr>
          <w:rFonts w:asciiTheme="minorHAnsi" w:hAnsiTheme="minorHAnsi" w:cs="TimesNewRomanPSMT"/>
          <w:sz w:val="22"/>
          <w:szCs w:val="22"/>
        </w:rPr>
        <w:t>Pzp</w:t>
      </w:r>
      <w:r w:rsidRPr="0052501E">
        <w:rPr>
          <w:rFonts w:asciiTheme="minorHAnsi" w:hAnsiTheme="minorHAnsi" w:cs="TimesNewRomanPSMT"/>
          <w:sz w:val="22"/>
          <w:szCs w:val="22"/>
        </w:rPr>
        <w:t>.</w:t>
      </w:r>
    </w:p>
    <w:p w14:paraId="25A11C53"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Zmiana postanowień zawartej umowy może nastąpić wyłącznie za zgodą obu stron wyrażoną </w:t>
      </w:r>
      <w:r w:rsidRPr="0052501E">
        <w:rPr>
          <w:rFonts w:asciiTheme="minorHAnsi" w:hAnsiTheme="minorHAnsi" w:cs="TimesNewRomanPSMT"/>
          <w:sz w:val="22"/>
          <w:szCs w:val="22"/>
        </w:rPr>
        <w:br/>
        <w:t>w formie pisemnego aneksu – pod rygorem nieważności.</w:t>
      </w:r>
    </w:p>
    <w:p w14:paraId="30C865A9" w14:textId="14D6F865"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Zamawiający działając w oparciu o art. </w:t>
      </w:r>
      <w:r w:rsidR="003174A1">
        <w:rPr>
          <w:rFonts w:asciiTheme="minorHAnsi" w:hAnsiTheme="minorHAnsi" w:cs="TimesNewRomanPSMT"/>
          <w:sz w:val="22"/>
          <w:szCs w:val="22"/>
        </w:rPr>
        <w:t>455</w:t>
      </w:r>
      <w:r w:rsidRPr="0052501E">
        <w:rPr>
          <w:rFonts w:asciiTheme="minorHAnsi" w:hAnsiTheme="minorHAnsi" w:cs="TimesNewRomanPSMT"/>
          <w:sz w:val="22"/>
          <w:szCs w:val="22"/>
        </w:rPr>
        <w:t xml:space="preserve"> ust. 1 pkt 1 uPzp określa następujące okoliczności, które mogą powodować konieczność wprowadzenia zmian</w:t>
      </w:r>
      <w:r w:rsidR="003174A1">
        <w:rPr>
          <w:rFonts w:asciiTheme="minorHAnsi" w:hAnsiTheme="minorHAnsi" w:cs="TimesNewRomanPSMT"/>
          <w:sz w:val="22"/>
          <w:szCs w:val="22"/>
        </w:rPr>
        <w:t xml:space="preserve"> </w:t>
      </w:r>
      <w:r w:rsidRPr="0052501E">
        <w:rPr>
          <w:rFonts w:asciiTheme="minorHAnsi" w:hAnsiTheme="minorHAnsi" w:cs="TimesNewRomanPSMT"/>
          <w:sz w:val="22"/>
          <w:szCs w:val="22"/>
        </w:rPr>
        <w:t>w treści zawartej umowy:</w:t>
      </w:r>
    </w:p>
    <w:p w14:paraId="12F0BF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zapłaty za przedmiot umowy – w przypadku, gdy nie może on być dochowany z przyczyn niezależnych od Zamawiającego, czego nie można było przewidzieć w chwili zawarcia umowy,</w:t>
      </w:r>
    </w:p>
    <w:p w14:paraId="38E18B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realizacji przedmiotu umowy – w sytuacji, gdy zmiana taka wynika z przyczyn niezależnych od Wykonawcy,</w:t>
      </w:r>
    </w:p>
    <w:p w14:paraId="3FA3AD5C" w14:textId="0BBE6119"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sz w:val="22"/>
          <w:szCs w:val="22"/>
        </w:rPr>
        <w:t>dopuszcza się zmianę umowy w zakresie rodzaju, typu lub modelu wyposażenia samochodu w przypadku braku możliwości zapewnienia wyposażenia samochodu odpowiadającego wymogom zawartym w załączniku nr 2</w:t>
      </w:r>
      <w:r w:rsidR="003E2EDC" w:rsidRPr="0052501E">
        <w:rPr>
          <w:rFonts w:asciiTheme="minorHAnsi" w:hAnsiTheme="minorHAnsi"/>
          <w:sz w:val="22"/>
          <w:szCs w:val="22"/>
        </w:rPr>
        <w:t xml:space="preserve"> do SWZ</w:t>
      </w:r>
      <w:r w:rsidRPr="0052501E">
        <w:rPr>
          <w:rFonts w:asciiTheme="minorHAnsi" w:hAnsiTheme="minorHAnsi"/>
          <w:sz w:val="22"/>
          <w:szCs w:val="22"/>
        </w:rPr>
        <w:t xml:space="preserve"> z powodu zakończenia produkcji lub niedostępności na rynku elementów wyposażenia – pod warunkiem, że nowe wyposażenie będzie odpowiadało pod względem funkcjonalności wyposażeniu pierwotnemu</w:t>
      </w:r>
      <w:r w:rsidR="00E36BAF">
        <w:rPr>
          <w:rFonts w:asciiTheme="minorHAnsi" w:hAnsiTheme="minorHAnsi"/>
          <w:sz w:val="22"/>
          <w:szCs w:val="22"/>
        </w:rPr>
        <w:t>,</w:t>
      </w:r>
      <w:r w:rsidRPr="0052501E">
        <w:rPr>
          <w:rFonts w:asciiTheme="minorHAnsi" w:hAnsiTheme="minorHAnsi"/>
          <w:sz w:val="22"/>
          <w:szCs w:val="22"/>
        </w:rPr>
        <w:t xml:space="preserve"> a jego parametry pozostaną niezmienione lub będą lepsze od pierwotnego;</w:t>
      </w:r>
    </w:p>
    <w:p w14:paraId="053E6EA1" w14:textId="3C66EAD5"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bCs/>
          <w:sz w:val="22"/>
          <w:szCs w:val="22"/>
        </w:rPr>
        <w:t xml:space="preserve">dopuszcza się zmianę umowy w zakresie zawartych w załączniku nr 2 </w:t>
      </w:r>
      <w:r w:rsidR="00081EB6">
        <w:rPr>
          <w:rFonts w:asciiTheme="minorHAnsi" w:hAnsiTheme="minorHAnsi"/>
          <w:bCs/>
          <w:sz w:val="22"/>
          <w:szCs w:val="22"/>
        </w:rPr>
        <w:t xml:space="preserve">do umowy </w:t>
      </w:r>
      <w:r w:rsidRPr="0052501E">
        <w:rPr>
          <w:rFonts w:asciiTheme="minorHAnsi" w:hAnsiTheme="minorHAnsi"/>
          <w:bCs/>
          <w:sz w:val="22"/>
          <w:szCs w:val="22"/>
        </w:rPr>
        <w:t xml:space="preserve">przyjętych rozwiązań konstrukcyjnych w przypadku zaproponowania przez Wykonawcę w szczególnie uzasadnionych pod względem funkcjonalności, sprawności lub przeznaczenia samochodu </w:t>
      </w:r>
      <w:r w:rsidRPr="0052501E">
        <w:rPr>
          <w:rFonts w:asciiTheme="minorHAnsi" w:hAnsiTheme="minorHAnsi"/>
          <w:bCs/>
          <w:sz w:val="22"/>
          <w:szCs w:val="22"/>
        </w:rPr>
        <w:lastRenderedPageBreak/>
        <w:t>albo jego wyposażenia, zmiany rozwiązań konstrukcyjnych w stosunku do koncepcji przedstawionej w ofercie,</w:t>
      </w:r>
    </w:p>
    <w:p w14:paraId="4726BF8D" w14:textId="77777777" w:rsidR="003E2EDC"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w przypadku gdy nastąpi zmiana powszechnie obowiązujących przepisów prawa w zakresie mającym wpływ na realizację przedmiotu umowy</w:t>
      </w:r>
      <w:r w:rsidR="005D09B5" w:rsidRPr="0052501E">
        <w:rPr>
          <w:rFonts w:asciiTheme="minorHAnsi" w:hAnsiTheme="minorHAnsi" w:cs="Tahoma"/>
          <w:sz w:val="22"/>
          <w:szCs w:val="22"/>
        </w:rPr>
        <w:t>.</w:t>
      </w:r>
      <w:r w:rsidRPr="0052501E">
        <w:rPr>
          <w:rFonts w:asciiTheme="minorHAnsi" w:hAnsiTheme="minorHAnsi" w:cs="Tahoma"/>
          <w:sz w:val="22"/>
          <w:szCs w:val="22"/>
        </w:rPr>
        <w:t xml:space="preserve"> </w:t>
      </w:r>
    </w:p>
    <w:p w14:paraId="348F4C61"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ahoma"/>
          <w:sz w:val="22"/>
          <w:szCs w:val="22"/>
        </w:rPr>
      </w:pPr>
      <w:r w:rsidRPr="0052501E">
        <w:rPr>
          <w:rFonts w:asciiTheme="minorHAnsi" w:hAnsiTheme="minorHAnsi" w:cs="Tahoma"/>
          <w:sz w:val="22"/>
          <w:szCs w:val="22"/>
        </w:rPr>
        <w:t>Zamawiający przewiduje możliwość dokonania zmiany postanowień w umowie w wyniku wystąpienia innych sytuacji, których nie można było przewidzieć w chwili zawarcia umowy i mających charakter zmian nieistotnych.</w:t>
      </w:r>
    </w:p>
    <w:p w14:paraId="3CF7BA8D" w14:textId="77777777" w:rsidR="00183496" w:rsidRDefault="00183496" w:rsidP="0052501E">
      <w:pPr>
        <w:tabs>
          <w:tab w:val="num" w:pos="0"/>
          <w:tab w:val="num" w:pos="360"/>
        </w:tabs>
        <w:ind w:left="426" w:hanging="426"/>
        <w:jc w:val="center"/>
        <w:rPr>
          <w:rFonts w:asciiTheme="minorHAnsi" w:hAnsiTheme="minorHAnsi" w:cs="Tahoma"/>
          <w:b/>
          <w:sz w:val="22"/>
          <w:szCs w:val="22"/>
        </w:rPr>
      </w:pPr>
    </w:p>
    <w:p w14:paraId="47DD993D" w14:textId="6E2C8503" w:rsidR="00EA1F53" w:rsidRPr="0052501E" w:rsidRDefault="00735116"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3A0B6C">
        <w:rPr>
          <w:rFonts w:asciiTheme="minorHAnsi" w:hAnsiTheme="minorHAnsi" w:cs="Tahoma"/>
          <w:b/>
          <w:sz w:val="22"/>
          <w:szCs w:val="22"/>
        </w:rPr>
        <w:t>2</w:t>
      </w:r>
      <w:r w:rsidR="00EA1F53" w:rsidRPr="0052501E">
        <w:rPr>
          <w:rFonts w:asciiTheme="minorHAnsi" w:hAnsiTheme="minorHAnsi" w:cs="Tahoma"/>
          <w:b/>
          <w:sz w:val="22"/>
          <w:szCs w:val="22"/>
        </w:rPr>
        <w:t xml:space="preserve"> Rozstrzyganie sporów i obowiązujące prawo</w:t>
      </w:r>
    </w:p>
    <w:p w14:paraId="1B4CA223" w14:textId="77777777"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przypadku powstania sporu na tle realizacji umowy, strony zgodnie oświadczają, że poddadzą go rozstrzygnięciu przez sąd właściwy dla siedziby Zamawiającego.</w:t>
      </w:r>
    </w:p>
    <w:p w14:paraId="65F4DE8C" w14:textId="3623B920"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sprawach nieobjętych umową będą miały zastosowanie przepisy Kodeksu cywilnego i ustawy Prawo zamówień publicznych.</w:t>
      </w:r>
    </w:p>
    <w:p w14:paraId="7E0A85C9" w14:textId="77777777" w:rsidR="00EA1F53" w:rsidRPr="0052501E" w:rsidRDefault="00EA1F53" w:rsidP="0052501E">
      <w:pPr>
        <w:suppressAutoHyphens w:val="0"/>
        <w:ind w:left="426"/>
        <w:jc w:val="both"/>
        <w:rPr>
          <w:rFonts w:asciiTheme="minorHAnsi" w:hAnsiTheme="minorHAnsi" w:cs="Tahoma"/>
          <w:b/>
          <w:sz w:val="22"/>
          <w:szCs w:val="22"/>
        </w:rPr>
      </w:pPr>
    </w:p>
    <w:p w14:paraId="74BB638E" w14:textId="1E735F45" w:rsidR="00EA1F53" w:rsidRPr="0052501E" w:rsidRDefault="00EA1F53"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821B74">
        <w:rPr>
          <w:rFonts w:asciiTheme="minorHAnsi" w:hAnsiTheme="minorHAnsi" w:cs="Tahoma"/>
          <w:b/>
          <w:sz w:val="22"/>
          <w:szCs w:val="22"/>
        </w:rPr>
        <w:t>3</w:t>
      </w:r>
      <w:r w:rsidRPr="0052501E">
        <w:rPr>
          <w:rFonts w:asciiTheme="minorHAnsi" w:hAnsiTheme="minorHAnsi" w:cs="Tahoma"/>
          <w:b/>
          <w:sz w:val="22"/>
          <w:szCs w:val="22"/>
        </w:rPr>
        <w:t xml:space="preserve"> Postanowienia końcowe</w:t>
      </w:r>
    </w:p>
    <w:p w14:paraId="53E74262" w14:textId="77777777"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Umowa wchodzi w życie z dniem podpisania jej przez obie strony.</w:t>
      </w:r>
    </w:p>
    <w:p w14:paraId="69EA96EB" w14:textId="2871293D"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Wszelkie zmiany lub uzupełnienia treści umowy wymagają zachowania formy pisemnej (aneksu), pod rygorem nieważności i są dopuszczalne w granicach unormowania art. </w:t>
      </w:r>
      <w:r w:rsidR="00C47FD2">
        <w:rPr>
          <w:rFonts w:asciiTheme="minorHAnsi" w:hAnsiTheme="minorHAnsi" w:cs="Tahoma"/>
          <w:color w:val="000000"/>
          <w:sz w:val="22"/>
          <w:szCs w:val="22"/>
        </w:rPr>
        <w:t>454 i 455</w:t>
      </w:r>
      <w:r w:rsidRPr="0052501E">
        <w:rPr>
          <w:rFonts w:asciiTheme="minorHAnsi" w:hAnsiTheme="minorHAnsi" w:cs="Tahoma"/>
          <w:color w:val="000000"/>
          <w:sz w:val="22"/>
          <w:szCs w:val="22"/>
        </w:rPr>
        <w:t xml:space="preserve"> u</w:t>
      </w:r>
      <w:r w:rsidR="00C47FD2">
        <w:rPr>
          <w:rFonts w:asciiTheme="minorHAnsi" w:hAnsiTheme="minorHAnsi" w:cs="Tahoma"/>
          <w:color w:val="000000"/>
          <w:sz w:val="22"/>
          <w:szCs w:val="22"/>
        </w:rPr>
        <w:t>Pzp</w:t>
      </w:r>
      <w:r w:rsidRPr="0052501E">
        <w:rPr>
          <w:rFonts w:asciiTheme="minorHAnsi" w:hAnsiTheme="minorHAnsi" w:cs="Tahoma"/>
          <w:color w:val="000000"/>
          <w:sz w:val="22"/>
          <w:szCs w:val="22"/>
        </w:rPr>
        <w:t xml:space="preserve">. </w:t>
      </w:r>
    </w:p>
    <w:p w14:paraId="67ACB619" w14:textId="77777777"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Wykonawca bez zgody Zamawiającego nie może przenieść na osobę trzecią wierzytelności z tytułu wyna</w:t>
      </w:r>
      <w:r w:rsidR="00A426A3">
        <w:rPr>
          <w:rFonts w:asciiTheme="minorHAnsi" w:hAnsiTheme="minorHAnsi" w:cs="Tahoma"/>
          <w:color w:val="000000"/>
          <w:sz w:val="22"/>
          <w:szCs w:val="22"/>
        </w:rPr>
        <w:t>grodzenia, o którym mowa w § 3.</w:t>
      </w:r>
    </w:p>
    <w:p w14:paraId="67D2B92B" w14:textId="77777777" w:rsidR="00DD024A" w:rsidRPr="0052501E" w:rsidRDefault="00DD024A" w:rsidP="0052501E">
      <w:pPr>
        <w:pStyle w:val="Akapitzlist"/>
        <w:numPr>
          <w:ilvl w:val="0"/>
          <w:numId w:val="14"/>
        </w:numPr>
        <w:jc w:val="both"/>
        <w:rPr>
          <w:rFonts w:asciiTheme="minorHAnsi" w:hAnsiTheme="minorHAnsi" w:cs="Tahoma"/>
          <w:color w:val="000000"/>
          <w:sz w:val="22"/>
          <w:szCs w:val="22"/>
        </w:rPr>
      </w:pPr>
      <w:r w:rsidRPr="0052501E">
        <w:rPr>
          <w:rFonts w:asciiTheme="minorHAnsi" w:hAnsiTheme="minorHAnsi" w:cs="Tahoma"/>
          <w:color w:val="000000"/>
          <w:sz w:val="22"/>
          <w:szCs w:val="22"/>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1A168987" w14:textId="1847BF7C"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Integralną część niniejszej umowy stanowi Specyfikacja Warunków Zamówienia ze zmianami wprowadzonymi w trakcie procedury przetargowej, oferta przetargowa Wykonawcy</w:t>
      </w:r>
      <w:r w:rsidR="005D09B5" w:rsidRPr="0052501E">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p>
    <w:p w14:paraId="762E346C" w14:textId="1945872F" w:rsidR="00433A6F" w:rsidRPr="00976287" w:rsidRDefault="003E2EDC" w:rsidP="00976287">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Umowę sporządzono w 2 jednobrzmiących egzemplarzach w języku polskim, po jednym egzemplarzu dla każdej ze stron. </w:t>
      </w:r>
    </w:p>
    <w:p w14:paraId="659DFDB5" w14:textId="1B5FD8C3" w:rsidR="00977C5F" w:rsidRDefault="00977C5F" w:rsidP="0052501E">
      <w:pPr>
        <w:tabs>
          <w:tab w:val="num" w:pos="360"/>
        </w:tabs>
        <w:ind w:left="360" w:hanging="360"/>
        <w:jc w:val="both"/>
        <w:rPr>
          <w:rFonts w:asciiTheme="minorHAnsi" w:hAnsiTheme="minorHAnsi" w:cs="Tahoma"/>
          <w:sz w:val="22"/>
          <w:szCs w:val="22"/>
        </w:rPr>
      </w:pPr>
    </w:p>
    <w:p w14:paraId="470B7DA4" w14:textId="77777777" w:rsidR="00976287" w:rsidRPr="0052501E" w:rsidRDefault="00976287" w:rsidP="0052501E">
      <w:pPr>
        <w:tabs>
          <w:tab w:val="num" w:pos="360"/>
        </w:tabs>
        <w:ind w:left="360" w:hanging="360"/>
        <w:jc w:val="both"/>
        <w:rPr>
          <w:rFonts w:asciiTheme="minorHAnsi" w:hAnsiTheme="minorHAnsi" w:cs="Tahoma"/>
          <w:sz w:val="22"/>
          <w:szCs w:val="22"/>
        </w:rPr>
      </w:pPr>
    </w:p>
    <w:p w14:paraId="791AE6F0" w14:textId="77777777" w:rsidR="00EA1F53" w:rsidRPr="0052501E" w:rsidRDefault="00602234" w:rsidP="0052501E">
      <w:pPr>
        <w:tabs>
          <w:tab w:val="num" w:pos="360"/>
        </w:tabs>
        <w:ind w:left="360" w:hanging="360"/>
        <w:jc w:val="both"/>
        <w:rPr>
          <w:rFonts w:asciiTheme="minorHAnsi" w:hAnsiTheme="minorHAnsi" w:cs="Tahoma"/>
          <w:sz w:val="22"/>
          <w:szCs w:val="22"/>
        </w:rPr>
      </w:pPr>
      <w:r w:rsidRPr="0052501E">
        <w:rPr>
          <w:rFonts w:asciiTheme="minorHAnsi" w:hAnsiTheme="minorHAnsi" w:cs="Tahoma"/>
          <w:b/>
          <w:bCs/>
          <w:sz w:val="22"/>
          <w:szCs w:val="22"/>
        </w:rPr>
        <w:t xml:space="preserve">      </w:t>
      </w:r>
      <w:r w:rsidR="00977C5F" w:rsidRPr="0052501E">
        <w:rPr>
          <w:rFonts w:asciiTheme="minorHAnsi" w:hAnsiTheme="minorHAnsi" w:cs="Tahoma"/>
          <w:b/>
          <w:bCs/>
          <w:sz w:val="22"/>
          <w:szCs w:val="22"/>
        </w:rPr>
        <w:t xml:space="preserve">  </w:t>
      </w:r>
      <w:r w:rsidR="00EA1F53" w:rsidRPr="0052501E">
        <w:rPr>
          <w:rFonts w:asciiTheme="minorHAnsi" w:hAnsiTheme="minorHAnsi" w:cs="Tahoma"/>
          <w:b/>
          <w:bCs/>
          <w:sz w:val="22"/>
          <w:szCs w:val="22"/>
        </w:rPr>
        <w:t>WYKONAWCA:</w:t>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t xml:space="preserve">     </w:t>
      </w:r>
      <w:r w:rsidRPr="0052501E">
        <w:rPr>
          <w:rFonts w:asciiTheme="minorHAnsi" w:hAnsiTheme="minorHAnsi" w:cs="Tahoma"/>
          <w:b/>
          <w:bCs/>
          <w:sz w:val="22"/>
          <w:szCs w:val="22"/>
        </w:rPr>
        <w:t xml:space="preserve">              </w:t>
      </w:r>
      <w:r w:rsidR="004E2F5E" w:rsidRPr="0052501E">
        <w:rPr>
          <w:rFonts w:asciiTheme="minorHAnsi" w:hAnsiTheme="minorHAnsi" w:cs="Tahoma"/>
          <w:b/>
          <w:bCs/>
          <w:sz w:val="22"/>
          <w:szCs w:val="22"/>
        </w:rPr>
        <w:t xml:space="preserve"> </w:t>
      </w:r>
      <w:r w:rsidRPr="0052501E">
        <w:rPr>
          <w:rFonts w:asciiTheme="minorHAnsi" w:hAnsiTheme="minorHAnsi" w:cs="Tahoma"/>
          <w:b/>
          <w:bCs/>
          <w:sz w:val="22"/>
          <w:szCs w:val="22"/>
        </w:rPr>
        <w:t xml:space="preserve"> </w:t>
      </w:r>
      <w:r w:rsidR="00977C5F" w:rsidRPr="0052501E">
        <w:rPr>
          <w:rFonts w:asciiTheme="minorHAnsi" w:hAnsiTheme="minorHAnsi" w:cs="Tahoma"/>
          <w:b/>
          <w:bCs/>
          <w:sz w:val="22"/>
          <w:szCs w:val="22"/>
        </w:rPr>
        <w:t xml:space="preserve">    </w:t>
      </w:r>
      <w:r w:rsidR="00EA1F53" w:rsidRPr="0052501E">
        <w:rPr>
          <w:rFonts w:asciiTheme="minorHAnsi" w:hAnsiTheme="minorHAnsi" w:cs="Tahoma"/>
          <w:b/>
          <w:bCs/>
          <w:sz w:val="22"/>
          <w:szCs w:val="22"/>
        </w:rPr>
        <w:t>ZAMAWIAJĄCY:</w:t>
      </w:r>
    </w:p>
    <w:p w14:paraId="3A9ED96A" w14:textId="77777777" w:rsidR="003E2EDC" w:rsidRDefault="003E2EDC" w:rsidP="00976287">
      <w:pPr>
        <w:tabs>
          <w:tab w:val="num" w:pos="360"/>
        </w:tabs>
        <w:jc w:val="both"/>
        <w:rPr>
          <w:rFonts w:asciiTheme="minorHAnsi" w:hAnsiTheme="minorHAnsi" w:cs="Tahoma"/>
          <w:iCs/>
          <w:sz w:val="22"/>
          <w:szCs w:val="22"/>
        </w:rPr>
      </w:pPr>
    </w:p>
    <w:p w14:paraId="7B07964A" w14:textId="77777777" w:rsidR="0052501E" w:rsidRDefault="0052501E" w:rsidP="0052501E">
      <w:pPr>
        <w:tabs>
          <w:tab w:val="num" w:pos="360"/>
        </w:tabs>
        <w:ind w:left="360" w:hanging="360"/>
        <w:jc w:val="both"/>
        <w:rPr>
          <w:rFonts w:asciiTheme="minorHAnsi" w:hAnsiTheme="minorHAnsi" w:cs="Tahoma"/>
          <w:iCs/>
          <w:sz w:val="22"/>
          <w:szCs w:val="22"/>
        </w:rPr>
      </w:pPr>
    </w:p>
    <w:p w14:paraId="21A2AD8A" w14:textId="77777777" w:rsidR="0052501E" w:rsidRPr="0052501E" w:rsidRDefault="0052501E" w:rsidP="0052501E">
      <w:pPr>
        <w:tabs>
          <w:tab w:val="num" w:pos="360"/>
        </w:tabs>
        <w:ind w:left="360" w:hanging="360"/>
        <w:jc w:val="both"/>
        <w:rPr>
          <w:rFonts w:asciiTheme="minorHAnsi" w:hAnsiTheme="minorHAnsi" w:cs="Tahoma"/>
          <w:iCs/>
          <w:sz w:val="22"/>
          <w:szCs w:val="22"/>
        </w:rPr>
      </w:pPr>
    </w:p>
    <w:p w14:paraId="1594AE5A" w14:textId="77777777" w:rsidR="00D320C1" w:rsidRDefault="00D320C1" w:rsidP="0052501E">
      <w:pPr>
        <w:tabs>
          <w:tab w:val="num" w:pos="360"/>
        </w:tabs>
        <w:ind w:left="360" w:hanging="360"/>
        <w:jc w:val="both"/>
        <w:rPr>
          <w:rFonts w:asciiTheme="minorHAnsi" w:hAnsiTheme="minorHAnsi" w:cs="Tahoma"/>
        </w:rPr>
      </w:pPr>
    </w:p>
    <w:p w14:paraId="0D82B1B3" w14:textId="77777777" w:rsidR="007A1924" w:rsidRDefault="007A1924" w:rsidP="0052501E">
      <w:pPr>
        <w:tabs>
          <w:tab w:val="num" w:pos="360"/>
        </w:tabs>
        <w:ind w:left="360" w:hanging="360"/>
        <w:jc w:val="both"/>
        <w:rPr>
          <w:rFonts w:asciiTheme="minorHAnsi" w:hAnsiTheme="minorHAnsi" w:cs="Tahoma"/>
        </w:rPr>
      </w:pPr>
    </w:p>
    <w:p w14:paraId="7CFD554B" w14:textId="77777777" w:rsidR="007A1924" w:rsidRDefault="007A1924" w:rsidP="0052501E">
      <w:pPr>
        <w:tabs>
          <w:tab w:val="num" w:pos="360"/>
        </w:tabs>
        <w:ind w:left="360" w:hanging="360"/>
        <w:jc w:val="both"/>
        <w:rPr>
          <w:rFonts w:asciiTheme="minorHAnsi" w:hAnsiTheme="minorHAnsi" w:cs="Tahoma"/>
        </w:rPr>
      </w:pPr>
    </w:p>
    <w:p w14:paraId="1E615908" w14:textId="77777777" w:rsidR="007A1924" w:rsidRDefault="007A1924" w:rsidP="0052501E">
      <w:pPr>
        <w:tabs>
          <w:tab w:val="num" w:pos="360"/>
        </w:tabs>
        <w:ind w:left="360" w:hanging="360"/>
        <w:jc w:val="both"/>
        <w:rPr>
          <w:rFonts w:asciiTheme="minorHAnsi" w:hAnsiTheme="minorHAnsi" w:cs="Tahoma"/>
        </w:rPr>
      </w:pPr>
    </w:p>
    <w:p w14:paraId="214A3AF0" w14:textId="77777777" w:rsidR="007A1924" w:rsidRDefault="007A1924" w:rsidP="0052501E">
      <w:pPr>
        <w:tabs>
          <w:tab w:val="num" w:pos="360"/>
        </w:tabs>
        <w:ind w:left="360" w:hanging="360"/>
        <w:jc w:val="both"/>
        <w:rPr>
          <w:rFonts w:asciiTheme="minorHAnsi" w:hAnsiTheme="minorHAnsi" w:cs="Tahoma"/>
        </w:rPr>
      </w:pPr>
    </w:p>
    <w:p w14:paraId="6CADA5F8" w14:textId="77777777" w:rsidR="007A1924" w:rsidRDefault="007A1924" w:rsidP="0052501E">
      <w:pPr>
        <w:tabs>
          <w:tab w:val="num" w:pos="360"/>
        </w:tabs>
        <w:ind w:left="360" w:hanging="360"/>
        <w:jc w:val="both"/>
        <w:rPr>
          <w:rFonts w:asciiTheme="minorHAnsi" w:hAnsiTheme="minorHAnsi" w:cs="Tahoma"/>
        </w:rPr>
      </w:pPr>
    </w:p>
    <w:p w14:paraId="0DC1064C" w14:textId="77777777" w:rsidR="007A1924" w:rsidRDefault="007A1924" w:rsidP="0052501E">
      <w:pPr>
        <w:tabs>
          <w:tab w:val="num" w:pos="360"/>
        </w:tabs>
        <w:ind w:left="360" w:hanging="360"/>
        <w:jc w:val="both"/>
        <w:rPr>
          <w:rFonts w:asciiTheme="minorHAnsi" w:hAnsiTheme="minorHAnsi" w:cs="Tahoma"/>
        </w:rPr>
      </w:pPr>
    </w:p>
    <w:p w14:paraId="78E847CB" w14:textId="5CC50797" w:rsidR="003E2EDC" w:rsidRPr="00D320C1" w:rsidRDefault="003E2EDC" w:rsidP="0052501E">
      <w:pPr>
        <w:tabs>
          <w:tab w:val="num" w:pos="360"/>
        </w:tabs>
        <w:ind w:left="360" w:hanging="360"/>
        <w:jc w:val="both"/>
        <w:rPr>
          <w:rFonts w:asciiTheme="minorHAnsi" w:hAnsiTheme="minorHAnsi" w:cs="Tahoma"/>
        </w:rPr>
      </w:pPr>
      <w:r w:rsidRPr="00D320C1">
        <w:rPr>
          <w:rFonts w:asciiTheme="minorHAnsi" w:hAnsiTheme="minorHAnsi" w:cs="Tahoma"/>
        </w:rPr>
        <w:t>Załączniki:</w:t>
      </w:r>
    </w:p>
    <w:p w14:paraId="02172D96" w14:textId="277CB7B4" w:rsidR="003E2EDC" w:rsidRPr="00D320C1" w:rsidRDefault="003E2EDC" w:rsidP="0052501E">
      <w:pPr>
        <w:tabs>
          <w:tab w:val="num" w:pos="360"/>
        </w:tabs>
        <w:ind w:left="360" w:hanging="360"/>
        <w:jc w:val="both"/>
        <w:rPr>
          <w:rFonts w:asciiTheme="minorHAnsi" w:hAnsiTheme="minorHAnsi" w:cs="Tahoma"/>
        </w:rPr>
      </w:pPr>
      <w:r w:rsidRPr="00D320C1">
        <w:rPr>
          <w:rFonts w:asciiTheme="minorHAnsi" w:hAnsiTheme="minorHAnsi" w:cs="Tahoma"/>
        </w:rPr>
        <w:t>1. Specyfikacja Warunków Zamówienia (SWZ)</w:t>
      </w:r>
    </w:p>
    <w:p w14:paraId="4E3C8A44" w14:textId="7DDF49FA" w:rsidR="003E2EDC" w:rsidRPr="0052501E" w:rsidRDefault="003E2EDC" w:rsidP="0052501E">
      <w:pPr>
        <w:tabs>
          <w:tab w:val="num" w:pos="360"/>
        </w:tabs>
        <w:ind w:left="360" w:hanging="360"/>
        <w:jc w:val="both"/>
        <w:rPr>
          <w:rFonts w:asciiTheme="minorHAnsi" w:hAnsiTheme="minorHAnsi" w:cs="Tahoma"/>
          <w:sz w:val="22"/>
          <w:szCs w:val="22"/>
        </w:rPr>
      </w:pPr>
      <w:r w:rsidRPr="00D320C1">
        <w:rPr>
          <w:rFonts w:asciiTheme="minorHAnsi" w:hAnsiTheme="minorHAnsi" w:cs="Tahoma"/>
        </w:rPr>
        <w:t xml:space="preserve">2. </w:t>
      </w:r>
      <w:r w:rsidR="00DD024A" w:rsidRPr="00D320C1">
        <w:rPr>
          <w:rFonts w:asciiTheme="minorHAnsi" w:hAnsiTheme="minorHAnsi" w:cs="Tahoma"/>
        </w:rPr>
        <w:t>Oferta Wykonawcy</w:t>
      </w:r>
    </w:p>
    <w:sectPr w:rsidR="003E2EDC" w:rsidRPr="0052501E" w:rsidSect="003766BA">
      <w:footerReference w:type="default" r:id="rId9"/>
      <w:headerReference w:type="first" r:id="rId10"/>
      <w:pgSz w:w="11906" w:h="16838" w:code="9"/>
      <w:pgMar w:top="1418" w:right="1418" w:bottom="1276" w:left="1418"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969A" w14:textId="77777777" w:rsidR="006641FB" w:rsidRDefault="006641FB">
      <w:r>
        <w:separator/>
      </w:r>
    </w:p>
  </w:endnote>
  <w:endnote w:type="continuationSeparator" w:id="0">
    <w:p w14:paraId="632E0CD8" w14:textId="77777777" w:rsidR="006641FB" w:rsidRDefault="0066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2415" w14:textId="77777777" w:rsidR="006641FB" w:rsidRDefault="006641FB">
      <w:r>
        <w:separator/>
      </w:r>
    </w:p>
  </w:footnote>
  <w:footnote w:type="continuationSeparator" w:id="0">
    <w:p w14:paraId="19C5DFAA" w14:textId="77777777" w:rsidR="006641FB" w:rsidRDefault="0066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360F" w14:textId="613659F1" w:rsidR="003766BA" w:rsidRPr="0052501E" w:rsidRDefault="003766BA" w:rsidP="003766BA">
    <w:pPr>
      <w:ind w:left="2268"/>
      <w:jc w:val="right"/>
      <w:rPr>
        <w:rFonts w:asciiTheme="minorHAnsi" w:hAnsiTheme="minorHAnsi" w:cs="Tahoma"/>
        <w:iCs/>
        <w:sz w:val="22"/>
        <w:szCs w:val="22"/>
      </w:rPr>
    </w:pPr>
    <w:r w:rsidRPr="0052501E">
      <w:rPr>
        <w:rFonts w:asciiTheme="minorHAnsi" w:hAnsiTheme="minorHAnsi" w:cs="Tahoma"/>
        <w:iCs/>
        <w:sz w:val="22"/>
        <w:szCs w:val="22"/>
      </w:rPr>
      <w:t>Załącznik nr 4 do SWZ</w:t>
    </w:r>
  </w:p>
  <w:p w14:paraId="6BF088AE" w14:textId="7BAB4350" w:rsidR="003766BA" w:rsidRDefault="000346D3" w:rsidP="003766BA">
    <w:pPr>
      <w:pStyle w:val="Nagwek"/>
    </w:pPr>
    <w:r>
      <w:rPr>
        <w:rFonts w:asciiTheme="minorHAnsi" w:hAnsiTheme="minorHAnsi" w:cs="Tahoma"/>
        <w:iCs/>
        <w:sz w:val="22"/>
        <w:szCs w:val="22"/>
      </w:rPr>
      <w:tab/>
    </w:r>
    <w:r>
      <w:rPr>
        <w:rFonts w:asciiTheme="minorHAnsi" w:hAnsiTheme="minorHAnsi" w:cs="Tahoma"/>
        <w:iCs/>
        <w:sz w:val="22"/>
        <w:szCs w:val="22"/>
      </w:rPr>
      <w:tab/>
      <w:t>W</w:t>
    </w:r>
    <w:r w:rsidR="00605CBA">
      <w:rPr>
        <w:rFonts w:asciiTheme="minorHAnsi" w:hAnsiTheme="minorHAnsi" w:cs="Tahoma"/>
        <w:iCs/>
        <w:sz w:val="22"/>
        <w:szCs w:val="22"/>
      </w:rPr>
      <w:t>T</w:t>
    </w:r>
    <w:r>
      <w:rPr>
        <w:rFonts w:asciiTheme="minorHAnsi" w:hAnsiTheme="minorHAnsi" w:cs="Tahoma"/>
        <w:iCs/>
        <w:sz w:val="22"/>
        <w:szCs w:val="22"/>
      </w:rPr>
      <w:t>.2370.</w:t>
    </w:r>
    <w:r w:rsidR="00C14986">
      <w:rPr>
        <w:rFonts w:asciiTheme="minorHAnsi" w:hAnsiTheme="minorHAnsi" w:cs="Tahoma"/>
        <w:iCs/>
        <w:sz w:val="22"/>
        <w:szCs w:val="22"/>
      </w:rPr>
      <w:t>3</w:t>
    </w:r>
    <w:r w:rsidR="003766BA" w:rsidRPr="0052501E">
      <w:rPr>
        <w:rFonts w:asciiTheme="minorHAnsi" w:hAnsiTheme="minorHAnsi" w:cs="Tahoma"/>
        <w:iCs/>
        <w:sz w:val="22"/>
        <w:szCs w:val="22"/>
      </w:rPr>
      <w:t>.20</w:t>
    </w:r>
    <w:r w:rsidR="00CA51F8">
      <w:rPr>
        <w:rFonts w:asciiTheme="minorHAnsi" w:hAnsiTheme="minorHAnsi" w:cs="Tahoma"/>
        <w:iCs/>
        <w:sz w:val="22"/>
        <w:szCs w:val="22"/>
      </w:rPr>
      <w:t>2</w:t>
    </w:r>
    <w:r w:rsidR="00C14986">
      <w:rPr>
        <w:rFonts w:asciiTheme="minorHAnsi" w:hAnsiTheme="minorHAnsi" w:cs="Tahoma"/>
        <w:iCs/>
        <w:sz w:val="22"/>
        <w:szCs w:val="22"/>
      </w:rPr>
      <w:t>3</w:t>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58214F"/>
    <w:multiLevelType w:val="singleLevel"/>
    <w:tmpl w:val="3A3C94D6"/>
    <w:lvl w:ilvl="0">
      <w:start w:val="2"/>
      <w:numFmt w:val="decimal"/>
      <w:lvlText w:val="%1."/>
      <w:lvlJc w:val="left"/>
      <w:rPr>
        <w:rFonts w:cs="Times New Roman"/>
      </w:rPr>
    </w:lvl>
  </w:abstractNum>
  <w:abstractNum w:abstractNumId="2"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4"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5" w15:restartNumberingAfterBreak="0">
    <w:nsid w:val="4CC97258"/>
    <w:multiLevelType w:val="singleLevel"/>
    <w:tmpl w:val="E17618AA"/>
    <w:lvl w:ilvl="0">
      <w:start w:val="1"/>
      <w:numFmt w:val="decimal"/>
      <w:lvlText w:val="%1."/>
      <w:lvlJc w:val="left"/>
      <w:rPr>
        <w:rFonts w:cs="Times New Roman"/>
      </w:rPr>
    </w:lvl>
  </w:abstractNum>
  <w:abstractNum w:abstractNumId="16"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0"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304502896">
    <w:abstractNumId w:val="21"/>
  </w:num>
  <w:num w:numId="2" w16cid:durableId="1174612974">
    <w:abstractNumId w:val="24"/>
  </w:num>
  <w:num w:numId="3" w16cid:durableId="633145543">
    <w:abstractNumId w:val="5"/>
  </w:num>
  <w:num w:numId="4" w16cid:durableId="213347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907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4691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96127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66559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276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937857">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457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699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604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16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867130">
    <w:abstractNumId w:val="17"/>
  </w:num>
  <w:num w:numId="16" w16cid:durableId="1460688451">
    <w:abstractNumId w:val="26"/>
  </w:num>
  <w:num w:numId="17" w16cid:durableId="374086829">
    <w:abstractNumId w:val="23"/>
  </w:num>
  <w:num w:numId="18" w16cid:durableId="1464468179">
    <w:abstractNumId w:val="2"/>
  </w:num>
  <w:num w:numId="19" w16cid:durableId="109668919">
    <w:abstractNumId w:val="22"/>
  </w:num>
  <w:num w:numId="20" w16cid:durableId="580529854">
    <w:abstractNumId w:val="1"/>
  </w:num>
  <w:num w:numId="21" w16cid:durableId="1253395001">
    <w:abstractNumId w:val="9"/>
  </w:num>
  <w:num w:numId="22" w16cid:durableId="604190794">
    <w:abstractNumId w:val="25"/>
  </w:num>
  <w:num w:numId="23" w16cid:durableId="724446694">
    <w:abstractNumId w:val="20"/>
  </w:num>
  <w:num w:numId="24" w16cid:durableId="1324698080">
    <w:abstractNumId w:val="12"/>
  </w:num>
  <w:num w:numId="25" w16cid:durableId="1161240617">
    <w:abstractNumId w:val="11"/>
  </w:num>
  <w:num w:numId="26" w16cid:durableId="753211210">
    <w:abstractNumId w:val="10"/>
  </w:num>
  <w:num w:numId="27" w16cid:durableId="2042896530">
    <w:abstractNumId w:val="15"/>
  </w:num>
  <w:num w:numId="28" w16cid:durableId="106372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10"/>
    <w:rsid w:val="00022B86"/>
    <w:rsid w:val="000346D3"/>
    <w:rsid w:val="000445CB"/>
    <w:rsid w:val="0006759A"/>
    <w:rsid w:val="00071B25"/>
    <w:rsid w:val="00081EB6"/>
    <w:rsid w:val="000A3778"/>
    <w:rsid w:val="000B69F7"/>
    <w:rsid w:val="000C46C7"/>
    <w:rsid w:val="000F3664"/>
    <w:rsid w:val="00110FE5"/>
    <w:rsid w:val="001139A9"/>
    <w:rsid w:val="00142AD5"/>
    <w:rsid w:val="00183496"/>
    <w:rsid w:val="00184C48"/>
    <w:rsid w:val="001A2E9C"/>
    <w:rsid w:val="001B5E70"/>
    <w:rsid w:val="001D4CBF"/>
    <w:rsid w:val="001F1921"/>
    <w:rsid w:val="001F3732"/>
    <w:rsid w:val="001F5C8C"/>
    <w:rsid w:val="001F7F6B"/>
    <w:rsid w:val="00206DFA"/>
    <w:rsid w:val="00210CB9"/>
    <w:rsid w:val="00224D76"/>
    <w:rsid w:val="00234F42"/>
    <w:rsid w:val="0025613F"/>
    <w:rsid w:val="002605BC"/>
    <w:rsid w:val="00275CC4"/>
    <w:rsid w:val="00282410"/>
    <w:rsid w:val="00290679"/>
    <w:rsid w:val="00290F9F"/>
    <w:rsid w:val="00292593"/>
    <w:rsid w:val="002C2FE9"/>
    <w:rsid w:val="002D1BF9"/>
    <w:rsid w:val="002E778E"/>
    <w:rsid w:val="002F1C1F"/>
    <w:rsid w:val="002F7966"/>
    <w:rsid w:val="003108FD"/>
    <w:rsid w:val="00311329"/>
    <w:rsid w:val="00311AA0"/>
    <w:rsid w:val="00316618"/>
    <w:rsid w:val="003174A1"/>
    <w:rsid w:val="00344341"/>
    <w:rsid w:val="003446E9"/>
    <w:rsid w:val="00351175"/>
    <w:rsid w:val="003567E9"/>
    <w:rsid w:val="00364857"/>
    <w:rsid w:val="003725E0"/>
    <w:rsid w:val="003766BA"/>
    <w:rsid w:val="00377D23"/>
    <w:rsid w:val="003A0B6C"/>
    <w:rsid w:val="003C0056"/>
    <w:rsid w:val="003D00DB"/>
    <w:rsid w:val="003D25E7"/>
    <w:rsid w:val="003D6D49"/>
    <w:rsid w:val="003E2EDC"/>
    <w:rsid w:val="00406802"/>
    <w:rsid w:val="00407BFA"/>
    <w:rsid w:val="0042179F"/>
    <w:rsid w:val="00432C6A"/>
    <w:rsid w:val="00433A6F"/>
    <w:rsid w:val="00444633"/>
    <w:rsid w:val="00445B10"/>
    <w:rsid w:val="00446079"/>
    <w:rsid w:val="00462CDF"/>
    <w:rsid w:val="00471675"/>
    <w:rsid w:val="00484D84"/>
    <w:rsid w:val="0048500B"/>
    <w:rsid w:val="004921CA"/>
    <w:rsid w:val="004931A4"/>
    <w:rsid w:val="004A4ABE"/>
    <w:rsid w:val="004B0545"/>
    <w:rsid w:val="004C1F8B"/>
    <w:rsid w:val="004C6426"/>
    <w:rsid w:val="004D0158"/>
    <w:rsid w:val="004E2F5E"/>
    <w:rsid w:val="0052501E"/>
    <w:rsid w:val="005330DD"/>
    <w:rsid w:val="00535AD7"/>
    <w:rsid w:val="005453A7"/>
    <w:rsid w:val="00546C51"/>
    <w:rsid w:val="00561101"/>
    <w:rsid w:val="00561308"/>
    <w:rsid w:val="0058332C"/>
    <w:rsid w:val="00587CC7"/>
    <w:rsid w:val="00593E6F"/>
    <w:rsid w:val="0059568E"/>
    <w:rsid w:val="00597302"/>
    <w:rsid w:val="00597EAA"/>
    <w:rsid w:val="005C2F50"/>
    <w:rsid w:val="005C372A"/>
    <w:rsid w:val="005D09B5"/>
    <w:rsid w:val="005D5D8B"/>
    <w:rsid w:val="005E19E1"/>
    <w:rsid w:val="005E5303"/>
    <w:rsid w:val="005E742C"/>
    <w:rsid w:val="005F0474"/>
    <w:rsid w:val="005F0EF4"/>
    <w:rsid w:val="00602234"/>
    <w:rsid w:val="00605CBA"/>
    <w:rsid w:val="00607C25"/>
    <w:rsid w:val="00624AFE"/>
    <w:rsid w:val="00625090"/>
    <w:rsid w:val="006301AF"/>
    <w:rsid w:val="00640BF6"/>
    <w:rsid w:val="00644C7E"/>
    <w:rsid w:val="006641FB"/>
    <w:rsid w:val="00671426"/>
    <w:rsid w:val="00687A38"/>
    <w:rsid w:val="00690B62"/>
    <w:rsid w:val="006A1258"/>
    <w:rsid w:val="006B7227"/>
    <w:rsid w:val="006C2F1D"/>
    <w:rsid w:val="006D668F"/>
    <w:rsid w:val="006E5F48"/>
    <w:rsid w:val="006F3032"/>
    <w:rsid w:val="007024A5"/>
    <w:rsid w:val="007145B2"/>
    <w:rsid w:val="0071653D"/>
    <w:rsid w:val="007173D8"/>
    <w:rsid w:val="00722533"/>
    <w:rsid w:val="00732D9D"/>
    <w:rsid w:val="00735116"/>
    <w:rsid w:val="00743638"/>
    <w:rsid w:val="00745249"/>
    <w:rsid w:val="00757950"/>
    <w:rsid w:val="00771BA0"/>
    <w:rsid w:val="00775020"/>
    <w:rsid w:val="00781998"/>
    <w:rsid w:val="00782852"/>
    <w:rsid w:val="007A1924"/>
    <w:rsid w:val="007C16CF"/>
    <w:rsid w:val="007C3ED8"/>
    <w:rsid w:val="007D488D"/>
    <w:rsid w:val="007E746F"/>
    <w:rsid w:val="007E7539"/>
    <w:rsid w:val="007F1189"/>
    <w:rsid w:val="007F5258"/>
    <w:rsid w:val="00803813"/>
    <w:rsid w:val="00815AC1"/>
    <w:rsid w:val="00821B74"/>
    <w:rsid w:val="00833965"/>
    <w:rsid w:val="00836010"/>
    <w:rsid w:val="00837DF6"/>
    <w:rsid w:val="00871BBD"/>
    <w:rsid w:val="00880EC4"/>
    <w:rsid w:val="00883EB2"/>
    <w:rsid w:val="00884C8B"/>
    <w:rsid w:val="00887A6C"/>
    <w:rsid w:val="00887EE5"/>
    <w:rsid w:val="00896E0B"/>
    <w:rsid w:val="00897793"/>
    <w:rsid w:val="008B30BC"/>
    <w:rsid w:val="008B409B"/>
    <w:rsid w:val="008D07A8"/>
    <w:rsid w:val="008D3B9C"/>
    <w:rsid w:val="008D687C"/>
    <w:rsid w:val="008E3945"/>
    <w:rsid w:val="008F348B"/>
    <w:rsid w:val="008F46D1"/>
    <w:rsid w:val="008F61D1"/>
    <w:rsid w:val="008F68D2"/>
    <w:rsid w:val="00904410"/>
    <w:rsid w:val="00914488"/>
    <w:rsid w:val="00916F52"/>
    <w:rsid w:val="00934281"/>
    <w:rsid w:val="009354CC"/>
    <w:rsid w:val="00935F9B"/>
    <w:rsid w:val="00940800"/>
    <w:rsid w:val="00953228"/>
    <w:rsid w:val="00957BE4"/>
    <w:rsid w:val="00967A97"/>
    <w:rsid w:val="00976287"/>
    <w:rsid w:val="009767E9"/>
    <w:rsid w:val="009778D0"/>
    <w:rsid w:val="00977C5F"/>
    <w:rsid w:val="009C2565"/>
    <w:rsid w:val="009C6F1E"/>
    <w:rsid w:val="009C7B55"/>
    <w:rsid w:val="009D2E05"/>
    <w:rsid w:val="009D72CD"/>
    <w:rsid w:val="009E16A8"/>
    <w:rsid w:val="009E3860"/>
    <w:rsid w:val="009E5F88"/>
    <w:rsid w:val="009F2064"/>
    <w:rsid w:val="009F6CA4"/>
    <w:rsid w:val="00A00741"/>
    <w:rsid w:val="00A20EA8"/>
    <w:rsid w:val="00A426A3"/>
    <w:rsid w:val="00A50DFA"/>
    <w:rsid w:val="00A56921"/>
    <w:rsid w:val="00A62F31"/>
    <w:rsid w:val="00A7472A"/>
    <w:rsid w:val="00A81F47"/>
    <w:rsid w:val="00A90DAD"/>
    <w:rsid w:val="00AA7F43"/>
    <w:rsid w:val="00AB3686"/>
    <w:rsid w:val="00AB3936"/>
    <w:rsid w:val="00AB3B49"/>
    <w:rsid w:val="00AC566E"/>
    <w:rsid w:val="00AD47BB"/>
    <w:rsid w:val="00AD6739"/>
    <w:rsid w:val="00AD72D7"/>
    <w:rsid w:val="00B05A79"/>
    <w:rsid w:val="00B05ABF"/>
    <w:rsid w:val="00B05F5B"/>
    <w:rsid w:val="00B31747"/>
    <w:rsid w:val="00B33096"/>
    <w:rsid w:val="00B44131"/>
    <w:rsid w:val="00B50E82"/>
    <w:rsid w:val="00B7173A"/>
    <w:rsid w:val="00B728D1"/>
    <w:rsid w:val="00B87100"/>
    <w:rsid w:val="00BA40FF"/>
    <w:rsid w:val="00BD0DF4"/>
    <w:rsid w:val="00BE05D5"/>
    <w:rsid w:val="00BE1A31"/>
    <w:rsid w:val="00BE6179"/>
    <w:rsid w:val="00BF2DD0"/>
    <w:rsid w:val="00C04112"/>
    <w:rsid w:val="00C04A9F"/>
    <w:rsid w:val="00C05837"/>
    <w:rsid w:val="00C14986"/>
    <w:rsid w:val="00C47165"/>
    <w:rsid w:val="00C47FD2"/>
    <w:rsid w:val="00C50F97"/>
    <w:rsid w:val="00C52872"/>
    <w:rsid w:val="00C56C7C"/>
    <w:rsid w:val="00C70874"/>
    <w:rsid w:val="00C729BD"/>
    <w:rsid w:val="00C81950"/>
    <w:rsid w:val="00C923B7"/>
    <w:rsid w:val="00CA51F8"/>
    <w:rsid w:val="00CA766E"/>
    <w:rsid w:val="00CB0E59"/>
    <w:rsid w:val="00CB762D"/>
    <w:rsid w:val="00CC1091"/>
    <w:rsid w:val="00CC697D"/>
    <w:rsid w:val="00CD0D87"/>
    <w:rsid w:val="00CD15E0"/>
    <w:rsid w:val="00CD3648"/>
    <w:rsid w:val="00CD48B0"/>
    <w:rsid w:val="00CE64E5"/>
    <w:rsid w:val="00CE7E76"/>
    <w:rsid w:val="00CF2D3D"/>
    <w:rsid w:val="00CF3D0F"/>
    <w:rsid w:val="00CF6E01"/>
    <w:rsid w:val="00D03827"/>
    <w:rsid w:val="00D2501E"/>
    <w:rsid w:val="00D26486"/>
    <w:rsid w:val="00D320C1"/>
    <w:rsid w:val="00D4650E"/>
    <w:rsid w:val="00D52B7D"/>
    <w:rsid w:val="00D535B8"/>
    <w:rsid w:val="00D82F9B"/>
    <w:rsid w:val="00D940FA"/>
    <w:rsid w:val="00DA0199"/>
    <w:rsid w:val="00DB33B8"/>
    <w:rsid w:val="00DC0094"/>
    <w:rsid w:val="00DD024A"/>
    <w:rsid w:val="00DF144A"/>
    <w:rsid w:val="00DF4E72"/>
    <w:rsid w:val="00E04A95"/>
    <w:rsid w:val="00E12D59"/>
    <w:rsid w:val="00E31756"/>
    <w:rsid w:val="00E325A7"/>
    <w:rsid w:val="00E32FBC"/>
    <w:rsid w:val="00E36BAF"/>
    <w:rsid w:val="00E47593"/>
    <w:rsid w:val="00E65400"/>
    <w:rsid w:val="00E9182E"/>
    <w:rsid w:val="00EA1F53"/>
    <w:rsid w:val="00EA4576"/>
    <w:rsid w:val="00EB1235"/>
    <w:rsid w:val="00EB2A8B"/>
    <w:rsid w:val="00EB2D8C"/>
    <w:rsid w:val="00EC06EB"/>
    <w:rsid w:val="00EC44B4"/>
    <w:rsid w:val="00ED6C71"/>
    <w:rsid w:val="00F24994"/>
    <w:rsid w:val="00F435E5"/>
    <w:rsid w:val="00F57750"/>
    <w:rsid w:val="00F6051F"/>
    <w:rsid w:val="00F8166B"/>
    <w:rsid w:val="00F81DE4"/>
    <w:rsid w:val="00F970CD"/>
    <w:rsid w:val="00FA0613"/>
    <w:rsid w:val="00FA33BA"/>
    <w:rsid w:val="00FA63FB"/>
    <w:rsid w:val="00FE3604"/>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7A56CB6"/>
  <w15:docId w15:val="{606F19D6-679F-4297-B42F-6539214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link w:val="Nagwek1Znak"/>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rsid w:val="00EA1F53"/>
    <w:pPr>
      <w:autoSpaceDE w:val="0"/>
      <w:autoSpaceDN w:val="0"/>
      <w:adjustRightInd w:val="0"/>
    </w:pPr>
    <w:rPr>
      <w:color w:val="000000"/>
      <w:sz w:val="24"/>
      <w:szCs w:val="24"/>
    </w:rPr>
  </w:style>
  <w:style w:type="paragraph" w:styleId="Akapitzlist">
    <w:name w:val="List Paragraph"/>
    <w:basedOn w:val="Normalny"/>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uiPriority w:val="99"/>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Nagwek1Znak">
    <w:name w:val="Nagłówek 1 Znak"/>
    <w:basedOn w:val="Domylnaczcionkaakapitu"/>
    <w:link w:val="Nagwek1"/>
    <w:rsid w:val="00311AA0"/>
    <w:rPr>
      <w:rFonts w:ascii="Arial" w:hAnsi="Arial" w:cs="Arial"/>
      <w:b/>
      <w:bCs/>
      <w:kern w:val="32"/>
      <w:sz w:val="32"/>
      <w:szCs w:val="32"/>
    </w:rPr>
  </w:style>
  <w:style w:type="paragraph" w:styleId="Tekstprzypisukocowego">
    <w:name w:val="endnote text"/>
    <w:basedOn w:val="Normalny"/>
    <w:link w:val="TekstprzypisukocowegoZnak"/>
    <w:semiHidden/>
    <w:unhideWhenUsed/>
    <w:rsid w:val="00837DF6"/>
  </w:style>
  <w:style w:type="character" w:customStyle="1" w:styleId="TekstprzypisukocowegoZnak">
    <w:name w:val="Tekst przypisu końcowego Znak"/>
    <w:basedOn w:val="Domylnaczcionkaakapitu"/>
    <w:link w:val="Tekstprzypisukocowego"/>
    <w:semiHidden/>
    <w:rsid w:val="00837DF6"/>
    <w:rPr>
      <w:rFonts w:cs="Courier New"/>
    </w:rPr>
  </w:style>
  <w:style w:type="character" w:styleId="Odwoanieprzypisukocowego">
    <w:name w:val="endnote reference"/>
    <w:basedOn w:val="Domylnaczcionkaakapitu"/>
    <w:semiHidden/>
    <w:unhideWhenUsed/>
    <w:rsid w:val="00837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kwpsp.wroc.pl" TargetMode="External"/><Relationship Id="rId3" Type="http://schemas.openxmlformats.org/officeDocument/2006/relationships/settings" Target="settings.xml"/><Relationship Id="rId7" Type="http://schemas.openxmlformats.org/officeDocument/2006/relationships/hyperlink" Target="mailto:kw@kwpsp.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6</Pages>
  <Words>2698</Words>
  <Characters>16194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Gielsa</dc:creator>
  <cp:lastModifiedBy>Sebastian Malinowski (KW PSP WROCŁAW)</cp:lastModifiedBy>
  <cp:revision>53</cp:revision>
  <cp:lastPrinted>2022-02-10T08:02:00Z</cp:lastPrinted>
  <dcterms:created xsi:type="dcterms:W3CDTF">2018-04-27T11:05:00Z</dcterms:created>
  <dcterms:modified xsi:type="dcterms:W3CDTF">2023-02-03T08:47:00Z</dcterms:modified>
</cp:coreProperties>
</file>