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D15" w14:textId="5981F216" w:rsidR="006C3041" w:rsidRPr="00824AF1" w:rsidRDefault="008F3F4F">
      <w:pPr>
        <w:spacing w:line="259" w:lineRule="auto"/>
        <w:jc w:val="center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>OPIS PRZEDMIOTU ZAMÓWIENIA</w:t>
      </w:r>
      <w:r w:rsidR="000833F6">
        <w:rPr>
          <w:b/>
          <w:sz w:val="24"/>
          <w:szCs w:val="24"/>
        </w:rPr>
        <w:t xml:space="preserve"> </w:t>
      </w:r>
    </w:p>
    <w:p w14:paraId="0DD0E750" w14:textId="77777777" w:rsidR="006C3041" w:rsidRPr="00824AF1" w:rsidRDefault="006C3041">
      <w:pPr>
        <w:spacing w:line="259" w:lineRule="auto"/>
        <w:jc w:val="center"/>
        <w:rPr>
          <w:b/>
          <w:color w:val="808080"/>
          <w:sz w:val="24"/>
          <w:szCs w:val="24"/>
        </w:rPr>
      </w:pPr>
    </w:p>
    <w:p w14:paraId="2246A2E2" w14:textId="77777777" w:rsidR="006C3041" w:rsidRPr="00824AF1" w:rsidRDefault="006C3041">
      <w:pPr>
        <w:ind w:left="2268" w:hanging="2268"/>
        <w:jc w:val="both"/>
        <w:rPr>
          <w:b/>
          <w:smallCaps/>
          <w:color w:val="808080"/>
          <w:sz w:val="24"/>
          <w:szCs w:val="24"/>
          <w:lang w:eastAsia="zh-CN"/>
        </w:rPr>
      </w:pPr>
    </w:p>
    <w:p w14:paraId="0AE38222" w14:textId="5AE7EC7C" w:rsidR="006C3041" w:rsidRPr="00824AF1" w:rsidRDefault="008F3F4F">
      <w:pPr>
        <w:tabs>
          <w:tab w:val="left" w:pos="3350"/>
        </w:tabs>
        <w:ind w:left="2832" w:hanging="2832"/>
        <w:jc w:val="both"/>
        <w:rPr>
          <w:sz w:val="24"/>
          <w:szCs w:val="24"/>
        </w:rPr>
      </w:pPr>
      <w:r w:rsidRPr="00824AF1">
        <w:rPr>
          <w:b/>
          <w:smallCaps/>
          <w:color w:val="808080"/>
          <w:sz w:val="24"/>
          <w:szCs w:val="24"/>
          <w:lang w:eastAsia="zh-CN"/>
        </w:rPr>
        <w:t>Przedmiot przetargu:</w:t>
      </w:r>
      <w:r w:rsidRPr="00824AF1">
        <w:rPr>
          <w:b/>
          <w:color w:val="808080"/>
          <w:sz w:val="24"/>
          <w:szCs w:val="24"/>
          <w:lang w:eastAsia="zh-CN"/>
        </w:rPr>
        <w:t xml:space="preserve"> </w:t>
      </w:r>
      <w:r w:rsidRPr="00824AF1">
        <w:rPr>
          <w:b/>
          <w:color w:val="808080"/>
          <w:sz w:val="24"/>
          <w:szCs w:val="24"/>
          <w:lang w:eastAsia="zh-CN"/>
        </w:rPr>
        <w:tab/>
      </w:r>
      <w:r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Pogwarancyjna obsługa serwisowa </w:t>
      </w:r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Aparatu RTG DRX </w:t>
      </w:r>
      <w:proofErr w:type="spellStart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>Evolution</w:t>
      </w:r>
      <w:proofErr w:type="spellEnd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 Plus oraz Aparat</w:t>
      </w:r>
      <w:r w:rsidR="006A3B7A">
        <w:rPr>
          <w:b/>
          <w:bCs/>
          <w:smallCaps/>
          <w:color w:val="808080"/>
          <w:sz w:val="24"/>
          <w:szCs w:val="24"/>
          <w:lang w:eastAsia="zh-CN"/>
        </w:rPr>
        <w:t>ów</w:t>
      </w:r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 xml:space="preserve"> TRG DRX </w:t>
      </w:r>
      <w:proofErr w:type="spellStart"/>
      <w:r w:rsidR="00854FFF" w:rsidRPr="00824AF1">
        <w:rPr>
          <w:b/>
          <w:bCs/>
          <w:smallCaps/>
          <w:color w:val="808080"/>
          <w:sz w:val="24"/>
          <w:szCs w:val="24"/>
          <w:lang w:eastAsia="zh-CN"/>
        </w:rPr>
        <w:t>Revolution</w:t>
      </w:r>
      <w:proofErr w:type="spellEnd"/>
      <w:r w:rsidR="00854FFF" w:rsidRPr="00824AF1">
        <w:rPr>
          <w:sz w:val="24"/>
          <w:szCs w:val="24"/>
        </w:rPr>
        <w:t xml:space="preserve"> </w:t>
      </w:r>
    </w:p>
    <w:p w14:paraId="55041782" w14:textId="77777777" w:rsidR="006C3041" w:rsidRPr="00824AF1" w:rsidRDefault="006C3041">
      <w:pPr>
        <w:spacing w:after="160" w:line="259" w:lineRule="auto"/>
        <w:jc w:val="both"/>
        <w:rPr>
          <w:color w:val="808080"/>
          <w:sz w:val="24"/>
          <w:szCs w:val="24"/>
        </w:rPr>
      </w:pPr>
    </w:p>
    <w:p w14:paraId="1906C92B" w14:textId="1CB4A3D6" w:rsidR="006C3041" w:rsidRPr="00824AF1" w:rsidRDefault="008F3F4F" w:rsidP="00FD7DE9">
      <w:pPr>
        <w:spacing w:after="160"/>
        <w:jc w:val="both"/>
        <w:rPr>
          <w:sz w:val="24"/>
          <w:szCs w:val="24"/>
        </w:rPr>
      </w:pPr>
      <w:r w:rsidRPr="00824AF1">
        <w:rPr>
          <w:b/>
          <w:sz w:val="24"/>
          <w:szCs w:val="24"/>
        </w:rPr>
        <w:t>Przedmiotem zamówienia jest pogwarancyjna obsługa serwisowa</w:t>
      </w:r>
      <w:r w:rsidR="00854FFF" w:rsidRPr="00824AF1">
        <w:rPr>
          <w:b/>
          <w:sz w:val="24"/>
          <w:szCs w:val="24"/>
        </w:rPr>
        <w:t xml:space="preserve"> </w:t>
      </w:r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Aparatu RTG DRX </w:t>
      </w:r>
      <w:proofErr w:type="spellStart"/>
      <w:r w:rsidR="00854FFF" w:rsidRPr="00824AF1">
        <w:rPr>
          <w:b/>
          <w:bCs/>
          <w:smallCaps/>
          <w:sz w:val="24"/>
          <w:szCs w:val="24"/>
          <w:lang w:eastAsia="zh-CN"/>
        </w:rPr>
        <w:t>Evolution</w:t>
      </w:r>
      <w:proofErr w:type="spellEnd"/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 Plus oraz Aparat</w:t>
      </w:r>
      <w:r w:rsidR="006A3B7A">
        <w:rPr>
          <w:b/>
          <w:bCs/>
          <w:smallCaps/>
          <w:sz w:val="24"/>
          <w:szCs w:val="24"/>
          <w:lang w:eastAsia="zh-CN"/>
        </w:rPr>
        <w:t>ów</w:t>
      </w:r>
      <w:r w:rsidR="00854FFF" w:rsidRPr="00824AF1">
        <w:rPr>
          <w:b/>
          <w:bCs/>
          <w:smallCaps/>
          <w:sz w:val="24"/>
          <w:szCs w:val="24"/>
          <w:lang w:eastAsia="zh-CN"/>
        </w:rPr>
        <w:t xml:space="preserve"> TRG DRX </w:t>
      </w:r>
      <w:proofErr w:type="spellStart"/>
      <w:r w:rsidR="00854FFF" w:rsidRPr="00824AF1">
        <w:rPr>
          <w:b/>
          <w:bCs/>
          <w:smallCaps/>
          <w:sz w:val="24"/>
          <w:szCs w:val="24"/>
          <w:lang w:eastAsia="zh-CN"/>
        </w:rPr>
        <w:t>Revolution</w:t>
      </w:r>
      <w:proofErr w:type="spellEnd"/>
      <w:r w:rsidRPr="00824AF1">
        <w:rPr>
          <w:b/>
          <w:sz w:val="24"/>
          <w:szCs w:val="24"/>
        </w:rPr>
        <w:t xml:space="preserve"> w siedzibie Zamawiającego.</w:t>
      </w:r>
    </w:p>
    <w:p w14:paraId="0FCAE78B" w14:textId="77777777" w:rsidR="006C3041" w:rsidRPr="00824AF1" w:rsidRDefault="006C3041" w:rsidP="00FD7DE9">
      <w:pPr>
        <w:widowControl w:val="0"/>
        <w:spacing w:before="19"/>
        <w:rPr>
          <w:sz w:val="24"/>
          <w:szCs w:val="24"/>
        </w:rPr>
      </w:pPr>
    </w:p>
    <w:p w14:paraId="5F6594B2" w14:textId="5DBDB545" w:rsidR="0019150D" w:rsidRPr="00824AF1" w:rsidRDefault="0019150D" w:rsidP="00FD7DE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19"/>
        <w:ind w:hanging="720"/>
        <w:rPr>
          <w:sz w:val="24"/>
          <w:szCs w:val="24"/>
        </w:rPr>
      </w:pPr>
      <w:r w:rsidRPr="00824AF1">
        <w:rPr>
          <w:sz w:val="24"/>
          <w:szCs w:val="24"/>
        </w:rPr>
        <w:t>Przedmiot umowy:</w:t>
      </w:r>
    </w:p>
    <w:p w14:paraId="1F1E43F4" w14:textId="2AC37692" w:rsidR="0019150D" w:rsidRPr="00824AF1" w:rsidRDefault="0019150D" w:rsidP="00FD7DE9">
      <w:pPr>
        <w:pStyle w:val="Akapitzlist"/>
        <w:numPr>
          <w:ilvl w:val="0"/>
          <w:numId w:val="33"/>
        </w:numPr>
        <w:suppressAutoHyphens w:val="0"/>
        <w:jc w:val="both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 xml:space="preserve">Aparat RTG DRX </w:t>
      </w:r>
      <w:proofErr w:type="spellStart"/>
      <w:r w:rsidRPr="00824AF1">
        <w:rPr>
          <w:b/>
          <w:sz w:val="24"/>
          <w:szCs w:val="24"/>
        </w:rPr>
        <w:t>Evolution</w:t>
      </w:r>
      <w:proofErr w:type="spellEnd"/>
      <w:r w:rsidRPr="00824AF1">
        <w:rPr>
          <w:b/>
          <w:sz w:val="24"/>
          <w:szCs w:val="24"/>
        </w:rPr>
        <w:t xml:space="preserve"> Plus nr ser. 10739 – zainstalowano 08/2020</w:t>
      </w:r>
    </w:p>
    <w:p w14:paraId="6721980B" w14:textId="0DDB4C75" w:rsidR="0019150D" w:rsidRPr="00824AF1" w:rsidRDefault="0019150D" w:rsidP="00FD7DE9">
      <w:pPr>
        <w:jc w:val="both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 xml:space="preserve">       wraz z detektorami 3szt:</w:t>
      </w:r>
    </w:p>
    <w:p w14:paraId="0ED2C4E0" w14:textId="77777777" w:rsidR="0019150D" w:rsidRPr="00824AF1" w:rsidRDefault="0019150D" w:rsidP="00FD7DE9">
      <w:pPr>
        <w:ind w:left="1440"/>
        <w:jc w:val="both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>Detektor DRX Plus 3543C nr ser. 203030100642</w:t>
      </w:r>
    </w:p>
    <w:p w14:paraId="46D787E9" w14:textId="77777777" w:rsidR="0019150D" w:rsidRPr="00824AF1" w:rsidRDefault="0019150D" w:rsidP="00FD7DE9">
      <w:pPr>
        <w:ind w:left="1440"/>
        <w:jc w:val="both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>Detektor DRX Plus 4343C nr ser. 202660100833 i 202660100834</w:t>
      </w:r>
    </w:p>
    <w:p w14:paraId="5585DADF" w14:textId="77777777" w:rsidR="0019150D" w:rsidRPr="00824AF1" w:rsidRDefault="0019150D" w:rsidP="00FD7DE9">
      <w:pPr>
        <w:ind w:left="1440"/>
        <w:jc w:val="both"/>
        <w:rPr>
          <w:b/>
          <w:color w:val="FF0000"/>
          <w:sz w:val="24"/>
          <w:szCs w:val="24"/>
        </w:rPr>
      </w:pPr>
    </w:p>
    <w:p w14:paraId="5E59CF26" w14:textId="481825D9" w:rsidR="0019150D" w:rsidRPr="00824AF1" w:rsidRDefault="0019150D" w:rsidP="00FD7DE9">
      <w:pPr>
        <w:pStyle w:val="Akapitzlist"/>
        <w:numPr>
          <w:ilvl w:val="0"/>
          <w:numId w:val="33"/>
        </w:numPr>
        <w:suppressAutoHyphens w:val="0"/>
        <w:jc w:val="both"/>
        <w:rPr>
          <w:b/>
          <w:color w:val="FF0000"/>
          <w:sz w:val="24"/>
          <w:szCs w:val="24"/>
        </w:rPr>
      </w:pPr>
      <w:r w:rsidRPr="00824AF1">
        <w:rPr>
          <w:b/>
          <w:sz w:val="24"/>
          <w:szCs w:val="24"/>
        </w:rPr>
        <w:t xml:space="preserve">Aparat RTG DRX </w:t>
      </w:r>
      <w:proofErr w:type="spellStart"/>
      <w:r w:rsidRPr="00824AF1">
        <w:rPr>
          <w:b/>
          <w:sz w:val="24"/>
          <w:szCs w:val="24"/>
        </w:rPr>
        <w:t>Revolution</w:t>
      </w:r>
      <w:proofErr w:type="spellEnd"/>
      <w:r w:rsidRPr="00824AF1">
        <w:rPr>
          <w:b/>
          <w:sz w:val="24"/>
          <w:szCs w:val="24"/>
        </w:rPr>
        <w:tab/>
        <w:t>nr ser 4097- zainstalowano 10/2019</w:t>
      </w:r>
    </w:p>
    <w:p w14:paraId="0B2A8611" w14:textId="07CD3AA2" w:rsidR="0019150D" w:rsidRPr="00824AF1" w:rsidRDefault="0019150D" w:rsidP="00FD7DE9">
      <w:pPr>
        <w:pStyle w:val="Akapitzlist"/>
        <w:suppressAutoHyphens w:val="0"/>
        <w:ind w:left="420"/>
        <w:jc w:val="both"/>
        <w:rPr>
          <w:b/>
          <w:color w:val="FF0000"/>
          <w:sz w:val="24"/>
          <w:szCs w:val="24"/>
        </w:rPr>
      </w:pPr>
      <w:r w:rsidRPr="00824AF1">
        <w:rPr>
          <w:b/>
          <w:sz w:val="24"/>
          <w:szCs w:val="24"/>
        </w:rPr>
        <w:t>wraz z detektorem DRX Plus 3543C nr ser. 192730100828</w:t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</w:p>
    <w:p w14:paraId="5466C7D7" w14:textId="6B265C3E" w:rsidR="0019150D" w:rsidRPr="00824AF1" w:rsidRDefault="0019150D" w:rsidP="00FD7DE9">
      <w:pPr>
        <w:pStyle w:val="Akapitzlist"/>
        <w:numPr>
          <w:ilvl w:val="0"/>
          <w:numId w:val="33"/>
        </w:numPr>
        <w:suppressAutoHyphens w:val="0"/>
        <w:rPr>
          <w:b/>
          <w:color w:val="FF0000"/>
          <w:sz w:val="24"/>
          <w:szCs w:val="24"/>
        </w:rPr>
      </w:pPr>
      <w:r w:rsidRPr="00824AF1">
        <w:rPr>
          <w:b/>
          <w:sz w:val="24"/>
          <w:szCs w:val="24"/>
        </w:rPr>
        <w:t xml:space="preserve">Aparat RTG DRX </w:t>
      </w:r>
      <w:proofErr w:type="spellStart"/>
      <w:r w:rsidRPr="00824AF1">
        <w:rPr>
          <w:b/>
          <w:sz w:val="24"/>
          <w:szCs w:val="24"/>
        </w:rPr>
        <w:t>Revolution</w:t>
      </w:r>
      <w:proofErr w:type="spellEnd"/>
      <w:r w:rsidRPr="00824AF1">
        <w:rPr>
          <w:b/>
          <w:sz w:val="24"/>
          <w:szCs w:val="24"/>
        </w:rPr>
        <w:tab/>
        <w:t>nr ser</w:t>
      </w:r>
      <w:r w:rsidR="005435ED" w:rsidRPr="00824AF1">
        <w:rPr>
          <w:b/>
          <w:sz w:val="24"/>
          <w:szCs w:val="24"/>
        </w:rPr>
        <w:t xml:space="preserve"> </w:t>
      </w:r>
      <w:r w:rsidRPr="00824AF1">
        <w:rPr>
          <w:b/>
          <w:sz w:val="24"/>
          <w:szCs w:val="24"/>
        </w:rPr>
        <w:t>4089</w:t>
      </w:r>
      <w:r w:rsidR="005435ED" w:rsidRPr="00824AF1">
        <w:rPr>
          <w:b/>
          <w:sz w:val="24"/>
          <w:szCs w:val="24"/>
        </w:rPr>
        <w:t xml:space="preserve"> </w:t>
      </w:r>
      <w:r w:rsidRPr="00824AF1">
        <w:rPr>
          <w:b/>
          <w:sz w:val="24"/>
          <w:szCs w:val="24"/>
        </w:rPr>
        <w:t>-</w:t>
      </w:r>
      <w:r w:rsidR="005435ED" w:rsidRPr="00824AF1">
        <w:rPr>
          <w:b/>
          <w:sz w:val="24"/>
          <w:szCs w:val="24"/>
        </w:rPr>
        <w:t xml:space="preserve"> z</w:t>
      </w:r>
      <w:r w:rsidRPr="00824AF1">
        <w:rPr>
          <w:b/>
          <w:sz w:val="24"/>
          <w:szCs w:val="24"/>
        </w:rPr>
        <w:t xml:space="preserve">ainstalowano 09/2019  </w:t>
      </w:r>
      <w:r w:rsidR="005435ED" w:rsidRPr="00824AF1">
        <w:rPr>
          <w:b/>
          <w:sz w:val="24"/>
          <w:szCs w:val="24"/>
        </w:rPr>
        <w:t xml:space="preserve">                        </w:t>
      </w:r>
      <w:r w:rsidRPr="00824AF1">
        <w:rPr>
          <w:b/>
          <w:sz w:val="24"/>
          <w:szCs w:val="24"/>
        </w:rPr>
        <w:t xml:space="preserve">                                        wraz z detektorem DRX Plus 3543C nr ser. 192530100766</w:t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  <w:r w:rsidRPr="00824AF1">
        <w:rPr>
          <w:b/>
          <w:sz w:val="24"/>
          <w:szCs w:val="24"/>
        </w:rPr>
        <w:tab/>
      </w:r>
    </w:p>
    <w:p w14:paraId="060D7706" w14:textId="77777777" w:rsidR="0019150D" w:rsidRPr="00824AF1" w:rsidRDefault="0019150D" w:rsidP="00FD7DE9">
      <w:pPr>
        <w:jc w:val="both"/>
        <w:rPr>
          <w:sz w:val="24"/>
          <w:szCs w:val="24"/>
        </w:rPr>
      </w:pPr>
    </w:p>
    <w:p w14:paraId="7A6E3B38" w14:textId="45426263" w:rsidR="006C3041" w:rsidRPr="00824AF1" w:rsidRDefault="008F3F4F" w:rsidP="00FD7DE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824AF1">
        <w:rPr>
          <w:b/>
          <w:sz w:val="24"/>
          <w:szCs w:val="24"/>
        </w:rPr>
        <w:t xml:space="preserve">Szczegółowy zakres rzeczowy obsługi serwisowej dla </w:t>
      </w:r>
      <w:r w:rsidR="0019150D" w:rsidRPr="00824AF1">
        <w:rPr>
          <w:b/>
          <w:bCs/>
          <w:smallCaps/>
          <w:sz w:val="24"/>
          <w:szCs w:val="24"/>
          <w:lang w:eastAsia="zh-CN"/>
        </w:rPr>
        <w:t xml:space="preserve">Aparatu RTG DRX </w:t>
      </w:r>
      <w:proofErr w:type="spellStart"/>
      <w:r w:rsidR="0019150D" w:rsidRPr="00824AF1">
        <w:rPr>
          <w:b/>
          <w:bCs/>
          <w:smallCaps/>
          <w:sz w:val="24"/>
          <w:szCs w:val="24"/>
          <w:lang w:eastAsia="zh-CN"/>
        </w:rPr>
        <w:t>Evolution</w:t>
      </w:r>
      <w:proofErr w:type="spellEnd"/>
      <w:r w:rsidR="0019150D" w:rsidRPr="00824AF1">
        <w:rPr>
          <w:b/>
          <w:bCs/>
          <w:smallCaps/>
          <w:sz w:val="24"/>
          <w:szCs w:val="24"/>
          <w:lang w:eastAsia="zh-CN"/>
        </w:rPr>
        <w:t xml:space="preserve"> Plus oraz Aparat</w:t>
      </w:r>
      <w:r w:rsidR="006A3B7A">
        <w:rPr>
          <w:b/>
          <w:bCs/>
          <w:smallCaps/>
          <w:sz w:val="24"/>
          <w:szCs w:val="24"/>
          <w:lang w:eastAsia="zh-CN"/>
        </w:rPr>
        <w:t>ów</w:t>
      </w:r>
      <w:r w:rsidR="0019150D" w:rsidRPr="00824AF1">
        <w:rPr>
          <w:b/>
          <w:bCs/>
          <w:smallCaps/>
          <w:sz w:val="24"/>
          <w:szCs w:val="24"/>
          <w:lang w:eastAsia="zh-CN"/>
        </w:rPr>
        <w:t xml:space="preserve"> TRG DRX </w:t>
      </w:r>
      <w:proofErr w:type="spellStart"/>
      <w:r w:rsidR="0019150D" w:rsidRPr="00824AF1">
        <w:rPr>
          <w:b/>
          <w:bCs/>
          <w:smallCaps/>
          <w:sz w:val="24"/>
          <w:szCs w:val="24"/>
          <w:lang w:eastAsia="zh-CN"/>
        </w:rPr>
        <w:t>Revolution</w:t>
      </w:r>
      <w:proofErr w:type="spellEnd"/>
      <w:r w:rsidR="0019150D" w:rsidRPr="00824AF1">
        <w:rPr>
          <w:b/>
          <w:bCs/>
          <w:smallCaps/>
          <w:sz w:val="24"/>
          <w:szCs w:val="24"/>
          <w:lang w:eastAsia="zh-CN"/>
        </w:rPr>
        <w:t>:</w:t>
      </w:r>
    </w:p>
    <w:p w14:paraId="461DDA7B" w14:textId="77777777" w:rsidR="0019150D" w:rsidRPr="00824AF1" w:rsidRDefault="0019150D" w:rsidP="00FD7DE9">
      <w:pPr>
        <w:widowControl w:val="0"/>
        <w:ind w:left="426"/>
        <w:jc w:val="both"/>
        <w:rPr>
          <w:b/>
          <w:sz w:val="24"/>
          <w:szCs w:val="24"/>
        </w:rPr>
      </w:pPr>
    </w:p>
    <w:p w14:paraId="71E2BDF7" w14:textId="77777777" w:rsidR="006C3041" w:rsidRPr="00824AF1" w:rsidRDefault="008F3F4F" w:rsidP="00FD7DE9">
      <w:pPr>
        <w:keepNext/>
        <w:numPr>
          <w:ilvl w:val="0"/>
          <w:numId w:val="2"/>
        </w:numPr>
        <w:ind w:hanging="294"/>
        <w:jc w:val="both"/>
        <w:outlineLvl w:val="1"/>
        <w:rPr>
          <w:bCs/>
          <w:sz w:val="24"/>
          <w:szCs w:val="24"/>
        </w:rPr>
      </w:pPr>
      <w:r w:rsidRPr="00824AF1">
        <w:rPr>
          <w:bCs/>
          <w:sz w:val="24"/>
          <w:szCs w:val="24"/>
        </w:rPr>
        <w:t>Przeglądy okresowe</w:t>
      </w:r>
    </w:p>
    <w:p w14:paraId="229E98DB" w14:textId="77777777" w:rsidR="006C3041" w:rsidRPr="00824AF1" w:rsidRDefault="006C3041" w:rsidP="00FD7DE9">
      <w:pPr>
        <w:ind w:left="786"/>
        <w:jc w:val="both"/>
        <w:outlineLvl w:val="1"/>
        <w:rPr>
          <w:sz w:val="24"/>
          <w:szCs w:val="24"/>
        </w:rPr>
      </w:pPr>
    </w:p>
    <w:p w14:paraId="395AC13B" w14:textId="10B0F5B5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Regularne przeglądy okresowe wykonywane zgodnie z instrukcjami i zaleceniami producenta – interwały i zakres przeglądów według zaleceń producenta (w szczególności czynności wymagające użycia kodów serwisowych), terminy przeglądów</w:t>
      </w:r>
      <w:r w:rsidR="00824AF1">
        <w:rPr>
          <w:sz w:val="24"/>
          <w:szCs w:val="24"/>
        </w:rPr>
        <w:t xml:space="preserve"> </w:t>
      </w:r>
      <w:r w:rsidRPr="00824AF1">
        <w:rPr>
          <w:sz w:val="24"/>
          <w:szCs w:val="24"/>
        </w:rPr>
        <w:t>uzgodnione</w:t>
      </w:r>
      <w:r w:rsidR="00824AF1">
        <w:rPr>
          <w:sz w:val="24"/>
          <w:szCs w:val="24"/>
        </w:rPr>
        <w:t xml:space="preserve"> </w:t>
      </w:r>
      <w:r w:rsidRPr="00824AF1">
        <w:rPr>
          <w:sz w:val="24"/>
          <w:szCs w:val="24"/>
        </w:rPr>
        <w:t>z ZAMAWIAJĄCYM, za terminowość wykonania przeglądów odpowiada Wykonawca.</w:t>
      </w:r>
    </w:p>
    <w:p w14:paraId="69B3CCB2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Sprawdzenie bezpieczeństwa mechanicznego.</w:t>
      </w:r>
    </w:p>
    <w:p w14:paraId="31C0C7D2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Kontrola występowania usterek zewnętrznych.</w:t>
      </w:r>
    </w:p>
    <w:p w14:paraId="4BBE8021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Inspekcja zużycia części.</w:t>
      </w:r>
    </w:p>
    <w:p w14:paraId="34AC3519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Smarowanie ruchomych części mechanicznych.</w:t>
      </w:r>
    </w:p>
    <w:p w14:paraId="4D7DD6C6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Sprawdzenie bezpieczeństwa elektrycznego.</w:t>
      </w:r>
    </w:p>
    <w:p w14:paraId="6FA549D6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Konserwacja software’u systemowego i aplikacyjnego przy użyciu dedykowanego oprogramowania serwisowego.</w:t>
      </w:r>
    </w:p>
    <w:p w14:paraId="330E83C4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Porządkowanie przestrzeni dyskowej i bazy danych.</w:t>
      </w:r>
    </w:p>
    <w:p w14:paraId="4EE1B4C5" w14:textId="77777777" w:rsidR="006C3041" w:rsidRPr="00824AF1" w:rsidRDefault="008F3F4F" w:rsidP="00FD7DE9">
      <w:pPr>
        <w:numPr>
          <w:ilvl w:val="0"/>
          <w:numId w:val="4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Sprawdzenie funkcjonowania urządzenia i jego gotowości do pracy.</w:t>
      </w:r>
    </w:p>
    <w:p w14:paraId="43E0B6BE" w14:textId="77777777" w:rsidR="006C3041" w:rsidRPr="00824AF1" w:rsidRDefault="008F3F4F" w:rsidP="00FD7DE9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824AF1">
        <w:rPr>
          <w:sz w:val="24"/>
          <w:szCs w:val="24"/>
        </w:rPr>
        <w:t xml:space="preserve"> Dokumentacja przeglądów w paszporcie technicznym urządzenia oraz raport serwisowy zaświadczający o sprawności aparatu i przeprowadzonej kontroli.</w:t>
      </w:r>
    </w:p>
    <w:p w14:paraId="03915A5E" w14:textId="77777777" w:rsidR="006C3041" w:rsidRPr="00824AF1" w:rsidRDefault="006C3041" w:rsidP="00FD7DE9">
      <w:pPr>
        <w:jc w:val="both"/>
        <w:rPr>
          <w:sz w:val="24"/>
          <w:szCs w:val="24"/>
        </w:rPr>
      </w:pPr>
    </w:p>
    <w:p w14:paraId="7A44813E" w14:textId="77777777" w:rsidR="006C3041" w:rsidRPr="00824AF1" w:rsidRDefault="008F3F4F" w:rsidP="00FD7DE9">
      <w:pPr>
        <w:keepNext/>
        <w:numPr>
          <w:ilvl w:val="0"/>
          <w:numId w:val="2"/>
        </w:numPr>
        <w:jc w:val="both"/>
        <w:outlineLvl w:val="1"/>
        <w:rPr>
          <w:bCs/>
          <w:sz w:val="24"/>
          <w:szCs w:val="24"/>
        </w:rPr>
      </w:pPr>
      <w:r w:rsidRPr="00824AF1">
        <w:rPr>
          <w:bCs/>
          <w:sz w:val="24"/>
          <w:szCs w:val="24"/>
        </w:rPr>
        <w:t>Kontrola jakości – podczas przeglądów okresowych</w:t>
      </w:r>
    </w:p>
    <w:p w14:paraId="311F1119" w14:textId="77777777" w:rsidR="006C3041" w:rsidRPr="00824AF1" w:rsidRDefault="006C3041" w:rsidP="00FD7DE9">
      <w:pPr>
        <w:ind w:left="720"/>
        <w:jc w:val="both"/>
        <w:outlineLvl w:val="1"/>
        <w:rPr>
          <w:sz w:val="24"/>
          <w:szCs w:val="24"/>
        </w:rPr>
      </w:pPr>
    </w:p>
    <w:p w14:paraId="0FDFC360" w14:textId="77777777" w:rsidR="006C3041" w:rsidRPr="00824AF1" w:rsidRDefault="008F3F4F" w:rsidP="00FD7DE9">
      <w:pPr>
        <w:numPr>
          <w:ilvl w:val="0"/>
          <w:numId w:val="5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Sprawdzenie jakości obrazu.</w:t>
      </w:r>
    </w:p>
    <w:p w14:paraId="165704CE" w14:textId="77777777" w:rsidR="006C3041" w:rsidRPr="00824AF1" w:rsidRDefault="008F3F4F" w:rsidP="00FD7DE9">
      <w:pPr>
        <w:numPr>
          <w:ilvl w:val="0"/>
          <w:numId w:val="5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Sprawdzenie wartości pomiarowych i aplikacyjnych aparatury z wykorzystaniem, w razie potrzeby, specjalistycznej aparatury pomiarowej i fantomów.</w:t>
      </w:r>
    </w:p>
    <w:p w14:paraId="23601EE4" w14:textId="77777777" w:rsidR="006C3041" w:rsidRPr="00824AF1" w:rsidRDefault="008F3F4F" w:rsidP="00FD7DE9">
      <w:pPr>
        <w:numPr>
          <w:ilvl w:val="0"/>
          <w:numId w:val="5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lastRenderedPageBreak/>
        <w:t>Przeprowadzenie czynności korygujących – ustawienie i regulacja odpowiednich wartości nastawień w przypadkach ich odchylenia od wartości optymalnych.</w:t>
      </w:r>
    </w:p>
    <w:p w14:paraId="3D6620FB" w14:textId="77777777" w:rsidR="006C3041" w:rsidRDefault="006C3041" w:rsidP="00FD7DE9">
      <w:pPr>
        <w:jc w:val="both"/>
        <w:rPr>
          <w:sz w:val="24"/>
          <w:szCs w:val="24"/>
        </w:rPr>
      </w:pPr>
    </w:p>
    <w:p w14:paraId="5E8763D6" w14:textId="77777777" w:rsidR="00F17BF0" w:rsidRPr="00824AF1" w:rsidRDefault="00F17BF0" w:rsidP="00FD7DE9">
      <w:pPr>
        <w:jc w:val="both"/>
        <w:rPr>
          <w:sz w:val="24"/>
          <w:szCs w:val="24"/>
        </w:rPr>
      </w:pPr>
    </w:p>
    <w:p w14:paraId="120C1022" w14:textId="414EE552" w:rsidR="006C3041" w:rsidRPr="00824AF1" w:rsidRDefault="008F3F4F" w:rsidP="00FD7DE9">
      <w:pPr>
        <w:keepNext/>
        <w:numPr>
          <w:ilvl w:val="0"/>
          <w:numId w:val="2"/>
        </w:numPr>
        <w:jc w:val="both"/>
        <w:outlineLvl w:val="1"/>
        <w:rPr>
          <w:bCs/>
          <w:sz w:val="24"/>
          <w:szCs w:val="24"/>
        </w:rPr>
      </w:pPr>
      <w:r w:rsidRPr="00824AF1">
        <w:rPr>
          <w:bCs/>
          <w:sz w:val="24"/>
          <w:szCs w:val="24"/>
        </w:rPr>
        <w:t>Części zamienne</w:t>
      </w:r>
      <w:r w:rsidR="00906B63">
        <w:rPr>
          <w:bCs/>
          <w:sz w:val="24"/>
          <w:szCs w:val="24"/>
        </w:rPr>
        <w:t>,</w:t>
      </w:r>
      <w:r w:rsidRPr="00824AF1">
        <w:rPr>
          <w:bCs/>
          <w:sz w:val="24"/>
          <w:szCs w:val="24"/>
        </w:rPr>
        <w:t xml:space="preserve"> komponenty specjalne</w:t>
      </w:r>
      <w:r w:rsidR="00906B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="00906B63">
        <w:rPr>
          <w:bCs/>
          <w:sz w:val="24"/>
          <w:szCs w:val="24"/>
        </w:rPr>
        <w:t xml:space="preserve"> zestaw</w:t>
      </w:r>
      <w:r>
        <w:rPr>
          <w:bCs/>
          <w:sz w:val="24"/>
          <w:szCs w:val="24"/>
        </w:rPr>
        <w:t>ach</w:t>
      </w:r>
      <w:r w:rsidR="00906B63">
        <w:rPr>
          <w:bCs/>
          <w:sz w:val="24"/>
          <w:szCs w:val="24"/>
        </w:rPr>
        <w:t xml:space="preserve"> przeglądow</w:t>
      </w:r>
      <w:r>
        <w:rPr>
          <w:bCs/>
          <w:sz w:val="24"/>
          <w:szCs w:val="24"/>
        </w:rPr>
        <w:t>ych</w:t>
      </w:r>
    </w:p>
    <w:p w14:paraId="73D39EBF" w14:textId="77777777" w:rsidR="006C3041" w:rsidRPr="00824AF1" w:rsidRDefault="006C3041" w:rsidP="00FD7DE9">
      <w:pPr>
        <w:ind w:left="720"/>
        <w:jc w:val="both"/>
        <w:outlineLvl w:val="1"/>
        <w:rPr>
          <w:sz w:val="24"/>
          <w:szCs w:val="24"/>
        </w:rPr>
      </w:pPr>
    </w:p>
    <w:p w14:paraId="34EB8C24" w14:textId="49238EB4" w:rsidR="006C3041" w:rsidRPr="00824AF1" w:rsidRDefault="008F3F4F" w:rsidP="00FD7DE9">
      <w:pPr>
        <w:numPr>
          <w:ilvl w:val="0"/>
          <w:numId w:val="8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W ramach umowy serwisowej, Zamawiający wymaga dostawy materiałów (fabrycznie nowych, w oryginalnych opakowaniach) niezbędnych do przeprowadzenia przeglądów</w:t>
      </w:r>
      <w:r w:rsidR="00906B63">
        <w:rPr>
          <w:sz w:val="24"/>
          <w:szCs w:val="24"/>
        </w:rPr>
        <w:t>- zestaw przeglądowy w cenie umowy serwisowej.</w:t>
      </w:r>
    </w:p>
    <w:p w14:paraId="4B6BFE85" w14:textId="77777777" w:rsidR="006C3041" w:rsidRPr="00824AF1" w:rsidRDefault="008F3F4F" w:rsidP="00FD7DE9">
      <w:pPr>
        <w:numPr>
          <w:ilvl w:val="0"/>
          <w:numId w:val="8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Zamawiający nie dopuszcza części regenerowanych pochodzących z wycofanych</w:t>
      </w:r>
      <w:r w:rsidRPr="00824AF1">
        <w:rPr>
          <w:sz w:val="24"/>
          <w:szCs w:val="24"/>
        </w:rPr>
        <w:br/>
        <w:t>i wyeksploatowanych urządzeń.</w:t>
      </w:r>
    </w:p>
    <w:p w14:paraId="09100C10" w14:textId="77777777" w:rsidR="006C3041" w:rsidRDefault="008F3F4F" w:rsidP="00FD7DE9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824AF1">
        <w:rPr>
          <w:sz w:val="24"/>
          <w:szCs w:val="24"/>
        </w:rPr>
        <w:t>Na wymienione części i elementy Wykonawca udziela gwarancji określonej dla danej części przez jej Producenta, ale nie krótszej niż 6 miesięcy.</w:t>
      </w:r>
    </w:p>
    <w:p w14:paraId="590AA0E5" w14:textId="77777777" w:rsidR="006C3041" w:rsidRPr="00824AF1" w:rsidRDefault="006C3041" w:rsidP="00FD7DE9">
      <w:pPr>
        <w:jc w:val="both"/>
        <w:rPr>
          <w:b/>
          <w:sz w:val="24"/>
          <w:szCs w:val="24"/>
        </w:rPr>
      </w:pPr>
    </w:p>
    <w:p w14:paraId="07CB5513" w14:textId="77777777" w:rsidR="006C3041" w:rsidRPr="00824AF1" w:rsidRDefault="008F3F4F" w:rsidP="00FD7DE9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24AF1">
        <w:rPr>
          <w:sz w:val="24"/>
          <w:szCs w:val="24"/>
        </w:rPr>
        <w:t>Obsługa serwisowa</w:t>
      </w:r>
    </w:p>
    <w:p w14:paraId="1E8B7240" w14:textId="77777777" w:rsidR="006C3041" w:rsidRPr="00824AF1" w:rsidRDefault="006C3041" w:rsidP="00FD7DE9">
      <w:pPr>
        <w:ind w:left="720"/>
        <w:contextualSpacing/>
        <w:jc w:val="both"/>
        <w:rPr>
          <w:sz w:val="24"/>
          <w:szCs w:val="24"/>
        </w:rPr>
      </w:pPr>
    </w:p>
    <w:p w14:paraId="414DEDED" w14:textId="0E2B45C8" w:rsidR="006C3041" w:rsidRPr="00824AF1" w:rsidRDefault="008F3F4F" w:rsidP="00FD7DE9">
      <w:pPr>
        <w:numPr>
          <w:ilvl w:val="0"/>
          <w:numId w:val="10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 xml:space="preserve">Godziny wykonywania usług </w:t>
      </w:r>
      <w:r w:rsidR="00F17BF0">
        <w:rPr>
          <w:sz w:val="24"/>
          <w:szCs w:val="24"/>
        </w:rPr>
        <w:t>przeglądowych</w:t>
      </w:r>
      <w:r w:rsidRPr="00824AF1">
        <w:rPr>
          <w:sz w:val="24"/>
          <w:szCs w:val="24"/>
        </w:rPr>
        <w:t xml:space="preserve"> – w godzinach pracy</w:t>
      </w:r>
      <w:r w:rsidR="00906B63">
        <w:rPr>
          <w:sz w:val="24"/>
          <w:szCs w:val="24"/>
        </w:rPr>
        <w:t xml:space="preserve"> </w:t>
      </w:r>
      <w:proofErr w:type="spellStart"/>
      <w:r w:rsidR="00906B63">
        <w:rPr>
          <w:sz w:val="24"/>
          <w:szCs w:val="24"/>
        </w:rPr>
        <w:t>PSzS</w:t>
      </w:r>
      <w:proofErr w:type="spellEnd"/>
      <w:r w:rsidR="00906B63">
        <w:rPr>
          <w:sz w:val="24"/>
          <w:szCs w:val="24"/>
        </w:rPr>
        <w:t xml:space="preserve"> Nowy Targ.</w:t>
      </w:r>
    </w:p>
    <w:p w14:paraId="65AD83AC" w14:textId="79B06256" w:rsidR="006C3041" w:rsidRPr="00824AF1" w:rsidRDefault="008F3F4F" w:rsidP="00FD7DE9">
      <w:pPr>
        <w:numPr>
          <w:ilvl w:val="0"/>
          <w:numId w:val="10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Zamawiający wymaga od Wykonawcy, aby przed przystąpieniem do jakiejkolwiek usługi</w:t>
      </w:r>
      <w:r w:rsidR="00F17BF0">
        <w:rPr>
          <w:sz w:val="24"/>
          <w:szCs w:val="24"/>
        </w:rPr>
        <w:t xml:space="preserve"> </w:t>
      </w:r>
      <w:r w:rsidRPr="00824AF1">
        <w:rPr>
          <w:sz w:val="24"/>
          <w:szCs w:val="24"/>
        </w:rPr>
        <w:t>u Zamawiającego, wykonana została kopia bezpieczeństwa danych, konfiguracji oraz oprogramowania systemu (nie dotyczy danych pacjenta) – koszty odtworzenia utraconych danych podczas wykonywania usług serwisowych ponosi Wykonawca.</w:t>
      </w:r>
    </w:p>
    <w:p w14:paraId="4CA150E0" w14:textId="77777777" w:rsidR="006C3041" w:rsidRPr="00824AF1" w:rsidRDefault="006C3041" w:rsidP="00FD7DE9">
      <w:pPr>
        <w:keepNext/>
        <w:widowControl w:val="0"/>
        <w:jc w:val="both"/>
        <w:outlineLvl w:val="1"/>
        <w:rPr>
          <w:b/>
          <w:bCs/>
          <w:sz w:val="24"/>
          <w:szCs w:val="24"/>
        </w:rPr>
      </w:pPr>
    </w:p>
    <w:p w14:paraId="63A870B9" w14:textId="77777777" w:rsidR="006C3041" w:rsidRPr="00824AF1" w:rsidRDefault="008F3F4F" w:rsidP="00FD7DE9">
      <w:pPr>
        <w:keepNext/>
        <w:numPr>
          <w:ilvl w:val="0"/>
          <w:numId w:val="2"/>
        </w:numPr>
        <w:jc w:val="both"/>
        <w:outlineLvl w:val="1"/>
        <w:rPr>
          <w:bCs/>
          <w:sz w:val="24"/>
          <w:szCs w:val="24"/>
        </w:rPr>
      </w:pPr>
      <w:r w:rsidRPr="00824AF1">
        <w:rPr>
          <w:bCs/>
          <w:sz w:val="24"/>
          <w:szCs w:val="24"/>
        </w:rPr>
        <w:t>Pomoc aplikacyjna</w:t>
      </w:r>
    </w:p>
    <w:p w14:paraId="4FF950C2" w14:textId="77777777" w:rsidR="006C3041" w:rsidRPr="00824AF1" w:rsidRDefault="006C3041" w:rsidP="00FD7DE9">
      <w:pPr>
        <w:ind w:left="720"/>
        <w:jc w:val="both"/>
        <w:outlineLvl w:val="1"/>
        <w:rPr>
          <w:sz w:val="24"/>
          <w:szCs w:val="24"/>
        </w:rPr>
      </w:pPr>
    </w:p>
    <w:p w14:paraId="2A9BFD5E" w14:textId="77777777" w:rsidR="006C3041" w:rsidRPr="00824AF1" w:rsidRDefault="008F3F4F" w:rsidP="00FD7DE9">
      <w:pPr>
        <w:numPr>
          <w:ilvl w:val="0"/>
          <w:numId w:val="11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W zakresie wsparcia technicznego przez serwisanta.</w:t>
      </w:r>
    </w:p>
    <w:p w14:paraId="3D53BF4A" w14:textId="4E48851F" w:rsidR="006C3041" w:rsidRPr="00824AF1" w:rsidRDefault="008F3F4F" w:rsidP="00FD7DE9">
      <w:pPr>
        <w:numPr>
          <w:ilvl w:val="0"/>
          <w:numId w:val="11"/>
        </w:numPr>
        <w:jc w:val="both"/>
        <w:rPr>
          <w:sz w:val="24"/>
          <w:szCs w:val="24"/>
        </w:rPr>
      </w:pPr>
      <w:r w:rsidRPr="00824AF1">
        <w:rPr>
          <w:sz w:val="24"/>
          <w:szCs w:val="24"/>
        </w:rPr>
        <w:t>Doradztwo w zakresie aplikacji (w tym w optymalizacji działania urządzenia) i porady przez telefon, w tym jedno na rok stacjonarne (w miejscu instalacji urządzenia) szkolenie z aplikacji zainstalowanych w aparacie.</w:t>
      </w:r>
    </w:p>
    <w:p w14:paraId="50DE3FF1" w14:textId="77777777" w:rsidR="006C3041" w:rsidRPr="00824AF1" w:rsidRDefault="006C3041" w:rsidP="00FD7DE9">
      <w:pPr>
        <w:ind w:left="720"/>
        <w:jc w:val="both"/>
        <w:rPr>
          <w:sz w:val="24"/>
          <w:szCs w:val="24"/>
        </w:rPr>
      </w:pPr>
    </w:p>
    <w:p w14:paraId="2E0A3E2B" w14:textId="357F0838" w:rsidR="00D751EF" w:rsidRDefault="00D751EF" w:rsidP="00FD7DE9">
      <w:pPr>
        <w:keepNext/>
        <w:numPr>
          <w:ilvl w:val="0"/>
          <w:numId w:val="2"/>
        </w:numPr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Dodatkowe wymagania</w:t>
      </w:r>
    </w:p>
    <w:p w14:paraId="7536A56D" w14:textId="0BC136B0" w:rsidR="006A3B7A" w:rsidRPr="006A3B7A" w:rsidRDefault="006A3B7A" w:rsidP="00FD7DE9">
      <w:pPr>
        <w:pStyle w:val="Akapitzlist"/>
        <w:keepNext/>
        <w:numPr>
          <w:ilvl w:val="0"/>
          <w:numId w:val="35"/>
        </w:numPr>
        <w:ind w:left="851" w:hanging="425"/>
        <w:jc w:val="both"/>
        <w:outlineLvl w:val="1"/>
        <w:rPr>
          <w:bCs/>
          <w:sz w:val="24"/>
          <w:szCs w:val="24"/>
        </w:rPr>
      </w:pPr>
      <w:r w:rsidRPr="006A3B7A">
        <w:rPr>
          <w:bCs/>
          <w:sz w:val="24"/>
          <w:szCs w:val="24"/>
        </w:rPr>
        <w:t xml:space="preserve">Wykonawca musi posiadać autoryzację </w:t>
      </w:r>
      <w:proofErr w:type="spellStart"/>
      <w:r w:rsidRPr="006A3B7A">
        <w:rPr>
          <w:bCs/>
          <w:sz w:val="24"/>
          <w:szCs w:val="24"/>
        </w:rPr>
        <w:t>prpducenta</w:t>
      </w:r>
      <w:proofErr w:type="spellEnd"/>
      <w:r w:rsidRPr="006A3B7A">
        <w:rPr>
          <w:bCs/>
          <w:sz w:val="24"/>
          <w:szCs w:val="24"/>
        </w:rPr>
        <w:t xml:space="preserve"> </w:t>
      </w:r>
      <w:proofErr w:type="spellStart"/>
      <w:r w:rsidRPr="006A3B7A">
        <w:rPr>
          <w:bCs/>
          <w:sz w:val="24"/>
          <w:szCs w:val="24"/>
        </w:rPr>
        <w:t>Carestream</w:t>
      </w:r>
      <w:proofErr w:type="spellEnd"/>
      <w:r w:rsidRPr="006A3B7A">
        <w:rPr>
          <w:bCs/>
          <w:sz w:val="24"/>
          <w:szCs w:val="24"/>
        </w:rPr>
        <w:t xml:space="preserve"> </w:t>
      </w:r>
      <w:proofErr w:type="spellStart"/>
      <w:r w:rsidRPr="006A3B7A">
        <w:rPr>
          <w:bCs/>
          <w:sz w:val="24"/>
          <w:szCs w:val="24"/>
        </w:rPr>
        <w:t>Health</w:t>
      </w:r>
      <w:proofErr w:type="spellEnd"/>
      <w:r w:rsidRPr="006A3B7A">
        <w:rPr>
          <w:bCs/>
          <w:sz w:val="24"/>
          <w:szCs w:val="24"/>
        </w:rPr>
        <w:t xml:space="preserve"> Inc. Na wykonanie usług serwisowych </w:t>
      </w:r>
      <w:r w:rsidRPr="006A3B7A">
        <w:rPr>
          <w:bCs/>
          <w:smallCaps/>
          <w:sz w:val="24"/>
          <w:szCs w:val="24"/>
          <w:lang w:eastAsia="zh-CN"/>
        </w:rPr>
        <w:t xml:space="preserve">RTG DRX </w:t>
      </w:r>
      <w:proofErr w:type="spellStart"/>
      <w:r w:rsidRPr="006A3B7A">
        <w:rPr>
          <w:bCs/>
          <w:smallCaps/>
          <w:sz w:val="24"/>
          <w:szCs w:val="24"/>
          <w:lang w:eastAsia="zh-CN"/>
        </w:rPr>
        <w:t>Evolution</w:t>
      </w:r>
      <w:proofErr w:type="spellEnd"/>
      <w:r w:rsidRPr="006A3B7A">
        <w:rPr>
          <w:bCs/>
          <w:smallCaps/>
          <w:sz w:val="24"/>
          <w:szCs w:val="24"/>
          <w:lang w:eastAsia="zh-CN"/>
        </w:rPr>
        <w:t xml:space="preserve"> Plus oraz Aparatów TRG DRX </w:t>
      </w:r>
      <w:proofErr w:type="spellStart"/>
      <w:r w:rsidRPr="006A3B7A">
        <w:rPr>
          <w:bCs/>
          <w:smallCaps/>
          <w:sz w:val="24"/>
          <w:szCs w:val="24"/>
          <w:lang w:eastAsia="zh-CN"/>
        </w:rPr>
        <w:t>Revolution</w:t>
      </w:r>
      <w:proofErr w:type="spellEnd"/>
    </w:p>
    <w:p w14:paraId="376541B4" w14:textId="68445BB1" w:rsidR="006A3B7A" w:rsidRPr="006A3B7A" w:rsidRDefault="006A3B7A" w:rsidP="00FD7DE9">
      <w:pPr>
        <w:pStyle w:val="Akapitzlist"/>
        <w:numPr>
          <w:ilvl w:val="0"/>
          <w:numId w:val="35"/>
        </w:numPr>
        <w:ind w:left="851" w:hanging="425"/>
        <w:jc w:val="both"/>
        <w:rPr>
          <w:bCs/>
          <w:sz w:val="24"/>
          <w:szCs w:val="24"/>
        </w:rPr>
      </w:pPr>
      <w:r w:rsidRPr="006A3B7A">
        <w:rPr>
          <w:bCs/>
          <w:sz w:val="24"/>
          <w:szCs w:val="24"/>
        </w:rPr>
        <w:t xml:space="preserve">Inżynierowi Serwisu wykonujący usługi serwisowe DRX </w:t>
      </w:r>
      <w:proofErr w:type="spellStart"/>
      <w:r w:rsidRPr="006A3B7A">
        <w:rPr>
          <w:bCs/>
          <w:sz w:val="24"/>
          <w:szCs w:val="24"/>
        </w:rPr>
        <w:t>Evolution</w:t>
      </w:r>
      <w:proofErr w:type="spellEnd"/>
      <w:r w:rsidRPr="006A3B7A">
        <w:rPr>
          <w:bCs/>
          <w:sz w:val="24"/>
          <w:szCs w:val="24"/>
        </w:rPr>
        <w:t xml:space="preserve"> i DRX </w:t>
      </w:r>
      <w:proofErr w:type="spellStart"/>
      <w:r w:rsidRPr="006A3B7A">
        <w:rPr>
          <w:bCs/>
          <w:sz w:val="24"/>
          <w:szCs w:val="24"/>
        </w:rPr>
        <w:t>Revolution</w:t>
      </w:r>
      <w:proofErr w:type="spellEnd"/>
      <w:r w:rsidRPr="006A3B7A">
        <w:rPr>
          <w:bCs/>
          <w:sz w:val="24"/>
          <w:szCs w:val="24"/>
        </w:rPr>
        <w:t xml:space="preserve"> posiadają imienne certyfikaty szkolenia odbytego w Centrum Szkoleniowym producenta </w:t>
      </w:r>
      <w:proofErr w:type="spellStart"/>
      <w:r w:rsidRPr="006A3B7A">
        <w:rPr>
          <w:bCs/>
          <w:sz w:val="24"/>
          <w:szCs w:val="24"/>
        </w:rPr>
        <w:t>Carestream</w:t>
      </w:r>
      <w:proofErr w:type="spellEnd"/>
      <w:r w:rsidRPr="006A3B7A">
        <w:rPr>
          <w:bCs/>
          <w:sz w:val="24"/>
          <w:szCs w:val="24"/>
        </w:rPr>
        <w:t xml:space="preserve"> </w:t>
      </w:r>
      <w:proofErr w:type="spellStart"/>
      <w:r w:rsidRPr="006A3B7A">
        <w:rPr>
          <w:bCs/>
          <w:sz w:val="24"/>
          <w:szCs w:val="24"/>
        </w:rPr>
        <w:t>Health</w:t>
      </w:r>
      <w:proofErr w:type="spellEnd"/>
      <w:r w:rsidRPr="006A3B7A">
        <w:rPr>
          <w:bCs/>
          <w:sz w:val="24"/>
          <w:szCs w:val="24"/>
        </w:rPr>
        <w:t xml:space="preserve"> Inc.</w:t>
      </w:r>
    </w:p>
    <w:p w14:paraId="6F4ADE30" w14:textId="47745668" w:rsidR="006C3041" w:rsidRPr="00D751EF" w:rsidRDefault="006C3041" w:rsidP="00F17BF0">
      <w:pPr>
        <w:jc w:val="both"/>
        <w:rPr>
          <w:sz w:val="24"/>
          <w:szCs w:val="24"/>
        </w:rPr>
      </w:pPr>
    </w:p>
    <w:sectPr w:rsidR="006C3041" w:rsidRPr="00D751E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210C" w14:textId="77777777" w:rsidR="00246FFD" w:rsidRDefault="00246FFD">
      <w:r>
        <w:separator/>
      </w:r>
    </w:p>
  </w:endnote>
  <w:endnote w:type="continuationSeparator" w:id="0">
    <w:p w14:paraId="306FB56C" w14:textId="77777777" w:rsidR="00246FFD" w:rsidRDefault="002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162579"/>
      <w:docPartObj>
        <w:docPartGallery w:val="Page Numbers (Bottom of Page)"/>
        <w:docPartUnique/>
      </w:docPartObj>
    </w:sdtPr>
    <w:sdtEndPr/>
    <w:sdtContent>
      <w:p w14:paraId="7E5042F9" w14:textId="77777777" w:rsidR="006C3041" w:rsidRDefault="008F3F4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rFonts w:ascii="Cambria" w:hAnsi="Cambria"/>
            <w:sz w:val="28"/>
            <w:szCs w:val="28"/>
          </w:rPr>
          <w:instrText>PAGE</w:instrText>
        </w:r>
        <w:r>
          <w:rPr>
            <w:rFonts w:ascii="Cambria" w:hAnsi="Cambria"/>
            <w:sz w:val="28"/>
            <w:szCs w:val="28"/>
          </w:rPr>
          <w:fldChar w:fldCharType="separate"/>
        </w:r>
        <w:r>
          <w:rPr>
            <w:rFonts w:ascii="Cambria" w:hAnsi="Cambria"/>
            <w:sz w:val="28"/>
            <w:szCs w:val="28"/>
          </w:rPr>
          <w:t>7</w:t>
        </w:r>
        <w:r>
          <w:rPr>
            <w:rFonts w:ascii="Cambria" w:hAnsi="Cambria"/>
            <w:sz w:val="28"/>
            <w:szCs w:val="28"/>
          </w:rPr>
          <w:fldChar w:fldCharType="end"/>
        </w:r>
      </w:p>
    </w:sdtContent>
  </w:sdt>
  <w:p w14:paraId="68264B8E" w14:textId="77777777" w:rsidR="006C3041" w:rsidRDefault="006C3041">
    <w:pPr>
      <w:widowControl w:val="0"/>
      <w:spacing w:before="19" w:line="18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7A2C" w14:textId="77777777" w:rsidR="00246FFD" w:rsidRDefault="00246FFD">
      <w:r>
        <w:separator/>
      </w:r>
    </w:p>
  </w:footnote>
  <w:footnote w:type="continuationSeparator" w:id="0">
    <w:p w14:paraId="7C8173CF" w14:textId="77777777" w:rsidR="00246FFD" w:rsidRDefault="0024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BE71" w14:textId="77777777" w:rsidR="000833F6" w:rsidRPr="009E713E" w:rsidRDefault="000833F6" w:rsidP="000833F6">
    <w:pPr>
      <w:widowControl w:val="0"/>
      <w:spacing w:line="200" w:lineRule="exact"/>
      <w:rPr>
        <w:b/>
        <w:bCs/>
        <w:sz w:val="22"/>
        <w:szCs w:val="22"/>
      </w:rPr>
    </w:pPr>
    <w:r w:rsidRPr="009E713E">
      <w:rPr>
        <w:b/>
        <w:bCs/>
        <w:sz w:val="22"/>
        <w:szCs w:val="22"/>
      </w:rPr>
      <w:t>DL-271-12/24                                                                                                            załącznik numer 1</w:t>
    </w:r>
  </w:p>
  <w:p w14:paraId="6D36E316" w14:textId="77777777" w:rsidR="006C3041" w:rsidRDefault="006C3041">
    <w:pPr>
      <w:widowControl w:val="0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49F"/>
    <w:multiLevelType w:val="multilevel"/>
    <w:tmpl w:val="FF5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CF2D45"/>
    <w:multiLevelType w:val="multilevel"/>
    <w:tmpl w:val="DF7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E16892"/>
    <w:multiLevelType w:val="multilevel"/>
    <w:tmpl w:val="12A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787936"/>
    <w:multiLevelType w:val="multilevel"/>
    <w:tmpl w:val="A12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E25B36"/>
    <w:multiLevelType w:val="multilevel"/>
    <w:tmpl w:val="EA7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A16436"/>
    <w:multiLevelType w:val="multilevel"/>
    <w:tmpl w:val="8996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3B13300"/>
    <w:multiLevelType w:val="multilevel"/>
    <w:tmpl w:val="742887C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091D64"/>
    <w:multiLevelType w:val="hybridMultilevel"/>
    <w:tmpl w:val="5D28636C"/>
    <w:lvl w:ilvl="0" w:tplc="B0B6E6B6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741061"/>
    <w:multiLevelType w:val="hybridMultilevel"/>
    <w:tmpl w:val="00B0D014"/>
    <w:lvl w:ilvl="0" w:tplc="24402F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E4AC9"/>
    <w:multiLevelType w:val="multilevel"/>
    <w:tmpl w:val="80BEA0F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</w:abstractNum>
  <w:abstractNum w:abstractNumId="10" w15:restartNumberingAfterBreak="0">
    <w:nsid w:val="24797B35"/>
    <w:multiLevelType w:val="multilevel"/>
    <w:tmpl w:val="F7F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993339F"/>
    <w:multiLevelType w:val="multilevel"/>
    <w:tmpl w:val="44D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27F77BB"/>
    <w:multiLevelType w:val="hybridMultilevel"/>
    <w:tmpl w:val="7BBEA816"/>
    <w:lvl w:ilvl="0" w:tplc="9056ADF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5D86"/>
    <w:multiLevelType w:val="multilevel"/>
    <w:tmpl w:val="33A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17DAB"/>
    <w:multiLevelType w:val="multilevel"/>
    <w:tmpl w:val="9EF6D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89361C5"/>
    <w:multiLevelType w:val="multilevel"/>
    <w:tmpl w:val="F63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8D549A9"/>
    <w:multiLevelType w:val="multilevel"/>
    <w:tmpl w:val="281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B5139EB"/>
    <w:multiLevelType w:val="multilevel"/>
    <w:tmpl w:val="6E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DB01E16"/>
    <w:multiLevelType w:val="multilevel"/>
    <w:tmpl w:val="BC1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4E585955"/>
    <w:multiLevelType w:val="multilevel"/>
    <w:tmpl w:val="B2B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1F48BD"/>
    <w:multiLevelType w:val="multilevel"/>
    <w:tmpl w:val="70F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3A6967"/>
    <w:multiLevelType w:val="multilevel"/>
    <w:tmpl w:val="C3E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8366B6E"/>
    <w:multiLevelType w:val="hybridMultilevel"/>
    <w:tmpl w:val="758E4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C58AF"/>
    <w:multiLevelType w:val="multilevel"/>
    <w:tmpl w:val="EFA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C961DC1"/>
    <w:multiLevelType w:val="multilevel"/>
    <w:tmpl w:val="7D4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D677642"/>
    <w:multiLevelType w:val="multilevel"/>
    <w:tmpl w:val="13B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03A5A03"/>
    <w:multiLevelType w:val="multilevel"/>
    <w:tmpl w:val="FD0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21620DF"/>
    <w:multiLevelType w:val="multilevel"/>
    <w:tmpl w:val="9A2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4FC6846"/>
    <w:multiLevelType w:val="multilevel"/>
    <w:tmpl w:val="1AD008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77B1F4F"/>
    <w:multiLevelType w:val="multilevel"/>
    <w:tmpl w:val="81D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A5C0E1C"/>
    <w:multiLevelType w:val="multilevel"/>
    <w:tmpl w:val="D76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ABA24E2"/>
    <w:multiLevelType w:val="multilevel"/>
    <w:tmpl w:val="7B3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4826E1C"/>
    <w:multiLevelType w:val="multilevel"/>
    <w:tmpl w:val="D32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58E1AB6"/>
    <w:multiLevelType w:val="multilevel"/>
    <w:tmpl w:val="ED5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17156989">
    <w:abstractNumId w:val="13"/>
  </w:num>
  <w:num w:numId="2" w16cid:durableId="1801414975">
    <w:abstractNumId w:val="6"/>
  </w:num>
  <w:num w:numId="3" w16cid:durableId="292831041">
    <w:abstractNumId w:val="9"/>
  </w:num>
  <w:num w:numId="4" w16cid:durableId="110639119">
    <w:abstractNumId w:val="28"/>
  </w:num>
  <w:num w:numId="5" w16cid:durableId="245069394">
    <w:abstractNumId w:val="18"/>
  </w:num>
  <w:num w:numId="6" w16cid:durableId="1808232042">
    <w:abstractNumId w:val="11"/>
  </w:num>
  <w:num w:numId="7" w16cid:durableId="1779371671">
    <w:abstractNumId w:val="31"/>
  </w:num>
  <w:num w:numId="8" w16cid:durableId="223419099">
    <w:abstractNumId w:val="17"/>
  </w:num>
  <w:num w:numId="9" w16cid:durableId="1557156070">
    <w:abstractNumId w:val="15"/>
  </w:num>
  <w:num w:numId="10" w16cid:durableId="1421566596">
    <w:abstractNumId w:val="26"/>
  </w:num>
  <w:num w:numId="11" w16cid:durableId="1012799807">
    <w:abstractNumId w:val="4"/>
  </w:num>
  <w:num w:numId="12" w16cid:durableId="830370430">
    <w:abstractNumId w:val="19"/>
  </w:num>
  <w:num w:numId="13" w16cid:durableId="724181332">
    <w:abstractNumId w:val="29"/>
  </w:num>
  <w:num w:numId="14" w16cid:durableId="279343509">
    <w:abstractNumId w:val="27"/>
  </w:num>
  <w:num w:numId="15" w16cid:durableId="982201355">
    <w:abstractNumId w:val="33"/>
  </w:num>
  <w:num w:numId="16" w16cid:durableId="1080520367">
    <w:abstractNumId w:val="32"/>
  </w:num>
  <w:num w:numId="17" w16cid:durableId="270207161">
    <w:abstractNumId w:val="25"/>
  </w:num>
  <w:num w:numId="18" w16cid:durableId="2135170255">
    <w:abstractNumId w:val="24"/>
  </w:num>
  <w:num w:numId="19" w16cid:durableId="1505627481">
    <w:abstractNumId w:val="30"/>
  </w:num>
  <w:num w:numId="20" w16cid:durableId="817890020">
    <w:abstractNumId w:val="0"/>
  </w:num>
  <w:num w:numId="21" w16cid:durableId="663094243">
    <w:abstractNumId w:val="1"/>
  </w:num>
  <w:num w:numId="22" w16cid:durableId="725640827">
    <w:abstractNumId w:val="20"/>
  </w:num>
  <w:num w:numId="23" w16cid:durableId="2120562429">
    <w:abstractNumId w:val="5"/>
  </w:num>
  <w:num w:numId="24" w16cid:durableId="1182937875">
    <w:abstractNumId w:val="23"/>
  </w:num>
  <w:num w:numId="25" w16cid:durableId="254096117">
    <w:abstractNumId w:val="2"/>
  </w:num>
  <w:num w:numId="26" w16cid:durableId="134300425">
    <w:abstractNumId w:val="16"/>
  </w:num>
  <w:num w:numId="27" w16cid:durableId="1512062947">
    <w:abstractNumId w:val="21"/>
  </w:num>
  <w:num w:numId="28" w16cid:durableId="1315572769">
    <w:abstractNumId w:val="10"/>
  </w:num>
  <w:num w:numId="29" w16cid:durableId="311908696">
    <w:abstractNumId w:val="3"/>
  </w:num>
  <w:num w:numId="30" w16cid:durableId="931936441">
    <w:abstractNumId w:val="14"/>
  </w:num>
  <w:num w:numId="31" w16cid:durableId="57559986">
    <w:abstractNumId w:val="11"/>
    <w:lvlOverride w:ilvl="0">
      <w:startOverride w:val="1"/>
    </w:lvlOverride>
  </w:num>
  <w:num w:numId="32" w16cid:durableId="1862353294">
    <w:abstractNumId w:val="8"/>
  </w:num>
  <w:num w:numId="33" w16cid:durableId="703671337">
    <w:abstractNumId w:val="7"/>
  </w:num>
  <w:num w:numId="34" w16cid:durableId="1085492724">
    <w:abstractNumId w:val="12"/>
  </w:num>
  <w:num w:numId="35" w16cid:durableId="2246809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41"/>
    <w:rsid w:val="000833F6"/>
    <w:rsid w:val="0019150D"/>
    <w:rsid w:val="001D69F0"/>
    <w:rsid w:val="001E3B2E"/>
    <w:rsid w:val="00246FFD"/>
    <w:rsid w:val="002650CC"/>
    <w:rsid w:val="005435ED"/>
    <w:rsid w:val="006A3B7A"/>
    <w:rsid w:val="006C3041"/>
    <w:rsid w:val="006F41ED"/>
    <w:rsid w:val="00824AF1"/>
    <w:rsid w:val="00854FFF"/>
    <w:rsid w:val="008F3F4F"/>
    <w:rsid w:val="00906B63"/>
    <w:rsid w:val="00D751EF"/>
    <w:rsid w:val="00F17BF0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AA4D"/>
  <w15:docId w15:val="{49700209-2F51-4862-BC60-C1F7C66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4673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02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302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669F"/>
  </w:style>
  <w:style w:type="character" w:customStyle="1" w:styleId="FontStyle113">
    <w:name w:val="Font Style113"/>
    <w:qFormat/>
    <w:rsid w:val="006F7E15"/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706B"/>
    <w:rPr>
      <w:rFonts w:ascii="Comic Sans MS" w:hAnsi="Comic Sans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706B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semiHidden/>
    <w:rsid w:val="004673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06B"/>
    <w:rPr>
      <w:rFonts w:ascii="Comic Sans MS" w:hAnsi="Comic Sans MS"/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73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411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20"/>
  </w:style>
  <w:style w:type="paragraph" w:styleId="Tekstpodstawowywcity">
    <w:name w:val="Body Text Indent"/>
    <w:basedOn w:val="Normalny"/>
    <w:link w:val="TekstpodstawowywcityZnak"/>
    <w:uiPriority w:val="99"/>
    <w:unhideWhenUsed/>
    <w:rsid w:val="00EA706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F353-D77C-4373-859C-AB7C7BE7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Siuta</dc:creator>
  <dc:description/>
  <cp:lastModifiedBy>Krystyna Sztur</cp:lastModifiedBy>
  <cp:revision>16</cp:revision>
  <dcterms:created xsi:type="dcterms:W3CDTF">2024-03-04T11:02:00Z</dcterms:created>
  <dcterms:modified xsi:type="dcterms:W3CDTF">2024-03-22T10:15:00Z</dcterms:modified>
  <dc:language>pl-PL</dc:language>
</cp:coreProperties>
</file>