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(Nazwa i adres wykonawcy)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4D5A" w:rsidRPr="00ED5114" w:rsidRDefault="00B84D5A" w:rsidP="00D76F6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84D5A" w:rsidRPr="00ED5114" w:rsidRDefault="00B84D5A" w:rsidP="00D76F6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5114">
        <w:rPr>
          <w:rFonts w:ascii="Arial" w:hAnsi="Arial" w:cs="Arial"/>
          <w:b/>
          <w:bCs/>
          <w:sz w:val="22"/>
          <w:szCs w:val="22"/>
        </w:rPr>
        <w:t xml:space="preserve">OŚWIADCZENIE WYKONAWCY O AKTUALNOŚCI INFORMACJI ZAWARTYCH W OŚWIADCZENIU, O  KTÓRYM MOWA W ART. 125 UST. 1 PZP ZŁOŻONYM NA FORMULARZU JEDNOLITEGO EUROPEJSKIEGO DOKUMENTU ZAMÓWIENIA </w:t>
      </w:r>
      <w:r w:rsidR="00210D8C">
        <w:rPr>
          <w:rFonts w:ascii="Arial" w:hAnsi="Arial" w:cs="Arial"/>
          <w:b/>
          <w:bCs/>
          <w:sz w:val="22"/>
          <w:szCs w:val="22"/>
        </w:rPr>
        <w:br/>
      </w:r>
      <w:r w:rsidRPr="00ED5114">
        <w:rPr>
          <w:rFonts w:ascii="Arial" w:hAnsi="Arial" w:cs="Arial"/>
          <w:b/>
          <w:bCs/>
          <w:sz w:val="22"/>
          <w:szCs w:val="22"/>
        </w:rPr>
        <w:t>W ZAKRESIE PODSTAW WYKLUCZENIA Z POSTĘPOWANIA</w:t>
      </w:r>
    </w:p>
    <w:p w:rsidR="00B84D5A" w:rsidRPr="00D514F0" w:rsidRDefault="00B84D5A" w:rsidP="00D76F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E18C7" w:rsidRPr="002E18C7" w:rsidRDefault="00B84D5A" w:rsidP="002E18C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514F0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</w:t>
      </w:r>
      <w:r w:rsidR="00C8689E" w:rsidRPr="00D514F0">
        <w:rPr>
          <w:rFonts w:ascii="Arial" w:hAnsi="Arial" w:cs="Arial"/>
          <w:bCs/>
          <w:sz w:val="22"/>
          <w:szCs w:val="22"/>
        </w:rPr>
        <w:t xml:space="preserve"> przetargu nieograniczonego na </w:t>
      </w:r>
      <w:r w:rsidR="00C8689E" w:rsidRPr="00D514F0">
        <w:rPr>
          <w:rFonts w:ascii="Arial" w:hAnsi="Arial" w:cs="Arial"/>
          <w:b/>
          <w:bCs/>
          <w:sz w:val="22"/>
          <w:szCs w:val="22"/>
        </w:rPr>
        <w:t>,,</w:t>
      </w:r>
      <w:r w:rsidR="00D514F0" w:rsidRPr="00D514F0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Budowa przepustów, mostów, brodów, kaszyc oraz palisad w Nadleśnictwie Stary Sącz w ramach kompleksowego projektu adaptacji lasów i leśnictwa do zmian klimatu – małej retencji </w:t>
      </w:r>
      <w:r w:rsidR="00E117A8">
        <w:rPr>
          <w:rFonts w:ascii="Arial" w:hAnsi="Arial" w:cs="Arial"/>
          <w:b/>
          <w:color w:val="000000"/>
          <w:sz w:val="22"/>
          <w:szCs w:val="22"/>
          <w:lang w:eastAsia="pl-PL"/>
        </w:rPr>
        <w:br/>
      </w:r>
      <w:r w:rsidR="00D514F0" w:rsidRPr="00D514F0">
        <w:rPr>
          <w:rFonts w:ascii="Arial" w:hAnsi="Arial" w:cs="Arial"/>
          <w:b/>
          <w:sz w:val="22"/>
          <w:szCs w:val="22"/>
        </w:rPr>
        <w:t>oraz przeciwdziałaniu erozji wodnej na terenach górskich”</w:t>
      </w:r>
      <w:r w:rsidR="002E18C7">
        <w:rPr>
          <w:rFonts w:ascii="Arial" w:hAnsi="Arial" w:cs="Arial"/>
          <w:b/>
          <w:sz w:val="22"/>
          <w:szCs w:val="22"/>
        </w:rPr>
        <w:t xml:space="preserve"> – </w:t>
      </w:r>
      <w:r w:rsidR="002E18C7" w:rsidRPr="002E18C7">
        <w:rPr>
          <w:rFonts w:ascii="Arial" w:eastAsia="Calibri" w:hAnsi="Arial" w:cs="Arial"/>
          <w:b/>
          <w:sz w:val="22"/>
          <w:szCs w:val="22"/>
          <w:lang w:eastAsia="en-US"/>
        </w:rPr>
        <w:t xml:space="preserve">”- </w:t>
      </w:r>
      <w:r w:rsidR="002E18C7" w:rsidRPr="002E18C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18C7">
        <w:rPr>
          <w:rFonts w:ascii="Arial" w:eastAsia="Calibri" w:hAnsi="Arial" w:cs="Arial"/>
          <w:b/>
          <w:sz w:val="22"/>
          <w:szCs w:val="22"/>
          <w:lang w:eastAsia="en-US"/>
        </w:rPr>
        <w:t xml:space="preserve">Budowa obiektów na </w:t>
      </w:r>
      <w:r w:rsidR="002E18C7" w:rsidRPr="002E18C7">
        <w:rPr>
          <w:rFonts w:ascii="Arial" w:eastAsia="Calibri" w:hAnsi="Arial" w:cs="Arial"/>
          <w:b/>
          <w:sz w:val="22"/>
          <w:szCs w:val="22"/>
          <w:lang w:eastAsia="en-US"/>
        </w:rPr>
        <w:t>terenie leśnictw Chełmiec i Lipnica Wielka</w:t>
      </w:r>
    </w:p>
    <w:p w:rsidR="00C8689E" w:rsidRPr="00D514F0" w:rsidRDefault="00C8689E" w:rsidP="00D514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8689E" w:rsidRPr="00ED5114" w:rsidRDefault="00C8689E" w:rsidP="00D76F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8689E" w:rsidRPr="00ED5114" w:rsidRDefault="00C8689E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Zadanie realizowane w ramach "Kompleksowego projektu adaptacji lasów i leśnictwa do zmian klimatu – mała retencja oraz przeciwdziałanie erozji wodnej na terenach górskich”</w:t>
      </w:r>
    </w:p>
    <w:p w:rsidR="00C8689E" w:rsidRPr="00ED5114" w:rsidRDefault="00C8689E" w:rsidP="00D76F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5114">
        <w:rPr>
          <w:rFonts w:ascii="Arial" w:hAnsi="Arial" w:cs="Arial"/>
          <w:b/>
          <w:bCs/>
          <w:sz w:val="22"/>
          <w:szCs w:val="22"/>
        </w:rPr>
        <w:t>Projekt współfinasowany ze środków Funduszu Spójności w ramach Programu Operacyjnego Infrastruktura i Środowisko .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Ja niżej podpisany _______________________________________________________</w:t>
      </w:r>
      <w:r w:rsidR="00ED5114">
        <w:rPr>
          <w:rFonts w:ascii="Arial" w:hAnsi="Arial" w:cs="Arial"/>
          <w:bCs/>
          <w:sz w:val="22"/>
          <w:szCs w:val="22"/>
        </w:rPr>
        <w:t>____________</w:t>
      </w:r>
      <w:r w:rsidRPr="00ED5114">
        <w:rPr>
          <w:rFonts w:ascii="Arial" w:hAnsi="Arial" w:cs="Arial"/>
          <w:bCs/>
          <w:sz w:val="22"/>
          <w:szCs w:val="22"/>
        </w:rPr>
        <w:t>_____________________________________________________________________________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działając w imieniu i na rzecz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D76F66">
        <w:rPr>
          <w:rFonts w:ascii="Arial" w:hAnsi="Arial" w:cs="Arial"/>
          <w:bCs/>
          <w:sz w:val="22"/>
          <w:szCs w:val="22"/>
        </w:rPr>
        <w:t xml:space="preserve">t. jedn. </w:t>
      </w:r>
      <w:r w:rsidRPr="00ED5114">
        <w:rPr>
          <w:rFonts w:ascii="Arial" w:hAnsi="Arial" w:cs="Arial"/>
          <w:bCs/>
          <w:sz w:val="22"/>
          <w:szCs w:val="22"/>
        </w:rPr>
        <w:t>Dz. U. z 20</w:t>
      </w:r>
      <w:r w:rsidR="00D76F66">
        <w:rPr>
          <w:rFonts w:ascii="Arial" w:hAnsi="Arial" w:cs="Arial"/>
          <w:bCs/>
          <w:sz w:val="22"/>
          <w:szCs w:val="22"/>
        </w:rPr>
        <w:t>21</w:t>
      </w:r>
      <w:r w:rsidRPr="00ED5114">
        <w:rPr>
          <w:rFonts w:ascii="Arial" w:hAnsi="Arial" w:cs="Arial"/>
          <w:bCs/>
          <w:sz w:val="22"/>
          <w:szCs w:val="22"/>
        </w:rPr>
        <w:t xml:space="preserve"> r. poz. </w:t>
      </w:r>
      <w:r w:rsidR="00D76F66">
        <w:rPr>
          <w:rFonts w:ascii="Arial" w:hAnsi="Arial" w:cs="Arial"/>
          <w:bCs/>
          <w:sz w:val="22"/>
          <w:szCs w:val="22"/>
        </w:rPr>
        <w:t>1129 ze zm.</w:t>
      </w:r>
      <w:r w:rsidRPr="00ED5114">
        <w:rPr>
          <w:rFonts w:ascii="Arial" w:hAnsi="Arial" w:cs="Arial"/>
          <w:bCs/>
          <w:sz w:val="22"/>
          <w:szCs w:val="22"/>
        </w:rPr>
        <w:t>) przedłożonym wraz z ofertą na formularzu Jednolitego Europejskiego Dokumentu Zamówienia (JEDZ) przez Wykonawcę, którego reprezentuję są aktualne w zakresie podstaw wykluczenia z postępowania określonych w:</w:t>
      </w:r>
    </w:p>
    <w:p w:rsidR="00B84D5A" w:rsidRPr="00ED5114" w:rsidRDefault="00B84D5A" w:rsidP="00D76F66">
      <w:pPr>
        <w:spacing w:line="276" w:lineRule="auto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-</w:t>
      </w:r>
      <w:r w:rsidRPr="00ED5114"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B84D5A" w:rsidRPr="00ED5114" w:rsidRDefault="00B84D5A" w:rsidP="00D76F66">
      <w:pPr>
        <w:spacing w:line="276" w:lineRule="auto"/>
        <w:ind w:left="700" w:hanging="700"/>
        <w:jc w:val="both"/>
        <w:rPr>
          <w:rFonts w:ascii="Arial" w:hAnsi="Arial" w:cs="Arial"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-</w:t>
      </w:r>
      <w:r w:rsidRPr="00ED5114">
        <w:rPr>
          <w:rFonts w:ascii="Arial" w:hAnsi="Arial" w:cs="Arial"/>
          <w:bCs/>
          <w:sz w:val="22"/>
          <w:szCs w:val="22"/>
        </w:rPr>
        <w:tab/>
      </w:r>
      <w:r w:rsidRPr="00ED5114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B84D5A" w:rsidRPr="00ED5114" w:rsidRDefault="00B84D5A" w:rsidP="00D76F66">
      <w:pPr>
        <w:spacing w:line="276" w:lineRule="auto"/>
        <w:ind w:left="700" w:hanging="700"/>
        <w:jc w:val="both"/>
        <w:rPr>
          <w:rFonts w:ascii="Arial" w:hAnsi="Arial" w:cs="Arial"/>
          <w:sz w:val="22"/>
          <w:szCs w:val="22"/>
        </w:rPr>
      </w:pPr>
      <w:r w:rsidRPr="00ED5114">
        <w:rPr>
          <w:rFonts w:ascii="Arial" w:hAnsi="Arial" w:cs="Arial"/>
          <w:sz w:val="22"/>
          <w:szCs w:val="22"/>
        </w:rPr>
        <w:t>-</w:t>
      </w:r>
      <w:r w:rsidRPr="00ED5114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DD401F" w:rsidRDefault="00D76F66" w:rsidP="00CE54F4">
      <w:pPr>
        <w:spacing w:line="276" w:lineRule="auto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PZP.</w:t>
      </w:r>
    </w:p>
    <w:p w:rsidR="00DD401F" w:rsidRPr="00CE54F4" w:rsidRDefault="00DD401F" w:rsidP="00CE54F4">
      <w:pPr>
        <w:spacing w:line="276" w:lineRule="auto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>
        <w:rPr>
          <w:rFonts w:ascii="Cambria" w:hAnsi="Cambria" w:cs="Arial"/>
          <w:sz w:val="22"/>
          <w:szCs w:val="22"/>
        </w:rPr>
        <w:tab/>
      </w:r>
      <w:r w:rsidRPr="00CE54F4">
        <w:rPr>
          <w:rFonts w:ascii="Arial" w:hAnsi="Arial" w:cs="Arial"/>
          <w:sz w:val="22"/>
          <w:szCs w:val="22"/>
        </w:rPr>
        <w:t xml:space="preserve">art. 7 ust. 1 ustawy z dnia 13 kwietnia 2022 r. </w:t>
      </w:r>
      <w:r w:rsidRPr="00CE54F4">
        <w:rPr>
          <w:rFonts w:ascii="Arial" w:hAnsi="Arial" w:cs="Arial"/>
          <w:bCs/>
          <w:sz w:val="22"/>
          <w:szCs w:val="22"/>
        </w:rPr>
        <w:t>o szczególnych rozwiązaniach w zakresie przeciwdziałania wspieraniu agresji na Ukrainę</w:t>
      </w:r>
      <w:r w:rsidRPr="00CE54F4">
        <w:rPr>
          <w:rFonts w:ascii="Arial" w:hAnsi="Arial" w:cs="Arial"/>
          <w:sz w:val="22"/>
          <w:szCs w:val="22"/>
        </w:rPr>
        <w:t xml:space="preserve"> oraz służących ochronie bezpieczeństwa narodowego</w:t>
      </w:r>
      <w:r w:rsidRPr="00CE54F4">
        <w:rPr>
          <w:rFonts w:ascii="Arial" w:hAnsi="Arial" w:cs="Arial"/>
          <w:bCs/>
          <w:sz w:val="22"/>
          <w:szCs w:val="22"/>
        </w:rPr>
        <w:t xml:space="preserve"> (Dz. U. poz. 835)</w:t>
      </w:r>
    </w:p>
    <w:p w:rsidR="00DD401F" w:rsidRPr="00CE54F4" w:rsidRDefault="00DD401F" w:rsidP="00CE54F4">
      <w:pPr>
        <w:spacing w:line="276" w:lineRule="auto"/>
        <w:ind w:left="700" w:hanging="700"/>
        <w:jc w:val="both"/>
        <w:rPr>
          <w:rFonts w:ascii="Arial" w:hAnsi="Arial" w:cs="Arial"/>
          <w:sz w:val="22"/>
          <w:szCs w:val="22"/>
        </w:rPr>
      </w:pPr>
      <w:r w:rsidRPr="00CE54F4">
        <w:rPr>
          <w:rFonts w:ascii="Arial" w:hAnsi="Arial" w:cs="Arial"/>
          <w:sz w:val="22"/>
          <w:szCs w:val="22"/>
        </w:rPr>
        <w:lastRenderedPageBreak/>
        <w:t>-</w:t>
      </w:r>
      <w:r w:rsidRPr="00CE54F4">
        <w:rPr>
          <w:rFonts w:ascii="Arial" w:hAnsi="Arial" w:cs="Arial"/>
          <w:sz w:val="22"/>
          <w:szCs w:val="22"/>
        </w:rPr>
        <w:tab/>
        <w:t>art. 5k Rozporządzenia (UE) nr 833/2014 dotyczącego środków ograniczających w związku z działaniami Rosji destabilizującymi sytuację na Ukrainie (Dz. Urz. UE nr L 111 z 8.4.2022, str. 1)</w:t>
      </w:r>
    </w:p>
    <w:p w:rsidR="00B84D5A" w:rsidRPr="00ED5114" w:rsidRDefault="00B84D5A" w:rsidP="00D76F66">
      <w:pPr>
        <w:spacing w:line="276" w:lineRule="auto"/>
        <w:ind w:left="700" w:hanging="700"/>
        <w:jc w:val="both"/>
        <w:rPr>
          <w:rFonts w:ascii="Arial" w:hAnsi="Arial" w:cs="Arial"/>
          <w:sz w:val="22"/>
          <w:szCs w:val="22"/>
        </w:rPr>
      </w:pPr>
    </w:p>
    <w:p w:rsidR="00B84D5A" w:rsidRPr="00ED5114" w:rsidRDefault="00B84D5A" w:rsidP="00D76F66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  <w:r w:rsidRPr="00ED5114">
        <w:rPr>
          <w:rFonts w:ascii="Arial" w:hAnsi="Arial" w:cs="Arial"/>
          <w:bCs/>
          <w:sz w:val="22"/>
          <w:szCs w:val="22"/>
        </w:rPr>
        <w:t>_________________________</w:t>
      </w:r>
      <w:r w:rsidRPr="00ED5114">
        <w:rPr>
          <w:rFonts w:ascii="Arial" w:hAnsi="Arial" w:cs="Arial"/>
          <w:bCs/>
          <w:sz w:val="22"/>
          <w:szCs w:val="22"/>
        </w:rPr>
        <w:tab/>
      </w:r>
      <w:r w:rsidRPr="00ED5114">
        <w:rPr>
          <w:rFonts w:ascii="Arial" w:hAnsi="Arial" w:cs="Arial"/>
          <w:bCs/>
          <w:sz w:val="22"/>
          <w:szCs w:val="22"/>
        </w:rPr>
        <w:br/>
      </w:r>
      <w:r w:rsidRPr="00ED5114">
        <w:rPr>
          <w:rFonts w:ascii="Arial" w:hAnsi="Arial" w:cs="Arial"/>
          <w:bCs/>
          <w:sz w:val="22"/>
          <w:szCs w:val="22"/>
        </w:rPr>
        <w:br/>
        <w:t>(podpis)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85B40" w:rsidRPr="00ED5114" w:rsidRDefault="00185B40" w:rsidP="00D76F6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ED5114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ED5114">
        <w:rPr>
          <w:rFonts w:ascii="Arial" w:hAnsi="Arial" w:cs="Arial"/>
          <w:bCs/>
          <w:i/>
          <w:sz w:val="22"/>
          <w:szCs w:val="22"/>
        </w:rPr>
        <w:tab/>
      </w:r>
      <w:r w:rsidRPr="00ED5114">
        <w:rPr>
          <w:rFonts w:ascii="Arial" w:hAnsi="Arial" w:cs="Arial"/>
          <w:bCs/>
          <w:i/>
          <w:sz w:val="22"/>
          <w:szCs w:val="22"/>
        </w:rPr>
        <w:br/>
      </w:r>
      <w:r w:rsidRPr="00ED5114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ED5114">
        <w:rPr>
          <w:rFonts w:ascii="Arial" w:hAnsi="Arial" w:cs="Arial"/>
          <w:bCs/>
          <w:i/>
          <w:sz w:val="22"/>
          <w:szCs w:val="22"/>
        </w:rPr>
        <w:tab/>
      </w:r>
      <w:r w:rsidRPr="00ED5114">
        <w:rPr>
          <w:rFonts w:ascii="Arial" w:hAnsi="Arial" w:cs="Arial"/>
          <w:bCs/>
          <w:i/>
          <w:sz w:val="22"/>
          <w:szCs w:val="22"/>
        </w:rPr>
        <w:br/>
      </w:r>
      <w:r w:rsidRPr="00ED5114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ED5114">
        <w:rPr>
          <w:rFonts w:ascii="Arial" w:hAnsi="Arial" w:cs="Arial"/>
          <w:bCs/>
          <w:i/>
          <w:sz w:val="22"/>
          <w:szCs w:val="22"/>
        </w:rPr>
        <w:tab/>
      </w:r>
      <w:r w:rsidRPr="00ED5114">
        <w:rPr>
          <w:rFonts w:ascii="Arial" w:hAnsi="Arial" w:cs="Arial"/>
          <w:bCs/>
          <w:i/>
          <w:sz w:val="22"/>
          <w:szCs w:val="22"/>
        </w:rPr>
        <w:br/>
      </w:r>
      <w:r w:rsidRPr="00ED5114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B84D5A" w:rsidRPr="00ED5114" w:rsidRDefault="00B84D5A" w:rsidP="00D76F6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B84D5A" w:rsidRPr="00ED511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73" w:rsidRDefault="00B53573">
      <w:r>
        <w:separator/>
      </w:r>
    </w:p>
  </w:endnote>
  <w:endnote w:type="continuationSeparator" w:id="0">
    <w:p w:rsidR="00B53573" w:rsidRDefault="00B5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5A" w:rsidRDefault="007B2037">
    <w:pPr>
      <w:pStyle w:val="Stopka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>
          <wp:extent cx="5876290" cy="5429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73" w:rsidRDefault="00B53573">
      <w:r>
        <w:separator/>
      </w:r>
    </w:p>
  </w:footnote>
  <w:footnote w:type="continuationSeparator" w:id="0">
    <w:p w:rsidR="00B53573" w:rsidRDefault="00B5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5A" w:rsidRDefault="00B84D5A">
    <w:pPr>
      <w:pStyle w:val="Nagwek"/>
    </w:pPr>
    <w:r>
      <w:t xml:space="preserve"> </w:t>
    </w:r>
  </w:p>
  <w:p w:rsidR="00ED5114" w:rsidRPr="006148AC" w:rsidRDefault="00ED5114" w:rsidP="00ED5114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7C3D7E">
      <w:rPr>
        <w:rFonts w:ascii="Arial" w:eastAsia="Arial" w:hAnsi="Arial" w:cs="Arial"/>
        <w:bCs/>
      </w:rPr>
      <w:t>SA.270.</w:t>
    </w:r>
    <w:r w:rsidR="001130A8">
      <w:rPr>
        <w:rFonts w:ascii="Arial" w:eastAsia="Arial" w:hAnsi="Arial" w:cs="Arial"/>
        <w:bCs/>
      </w:rPr>
      <w:t>21</w:t>
    </w:r>
    <w:r w:rsidRPr="007C3D7E">
      <w:rPr>
        <w:rFonts w:ascii="Arial" w:eastAsia="Arial" w:hAnsi="Arial" w:cs="Arial"/>
        <w:bCs/>
      </w:rPr>
      <w:t>.20</w:t>
    </w:r>
    <w:r w:rsidR="00DA17E6">
      <w:rPr>
        <w:rFonts w:ascii="Arial" w:eastAsia="Arial" w:hAnsi="Arial" w:cs="Arial"/>
        <w:bCs/>
      </w:rPr>
      <w:t>22</w:t>
    </w:r>
    <w:r w:rsidRPr="006148AC">
      <w:rPr>
        <w:rFonts w:ascii="Arial" w:eastAsia="Arial" w:hAnsi="Arial" w:cs="Arial"/>
        <w:b/>
        <w:bCs/>
      </w:rPr>
      <w:t xml:space="preserve">                                       </w:t>
    </w:r>
    <w:r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/>
        <w:bCs/>
      </w:rPr>
      <w:t xml:space="preserve">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 w:rsidR="00D76F66">
      <w:rPr>
        <w:rFonts w:ascii="Arial" w:eastAsia="Arial" w:hAnsi="Arial" w:cs="Arial"/>
        <w:bCs/>
      </w:rPr>
      <w:t>5</w:t>
    </w:r>
    <w:r>
      <w:rPr>
        <w:rFonts w:ascii="Arial" w:eastAsia="Arial" w:hAnsi="Arial" w:cs="Arial"/>
        <w:bCs/>
      </w:rPr>
      <w:t xml:space="preserve"> do S</w:t>
    </w:r>
    <w:r w:rsidRPr="006148AC">
      <w:rPr>
        <w:rFonts w:ascii="Arial" w:eastAsia="Arial" w:hAnsi="Arial" w:cs="Arial"/>
        <w:bCs/>
      </w:rPr>
      <w:t>WZ</w:t>
    </w:r>
  </w:p>
  <w:p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B01E0C"/>
    <w:multiLevelType w:val="hybridMultilevel"/>
    <w:tmpl w:val="F60A963A"/>
    <w:lvl w:ilvl="0" w:tplc="E68622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78B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03E04"/>
    <w:rsid w:val="00111524"/>
    <w:rsid w:val="00111526"/>
    <w:rsid w:val="00112579"/>
    <w:rsid w:val="001130A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D8C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18C7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7C1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D1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037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27C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0D2B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37D6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573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8689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83A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C79"/>
    <w:rsid w:val="00CD6E41"/>
    <w:rsid w:val="00CE0076"/>
    <w:rsid w:val="00CE3297"/>
    <w:rsid w:val="00CE405E"/>
    <w:rsid w:val="00CE54F4"/>
    <w:rsid w:val="00CE6F7D"/>
    <w:rsid w:val="00CE7794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14F0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6F66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7E6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401F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A8"/>
    <w:rsid w:val="00E137EF"/>
    <w:rsid w:val="00E13D34"/>
    <w:rsid w:val="00E13EAE"/>
    <w:rsid w:val="00E155CE"/>
    <w:rsid w:val="00E22A3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114"/>
    <w:rsid w:val="00ED63FA"/>
    <w:rsid w:val="00EE09C7"/>
    <w:rsid w:val="00EE1E61"/>
    <w:rsid w:val="00EE3A6B"/>
    <w:rsid w:val="00EE531D"/>
    <w:rsid w:val="00EE5D03"/>
    <w:rsid w:val="00EF0ABA"/>
    <w:rsid w:val="00EF640B"/>
    <w:rsid w:val="00EF7587"/>
    <w:rsid w:val="00F004DD"/>
    <w:rsid w:val="00F02A85"/>
    <w:rsid w:val="00F04C7E"/>
    <w:rsid w:val="00F04E90"/>
    <w:rsid w:val="00F066A9"/>
    <w:rsid w:val="00F075EB"/>
    <w:rsid w:val="00F0798A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7655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B9312E91-C676-495E-9FFB-C5DF74F0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2</cp:revision>
  <cp:lastPrinted>2017-05-23T10:32:00Z</cp:lastPrinted>
  <dcterms:created xsi:type="dcterms:W3CDTF">2022-11-15T10:47:00Z</dcterms:created>
  <dcterms:modified xsi:type="dcterms:W3CDTF">2022-11-15T10:47:00Z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