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10C14" w14:textId="5CED934E" w:rsidR="006D5FBC" w:rsidRDefault="006F76F4" w:rsidP="006D5FBC">
      <w:pPr>
        <w:pStyle w:val="Textbody"/>
        <w:tabs>
          <w:tab w:val="left" w:pos="0"/>
        </w:tabs>
        <w:spacing w:line="360" w:lineRule="auto"/>
        <w:ind w:right="57"/>
        <w:jc w:val="right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Załącznik nr </w:t>
      </w:r>
      <w:r w:rsidR="00BD0299">
        <w:rPr>
          <w:rFonts w:ascii="Arial" w:hAnsi="Arial" w:cs="Arial"/>
          <w:b w:val="0"/>
          <w:bCs w:val="0"/>
          <w:sz w:val="22"/>
          <w:szCs w:val="22"/>
          <w:lang w:eastAsia="pl-PL"/>
        </w:rPr>
        <w:t>3</w:t>
      </w:r>
      <w:r w:rsidR="006D5FBC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do SWZ</w:t>
      </w:r>
    </w:p>
    <w:p w14:paraId="08594751" w14:textId="77777777" w:rsidR="006D5FBC" w:rsidRDefault="006D5FBC" w:rsidP="006D5FBC">
      <w:pPr>
        <w:pStyle w:val="Tytu"/>
        <w:ind w:left="0"/>
        <w:rPr>
          <w:sz w:val="28"/>
          <w:szCs w:val="28"/>
        </w:rPr>
      </w:pPr>
      <w:r>
        <w:rPr>
          <w:sz w:val="28"/>
          <w:szCs w:val="28"/>
        </w:rPr>
        <w:t>Oświadczenie Wykonawcy/Podmiotu</w:t>
      </w:r>
    </w:p>
    <w:p w14:paraId="64119F0D" w14:textId="77777777" w:rsidR="006D5FBC" w:rsidRDefault="006D5FBC" w:rsidP="006D5FBC">
      <w:pPr>
        <w:pStyle w:val="Standard"/>
        <w:suppressAutoHyphens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składane na podstawie art. 125 ustawy z dnia 11 września 2019 r. - Prawo zamówień publicznych</w:t>
      </w:r>
    </w:p>
    <w:p w14:paraId="130FB182" w14:textId="77777777" w:rsidR="006D5FBC" w:rsidRDefault="006D5FBC" w:rsidP="006D5FBC">
      <w:pPr>
        <w:pStyle w:val="Textbody"/>
        <w:tabs>
          <w:tab w:val="left" w:pos="0"/>
        </w:tabs>
        <w:spacing w:before="240" w:after="240"/>
        <w:ind w:right="57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 w:bidi="ar-SA"/>
        </w:rPr>
        <w:t xml:space="preserve">dotyczące spełniania warunków udziału w postępowaniu </w:t>
      </w:r>
      <w:r>
        <w:rPr>
          <w:rFonts w:ascii="Arial" w:eastAsia="Times New Roman" w:hAnsi="Arial" w:cs="Arial"/>
          <w:sz w:val="28"/>
          <w:szCs w:val="28"/>
          <w:lang w:eastAsia="pl-PL" w:bidi="ar-SA"/>
        </w:rPr>
        <w:br/>
        <w:t>oraz braku podstaw do wykluczenia z postępowania</w:t>
      </w:r>
    </w:p>
    <w:p w14:paraId="5912F568" w14:textId="30158B92" w:rsidR="006D5FBC" w:rsidRDefault="006D5FBC" w:rsidP="00AB2C25">
      <w:pPr>
        <w:spacing w:after="240"/>
        <w:ind w:left="0" w:firstLine="0"/>
        <w:jc w:val="left"/>
        <w:rPr>
          <w:rFonts w:ascii="Arial" w:hAnsi="Arial" w:cs="Arial"/>
          <w:b/>
          <w:sz w:val="22"/>
        </w:rPr>
      </w:pPr>
      <w:r w:rsidRPr="002335B6">
        <w:rPr>
          <w:rFonts w:ascii="Arial" w:hAnsi="Arial" w:cs="Arial"/>
          <w:b/>
          <w:sz w:val="22"/>
        </w:rPr>
        <w:t xml:space="preserve">Na potrzeby postępowania o udzielenie zamówienia publicznego w trybie </w:t>
      </w:r>
      <w:r w:rsidR="00010CB2" w:rsidRPr="002335B6">
        <w:rPr>
          <w:rFonts w:ascii="Arial" w:hAnsi="Arial" w:cs="Arial"/>
          <w:b/>
          <w:sz w:val="22"/>
        </w:rPr>
        <w:br/>
      </w:r>
      <w:r w:rsidRPr="002335B6">
        <w:rPr>
          <w:rFonts w:ascii="Arial" w:hAnsi="Arial" w:cs="Arial"/>
          <w:b/>
          <w:sz w:val="22"/>
        </w:rPr>
        <w:t>art. 275 pkt 1</w:t>
      </w:r>
      <w:r w:rsidR="004463DB">
        <w:rPr>
          <w:rFonts w:ascii="Arial" w:hAnsi="Arial" w:cs="Arial"/>
          <w:b/>
          <w:sz w:val="22"/>
        </w:rPr>
        <w:t xml:space="preserve"> ustawy </w:t>
      </w:r>
      <w:proofErr w:type="spellStart"/>
      <w:r w:rsidR="004463DB">
        <w:rPr>
          <w:rFonts w:ascii="Arial" w:hAnsi="Arial" w:cs="Arial"/>
          <w:b/>
          <w:sz w:val="22"/>
        </w:rPr>
        <w:t>Pzp</w:t>
      </w:r>
      <w:proofErr w:type="spellEnd"/>
      <w:r w:rsidRPr="002335B6">
        <w:rPr>
          <w:rFonts w:ascii="Arial" w:hAnsi="Arial" w:cs="Arial"/>
          <w:b/>
          <w:sz w:val="22"/>
        </w:rPr>
        <w:t xml:space="preserve"> pn.: </w:t>
      </w:r>
      <w:bookmarkStart w:id="0" w:name="_Hlk67380428"/>
      <w:r w:rsidR="002335B6" w:rsidRPr="002335B6">
        <w:rPr>
          <w:rFonts w:ascii="Arial" w:hAnsi="Arial" w:cs="Arial"/>
          <w:b/>
          <w:sz w:val="22"/>
          <w:shd w:val="clear" w:color="auto" w:fill="FFFFFF"/>
        </w:rPr>
        <w:t>„</w:t>
      </w:r>
      <w:bookmarkStart w:id="1" w:name="_Hlk118641060"/>
      <w:bookmarkEnd w:id="0"/>
      <w:r w:rsidR="00EA21FC" w:rsidRPr="00EA21FC">
        <w:rPr>
          <w:rFonts w:ascii="Arial" w:hAnsi="Arial" w:cs="Arial"/>
          <w:b/>
          <w:sz w:val="22"/>
          <w:shd w:val="clear" w:color="auto" w:fill="FFFFFF"/>
        </w:rPr>
        <w:t>Zagospodarowanie i uporządkowanie parku wiejskiego w Luleminie</w:t>
      </w:r>
      <w:bookmarkEnd w:id="1"/>
      <w:r w:rsidR="00AB2C25" w:rsidRPr="00AB2C25">
        <w:rPr>
          <w:rFonts w:ascii="Arial" w:hAnsi="Arial" w:cs="Arial"/>
          <w:b/>
          <w:sz w:val="22"/>
          <w:shd w:val="clear" w:color="auto" w:fill="FFFFFF"/>
        </w:rPr>
        <w:t>”</w:t>
      </w:r>
      <w:r w:rsidR="00AB2C25">
        <w:rPr>
          <w:rFonts w:ascii="Arial" w:hAnsi="Arial" w:cs="Arial"/>
          <w:b/>
          <w:sz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</w:rPr>
        <w:t>oświadczam/y co następuje:</w:t>
      </w:r>
    </w:p>
    <w:p w14:paraId="475D7544" w14:textId="6AB2B709" w:rsidR="006D5FBC" w:rsidRPr="00EA21FC" w:rsidRDefault="006D5FBC" w:rsidP="006D5FBC">
      <w:pPr>
        <w:pStyle w:val="Textbody"/>
        <w:spacing w:line="276" w:lineRule="auto"/>
        <w:rPr>
          <w:rFonts w:ascii="Arial" w:hAnsi="Arial" w:cs="Arial"/>
          <w:bCs w:val="0"/>
          <w:color w:val="00B05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Wykonawca </w:t>
      </w:r>
      <w:r w:rsidRPr="00EA21FC">
        <w:rPr>
          <w:rFonts w:ascii="Arial" w:hAnsi="Arial" w:cs="Arial"/>
          <w:b w:val="0"/>
          <w:color w:val="17365D" w:themeColor="text2" w:themeShade="BF"/>
          <w:sz w:val="22"/>
          <w:szCs w:val="22"/>
        </w:rPr>
        <w:t>(uzupełnić pełną nazwę)</w:t>
      </w:r>
      <w:r w:rsidRPr="00EA21FC">
        <w:rPr>
          <w:rFonts w:ascii="Arial" w:hAnsi="Arial" w:cs="Arial"/>
          <w:b w:val="0"/>
          <w:color w:val="auto"/>
          <w:sz w:val="22"/>
          <w:szCs w:val="22"/>
        </w:rPr>
        <w:t>:</w:t>
      </w:r>
      <w:r w:rsidR="00EA21F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14:paraId="67688D6A" w14:textId="6524BC6B" w:rsidR="006D5FBC" w:rsidRPr="00EA21FC" w:rsidRDefault="006D5FBC" w:rsidP="006D5FBC">
      <w:pPr>
        <w:pStyle w:val="Textbody"/>
        <w:spacing w:line="276" w:lineRule="auto"/>
        <w:rPr>
          <w:rFonts w:ascii="Arial" w:hAnsi="Arial" w:cs="Arial"/>
          <w:bCs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Adres siedziby:</w:t>
      </w:r>
      <w:r w:rsidR="00EA21F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14:paraId="310601F0" w14:textId="77777777" w:rsidR="006D5FBC" w:rsidRPr="00EA21FC" w:rsidRDefault="006D5FBC" w:rsidP="006D5FBC">
      <w:pPr>
        <w:pStyle w:val="Textbody"/>
        <w:tabs>
          <w:tab w:val="left" w:pos="2580"/>
        </w:tabs>
        <w:spacing w:after="120" w:line="276" w:lineRule="auto"/>
        <w:rPr>
          <w:rFonts w:ascii="Arial" w:hAnsi="Arial" w:cs="Arial"/>
          <w:bCs w:val="0"/>
          <w:color w:val="auto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NIP: </w:t>
      </w:r>
    </w:p>
    <w:p w14:paraId="4E851347" w14:textId="77777777" w:rsidR="006D5FBC" w:rsidRDefault="006D5FBC" w:rsidP="006D5FBC">
      <w:pPr>
        <w:pStyle w:val="Textbody"/>
        <w:numPr>
          <w:ilvl w:val="0"/>
          <w:numId w:val="1"/>
        </w:numPr>
        <w:spacing w:after="240" w:line="276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eastAsia="pl-PL"/>
        </w:rPr>
        <w:t>Oświadczam/y, że spełniam/y warunki udziału w postępowaniu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określone przez Zamawiającego w Rozdziale VI Specyfikacji Warunków Zamówienia (SWZ) wymagane przez Zamawiającego w niniejszym zamówieniu.</w:t>
      </w:r>
    </w:p>
    <w:p w14:paraId="62416262" w14:textId="14DD6881" w:rsidR="006D5FBC" w:rsidRDefault="006D5FBC" w:rsidP="006D5FBC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240" w:after="120" w:line="276" w:lineRule="auto"/>
        <w:ind w:left="425" w:right="57" w:hanging="425"/>
        <w:rPr>
          <w:color w:val="FF0000"/>
        </w:rPr>
      </w:pPr>
      <w:r>
        <w:rPr>
          <w:rFonts w:ascii="Arial" w:eastAsia="Times New Roman" w:hAnsi="Arial" w:cs="Arial"/>
          <w:color w:val="auto"/>
          <w:lang w:eastAsia="pl-PL" w:bidi="ar-SA"/>
        </w:rPr>
        <w:t>Informacja w związku z poleganiem na zasobach innych podmiotów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 - </w:t>
      </w:r>
      <w:r>
        <w:rPr>
          <w:rFonts w:ascii="Arial" w:eastAsia="Times New Roman" w:hAnsi="Arial" w:cs="Arial"/>
          <w:color w:val="FF0000"/>
          <w:sz w:val="22"/>
          <w:szCs w:val="22"/>
          <w:lang w:eastAsia="pl-PL" w:bidi="ar-SA"/>
        </w:rPr>
        <w:t>(wypełnia Wykonawca jeśli dotyczy)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br/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Oświadczam, że w celu wykazania spełniania warunków udziału w postępowaniu, określonych przez Zamawiającego w Rozdziale VI Specyfikacji Warunków Zamówienia (SWZ),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polegam za zasobach następującego/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ych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podmiotu/ów </w:t>
      </w:r>
      <w:r w:rsidRPr="00EA21FC">
        <w:rPr>
          <w:rFonts w:ascii="Arial" w:eastAsia="Times New Roman" w:hAnsi="Arial" w:cs="Arial"/>
          <w:b w:val="0"/>
          <w:bCs w:val="0"/>
          <w:color w:val="17365D" w:themeColor="text2" w:themeShade="BF"/>
          <w:sz w:val="22"/>
          <w:szCs w:val="22"/>
          <w:lang w:eastAsia="pl-PL" w:bidi="ar-SA"/>
        </w:rPr>
        <w:t>(uzupełnić jeśli dotyczy, wskazać dane podmiotu)</w:t>
      </w:r>
      <w:r w:rsidRPr="00EA21FC">
        <w:rPr>
          <w:rFonts w:ascii="Cambria" w:eastAsia="Times New Roman" w:hAnsi="Cambria" w:cs="Cambria"/>
          <w:b w:val="0"/>
          <w:bCs w:val="0"/>
          <w:color w:val="auto"/>
          <w:sz w:val="22"/>
          <w:szCs w:val="22"/>
          <w:lang w:eastAsia="pl-PL" w:bidi="ar-SA"/>
        </w:rPr>
        <w:t>:</w:t>
      </w:r>
      <w:r>
        <w:rPr>
          <w:rFonts w:ascii="Cambria" w:eastAsia="Times New Roman" w:hAnsi="Cambria" w:cs="Cambria"/>
          <w:color w:val="00B050"/>
          <w:sz w:val="22"/>
          <w:szCs w:val="22"/>
          <w:lang w:eastAsia="pl-PL" w:bidi="ar-SA"/>
        </w:rPr>
        <w:t xml:space="preserve"> </w:t>
      </w:r>
      <w:r w:rsidR="00EA21FC" w:rsidRPr="00EA21FC">
        <w:rPr>
          <w:rFonts w:ascii="Cambria" w:eastAsia="Times New Roman" w:hAnsi="Cambria" w:cs="Cambria"/>
          <w:color w:val="auto"/>
          <w:sz w:val="22"/>
          <w:szCs w:val="22"/>
          <w:lang w:eastAsia="pl-PL" w:bidi="ar-SA"/>
        </w:rPr>
        <w:t>………………………..</w:t>
      </w:r>
      <w:r w:rsidRPr="00EA21FC">
        <w:rPr>
          <w:rFonts w:ascii="Cambria" w:eastAsia="Times New Roman" w:hAnsi="Cambria" w:cs="Cambria"/>
          <w:color w:val="auto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w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 xml:space="preserve">następującym zakresie: </w:t>
      </w:r>
      <w:r w:rsidR="00EA21FC" w:rsidRPr="00EA21FC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………</w:t>
      </w:r>
      <w:r w:rsidRPr="00EA21FC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</w:t>
      </w:r>
    </w:p>
    <w:p w14:paraId="01683068" w14:textId="77777777" w:rsidR="006D5FBC" w:rsidRDefault="006D5FBC" w:rsidP="006D5FBC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360" w:after="120" w:line="276" w:lineRule="auto"/>
        <w:ind w:left="425" w:right="51" w:hanging="425"/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lang w:eastAsia="pl-PL" w:bidi="ar-SA"/>
        </w:rPr>
        <w:t>Podstawy wykluczenie z postępowania</w:t>
      </w:r>
      <w:r>
        <w:rPr>
          <w:rFonts w:ascii="Arial" w:eastAsia="Times New Roman" w:hAnsi="Arial" w:cs="Arial"/>
          <w:b w:val="0"/>
          <w:bCs w:val="0"/>
          <w:lang w:eastAsia="pl-PL" w:bidi="ar-SA"/>
        </w:rPr>
        <w:t xml:space="preserve"> </w:t>
      </w:r>
      <w:r>
        <w:rPr>
          <w:rFonts w:ascii="Arial" w:eastAsia="Times New Roman" w:hAnsi="Arial" w:cs="Arial"/>
          <w:lang w:eastAsia="pl-PL" w:bidi="ar-SA"/>
        </w:rPr>
        <w:t>dotyczące Wykonawcy</w:t>
      </w:r>
      <w:r>
        <w:rPr>
          <w:rFonts w:ascii="Arial" w:eastAsia="Times New Roman" w:hAnsi="Arial" w:cs="Arial"/>
          <w:b w:val="0"/>
          <w:bCs w:val="0"/>
          <w:sz w:val="22"/>
          <w:szCs w:val="22"/>
          <w:lang w:eastAsia="pl-PL" w:bidi="ar-SA"/>
        </w:rPr>
        <w:t xml:space="preserve"> </w:t>
      </w:r>
      <w:r w:rsidRPr="00EA21FC">
        <w:rPr>
          <w:rFonts w:ascii="Arial" w:eastAsia="Times New Roman" w:hAnsi="Arial" w:cs="Arial"/>
          <w:b w:val="0"/>
          <w:bCs w:val="0"/>
          <w:color w:val="17365D" w:themeColor="text2" w:themeShade="BF"/>
          <w:sz w:val="22"/>
          <w:szCs w:val="22"/>
          <w:lang w:eastAsia="pl-PL" w:bidi="ar-SA"/>
        </w:rPr>
        <w:t>(wybrać właściwe, niepotrzebne skreślić):</w:t>
      </w:r>
    </w:p>
    <w:p w14:paraId="1515C15A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before="240" w:after="120" w:line="276" w:lineRule="auto"/>
        <w:ind w:right="51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Oświadczam/y, że nie podlegam/y wykluczeniu z postępowania na podstawie art. 108 ust. 1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</w:p>
    <w:p w14:paraId="7EA75CAE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before="120" w:after="120" w:line="276" w:lineRule="auto"/>
        <w:ind w:right="51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lub</w:t>
      </w:r>
    </w:p>
    <w:p w14:paraId="759B7362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eastAsia="Cambria" w:hAnsi="Arial" w:cs="Arial"/>
          <w:b w:val="0"/>
          <w:bCs w:val="0"/>
          <w:color w:val="auto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Oświadczam/y, że zachodzą w stosunku do mnie/nas podstawy wykluczenia z postępowania na podstawie art. 108 ust.1 pkt __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  <w:r>
        <w:rPr>
          <w:rFonts w:ascii="Arial" w:eastAsia="Cambria" w:hAnsi="Arial" w:cs="Arial"/>
          <w:b w:val="0"/>
          <w:bCs w:val="0"/>
          <w:sz w:val="22"/>
          <w:szCs w:val="22"/>
          <w:lang w:eastAsia="pl-PL"/>
        </w:rPr>
        <w:t xml:space="preserve"> </w:t>
      </w:r>
      <w:r w:rsidRPr="00EA21FC">
        <w:rPr>
          <w:rFonts w:ascii="Arial" w:hAnsi="Arial" w:cs="Arial"/>
          <w:b w:val="0"/>
          <w:bCs w:val="0"/>
          <w:color w:val="17365D" w:themeColor="text2" w:themeShade="BF"/>
          <w:sz w:val="22"/>
          <w:szCs w:val="22"/>
          <w:lang w:eastAsia="pl-PL"/>
        </w:rPr>
        <w:t xml:space="preserve">(jeśli dotyczy należy podać mającą zastosowanie podstawę wykluczenia spośród wymienionych w art. 108 ust. 1 ustawy </w:t>
      </w:r>
      <w:proofErr w:type="spellStart"/>
      <w:r w:rsidRPr="00EA21FC">
        <w:rPr>
          <w:rFonts w:ascii="Arial" w:hAnsi="Arial" w:cs="Arial"/>
          <w:b w:val="0"/>
          <w:bCs w:val="0"/>
          <w:color w:val="17365D" w:themeColor="text2" w:themeShade="BF"/>
          <w:sz w:val="22"/>
          <w:szCs w:val="22"/>
          <w:lang w:eastAsia="pl-PL"/>
        </w:rPr>
        <w:t>Pzp</w:t>
      </w:r>
      <w:proofErr w:type="spellEnd"/>
      <w:r w:rsidRPr="00EA21FC">
        <w:rPr>
          <w:rFonts w:ascii="Arial" w:hAnsi="Arial" w:cs="Arial"/>
          <w:b w:val="0"/>
          <w:bCs w:val="0"/>
          <w:color w:val="17365D" w:themeColor="text2" w:themeShade="BF"/>
          <w:sz w:val="22"/>
          <w:szCs w:val="22"/>
          <w:lang w:eastAsia="pl-PL"/>
        </w:rPr>
        <w:t>).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br/>
      </w:r>
      <w:r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Jednocześnie oświadczam/y, że podjąłem następujące środki naprawcze: ___.</w:t>
      </w:r>
    </w:p>
    <w:p w14:paraId="67A67C0C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before="240" w:line="276" w:lineRule="auto"/>
        <w:ind w:left="249" w:right="51" w:hanging="2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Uwaga:</w:t>
      </w:r>
    </w:p>
    <w:p w14:paraId="78F1C587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lastRenderedPageBreak/>
        <w:t xml:space="preserve">Wykonawca nie podlega wykluczeniu w okolicznościach określonych w art. 108 ust. 1 pkt 1, 2, 5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, jeżeli udowodni zamawiającemu, że spełnił łącznie następujące przesłanki:</w:t>
      </w:r>
    </w:p>
    <w:p w14:paraId="6E33BED5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1)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522CD5B5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2)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1D0F62FD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3)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72553C67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a)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zerwał wszelkie powiązania z osobami lub podmiotami odpowiedzialnymi za nieprawidłowe postępowanie Wykonawcy,</w:t>
      </w:r>
    </w:p>
    <w:p w14:paraId="4AFB39F9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b)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zreorganizował personel,</w:t>
      </w:r>
    </w:p>
    <w:p w14:paraId="22EBD75B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c)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wdrożył system sprawozdawczości i kontroli,</w:t>
      </w:r>
    </w:p>
    <w:p w14:paraId="4CB185FD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d)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utworzył struktury audytu wewnętrznego do monitorowania przestrzegania przepisów, wewnętrznych regulacji lub standardów,</w:t>
      </w:r>
    </w:p>
    <w:p w14:paraId="516E2322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e)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wprowadził wewnętrzne regulacje dotyczące odpowiedzialności i odszkodowań za nieprzestrzeganie przepisów, wewnętrznych regulacji lub standardów.</w:t>
      </w:r>
    </w:p>
    <w:p w14:paraId="0946C298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Zamawiający ocenia, czy podjęte przez wykonawcę czynności, o których mowa powyżej , są wystarczające do wykazania jego rzetelności, uwzględniając wagę i szczególne okoliczności czynu Wykonawcy. Jeżeli podjęte przez Wykonawcę czynności, o których mowa powyżej nie są wystarczające do wykazania jego rzetelności, Zamawiający wyklucza Wykonawcę.</w:t>
      </w:r>
    </w:p>
    <w:p w14:paraId="7AA402A1" w14:textId="77777777" w:rsidR="006D5FBC" w:rsidRDefault="006D5FBC" w:rsidP="006D5FBC">
      <w:pPr>
        <w:pStyle w:val="Textbody"/>
        <w:numPr>
          <w:ilvl w:val="0"/>
          <w:numId w:val="2"/>
        </w:numPr>
        <w:tabs>
          <w:tab w:val="left" w:pos="0"/>
        </w:tabs>
        <w:spacing w:before="360" w:line="360" w:lineRule="auto"/>
        <w:ind w:left="567" w:right="5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dotyczące podanych informacji</w:t>
      </w:r>
    </w:p>
    <w:p w14:paraId="0105CA49" w14:textId="77777777" w:rsidR="006D5FBC" w:rsidRDefault="006D5FBC" w:rsidP="006D5FBC">
      <w:pPr>
        <w:pStyle w:val="Textbody"/>
        <w:tabs>
          <w:tab w:val="left" w:pos="0"/>
        </w:tabs>
        <w:spacing w:line="276" w:lineRule="auto"/>
        <w:ind w:right="57"/>
        <w:rPr>
          <w:rFonts w:ascii="Arial" w:hAnsi="Arial" w:cs="Arial"/>
        </w:rPr>
      </w:pPr>
      <w:r>
        <w:rPr>
          <w:rFonts w:ascii="Arial" w:hAnsi="Arial" w:cs="Arial"/>
          <w:b w:val="0"/>
          <w:sz w:val="22"/>
          <w:szCs w:val="22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2E064B" w14:textId="77777777" w:rsidR="006D5FBC" w:rsidRDefault="006D5FBC" w:rsidP="006D5FBC">
      <w:pPr>
        <w:tabs>
          <w:tab w:val="left" w:pos="0"/>
        </w:tabs>
        <w:spacing w:before="240" w:after="0"/>
        <w:ind w:left="0" w:right="57" w:firstLine="0"/>
        <w:jc w:val="left"/>
        <w:rPr>
          <w:rFonts w:ascii="Calibri" w:hAnsi="Calibri" w:cs="Calibri"/>
          <w:b/>
          <w:bCs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</w:rPr>
        <w:t>Dokument należy podpisać kwalifikowanym podpisem elektronicznym, podpisem zaufanym lub podpisem osobistym.</w:t>
      </w:r>
    </w:p>
    <w:p w14:paraId="3EB458CB" w14:textId="77777777" w:rsidR="006D5FBC" w:rsidRDefault="006D5FBC" w:rsidP="006D5FBC">
      <w:pPr>
        <w:spacing w:after="0"/>
        <w:ind w:left="0" w:firstLine="0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Uwaga! Nanoszenie jakichkolwiek zmian w treści dokumentu po opatrzeniu ww. podpisem może skutkować naruszeniem integralności podpisu.</w:t>
      </w:r>
    </w:p>
    <w:p w14:paraId="27BF381E" w14:textId="77777777" w:rsidR="00A35245" w:rsidRPr="004463DB" w:rsidRDefault="006D5FBC" w:rsidP="00461B3E">
      <w:pPr>
        <w:pStyle w:val="NormalnyWeb1"/>
        <w:tabs>
          <w:tab w:val="left" w:pos="0"/>
        </w:tabs>
        <w:spacing w:before="240" w:after="0" w:line="276" w:lineRule="auto"/>
        <w:ind w:right="57"/>
        <w:jc w:val="left"/>
        <w:rPr>
          <w:rFonts w:ascii="Arial" w:hAnsi="Arial" w:cs="Arial"/>
          <w:b/>
          <w:bCs/>
          <w:color w:val="17365D" w:themeColor="text2" w:themeShade="BF"/>
          <w:sz w:val="22"/>
          <w:szCs w:val="22"/>
        </w:rPr>
      </w:pPr>
      <w:r w:rsidRPr="004463DB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Ustęp 1, 3, 4 wypełnia Wykonawca lub Podmiot udostępniający zasoby, ustęp 2 – wypełnia wyłącznie Wykonawca jeśli dotyczy.</w:t>
      </w:r>
    </w:p>
    <w:sectPr w:rsidR="00A35245" w:rsidRPr="004463DB" w:rsidSect="00A352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83320" w14:textId="77777777" w:rsidR="00B06EBF" w:rsidRDefault="00B06EBF" w:rsidP="00010CB2">
      <w:pPr>
        <w:spacing w:after="0" w:line="240" w:lineRule="auto"/>
      </w:pPr>
      <w:r>
        <w:separator/>
      </w:r>
    </w:p>
  </w:endnote>
  <w:endnote w:type="continuationSeparator" w:id="0">
    <w:p w14:paraId="74394AE7" w14:textId="77777777" w:rsidR="00B06EBF" w:rsidRDefault="00B06EBF" w:rsidP="0001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715FA" w14:textId="77777777" w:rsidR="00B06EBF" w:rsidRDefault="00B06EBF" w:rsidP="00010CB2">
      <w:pPr>
        <w:spacing w:after="0" w:line="240" w:lineRule="auto"/>
      </w:pPr>
      <w:r>
        <w:separator/>
      </w:r>
    </w:p>
  </w:footnote>
  <w:footnote w:type="continuationSeparator" w:id="0">
    <w:p w14:paraId="6EEB8EE3" w14:textId="77777777" w:rsidR="00B06EBF" w:rsidRDefault="00B06EBF" w:rsidP="0001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6860" w14:textId="77777777" w:rsidR="00CE5F59" w:rsidRPr="00CE5F59" w:rsidRDefault="00CE5F59" w:rsidP="00CE5F59">
    <w:pPr>
      <w:tabs>
        <w:tab w:val="left" w:pos="1073"/>
      </w:tabs>
      <w:suppressAutoHyphens w:val="0"/>
      <w:spacing w:after="120" w:line="276" w:lineRule="auto"/>
      <w:ind w:left="0" w:firstLine="0"/>
      <w:jc w:val="left"/>
      <w:rPr>
        <w:rFonts w:ascii="Arial" w:eastAsia="Arial" w:hAnsi="Arial" w:cs="Arial"/>
        <w:color w:val="auto"/>
        <w:sz w:val="20"/>
        <w:szCs w:val="20"/>
        <w:lang w:val="pl"/>
      </w:rPr>
    </w:pPr>
    <w:bookmarkStart w:id="2" w:name="_Hlk117505250"/>
    <w:bookmarkStart w:id="3" w:name="_Hlk117505251"/>
    <w:bookmarkStart w:id="4" w:name="_Hlk117505253"/>
    <w:bookmarkStart w:id="5" w:name="_Hlk117505254"/>
    <w:bookmarkStart w:id="6" w:name="_Hlk118641381"/>
    <w:bookmarkStart w:id="7" w:name="_Hlk118641382"/>
    <w:bookmarkStart w:id="8" w:name="_Hlk118641536"/>
    <w:bookmarkStart w:id="9" w:name="_Hlk118641537"/>
    <w:r w:rsidRPr="00CE5F59">
      <w:rPr>
        <w:rFonts w:ascii="Arial" w:eastAsia="Arial" w:hAnsi="Arial" w:cs="Arial"/>
        <w:color w:val="auto"/>
        <w:sz w:val="20"/>
        <w:szCs w:val="20"/>
        <w:lang w:val="pl"/>
      </w:rPr>
      <w:t>ZP.271.3.2022</w:t>
    </w:r>
    <w:bookmarkEnd w:id="2"/>
    <w:bookmarkEnd w:id="3"/>
    <w:bookmarkEnd w:id="4"/>
    <w:bookmarkEnd w:id="5"/>
  </w:p>
  <w:p w14:paraId="77471053" w14:textId="77777777" w:rsidR="00CE5F59" w:rsidRPr="00CE5F59" w:rsidRDefault="00CE5F59" w:rsidP="00CE5F59">
    <w:pPr>
      <w:tabs>
        <w:tab w:val="center" w:pos="4536"/>
        <w:tab w:val="right" w:pos="9072"/>
      </w:tabs>
      <w:spacing w:after="0" w:line="240" w:lineRule="auto"/>
      <w:ind w:left="0" w:firstLine="0"/>
      <w:jc w:val="left"/>
      <w:rPr>
        <w:rFonts w:ascii="Arial" w:eastAsia="Arial" w:hAnsi="Arial" w:cs="Arial"/>
        <w:b/>
        <w:bCs/>
        <w:color w:val="auto"/>
        <w:sz w:val="22"/>
        <w:lang w:val="pl"/>
      </w:rPr>
    </w:pPr>
    <w:r w:rsidRPr="00CE5F59">
      <w:rPr>
        <w:rFonts w:ascii="Arial" w:eastAsia="Arial" w:hAnsi="Arial" w:cs="Arial"/>
        <w:b/>
        <w:bCs/>
        <w:noProof/>
        <w:color w:val="auto"/>
        <w:sz w:val="22"/>
        <w:lang w:val="pl"/>
      </w:rPr>
      <w:drawing>
        <wp:inline distT="0" distB="0" distL="0" distR="0" wp14:anchorId="2040790F" wp14:editId="6470F303">
          <wp:extent cx="1049655" cy="702945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E5F59">
      <w:rPr>
        <w:rFonts w:ascii="Arial" w:eastAsia="Arial" w:hAnsi="Arial" w:cs="Arial"/>
        <w:b/>
        <w:bCs/>
        <w:color w:val="auto"/>
        <w:sz w:val="22"/>
        <w:lang w:val="pl"/>
      </w:rPr>
      <w:t xml:space="preserve">                                 </w:t>
    </w:r>
    <w:r w:rsidRPr="00CE5F59">
      <w:rPr>
        <w:rFonts w:ascii="Arial" w:eastAsia="Arial" w:hAnsi="Arial" w:cs="Arial"/>
        <w:b/>
        <w:bCs/>
        <w:noProof/>
        <w:color w:val="auto"/>
        <w:sz w:val="22"/>
        <w:lang w:val="pl"/>
      </w:rPr>
      <w:drawing>
        <wp:inline distT="0" distB="0" distL="0" distR="0" wp14:anchorId="5C27ADA1" wp14:editId="793CD6C5">
          <wp:extent cx="753745" cy="736600"/>
          <wp:effectExtent l="0" t="0" r="8255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E5F59">
      <w:rPr>
        <w:rFonts w:ascii="Arial" w:eastAsia="Arial" w:hAnsi="Arial" w:cs="Arial"/>
        <w:b/>
        <w:bCs/>
        <w:color w:val="auto"/>
        <w:sz w:val="22"/>
        <w:lang w:val="pl"/>
      </w:rPr>
      <w:t xml:space="preserve">                                     </w:t>
    </w:r>
    <w:r w:rsidRPr="00CE5F59">
      <w:rPr>
        <w:rFonts w:ascii="Arial" w:eastAsia="Arial" w:hAnsi="Arial" w:cs="Arial"/>
        <w:b/>
        <w:bCs/>
        <w:noProof/>
        <w:color w:val="auto"/>
        <w:sz w:val="22"/>
        <w:lang w:val="pl"/>
      </w:rPr>
      <w:drawing>
        <wp:inline distT="0" distB="0" distL="0" distR="0" wp14:anchorId="2E08493D" wp14:editId="0EEE84CD">
          <wp:extent cx="1100455" cy="711200"/>
          <wp:effectExtent l="0" t="0" r="444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4A3E1A" w14:textId="77777777" w:rsidR="00CE5F59" w:rsidRPr="00CE5F59" w:rsidRDefault="00CE5F59" w:rsidP="00CE5F59">
    <w:pPr>
      <w:tabs>
        <w:tab w:val="center" w:pos="4536"/>
        <w:tab w:val="right" w:pos="9072"/>
      </w:tabs>
      <w:spacing w:after="0" w:line="240" w:lineRule="auto"/>
      <w:ind w:left="0" w:firstLine="0"/>
      <w:jc w:val="left"/>
      <w:rPr>
        <w:rFonts w:ascii="Arial" w:eastAsia="Arial" w:hAnsi="Arial" w:cs="Arial"/>
        <w:b/>
        <w:bCs/>
        <w:color w:val="auto"/>
        <w:sz w:val="22"/>
        <w:lang w:val="pl"/>
      </w:rPr>
    </w:pPr>
  </w:p>
  <w:p w14:paraId="473D78AF" w14:textId="77777777" w:rsidR="00CE5F59" w:rsidRPr="00CE5F59" w:rsidRDefault="00CE5F59" w:rsidP="00CE5F59">
    <w:pPr>
      <w:tabs>
        <w:tab w:val="center" w:pos="4536"/>
        <w:tab w:val="right" w:pos="9072"/>
      </w:tabs>
      <w:spacing w:after="0" w:line="240" w:lineRule="auto"/>
      <w:ind w:left="0" w:firstLine="0"/>
      <w:jc w:val="left"/>
      <w:rPr>
        <w:rFonts w:ascii="Arial" w:eastAsia="Arial" w:hAnsi="Arial" w:cs="Arial"/>
        <w:b/>
        <w:bCs/>
        <w:color w:val="auto"/>
        <w:sz w:val="22"/>
        <w:lang w:val="pl"/>
      </w:rPr>
    </w:pPr>
    <w:r w:rsidRPr="00CE5F59">
      <w:rPr>
        <w:rFonts w:ascii="Arial" w:eastAsia="Arial" w:hAnsi="Arial" w:cs="Arial"/>
        <w:b/>
        <w:bCs/>
        <w:color w:val="auto"/>
        <w:sz w:val="22"/>
        <w:lang w:val="pl"/>
      </w:rPr>
      <w:t>„Europejski Fundusz Rolny na rzecz Rozwoju Obszarów Wiejskich: Europa inwestująca w obszary wiejskie”</w:t>
    </w:r>
  </w:p>
  <w:bookmarkEnd w:id="6"/>
  <w:bookmarkEnd w:id="7"/>
  <w:bookmarkEnd w:id="8"/>
  <w:bookmarkEnd w:id="9"/>
  <w:p w14:paraId="1C4BBA8D" w14:textId="77777777" w:rsidR="00CE5F59" w:rsidRPr="00CE5F59" w:rsidRDefault="00CE5F59" w:rsidP="00CE5F59">
    <w:pPr>
      <w:tabs>
        <w:tab w:val="center" w:pos="4536"/>
        <w:tab w:val="right" w:pos="9072"/>
      </w:tabs>
      <w:spacing w:after="0" w:line="240" w:lineRule="auto"/>
      <w:ind w:left="0" w:firstLine="0"/>
      <w:jc w:val="left"/>
      <w:rPr>
        <w:rFonts w:ascii="Arial" w:eastAsia="Arial" w:hAnsi="Arial" w:cs="Arial"/>
        <w:color w:val="auto"/>
        <w:sz w:val="22"/>
        <w:lang w:val="pl"/>
      </w:rPr>
    </w:pPr>
  </w:p>
  <w:p w14:paraId="4EF48DE9" w14:textId="4EB3248F" w:rsidR="00010CB2" w:rsidRPr="00CE5F59" w:rsidRDefault="00010CB2" w:rsidP="00CE5F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70C68"/>
    <w:multiLevelType w:val="hybridMultilevel"/>
    <w:tmpl w:val="20CA274E"/>
    <w:lvl w:ilvl="0" w:tplc="62828D2A">
      <w:start w:val="1"/>
      <w:numFmt w:val="decimal"/>
      <w:lvlText w:val="%1."/>
      <w:lvlJc w:val="left"/>
      <w:pPr>
        <w:ind w:left="732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051313"/>
    <w:multiLevelType w:val="hybridMultilevel"/>
    <w:tmpl w:val="88B03B0C"/>
    <w:lvl w:ilvl="0" w:tplc="05D8A9DA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17902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904537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BC"/>
    <w:rsid w:val="00010CB2"/>
    <w:rsid w:val="000B6DB3"/>
    <w:rsid w:val="001F56C9"/>
    <w:rsid w:val="00223CAA"/>
    <w:rsid w:val="002335B6"/>
    <w:rsid w:val="00292C3A"/>
    <w:rsid w:val="003C3079"/>
    <w:rsid w:val="004463DB"/>
    <w:rsid w:val="00461B3E"/>
    <w:rsid w:val="006D5FBC"/>
    <w:rsid w:val="006F76F4"/>
    <w:rsid w:val="007D6A19"/>
    <w:rsid w:val="00A35245"/>
    <w:rsid w:val="00AB2C25"/>
    <w:rsid w:val="00AE01DA"/>
    <w:rsid w:val="00AE7FD5"/>
    <w:rsid w:val="00B06EBF"/>
    <w:rsid w:val="00BD0299"/>
    <w:rsid w:val="00CE5F59"/>
    <w:rsid w:val="00EA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9AD8E"/>
  <w15:docId w15:val="{9ACCB2A2-E7C9-49E0-B0CC-D0C2E05A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FBC"/>
    <w:pPr>
      <w:suppressAutoHyphens/>
      <w:spacing w:after="62" w:line="264" w:lineRule="auto"/>
      <w:ind w:left="1835" w:hanging="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D5FBC"/>
    <w:pPr>
      <w:spacing w:before="240" w:after="120"/>
      <w:ind w:left="1832" w:hanging="6"/>
      <w:jc w:val="center"/>
      <w:outlineLvl w:val="0"/>
    </w:pPr>
    <w:rPr>
      <w:rFonts w:ascii="Arial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D5FBC"/>
    <w:rPr>
      <w:rFonts w:ascii="Arial" w:eastAsia="Times New Roman" w:hAnsi="Arial" w:cs="Times New Roman"/>
      <w:b/>
      <w:bCs/>
      <w:color w:val="000000"/>
      <w:kern w:val="28"/>
      <w:sz w:val="24"/>
      <w:szCs w:val="32"/>
    </w:rPr>
  </w:style>
  <w:style w:type="paragraph" w:customStyle="1" w:styleId="NormalnyWeb1">
    <w:name w:val="Normalny (Web)1"/>
    <w:basedOn w:val="Normalny"/>
    <w:rsid w:val="006D5FBC"/>
    <w:pPr>
      <w:spacing w:before="65" w:after="65" w:line="240" w:lineRule="auto"/>
      <w:ind w:left="0" w:firstLine="0"/>
    </w:pPr>
    <w:rPr>
      <w:rFonts w:ascii="Verdana" w:hAnsi="Verdana" w:cs="Verdana"/>
      <w:color w:val="auto"/>
      <w:sz w:val="14"/>
      <w:szCs w:val="14"/>
    </w:rPr>
  </w:style>
  <w:style w:type="paragraph" w:customStyle="1" w:styleId="Textbody">
    <w:name w:val="Text body"/>
    <w:basedOn w:val="Normalny"/>
    <w:rsid w:val="006D5FBC"/>
    <w:pPr>
      <w:widowControl w:val="0"/>
      <w:spacing w:after="0" w:line="240" w:lineRule="auto"/>
      <w:ind w:left="0" w:firstLine="0"/>
      <w:jc w:val="left"/>
    </w:pPr>
    <w:rPr>
      <w:rFonts w:eastAsia="Lucida Sans Unicode"/>
      <w:b/>
      <w:bCs/>
      <w:kern w:val="2"/>
      <w:szCs w:val="24"/>
      <w:lang w:eastAsia="zh-CN" w:bidi="en-US"/>
    </w:rPr>
  </w:style>
  <w:style w:type="paragraph" w:customStyle="1" w:styleId="Standard">
    <w:name w:val="Standard"/>
    <w:rsid w:val="006D5F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aliases w:val="Nagłówek strony"/>
    <w:basedOn w:val="Normalny"/>
    <w:link w:val="NagwekZnak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C3A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555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Anna Janeczko-Skrzeczowska</cp:lastModifiedBy>
  <cp:revision>9</cp:revision>
  <dcterms:created xsi:type="dcterms:W3CDTF">2022-02-28T11:23:00Z</dcterms:created>
  <dcterms:modified xsi:type="dcterms:W3CDTF">2022-11-15T10:31:00Z</dcterms:modified>
</cp:coreProperties>
</file>