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7FA65" w14:textId="77777777" w:rsidR="00AA6600" w:rsidRPr="005F15BC" w:rsidRDefault="00AA6600" w:rsidP="0009639A">
      <w:pPr>
        <w:spacing w:line="276" w:lineRule="auto"/>
        <w:rPr>
          <w:rFonts w:ascii="Arial" w:eastAsia="Calibri" w:hAnsi="Arial" w:cs="Arial"/>
          <w:b/>
          <w:bCs/>
          <w:sz w:val="22"/>
          <w:szCs w:val="22"/>
        </w:rPr>
        <w:sectPr w:rsidR="00AA6600" w:rsidRPr="005F15BC" w:rsidSect="001D3FB6">
          <w:headerReference w:type="default" r:id="rId8"/>
          <w:footerReference w:type="even" r:id="rId9"/>
          <w:footerReference w:type="default" r:id="rId10"/>
          <w:headerReference w:type="first" r:id="rId11"/>
          <w:footerReference w:type="first" r:id="rId12"/>
          <w:pgSz w:w="11900" w:h="16840"/>
          <w:pgMar w:top="2142" w:right="1418" w:bottom="2552" w:left="1418" w:header="1361" w:footer="1276" w:gutter="0"/>
          <w:cols w:space="708"/>
          <w:titlePg/>
          <w:docGrid w:linePitch="360"/>
        </w:sectPr>
      </w:pPr>
      <w:bookmarkStart w:id="0" w:name="_Hlk132891581"/>
    </w:p>
    <w:bookmarkEnd w:id="0"/>
    <w:p w14:paraId="5FCDCC35" w14:textId="0C7211F5" w:rsidR="00AA6600" w:rsidRPr="005F15BC" w:rsidRDefault="00EE1BFF" w:rsidP="0009639A">
      <w:pPr>
        <w:spacing w:line="276" w:lineRule="auto"/>
        <w:jc w:val="right"/>
        <w:rPr>
          <w:rFonts w:ascii="Arial" w:eastAsia="Times New Roman" w:hAnsi="Arial" w:cs="Arial"/>
          <w:sz w:val="22"/>
          <w:szCs w:val="22"/>
          <w:lang w:eastAsia="pl-PL"/>
        </w:rPr>
      </w:pPr>
      <w:r>
        <w:rPr>
          <w:rFonts w:ascii="Arial" w:eastAsia="Times New Roman" w:hAnsi="Arial" w:cs="Arial"/>
          <w:sz w:val="22"/>
          <w:szCs w:val="22"/>
          <w:lang w:eastAsia="pl-PL"/>
        </w:rPr>
        <w:lastRenderedPageBreak/>
        <w:t>Gorzów</w:t>
      </w:r>
      <w:r w:rsidR="00AA6600" w:rsidRPr="005F15BC">
        <w:rPr>
          <w:rFonts w:ascii="Arial" w:eastAsia="Times New Roman" w:hAnsi="Arial" w:cs="Arial"/>
          <w:sz w:val="22"/>
          <w:szCs w:val="22"/>
          <w:lang w:eastAsia="pl-PL"/>
        </w:rPr>
        <w:t xml:space="preserve">, </w:t>
      </w:r>
      <w:r>
        <w:rPr>
          <w:rFonts w:ascii="Arial" w:eastAsia="Times New Roman" w:hAnsi="Arial" w:cs="Arial"/>
          <w:sz w:val="22"/>
          <w:szCs w:val="22"/>
          <w:lang w:eastAsia="pl-PL"/>
        </w:rPr>
        <w:t>2</w:t>
      </w:r>
      <w:r w:rsidR="003255A1">
        <w:rPr>
          <w:rFonts w:ascii="Arial" w:eastAsia="Times New Roman" w:hAnsi="Arial" w:cs="Arial"/>
          <w:sz w:val="22"/>
          <w:szCs w:val="22"/>
          <w:lang w:eastAsia="pl-PL"/>
        </w:rPr>
        <w:t>7</w:t>
      </w:r>
      <w:r w:rsidR="00AA6600" w:rsidRPr="005F15BC">
        <w:rPr>
          <w:rFonts w:ascii="Arial" w:eastAsia="Times New Roman" w:hAnsi="Arial" w:cs="Arial"/>
          <w:sz w:val="22"/>
          <w:szCs w:val="22"/>
          <w:lang w:eastAsia="pl-PL"/>
        </w:rPr>
        <w:t xml:space="preserve"> </w:t>
      </w:r>
      <w:r w:rsidR="005F15BC" w:rsidRPr="005F15BC">
        <w:rPr>
          <w:rFonts w:ascii="Arial" w:eastAsia="Times New Roman" w:hAnsi="Arial" w:cs="Arial"/>
          <w:sz w:val="22"/>
          <w:szCs w:val="22"/>
          <w:lang w:eastAsia="pl-PL"/>
        </w:rPr>
        <w:t>lut</w:t>
      </w:r>
      <w:r w:rsidR="002C4707">
        <w:rPr>
          <w:rFonts w:ascii="Arial" w:eastAsia="Times New Roman" w:hAnsi="Arial" w:cs="Arial"/>
          <w:sz w:val="22"/>
          <w:szCs w:val="22"/>
          <w:lang w:eastAsia="pl-PL"/>
        </w:rPr>
        <w:t>ego</w:t>
      </w:r>
      <w:r w:rsidR="00AA6600" w:rsidRPr="005F15BC">
        <w:rPr>
          <w:rFonts w:ascii="Arial" w:eastAsia="Times New Roman" w:hAnsi="Arial" w:cs="Arial"/>
          <w:sz w:val="22"/>
          <w:szCs w:val="22"/>
          <w:lang w:eastAsia="pl-PL"/>
        </w:rPr>
        <w:t xml:space="preserve"> 2023 roku</w:t>
      </w:r>
    </w:p>
    <w:p w14:paraId="751FED16" w14:textId="77777777" w:rsidR="00AA6600" w:rsidRPr="005F15BC" w:rsidRDefault="00AA6600" w:rsidP="0009639A">
      <w:pPr>
        <w:spacing w:line="276" w:lineRule="auto"/>
        <w:rPr>
          <w:rFonts w:ascii="Arial" w:hAnsi="Arial" w:cs="Arial"/>
          <w:b/>
          <w:bCs/>
          <w:sz w:val="22"/>
          <w:szCs w:val="22"/>
        </w:rPr>
      </w:pPr>
    </w:p>
    <w:p w14:paraId="64D74B0B" w14:textId="77777777" w:rsidR="00AA6600" w:rsidRPr="005F15BC" w:rsidRDefault="00AA6600" w:rsidP="0009639A">
      <w:pPr>
        <w:spacing w:line="276" w:lineRule="auto"/>
        <w:ind w:left="4248"/>
        <w:jc w:val="center"/>
        <w:rPr>
          <w:rFonts w:ascii="Arial" w:eastAsia="Calibri" w:hAnsi="Arial" w:cs="Arial"/>
          <w:b/>
          <w:bCs/>
          <w:sz w:val="22"/>
          <w:szCs w:val="22"/>
        </w:rPr>
      </w:pPr>
      <w:r w:rsidRPr="005F15BC">
        <w:rPr>
          <w:rFonts w:ascii="Arial" w:eastAsia="Calibri" w:hAnsi="Arial" w:cs="Arial"/>
          <w:b/>
          <w:bCs/>
          <w:sz w:val="22"/>
          <w:szCs w:val="22"/>
        </w:rPr>
        <w:t>Wszyscy Wykonawcy</w:t>
      </w:r>
    </w:p>
    <w:p w14:paraId="3266CE1F" w14:textId="77777777" w:rsidR="00AA6600" w:rsidRPr="005F15BC" w:rsidRDefault="00AA6600" w:rsidP="0009639A">
      <w:pPr>
        <w:spacing w:line="276" w:lineRule="auto"/>
        <w:jc w:val="center"/>
        <w:rPr>
          <w:rFonts w:ascii="Arial" w:eastAsia="Calibri" w:hAnsi="Arial" w:cs="Arial"/>
          <w:b/>
          <w:bCs/>
          <w:sz w:val="22"/>
          <w:szCs w:val="22"/>
        </w:rPr>
      </w:pPr>
    </w:p>
    <w:p w14:paraId="2CFE4F08" w14:textId="77777777" w:rsidR="00AA6600" w:rsidRPr="005F15BC" w:rsidRDefault="00AA6600" w:rsidP="0009639A">
      <w:pPr>
        <w:spacing w:line="276" w:lineRule="auto"/>
        <w:rPr>
          <w:rFonts w:ascii="Arial" w:eastAsia="Calibri" w:hAnsi="Arial" w:cs="Arial"/>
          <w:sz w:val="22"/>
          <w:szCs w:val="22"/>
        </w:rPr>
      </w:pPr>
    </w:p>
    <w:p w14:paraId="3DA61C43" w14:textId="2B47BD5F" w:rsidR="0009639A" w:rsidRPr="00633E45" w:rsidRDefault="00AA6600" w:rsidP="0009639A">
      <w:pPr>
        <w:spacing w:line="276" w:lineRule="auto"/>
        <w:jc w:val="both"/>
        <w:rPr>
          <w:rFonts w:ascii="Arial" w:hAnsi="Arial" w:cs="Arial"/>
          <w:b/>
          <w:bCs/>
          <w:sz w:val="22"/>
          <w:szCs w:val="22"/>
        </w:rPr>
      </w:pPr>
      <w:r w:rsidRPr="00633E45">
        <w:rPr>
          <w:rFonts w:ascii="Arial" w:eastAsia="Calibri" w:hAnsi="Arial" w:cs="Arial"/>
          <w:sz w:val="22"/>
          <w:szCs w:val="22"/>
        </w:rPr>
        <w:t>Uprzejmie informujemy, że do Zamawiającego wpłynęły zapytania dotyczące Specyfikacji Warunków Zamówienia w postępowaniu</w:t>
      </w:r>
      <w:r w:rsidR="00EE1BFF" w:rsidRPr="00633E45">
        <w:rPr>
          <w:rFonts w:ascii="Arial" w:eastAsia="Calibri" w:hAnsi="Arial" w:cs="Arial"/>
          <w:sz w:val="22"/>
          <w:szCs w:val="22"/>
        </w:rPr>
        <w:t xml:space="preserve"> prowadzonym </w:t>
      </w:r>
      <w:r w:rsidR="005F15BC" w:rsidRPr="00633E45">
        <w:rPr>
          <w:rFonts w:ascii="Arial" w:hAnsi="Arial" w:cs="Arial"/>
          <w:sz w:val="22"/>
          <w:szCs w:val="22"/>
        </w:rPr>
        <w:t>pn.</w:t>
      </w:r>
      <w:r w:rsidRPr="00633E45">
        <w:rPr>
          <w:rFonts w:ascii="Arial" w:eastAsia="Calibri" w:hAnsi="Arial" w:cs="Arial"/>
          <w:sz w:val="22"/>
          <w:szCs w:val="22"/>
        </w:rPr>
        <w:t xml:space="preserve"> „</w:t>
      </w:r>
      <w:r w:rsidR="00EE1BFF" w:rsidRPr="00633E45">
        <w:rPr>
          <w:rFonts w:ascii="Arial" w:eastAsia="Calibri" w:hAnsi="Arial" w:cs="Arial"/>
          <w:sz w:val="22"/>
          <w:szCs w:val="22"/>
        </w:rPr>
        <w:t>Odbieranie i zagospodarowanie odpadów komunalnych z terenu gminy Gorzów Śląsk</w:t>
      </w:r>
      <w:r w:rsidRPr="00633E45">
        <w:rPr>
          <w:rFonts w:ascii="Arial" w:eastAsia="Calibri" w:hAnsi="Arial" w:cs="Arial"/>
          <w:sz w:val="22"/>
          <w:szCs w:val="22"/>
        </w:rPr>
        <w:t>”, nr referencyjny:</w:t>
      </w:r>
      <w:r w:rsidR="0009639A" w:rsidRPr="00633E45">
        <w:rPr>
          <w:rFonts w:ascii="Arial" w:hAnsi="Arial" w:cs="Arial"/>
          <w:b/>
          <w:bCs/>
          <w:sz w:val="22"/>
          <w:szCs w:val="22"/>
        </w:rPr>
        <w:t xml:space="preserve"> IZP-IV.271.2.2024</w:t>
      </w:r>
      <w:r w:rsidR="003255A1">
        <w:rPr>
          <w:rFonts w:ascii="Arial" w:hAnsi="Arial" w:cs="Arial"/>
          <w:b/>
          <w:bCs/>
          <w:sz w:val="22"/>
          <w:szCs w:val="22"/>
        </w:rPr>
        <w:t>.</w:t>
      </w:r>
    </w:p>
    <w:p w14:paraId="493DBAE8" w14:textId="77777777" w:rsidR="0009639A" w:rsidRPr="00633E45" w:rsidRDefault="0009639A" w:rsidP="0009639A">
      <w:pPr>
        <w:spacing w:line="276" w:lineRule="auto"/>
        <w:jc w:val="both"/>
        <w:rPr>
          <w:rFonts w:ascii="Arial" w:hAnsi="Arial" w:cs="Arial"/>
          <w:sz w:val="22"/>
          <w:szCs w:val="22"/>
        </w:rPr>
      </w:pPr>
      <w:r w:rsidRPr="00633E45">
        <w:rPr>
          <w:rFonts w:ascii="Arial" w:eastAsia="Calibri" w:hAnsi="Arial" w:cs="Arial"/>
          <w:sz w:val="22"/>
          <w:szCs w:val="22"/>
        </w:rPr>
        <w:t>Przekazujemy Państwu wyjaśnienia na otrzymane zapytania:</w:t>
      </w:r>
    </w:p>
    <w:p w14:paraId="6038251B" w14:textId="77777777" w:rsidR="0009639A" w:rsidRPr="00633E45" w:rsidRDefault="0009639A" w:rsidP="0009639A">
      <w:pPr>
        <w:spacing w:line="276" w:lineRule="auto"/>
        <w:jc w:val="both"/>
        <w:rPr>
          <w:rFonts w:ascii="Arial" w:eastAsia="Calibri" w:hAnsi="Arial" w:cs="Arial"/>
          <w:sz w:val="22"/>
          <w:szCs w:val="22"/>
        </w:rPr>
      </w:pPr>
    </w:p>
    <w:p w14:paraId="64F470F2" w14:textId="77777777" w:rsidR="0009639A" w:rsidRPr="00633E45" w:rsidRDefault="0009639A" w:rsidP="0009639A">
      <w:pPr>
        <w:spacing w:line="276" w:lineRule="auto"/>
        <w:jc w:val="both"/>
        <w:rPr>
          <w:rFonts w:ascii="Arial" w:hAnsi="Arial" w:cs="Arial"/>
          <w:b/>
          <w:bCs/>
          <w:sz w:val="22"/>
          <w:szCs w:val="22"/>
        </w:rPr>
      </w:pPr>
    </w:p>
    <w:p w14:paraId="109DE296" w14:textId="77777777" w:rsidR="0009639A" w:rsidRPr="00633E45" w:rsidRDefault="0009639A" w:rsidP="0009639A">
      <w:pPr>
        <w:spacing w:line="276" w:lineRule="auto"/>
        <w:jc w:val="both"/>
        <w:rPr>
          <w:rFonts w:ascii="Arial" w:hAnsi="Arial" w:cs="Arial"/>
          <w:sz w:val="22"/>
          <w:szCs w:val="22"/>
        </w:rPr>
      </w:pPr>
      <w:r w:rsidRPr="00633E45">
        <w:rPr>
          <w:rFonts w:ascii="Arial" w:hAnsi="Arial" w:cs="Arial"/>
          <w:b/>
          <w:bCs/>
          <w:sz w:val="22"/>
          <w:szCs w:val="22"/>
        </w:rPr>
        <w:t>Pytanie:</w:t>
      </w:r>
    </w:p>
    <w:p w14:paraId="212F0A2A" w14:textId="77777777" w:rsidR="0009639A" w:rsidRPr="00633E45" w:rsidRDefault="0009639A" w:rsidP="0009639A">
      <w:pPr>
        <w:spacing w:line="276" w:lineRule="auto"/>
        <w:jc w:val="both"/>
        <w:rPr>
          <w:rFonts w:ascii="Arial" w:eastAsia="Calibri" w:hAnsi="Arial" w:cs="Arial"/>
          <w:sz w:val="22"/>
          <w:szCs w:val="22"/>
        </w:rPr>
      </w:pPr>
    </w:p>
    <w:p w14:paraId="05051094" w14:textId="21A1DD80" w:rsidR="0009639A" w:rsidRPr="00633E45" w:rsidRDefault="0009639A" w:rsidP="0009639A">
      <w:pPr>
        <w:spacing w:line="276" w:lineRule="auto"/>
        <w:jc w:val="both"/>
        <w:rPr>
          <w:rFonts w:ascii="Arial" w:eastAsia="Calibri" w:hAnsi="Arial" w:cs="Arial"/>
          <w:sz w:val="22"/>
          <w:szCs w:val="22"/>
        </w:rPr>
      </w:pPr>
      <w:r w:rsidRPr="00633E45">
        <w:rPr>
          <w:rFonts w:ascii="Arial" w:eastAsia="Calibri" w:hAnsi="Arial" w:cs="Arial"/>
          <w:sz w:val="22"/>
          <w:szCs w:val="22"/>
        </w:rPr>
        <w:t xml:space="preserve">Wykonawca na podstawie art. 135 ust. 1 ustawy Prawo zamówień publicznych, niniejszym wnosi o zmianę zapisu rozdziału V (Warunki udziału w postępowaniu) ust. 1 pkt. 1 lit. a tiret ii SWZ ww. postępowania przetargowego dotyczącego aktualnego zezwolenia na zbieranie odpadów komunalnych z terenu Gminy Gorzów Śląski w brzmieniu: „- aktualne zezwolenie na zbieranie odpadów objętych przedmiotem zamówienia wydane w drodze decyzji przez właściwy organ, w tym odpadów niebezpiecznych wyłonionych ze strumienia odpadów komunalnych.” Wnosimy o usunięcie ww. zapisu z SWZ, ewentualnie pozostawienie zapisu w poniższym brzmieniu: „- aktualne zezwolenie na zbieranie odpadów objętych przedmiotem zamówienia wydane w drodze decyzji przez właściwy organ, w tym odpadów niebezpiecznych wyłonionych ze strumienia odpadów komunalnych lub stosowne umowy z podmiotem legitymującym się takowym zezwoleniem” Obecny zapis jest błędnie wymagany, gdyż zgodnie z art. 29a ustawy o odpadach, wszystkie odpady muszą trafić do instalacji komunalnej, w szczególności odpady zmieszane. Wykonawca jest zobowiązany do podpisania umowy z instalacją w celu przyjęcia odpadów przez niego dostarczonych. Zamawiający wymaga, aby Wykonawcy posiadali zezwolenie na zbieranie odpadów objętych postępowaniem, co zawęża krąg potencjalnych Wykonawców, gdyż większość firm komunalnych nie posiada takiego zezwolenia. Takie zezwolenie posiadają głównie instalacje komunalne. Celem zapewnienia odpowiedniego zagospodarowania odpadów komunalnych wystarczający byłby wymóg posiadania odpowiednich umów z instalacjami komunalnymi oraz podmiotami zbierającymi odpady. Istniejący zapis znacznie ogranicza liczbę firm mogących wziąć udział w postępowaniu, a co za tym idzie, Zamawiający ogranicza sobie oraz mieszkańcom gminy możliwości uzyskania konkurencyjnej ceny przedmiotowych usług. Zapis ten prowadzi w konsekwencji do wzrostu opłat ponoszonych przez mieszkańców gminy za odbiór odpadów komunalnych poprzez ograniczenie dostępności w udziale w postępowaniu. Wobec powyższego, wnosimy jak na wstępie. Jednocześnie wnosimy o odpowiednią zmianę, śladem </w:t>
      </w:r>
      <w:r w:rsidRPr="00633E45">
        <w:rPr>
          <w:rFonts w:ascii="Arial" w:eastAsia="Calibri" w:hAnsi="Arial" w:cs="Arial"/>
          <w:sz w:val="22"/>
          <w:szCs w:val="22"/>
        </w:rPr>
        <w:lastRenderedPageBreak/>
        <w:t>postulowanej na wstępie zmiany, zapisów rozdziału VII SWZ (Informacja o podmiotowych środkach dowodowych) dotyczących ww. zezwolenia.</w:t>
      </w:r>
    </w:p>
    <w:p w14:paraId="70203D56" w14:textId="77777777" w:rsidR="0009639A" w:rsidRPr="00633E45" w:rsidRDefault="0009639A" w:rsidP="0009639A">
      <w:pPr>
        <w:spacing w:line="276" w:lineRule="auto"/>
        <w:jc w:val="both"/>
        <w:rPr>
          <w:rFonts w:ascii="Arial" w:eastAsia="Calibri" w:hAnsi="Arial" w:cs="Arial"/>
          <w:sz w:val="22"/>
          <w:szCs w:val="22"/>
        </w:rPr>
      </w:pPr>
    </w:p>
    <w:p w14:paraId="511BAF3B" w14:textId="77777777" w:rsidR="00633E45" w:rsidRDefault="00974BB8" w:rsidP="0009639A">
      <w:pPr>
        <w:spacing w:line="276" w:lineRule="auto"/>
        <w:jc w:val="both"/>
        <w:rPr>
          <w:rFonts w:ascii="Arial" w:eastAsia="Calibri" w:hAnsi="Arial" w:cs="Arial"/>
          <w:b/>
          <w:bCs/>
          <w:sz w:val="22"/>
          <w:szCs w:val="22"/>
        </w:rPr>
      </w:pPr>
      <w:r w:rsidRPr="00633E45">
        <w:rPr>
          <w:rFonts w:ascii="Arial" w:eastAsia="Calibri" w:hAnsi="Arial" w:cs="Arial"/>
          <w:b/>
          <w:bCs/>
          <w:sz w:val="22"/>
          <w:szCs w:val="22"/>
        </w:rPr>
        <w:t>Odpowiedź:</w:t>
      </w:r>
    </w:p>
    <w:p w14:paraId="5D1C4159" w14:textId="77777777" w:rsidR="00633E45" w:rsidRDefault="00633E45" w:rsidP="0009639A">
      <w:pPr>
        <w:spacing w:line="276" w:lineRule="auto"/>
        <w:jc w:val="both"/>
        <w:rPr>
          <w:rFonts w:ascii="Arial" w:eastAsia="Calibri" w:hAnsi="Arial" w:cs="Arial"/>
          <w:b/>
          <w:bCs/>
          <w:sz w:val="22"/>
          <w:szCs w:val="22"/>
        </w:rPr>
      </w:pPr>
    </w:p>
    <w:p w14:paraId="38C36ED0" w14:textId="7DF6E8B9" w:rsidR="0009639A" w:rsidRPr="00633E45" w:rsidRDefault="00974BB8" w:rsidP="0009639A">
      <w:pPr>
        <w:spacing w:line="276" w:lineRule="auto"/>
        <w:jc w:val="both"/>
        <w:rPr>
          <w:rFonts w:ascii="Arial" w:eastAsia="Calibri" w:hAnsi="Arial" w:cs="Arial"/>
          <w:sz w:val="22"/>
          <w:szCs w:val="22"/>
        </w:rPr>
      </w:pPr>
      <w:r w:rsidRPr="00633E45">
        <w:rPr>
          <w:rFonts w:ascii="Arial" w:eastAsia="Calibri" w:hAnsi="Arial" w:cs="Arial"/>
          <w:sz w:val="22"/>
          <w:szCs w:val="22"/>
        </w:rPr>
        <w:t>W odpowiedzi na pytanie Zamawiający</w:t>
      </w:r>
      <w:r w:rsidR="001A458B" w:rsidRPr="00633E45">
        <w:rPr>
          <w:rFonts w:ascii="Arial" w:eastAsia="Calibri" w:hAnsi="Arial" w:cs="Arial"/>
          <w:sz w:val="22"/>
          <w:szCs w:val="22"/>
        </w:rPr>
        <w:t xml:space="preserve"> zgodnie z art. 137 PZP</w:t>
      </w:r>
      <w:r w:rsidRPr="00633E45">
        <w:rPr>
          <w:rFonts w:ascii="Arial" w:eastAsia="Calibri" w:hAnsi="Arial" w:cs="Arial"/>
          <w:sz w:val="22"/>
          <w:szCs w:val="22"/>
        </w:rPr>
        <w:t xml:space="preserve"> dokonuję następujących zmian w dokumentacji postępowania:</w:t>
      </w:r>
    </w:p>
    <w:p w14:paraId="3BD108AC" w14:textId="77777777" w:rsidR="001A458B" w:rsidRPr="00633E45" w:rsidRDefault="001A458B" w:rsidP="0009639A">
      <w:pPr>
        <w:spacing w:line="276" w:lineRule="auto"/>
        <w:jc w:val="both"/>
        <w:rPr>
          <w:rFonts w:ascii="Arial" w:eastAsia="Calibri" w:hAnsi="Arial" w:cs="Arial"/>
          <w:sz w:val="22"/>
          <w:szCs w:val="22"/>
        </w:rPr>
      </w:pPr>
    </w:p>
    <w:p w14:paraId="7C2A4BD4" w14:textId="4FA8B73A" w:rsidR="00974BB8" w:rsidRPr="00633E45" w:rsidRDefault="003255A1" w:rsidP="00974BB8">
      <w:pPr>
        <w:pStyle w:val="Akapitzlist"/>
        <w:numPr>
          <w:ilvl w:val="0"/>
          <w:numId w:val="2"/>
        </w:numPr>
        <w:spacing w:line="276" w:lineRule="auto"/>
        <w:jc w:val="both"/>
        <w:rPr>
          <w:rFonts w:ascii="Arial" w:eastAsia="Calibri" w:hAnsi="Arial" w:cs="Arial"/>
          <w:sz w:val="22"/>
          <w:szCs w:val="22"/>
        </w:rPr>
      </w:pPr>
      <w:r>
        <w:rPr>
          <w:rFonts w:ascii="Arial" w:eastAsia="Calibri" w:hAnsi="Arial" w:cs="Arial"/>
          <w:sz w:val="22"/>
          <w:szCs w:val="22"/>
        </w:rPr>
        <w:t>Zamawiający rezygnuje</w:t>
      </w:r>
      <w:r w:rsidR="00974BB8" w:rsidRPr="00633E45">
        <w:rPr>
          <w:rFonts w:ascii="Arial" w:eastAsia="Calibri" w:hAnsi="Arial" w:cs="Arial"/>
          <w:sz w:val="22"/>
          <w:szCs w:val="22"/>
        </w:rPr>
        <w:t xml:space="preserve"> z warunku udziału w postepowaniu dotyczącego posiadania zezwolenia na zbieranie odpadów komunalnych objętych przedmiotem zamówienia. Zamawiający rezygnuję z wyżej wskazanego warunku udziału w postępowaniu w zakresie obydwu części. </w:t>
      </w:r>
      <w:r>
        <w:rPr>
          <w:rFonts w:ascii="Arial" w:eastAsia="Calibri" w:hAnsi="Arial" w:cs="Arial"/>
          <w:sz w:val="22"/>
          <w:szCs w:val="22"/>
        </w:rPr>
        <w:t>– Zamawiający wykreśla przedmiotowy warunek.</w:t>
      </w:r>
    </w:p>
    <w:p w14:paraId="57F042AB" w14:textId="23B12A75" w:rsidR="00AB2EF5" w:rsidRPr="00633E45" w:rsidRDefault="00AB2EF5" w:rsidP="00974BB8">
      <w:pPr>
        <w:pStyle w:val="Akapitzlist"/>
        <w:numPr>
          <w:ilvl w:val="0"/>
          <w:numId w:val="2"/>
        </w:numPr>
        <w:spacing w:line="276" w:lineRule="auto"/>
        <w:jc w:val="both"/>
        <w:rPr>
          <w:rFonts w:ascii="Arial" w:eastAsia="Calibri" w:hAnsi="Arial" w:cs="Arial"/>
          <w:sz w:val="22"/>
          <w:szCs w:val="22"/>
        </w:rPr>
      </w:pPr>
      <w:r w:rsidRPr="00633E45">
        <w:rPr>
          <w:rFonts w:ascii="Arial" w:eastAsia="Calibri" w:hAnsi="Arial" w:cs="Arial"/>
          <w:sz w:val="22"/>
          <w:szCs w:val="22"/>
        </w:rPr>
        <w:t>Zamawiający</w:t>
      </w:r>
      <w:r w:rsidR="003255A1">
        <w:rPr>
          <w:rFonts w:ascii="Arial" w:eastAsia="Calibri" w:hAnsi="Arial" w:cs="Arial"/>
          <w:sz w:val="22"/>
          <w:szCs w:val="22"/>
        </w:rPr>
        <w:t xml:space="preserve"> jednocześnie dokonuje</w:t>
      </w:r>
      <w:r w:rsidRPr="00633E45">
        <w:rPr>
          <w:rFonts w:ascii="Arial" w:eastAsia="Calibri" w:hAnsi="Arial" w:cs="Arial"/>
          <w:sz w:val="22"/>
          <w:szCs w:val="22"/>
        </w:rPr>
        <w:t xml:space="preserve"> zmiany treści załączników 7a oraz 7b do SWZ.</w:t>
      </w:r>
    </w:p>
    <w:p w14:paraId="70D1B34F" w14:textId="77777777" w:rsidR="00AB2EF5" w:rsidRPr="00633E45" w:rsidRDefault="00AB2EF5" w:rsidP="00AB2EF5">
      <w:pPr>
        <w:pStyle w:val="Akapitzlist"/>
        <w:spacing w:line="276" w:lineRule="auto"/>
        <w:jc w:val="both"/>
        <w:rPr>
          <w:rFonts w:ascii="Arial" w:eastAsia="Calibri" w:hAnsi="Arial" w:cs="Arial"/>
          <w:sz w:val="22"/>
          <w:szCs w:val="22"/>
        </w:rPr>
      </w:pPr>
    </w:p>
    <w:p w14:paraId="387DAB1C" w14:textId="5309441C" w:rsidR="00974BB8" w:rsidRPr="00633E45" w:rsidRDefault="00AB2EF5" w:rsidP="00AB2EF5">
      <w:pPr>
        <w:pStyle w:val="Akapitzlist"/>
        <w:spacing w:line="276" w:lineRule="auto"/>
        <w:jc w:val="both"/>
        <w:rPr>
          <w:rFonts w:ascii="Arial" w:eastAsia="Calibri" w:hAnsi="Arial" w:cs="Arial"/>
          <w:sz w:val="22"/>
          <w:szCs w:val="22"/>
        </w:rPr>
      </w:pPr>
      <w:r w:rsidRPr="00633E45">
        <w:rPr>
          <w:rFonts w:ascii="Arial" w:eastAsia="Calibri" w:hAnsi="Arial" w:cs="Arial"/>
          <w:sz w:val="22"/>
          <w:szCs w:val="22"/>
        </w:rPr>
        <w:t>W załączniku 7a §3 ust. 1 pkt. 2 Zamawiający dodaję postanowienie</w:t>
      </w:r>
      <w:r w:rsidR="00395DBB" w:rsidRPr="00633E45">
        <w:rPr>
          <w:rFonts w:ascii="Arial" w:eastAsia="Calibri" w:hAnsi="Arial" w:cs="Arial"/>
          <w:sz w:val="22"/>
          <w:szCs w:val="22"/>
        </w:rPr>
        <w:t>:</w:t>
      </w:r>
      <w:r w:rsidRPr="00633E45">
        <w:rPr>
          <w:rFonts w:ascii="Arial" w:eastAsia="Calibri" w:hAnsi="Arial" w:cs="Arial"/>
          <w:sz w:val="22"/>
          <w:szCs w:val="22"/>
        </w:rPr>
        <w:t xml:space="preserve"> „ </w:t>
      </w:r>
      <w:r w:rsidRPr="00633E45">
        <w:rPr>
          <w:rFonts w:ascii="Arial" w:hAnsi="Arial" w:cs="Arial"/>
          <w:i/>
          <w:iCs/>
          <w:sz w:val="22"/>
          <w:szCs w:val="22"/>
        </w:rPr>
        <w:t>posiada aktualne zezwolenie na zbieranie odpadów objętych przedmiotem zamówienia wydane w drodze decyzji przez właściwy organ, w tym odpadów niebezpiecznych wyłonionych ze strumienia odpadów komunalnych lub stosowne umowy z podmiotem legitymującym się takowym zezwoleniem (na potwierdzenie czego składa w dniu podpisania umowy właściwe dokumenty tj. umowę z podmiotem posiadającym zezwolenie lub zezwolenie)</w:t>
      </w:r>
      <w:r w:rsidRPr="00633E45">
        <w:rPr>
          <w:rFonts w:ascii="Arial" w:eastAsia="Calibri" w:hAnsi="Arial" w:cs="Arial"/>
          <w:i/>
          <w:iCs/>
          <w:sz w:val="22"/>
          <w:szCs w:val="22"/>
        </w:rPr>
        <w:t>”</w:t>
      </w:r>
    </w:p>
    <w:p w14:paraId="3EED8C23" w14:textId="77777777" w:rsidR="00AB2EF5" w:rsidRPr="00633E45" w:rsidRDefault="00AB2EF5" w:rsidP="00AB2EF5">
      <w:pPr>
        <w:pStyle w:val="Akapitzlist"/>
        <w:spacing w:line="276" w:lineRule="auto"/>
        <w:jc w:val="both"/>
        <w:rPr>
          <w:rFonts w:ascii="Arial" w:eastAsia="Calibri" w:hAnsi="Arial" w:cs="Arial"/>
          <w:sz w:val="22"/>
          <w:szCs w:val="22"/>
        </w:rPr>
      </w:pPr>
    </w:p>
    <w:p w14:paraId="4DD7A86C" w14:textId="178E8ECE" w:rsidR="00AB2EF5" w:rsidRPr="00633E45" w:rsidRDefault="00AB2EF5" w:rsidP="00AB2EF5">
      <w:pPr>
        <w:pStyle w:val="Akapitzlist"/>
        <w:spacing w:line="276" w:lineRule="auto"/>
        <w:jc w:val="both"/>
        <w:rPr>
          <w:rFonts w:ascii="Arial" w:hAnsi="Arial" w:cs="Arial"/>
          <w:i/>
          <w:iCs/>
          <w:sz w:val="22"/>
          <w:szCs w:val="22"/>
        </w:rPr>
      </w:pPr>
      <w:r w:rsidRPr="00633E45">
        <w:rPr>
          <w:rFonts w:ascii="Arial" w:eastAsia="Calibri" w:hAnsi="Arial" w:cs="Arial"/>
          <w:sz w:val="22"/>
          <w:szCs w:val="22"/>
        </w:rPr>
        <w:t>W załączniku 7a §4 ust. 9 Zamawiający dodaję postanowienie</w:t>
      </w:r>
      <w:r w:rsidR="00395DBB" w:rsidRPr="00633E45">
        <w:rPr>
          <w:rFonts w:ascii="Arial" w:eastAsia="Calibri" w:hAnsi="Arial" w:cs="Arial"/>
          <w:sz w:val="22"/>
          <w:szCs w:val="22"/>
        </w:rPr>
        <w:t>:</w:t>
      </w:r>
      <w:r w:rsidRPr="00633E45">
        <w:rPr>
          <w:rFonts w:ascii="Arial" w:eastAsia="Calibri" w:hAnsi="Arial" w:cs="Arial"/>
          <w:sz w:val="22"/>
          <w:szCs w:val="22"/>
        </w:rPr>
        <w:t xml:space="preserve"> </w:t>
      </w:r>
      <w:r w:rsidRPr="00633E45">
        <w:rPr>
          <w:rFonts w:ascii="Arial" w:eastAsia="Calibri" w:hAnsi="Arial" w:cs="Arial"/>
          <w:i/>
          <w:iCs/>
          <w:sz w:val="22"/>
          <w:szCs w:val="22"/>
        </w:rPr>
        <w:t>„</w:t>
      </w:r>
      <w:r w:rsidRPr="00633E45">
        <w:rPr>
          <w:rFonts w:ascii="Arial" w:hAnsi="Arial" w:cs="Arial"/>
          <w:i/>
          <w:iCs/>
          <w:sz w:val="22"/>
          <w:szCs w:val="22"/>
        </w:rPr>
        <w:t>Postanowienia z ust. 8 odnoszą się również do podmiotów które realizują część zamówienia na podstawie posiadanego zezwolenia w ramach realizacji umowy zawartej z wykonawcą.”</w:t>
      </w:r>
    </w:p>
    <w:p w14:paraId="2F39564A" w14:textId="77777777" w:rsidR="00AB2EF5" w:rsidRPr="00633E45" w:rsidRDefault="00AB2EF5" w:rsidP="00AB2EF5">
      <w:pPr>
        <w:pStyle w:val="Akapitzlist"/>
        <w:spacing w:line="276" w:lineRule="auto"/>
        <w:jc w:val="both"/>
        <w:rPr>
          <w:rFonts w:ascii="Arial" w:eastAsia="Calibri" w:hAnsi="Arial" w:cs="Arial"/>
          <w:sz w:val="22"/>
          <w:szCs w:val="22"/>
        </w:rPr>
      </w:pPr>
    </w:p>
    <w:p w14:paraId="75F3BD1A" w14:textId="5E344D83" w:rsidR="00AB2EF5" w:rsidRPr="00633E45" w:rsidRDefault="00AB2EF5" w:rsidP="00AB2EF5">
      <w:pPr>
        <w:pStyle w:val="Akapitzlist"/>
        <w:spacing w:line="276" w:lineRule="auto"/>
        <w:jc w:val="both"/>
        <w:rPr>
          <w:rFonts w:ascii="Arial" w:eastAsia="Calibri" w:hAnsi="Arial" w:cs="Arial"/>
          <w:i/>
          <w:iCs/>
          <w:sz w:val="22"/>
          <w:szCs w:val="22"/>
        </w:rPr>
      </w:pPr>
      <w:r w:rsidRPr="00633E45">
        <w:rPr>
          <w:rFonts w:ascii="Arial" w:eastAsia="Calibri" w:hAnsi="Arial" w:cs="Arial"/>
          <w:sz w:val="22"/>
          <w:szCs w:val="22"/>
        </w:rPr>
        <w:t>W załączniku 7b §3 ust. 1 pkt. 2 Zamawiający dodaję postanowienie</w:t>
      </w:r>
      <w:r w:rsidR="00395DBB" w:rsidRPr="00633E45">
        <w:rPr>
          <w:rFonts w:ascii="Arial" w:eastAsia="Calibri" w:hAnsi="Arial" w:cs="Arial"/>
          <w:sz w:val="22"/>
          <w:szCs w:val="22"/>
        </w:rPr>
        <w:t>:</w:t>
      </w:r>
      <w:r w:rsidRPr="00633E45">
        <w:rPr>
          <w:rFonts w:ascii="Arial" w:eastAsia="Calibri" w:hAnsi="Arial" w:cs="Arial"/>
          <w:sz w:val="22"/>
          <w:szCs w:val="22"/>
        </w:rPr>
        <w:t xml:space="preserve"> </w:t>
      </w:r>
      <w:r w:rsidRPr="00633E45">
        <w:rPr>
          <w:rFonts w:ascii="Arial" w:eastAsia="Calibri" w:hAnsi="Arial" w:cs="Arial"/>
          <w:i/>
          <w:iCs/>
          <w:sz w:val="22"/>
          <w:szCs w:val="22"/>
        </w:rPr>
        <w:t xml:space="preserve">„ </w:t>
      </w:r>
      <w:r w:rsidRPr="00633E45">
        <w:rPr>
          <w:rFonts w:ascii="Arial" w:hAnsi="Arial" w:cs="Arial"/>
          <w:i/>
          <w:iCs/>
          <w:sz w:val="22"/>
          <w:szCs w:val="22"/>
        </w:rPr>
        <w:t>posiada aktualne zezwolenie na zbieranie odpadów objętych przedmiotem zamówienia wydane w drodze decyzji przez właściwy organ, w tym odpadów niebezpiecznych wyłonionych ze strumienia odpadów komunalnych lub stosowne umowy z podmiotem legitymującym się takowym zezwoleniem (na potwierdzenie czego składa w dniu podpisania umowy właściwe dokumenty tj. umowę z podmiotem posiadającym zezwolenie lub zezwolenie)</w:t>
      </w:r>
      <w:r w:rsidRPr="00633E45">
        <w:rPr>
          <w:rFonts w:ascii="Arial" w:eastAsia="Calibri" w:hAnsi="Arial" w:cs="Arial"/>
          <w:i/>
          <w:iCs/>
          <w:sz w:val="22"/>
          <w:szCs w:val="22"/>
        </w:rPr>
        <w:t>”</w:t>
      </w:r>
    </w:p>
    <w:p w14:paraId="7DCB85A6" w14:textId="77777777" w:rsidR="00AB2EF5" w:rsidRPr="00633E45" w:rsidRDefault="00AB2EF5" w:rsidP="00AB2EF5">
      <w:pPr>
        <w:pStyle w:val="Akapitzlist"/>
        <w:spacing w:line="276" w:lineRule="auto"/>
        <w:jc w:val="both"/>
        <w:rPr>
          <w:rFonts w:ascii="Arial" w:eastAsia="Calibri" w:hAnsi="Arial" w:cs="Arial"/>
          <w:sz w:val="22"/>
          <w:szCs w:val="22"/>
        </w:rPr>
      </w:pPr>
    </w:p>
    <w:p w14:paraId="653B5F47" w14:textId="1903FD5C" w:rsidR="00AB2EF5" w:rsidRPr="00633E45" w:rsidRDefault="00AB2EF5" w:rsidP="00AB2EF5">
      <w:pPr>
        <w:pStyle w:val="Akapitzlist"/>
        <w:spacing w:line="276" w:lineRule="auto"/>
        <w:jc w:val="both"/>
        <w:rPr>
          <w:rFonts w:ascii="Arial" w:hAnsi="Arial" w:cs="Arial"/>
          <w:sz w:val="22"/>
          <w:szCs w:val="22"/>
        </w:rPr>
      </w:pPr>
      <w:r w:rsidRPr="00633E45">
        <w:rPr>
          <w:rFonts w:ascii="Arial" w:eastAsia="Calibri" w:hAnsi="Arial" w:cs="Arial"/>
          <w:sz w:val="22"/>
          <w:szCs w:val="22"/>
        </w:rPr>
        <w:t>W załączniku 7b §4 ust. 8 Zamawiający dodaję postanowienie</w:t>
      </w:r>
      <w:r w:rsidR="00395DBB" w:rsidRPr="00633E45">
        <w:rPr>
          <w:rFonts w:ascii="Arial" w:eastAsia="Calibri" w:hAnsi="Arial" w:cs="Arial"/>
          <w:sz w:val="22"/>
          <w:szCs w:val="22"/>
        </w:rPr>
        <w:t>:</w:t>
      </w:r>
      <w:r w:rsidRPr="00633E45">
        <w:rPr>
          <w:rFonts w:ascii="Arial" w:eastAsia="Calibri" w:hAnsi="Arial" w:cs="Arial"/>
          <w:sz w:val="22"/>
          <w:szCs w:val="22"/>
        </w:rPr>
        <w:t xml:space="preserve"> </w:t>
      </w:r>
      <w:r w:rsidRPr="00633E45">
        <w:rPr>
          <w:rFonts w:ascii="Arial" w:eastAsia="Calibri" w:hAnsi="Arial" w:cs="Arial"/>
          <w:i/>
          <w:iCs/>
          <w:sz w:val="22"/>
          <w:szCs w:val="22"/>
        </w:rPr>
        <w:t>„</w:t>
      </w:r>
      <w:r w:rsidRPr="00633E45">
        <w:rPr>
          <w:rFonts w:ascii="Arial" w:hAnsi="Arial" w:cs="Arial"/>
          <w:i/>
          <w:iCs/>
          <w:sz w:val="22"/>
          <w:szCs w:val="22"/>
        </w:rPr>
        <w:t>Postanowienia z ust. 7 odnoszą się również do podmiotów które realizują część zamówienia na podstawie posiadanego zezwolenia w ramach realizacji umowy zawartej z wykonawcą.”</w:t>
      </w:r>
    </w:p>
    <w:p w14:paraId="5921CE55" w14:textId="77777777" w:rsidR="00AB2EF5" w:rsidRPr="00633E45" w:rsidRDefault="00AB2EF5" w:rsidP="00AB2EF5">
      <w:pPr>
        <w:pStyle w:val="Akapitzlist"/>
        <w:spacing w:line="276" w:lineRule="auto"/>
        <w:jc w:val="both"/>
        <w:rPr>
          <w:rFonts w:ascii="Arial" w:eastAsia="Calibri" w:hAnsi="Arial" w:cs="Arial"/>
          <w:sz w:val="22"/>
          <w:szCs w:val="22"/>
        </w:rPr>
      </w:pPr>
    </w:p>
    <w:p w14:paraId="0FF523CD" w14:textId="77777777" w:rsidR="00AB2EF5" w:rsidRPr="00633E45" w:rsidRDefault="00AB2EF5" w:rsidP="00AB2EF5">
      <w:pPr>
        <w:pStyle w:val="Akapitzlist"/>
        <w:spacing w:line="276" w:lineRule="auto"/>
        <w:jc w:val="both"/>
        <w:rPr>
          <w:rFonts w:ascii="Arial" w:eastAsia="Calibri" w:hAnsi="Arial" w:cs="Arial"/>
          <w:sz w:val="22"/>
          <w:szCs w:val="22"/>
        </w:rPr>
      </w:pPr>
    </w:p>
    <w:p w14:paraId="0A31BF85" w14:textId="174314B5" w:rsidR="002D12E8" w:rsidRPr="00633E45" w:rsidRDefault="0009639A" w:rsidP="0009639A">
      <w:pPr>
        <w:spacing w:line="276" w:lineRule="auto"/>
        <w:jc w:val="both"/>
        <w:rPr>
          <w:rFonts w:ascii="Arial" w:eastAsia="Calibri" w:hAnsi="Arial" w:cs="Arial"/>
          <w:sz w:val="22"/>
          <w:szCs w:val="22"/>
        </w:rPr>
      </w:pPr>
      <w:r w:rsidRPr="00633E45">
        <w:rPr>
          <w:rFonts w:ascii="Arial" w:eastAsia="Calibri" w:hAnsi="Arial" w:cs="Arial"/>
          <w:sz w:val="22"/>
          <w:szCs w:val="22"/>
        </w:rPr>
        <w:t xml:space="preserve"> </w:t>
      </w:r>
      <w:r w:rsidR="00180D6A" w:rsidRPr="00633E45">
        <w:rPr>
          <w:rFonts w:ascii="Arial" w:eastAsia="Calibri" w:hAnsi="Arial" w:cs="Arial"/>
          <w:sz w:val="22"/>
          <w:szCs w:val="22"/>
        </w:rPr>
        <w:t xml:space="preserve"> </w:t>
      </w:r>
    </w:p>
    <w:p w14:paraId="42559AF0" w14:textId="443E2B4D" w:rsidR="00A8421A" w:rsidRPr="00633E45" w:rsidRDefault="002D12E8" w:rsidP="0009639A">
      <w:pPr>
        <w:spacing w:line="276" w:lineRule="auto"/>
        <w:jc w:val="both"/>
        <w:rPr>
          <w:rFonts w:ascii="Arial" w:eastAsia="Calibri" w:hAnsi="Arial" w:cs="Arial"/>
          <w:sz w:val="22"/>
          <w:szCs w:val="22"/>
        </w:rPr>
      </w:pPr>
      <w:r w:rsidRPr="00633E45">
        <w:rPr>
          <w:rFonts w:ascii="Arial" w:eastAsia="Calibri" w:hAnsi="Arial" w:cs="Arial"/>
          <w:sz w:val="22"/>
          <w:szCs w:val="22"/>
        </w:rPr>
        <w:t xml:space="preserve">Zamawiający zgodnie z art. </w:t>
      </w:r>
      <w:r w:rsidR="00AB2EF5" w:rsidRPr="00633E45">
        <w:rPr>
          <w:rFonts w:ascii="Arial" w:eastAsia="Calibri" w:hAnsi="Arial" w:cs="Arial"/>
          <w:sz w:val="22"/>
          <w:szCs w:val="22"/>
        </w:rPr>
        <w:t>137 ust. 2</w:t>
      </w:r>
      <w:r w:rsidR="001A458B" w:rsidRPr="00633E45">
        <w:rPr>
          <w:rFonts w:ascii="Arial" w:eastAsia="Calibri" w:hAnsi="Arial" w:cs="Arial"/>
          <w:sz w:val="22"/>
          <w:szCs w:val="22"/>
        </w:rPr>
        <w:t xml:space="preserve"> i ust. 4 </w:t>
      </w:r>
      <w:r w:rsidR="00B641E1" w:rsidRPr="00633E45">
        <w:rPr>
          <w:rFonts w:ascii="Arial" w:eastAsia="Calibri" w:hAnsi="Arial" w:cs="Arial"/>
          <w:sz w:val="22"/>
          <w:szCs w:val="22"/>
        </w:rPr>
        <w:t>PZP</w:t>
      </w:r>
      <w:r w:rsidRPr="00633E45">
        <w:rPr>
          <w:rFonts w:ascii="Arial" w:eastAsia="Calibri" w:hAnsi="Arial" w:cs="Arial"/>
          <w:sz w:val="22"/>
          <w:szCs w:val="22"/>
        </w:rPr>
        <w:t xml:space="preserve"> dokonał zmiany treści</w:t>
      </w:r>
      <w:r w:rsidR="00AB2EF5" w:rsidRPr="00633E45">
        <w:rPr>
          <w:rFonts w:ascii="Arial" w:eastAsia="Calibri" w:hAnsi="Arial" w:cs="Arial"/>
          <w:sz w:val="22"/>
          <w:szCs w:val="22"/>
        </w:rPr>
        <w:t xml:space="preserve"> SWZ</w:t>
      </w:r>
      <w:r w:rsidR="001A458B" w:rsidRPr="00633E45">
        <w:rPr>
          <w:rFonts w:ascii="Arial" w:eastAsia="Calibri" w:hAnsi="Arial" w:cs="Arial"/>
          <w:sz w:val="22"/>
          <w:szCs w:val="22"/>
        </w:rPr>
        <w:t xml:space="preserve"> oraz ogłoszenia o zamówieniu</w:t>
      </w:r>
      <w:r w:rsidRPr="00633E45">
        <w:rPr>
          <w:rFonts w:ascii="Arial" w:eastAsia="Calibri" w:hAnsi="Arial" w:cs="Arial"/>
          <w:sz w:val="22"/>
          <w:szCs w:val="22"/>
        </w:rPr>
        <w:t>.</w:t>
      </w:r>
      <w:r w:rsidR="001A458B" w:rsidRPr="00633E45">
        <w:rPr>
          <w:rFonts w:ascii="Arial" w:eastAsia="Calibri" w:hAnsi="Arial" w:cs="Arial"/>
          <w:sz w:val="22"/>
          <w:szCs w:val="22"/>
        </w:rPr>
        <w:t xml:space="preserve"> Zmienione</w:t>
      </w:r>
      <w:r w:rsidRPr="00633E45">
        <w:rPr>
          <w:rFonts w:ascii="Arial" w:eastAsia="Calibri" w:hAnsi="Arial" w:cs="Arial"/>
          <w:sz w:val="22"/>
          <w:szCs w:val="22"/>
        </w:rPr>
        <w:t xml:space="preserve"> Ogłoszenie jest dostępne</w:t>
      </w:r>
      <w:r w:rsidR="001A458B" w:rsidRPr="00633E45">
        <w:rPr>
          <w:rFonts w:ascii="Arial" w:eastAsia="Calibri" w:hAnsi="Arial" w:cs="Arial"/>
          <w:sz w:val="22"/>
          <w:szCs w:val="22"/>
        </w:rPr>
        <w:t xml:space="preserve"> w Dzienniku Urzędowym Unii Europejskiej</w:t>
      </w:r>
      <w:r w:rsidR="00A8421A" w:rsidRPr="00633E45">
        <w:rPr>
          <w:rFonts w:ascii="Arial" w:eastAsia="Calibri" w:hAnsi="Arial" w:cs="Arial"/>
          <w:sz w:val="22"/>
          <w:szCs w:val="22"/>
        </w:rPr>
        <w:t xml:space="preserve"> oraz na platformie zakupowej.</w:t>
      </w:r>
    </w:p>
    <w:p w14:paraId="2E1305D5" w14:textId="77777777" w:rsidR="001A458B" w:rsidRPr="00633E45" w:rsidRDefault="001A458B" w:rsidP="0009639A">
      <w:pPr>
        <w:spacing w:line="276" w:lineRule="auto"/>
        <w:jc w:val="both"/>
        <w:rPr>
          <w:rFonts w:ascii="Arial" w:eastAsia="Calibri" w:hAnsi="Arial" w:cs="Arial"/>
          <w:sz w:val="22"/>
          <w:szCs w:val="22"/>
        </w:rPr>
      </w:pPr>
    </w:p>
    <w:p w14:paraId="11C69910" w14:textId="35EA2B3B" w:rsidR="001A458B" w:rsidRPr="00633E45" w:rsidRDefault="001A458B" w:rsidP="0009639A">
      <w:pPr>
        <w:spacing w:line="276" w:lineRule="auto"/>
        <w:jc w:val="both"/>
        <w:rPr>
          <w:rFonts w:ascii="Arial" w:eastAsia="Calibri" w:hAnsi="Arial" w:cs="Arial"/>
          <w:sz w:val="22"/>
          <w:szCs w:val="22"/>
        </w:rPr>
      </w:pPr>
      <w:bookmarkStart w:id="1" w:name="_GoBack"/>
      <w:r w:rsidRPr="003255A1">
        <w:rPr>
          <w:rFonts w:ascii="Arial" w:eastAsia="Calibri" w:hAnsi="Arial" w:cs="Arial"/>
          <w:b/>
          <w:sz w:val="22"/>
          <w:szCs w:val="22"/>
        </w:rPr>
        <w:t>SWZ oraz załączniki 7a i 7b w zaktualizowanej wersji zostają udostępnione na stronie internetowej prowadzonego postępowania</w:t>
      </w:r>
      <w:bookmarkEnd w:id="1"/>
      <w:r w:rsidRPr="00633E45">
        <w:rPr>
          <w:rFonts w:ascii="Arial" w:eastAsia="Calibri" w:hAnsi="Arial" w:cs="Arial"/>
          <w:sz w:val="22"/>
          <w:szCs w:val="22"/>
        </w:rPr>
        <w:t xml:space="preserve">. Załączniki zostały oznaczone dopiskiem „aktualizacja”. </w:t>
      </w:r>
    </w:p>
    <w:p w14:paraId="0C1CF8FB" w14:textId="6925C3EC" w:rsidR="002D12E8" w:rsidRPr="00633E45" w:rsidRDefault="002D12E8" w:rsidP="0009639A">
      <w:pPr>
        <w:spacing w:line="276" w:lineRule="auto"/>
        <w:jc w:val="both"/>
        <w:rPr>
          <w:rFonts w:ascii="Arial" w:eastAsia="Calibri" w:hAnsi="Arial" w:cs="Arial"/>
          <w:sz w:val="22"/>
          <w:szCs w:val="22"/>
        </w:rPr>
      </w:pPr>
      <w:r w:rsidRPr="00633E45">
        <w:rPr>
          <w:rFonts w:ascii="Arial" w:eastAsia="Calibri" w:hAnsi="Arial" w:cs="Arial"/>
          <w:sz w:val="22"/>
          <w:szCs w:val="22"/>
        </w:rPr>
        <w:t xml:space="preserve"> </w:t>
      </w:r>
    </w:p>
    <w:p w14:paraId="429C3119" w14:textId="77777777" w:rsidR="00AA6600" w:rsidRPr="005F15BC" w:rsidRDefault="00AA6600" w:rsidP="0009639A">
      <w:pPr>
        <w:spacing w:line="276" w:lineRule="auto"/>
        <w:rPr>
          <w:rFonts w:ascii="Arial" w:hAnsi="Arial" w:cs="Arial"/>
          <w:sz w:val="22"/>
          <w:szCs w:val="22"/>
        </w:rPr>
      </w:pPr>
    </w:p>
    <w:p w14:paraId="7D1469D0" w14:textId="77777777" w:rsidR="00AA6600" w:rsidRPr="005F15BC" w:rsidRDefault="00AA6600" w:rsidP="0009639A">
      <w:pPr>
        <w:spacing w:line="276" w:lineRule="auto"/>
        <w:rPr>
          <w:rFonts w:ascii="Arial" w:hAnsi="Arial" w:cs="Arial"/>
          <w:sz w:val="22"/>
          <w:szCs w:val="22"/>
        </w:rPr>
      </w:pPr>
    </w:p>
    <w:p w14:paraId="132C59AF" w14:textId="3D76F77D" w:rsidR="0009639A" w:rsidRDefault="0009639A" w:rsidP="0009639A">
      <w:pPr>
        <w:spacing w:line="276" w:lineRule="auto"/>
        <w:jc w:val="right"/>
        <w:rPr>
          <w:rFonts w:ascii="Arial" w:hAnsi="Arial" w:cs="Arial"/>
          <w:sz w:val="22"/>
          <w:szCs w:val="22"/>
        </w:rPr>
      </w:pPr>
    </w:p>
    <w:p w14:paraId="5F52CB28" w14:textId="0648AFF3" w:rsidR="0009639A" w:rsidRDefault="0009639A" w:rsidP="0009639A">
      <w:pPr>
        <w:spacing w:line="276" w:lineRule="auto"/>
        <w:jc w:val="right"/>
        <w:rPr>
          <w:rFonts w:ascii="Arial" w:hAnsi="Arial" w:cs="Arial"/>
          <w:b/>
          <w:bCs/>
          <w:sz w:val="22"/>
          <w:szCs w:val="22"/>
        </w:rPr>
      </w:pPr>
      <w:r w:rsidRPr="0009639A">
        <w:rPr>
          <w:rFonts w:ascii="Arial" w:hAnsi="Arial" w:cs="Arial"/>
          <w:b/>
          <w:bCs/>
          <w:sz w:val="22"/>
          <w:szCs w:val="22"/>
        </w:rPr>
        <w:t>Zatwierdzam</w:t>
      </w:r>
    </w:p>
    <w:p w14:paraId="71AD3599" w14:textId="6836F51D" w:rsidR="0009639A" w:rsidRPr="0009639A" w:rsidRDefault="0009639A" w:rsidP="0009639A">
      <w:pPr>
        <w:spacing w:line="276" w:lineRule="auto"/>
        <w:jc w:val="right"/>
        <w:rPr>
          <w:rFonts w:ascii="Arial" w:hAnsi="Arial" w:cs="Arial"/>
          <w:sz w:val="22"/>
          <w:szCs w:val="22"/>
        </w:rPr>
      </w:pPr>
      <w:r w:rsidRPr="0009639A">
        <w:rPr>
          <w:rFonts w:ascii="Arial" w:hAnsi="Arial" w:cs="Arial"/>
          <w:sz w:val="22"/>
          <w:szCs w:val="22"/>
        </w:rPr>
        <w:t>(Podpis na oryginale)</w:t>
      </w:r>
    </w:p>
    <w:p w14:paraId="63236B09" w14:textId="7B8C3154" w:rsidR="00BF67B1" w:rsidRPr="005F15BC" w:rsidRDefault="00BF67B1" w:rsidP="0009639A">
      <w:pPr>
        <w:spacing w:line="276" w:lineRule="auto"/>
        <w:rPr>
          <w:rFonts w:ascii="Arial" w:hAnsi="Arial" w:cs="Arial"/>
          <w:sz w:val="22"/>
          <w:szCs w:val="22"/>
        </w:rPr>
      </w:pPr>
    </w:p>
    <w:sectPr w:rsidR="00BF67B1" w:rsidRPr="005F15BC" w:rsidSect="001D3FB6">
      <w:headerReference w:type="default" r:id="rId13"/>
      <w:footerReference w:type="even" r:id="rId14"/>
      <w:footerReference w:type="default" r:id="rId15"/>
      <w:headerReference w:type="first" r:id="rId16"/>
      <w:footerReference w:type="first" r:id="rId17"/>
      <w:type w:val="continuous"/>
      <w:pgSz w:w="11900" w:h="16840"/>
      <w:pgMar w:top="1701" w:right="1418" w:bottom="2552" w:left="1418" w:header="1276" w:footer="127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BF444A" w16cex:dateUtc="2024-02-26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6F52C" w16cid:durableId="58BF444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E6CEE" w14:textId="77777777" w:rsidR="00574041" w:rsidRDefault="00574041">
      <w:r>
        <w:separator/>
      </w:r>
    </w:p>
  </w:endnote>
  <w:endnote w:type="continuationSeparator" w:id="0">
    <w:p w14:paraId="29D61A9D" w14:textId="77777777" w:rsidR="00574041" w:rsidRDefault="0057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Tekst podstawo">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4D57" w14:textId="77777777" w:rsidR="003A5C46" w:rsidRDefault="00574041"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2B84E5BD" w14:textId="77777777" w:rsidR="003A5C46" w:rsidRDefault="003A5C46" w:rsidP="006A049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16D3" w14:textId="77777777" w:rsidR="003A5C46" w:rsidRPr="00AD1D61" w:rsidRDefault="00574041" w:rsidP="00F6341F">
    <w:pPr>
      <w:pStyle w:val="Stopka"/>
      <w:rPr>
        <w:rFonts w:cs="Times New Roman (Tekst podstawo"/>
        <w:sz w:val="14"/>
        <w:szCs w:val="14"/>
      </w:rPr>
    </w:pPr>
    <w:r w:rsidRPr="00AD1D61">
      <w:rPr>
        <w:noProof/>
        <w:sz w:val="14"/>
        <w:szCs w:val="14"/>
        <w:lang w:eastAsia="pl-PL"/>
      </w:rPr>
      <mc:AlternateContent>
        <mc:Choice Requires="wps">
          <w:drawing>
            <wp:anchor distT="4294967295" distB="4294967295" distL="114300" distR="114300" simplePos="0" relativeHeight="251655168" behindDoc="0" locked="0" layoutInCell="1" allowOverlap="1" wp14:anchorId="31F1085B" wp14:editId="06DA692C">
              <wp:simplePos x="0" y="0"/>
              <wp:positionH relativeFrom="margin">
                <wp:align>left</wp:align>
              </wp:positionH>
              <wp:positionV relativeFrom="paragraph">
                <wp:posOffset>-130207</wp:posOffset>
              </wp:positionV>
              <wp:extent cx="5762694" cy="0"/>
              <wp:effectExtent l="0" t="0" r="15875" b="1270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02CF4C" id="Łącznik prosty 5"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25pt" to="45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" strokecolor="windowText" strokeweight=".25pt">
              <v:stroke joinstyle="miter"/>
              <o:lock v:ext="edit" shapetype="f"/>
              <w10:wrap anchorx="margin"/>
            </v:line>
          </w:pict>
        </mc:Fallback>
      </mc:AlternateContent>
    </w:r>
    <w:r w:rsidRPr="00AD1D61">
      <w:rPr>
        <w:rFonts w:ascii="Arial" w:hAnsi="Arial" w:cs="Arial"/>
        <w:noProof/>
        <w:sz w:val="16"/>
        <w:szCs w:val="16"/>
      </w:rPr>
      <w:t>Rządowa Agencja Rezerw Strategicznych</w:t>
    </w:r>
    <w:r w:rsidRPr="00AD1D61">
      <w:rPr>
        <w:rFonts w:ascii="Arial" w:hAnsi="Arial" w:cs="Arial"/>
        <w:sz w:val="16"/>
        <w:szCs w:val="16"/>
      </w:rPr>
      <w:t>, ul. Grzybowska 45, 00-844 Warszawa | www.rars.gov.pl</w:t>
    </w:r>
    <w:r w:rsidRPr="00AD1D61">
      <w:rPr>
        <w:rFonts w:cs="Times New Roman (Tekst podstawo"/>
        <w:sz w:val="14"/>
        <w:szCs w:val="14"/>
      </w:rPr>
      <w:br/>
    </w:r>
  </w:p>
  <w:p w14:paraId="1EEB72F9" w14:textId="77777777" w:rsidR="003A5C46" w:rsidRPr="003B6B60" w:rsidRDefault="00574041" w:rsidP="00F35C83">
    <w:pPr>
      <w:pStyle w:val="Stopka"/>
      <w:jc w:val="right"/>
      <w:rPr>
        <w:rFonts w:ascii="Arial" w:hAnsi="Arial" w:cs="Arial"/>
        <w:sz w:val="20"/>
        <w:szCs w:val="20"/>
      </w:rPr>
    </w:pPr>
    <w:r w:rsidRPr="003B6B60">
      <w:rPr>
        <w:rFonts w:ascii="Arial" w:hAnsi="Arial" w:cs="Arial"/>
        <w:sz w:val="20"/>
        <w:szCs w:val="20"/>
      </w:rPr>
      <w:fldChar w:fldCharType="begin"/>
    </w:r>
    <w:r w:rsidRPr="003B6B60">
      <w:rPr>
        <w:rFonts w:ascii="Arial" w:hAnsi="Arial" w:cs="Arial"/>
        <w:sz w:val="20"/>
        <w:szCs w:val="20"/>
      </w:rPr>
      <w:instrText>PAGE  \* Arabic  \* MERGEFORMAT</w:instrText>
    </w:r>
    <w:r w:rsidRPr="003B6B60">
      <w:rPr>
        <w:rFonts w:ascii="Arial" w:hAnsi="Arial" w:cs="Arial"/>
        <w:sz w:val="20"/>
        <w:szCs w:val="20"/>
      </w:rPr>
      <w:fldChar w:fldCharType="separate"/>
    </w:r>
    <w:r>
      <w:rPr>
        <w:rFonts w:ascii="Arial" w:hAnsi="Arial" w:cs="Arial"/>
        <w:noProof/>
        <w:sz w:val="20"/>
        <w:szCs w:val="20"/>
      </w:rPr>
      <w:t>2</w:t>
    </w:r>
    <w:r w:rsidRPr="003B6B60">
      <w:rPr>
        <w:rFonts w:ascii="Arial" w:hAnsi="Arial" w:cs="Arial"/>
        <w:sz w:val="20"/>
        <w:szCs w:val="20"/>
      </w:rPr>
      <w:fldChar w:fldCharType="end"/>
    </w:r>
    <w:r w:rsidRPr="003B6B60">
      <w:rPr>
        <w:rFonts w:ascii="Arial" w:hAnsi="Arial" w:cs="Arial"/>
        <w:sz w:val="20"/>
        <w:szCs w:val="20"/>
      </w:rPr>
      <w:t>/</w:t>
    </w:r>
    <w:r w:rsidRPr="003B6B60">
      <w:rPr>
        <w:rFonts w:ascii="Arial" w:hAnsi="Arial" w:cs="Arial"/>
        <w:sz w:val="20"/>
        <w:szCs w:val="20"/>
      </w:rPr>
      <w:fldChar w:fldCharType="begin"/>
    </w:r>
    <w:r w:rsidRPr="003B6B60">
      <w:rPr>
        <w:rFonts w:ascii="Arial" w:hAnsi="Arial" w:cs="Arial"/>
        <w:sz w:val="20"/>
        <w:szCs w:val="20"/>
      </w:rPr>
      <w:instrText>NUMPAGES \ * arabskie \ * MERGEFORMAT</w:instrText>
    </w:r>
    <w:r w:rsidRPr="003B6B60">
      <w:rPr>
        <w:rFonts w:ascii="Arial" w:hAnsi="Arial" w:cs="Arial"/>
        <w:sz w:val="20"/>
        <w:szCs w:val="20"/>
      </w:rPr>
      <w:fldChar w:fldCharType="separate"/>
    </w:r>
    <w:r>
      <w:rPr>
        <w:rFonts w:ascii="Arial" w:hAnsi="Arial" w:cs="Arial"/>
        <w:noProof/>
        <w:sz w:val="20"/>
        <w:szCs w:val="20"/>
      </w:rPr>
      <w:t>2</w:t>
    </w:r>
    <w:r w:rsidRPr="003B6B6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3339" w14:textId="77777777" w:rsidR="003A5C46" w:rsidRPr="00AD1D61" w:rsidRDefault="00574041" w:rsidP="00F6341F">
    <w:pPr>
      <w:pStyle w:val="Stopka"/>
      <w:keepLines/>
      <w:suppressAutoHyphens/>
      <w:rPr>
        <w:rFonts w:ascii="Arial" w:hAnsi="Arial" w:cs="Arial"/>
        <w:sz w:val="16"/>
        <w:szCs w:val="16"/>
      </w:rPr>
    </w:pPr>
    <w:r w:rsidRPr="00AD1D61">
      <w:rPr>
        <w:rFonts w:ascii="Arial" w:hAnsi="Arial" w:cs="Arial"/>
        <w:noProof/>
        <w:sz w:val="16"/>
        <w:szCs w:val="16"/>
        <w:lang w:eastAsia="pl-PL"/>
      </w:rPr>
      <mc:AlternateContent>
        <mc:Choice Requires="wps">
          <w:drawing>
            <wp:anchor distT="4294967295" distB="4294967295" distL="114300" distR="114300" simplePos="0" relativeHeight="251657216" behindDoc="0" locked="0" layoutInCell="1" allowOverlap="1" wp14:anchorId="44D4BFA6" wp14:editId="30C92C81">
              <wp:simplePos x="0" y="0"/>
              <wp:positionH relativeFrom="margin">
                <wp:align>left</wp:align>
              </wp:positionH>
              <wp:positionV relativeFrom="paragraph">
                <wp:posOffset>-129165</wp:posOffset>
              </wp:positionV>
              <wp:extent cx="5749537" cy="0"/>
              <wp:effectExtent l="0" t="0" r="16510" b="1270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537"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1D5C3E" id="Łącznik prosty 6"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15pt" to="4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" strokecolor="windowText" strokeweight=".25pt">
              <v:stroke joinstyle="miter"/>
              <o:lock v:ext="edit" shapetype="f"/>
              <w10:wrap anchorx="margin"/>
            </v:line>
          </w:pict>
        </mc:Fallback>
      </mc:AlternateContent>
    </w:r>
    <w:r w:rsidRPr="00AD1D61">
      <w:rPr>
        <w:rFonts w:ascii="Arial" w:hAnsi="Arial" w:cs="Arial"/>
        <w:noProof/>
        <w:sz w:val="16"/>
        <w:szCs w:val="16"/>
      </w:rPr>
      <w:t>Rządowa Agencja Rezerw Strategicznych</w:t>
    </w:r>
    <w:r w:rsidRPr="00AD1D61">
      <w:rPr>
        <w:rFonts w:ascii="Arial" w:hAnsi="Arial" w:cs="Arial"/>
        <w:sz w:val="16"/>
        <w:szCs w:val="16"/>
      </w:rPr>
      <w:t>, ul. Grzybowska 45, 00-844 Warszawa | www.rars.gov.pl</w:t>
    </w:r>
    <w:r w:rsidRPr="00AD1D61">
      <w:rPr>
        <w:rFonts w:ascii="Arial" w:hAnsi="Arial" w:cs="Arial"/>
        <w:sz w:val="16"/>
        <w:szCs w:val="16"/>
      </w:rPr>
      <w:br/>
    </w:r>
  </w:p>
  <w:p w14:paraId="253AE70D" w14:textId="6930A7ED" w:rsidR="003A5C46" w:rsidRPr="00C569A6" w:rsidRDefault="00574041" w:rsidP="00F05B7D">
    <w:pPr>
      <w:pStyle w:val="Stopka"/>
      <w:jc w:val="right"/>
      <w:rPr>
        <w:rFonts w:ascii="Arial" w:hAnsi="Arial" w:cs="Arial"/>
        <w:sz w:val="20"/>
        <w:szCs w:val="20"/>
      </w:rPr>
    </w:pPr>
    <w:r w:rsidRPr="00C569A6">
      <w:rPr>
        <w:rFonts w:ascii="Arial" w:hAnsi="Arial" w:cs="Arial"/>
        <w:sz w:val="20"/>
        <w:szCs w:val="20"/>
      </w:rPr>
      <w:fldChar w:fldCharType="begin"/>
    </w:r>
    <w:r w:rsidRPr="00C569A6">
      <w:rPr>
        <w:rFonts w:ascii="Arial" w:hAnsi="Arial" w:cs="Arial"/>
        <w:sz w:val="20"/>
        <w:szCs w:val="20"/>
      </w:rPr>
      <w:instrText>PAGE  \* Arabic  \* MERGEFORMAT</w:instrText>
    </w:r>
    <w:r w:rsidRPr="00C569A6">
      <w:rPr>
        <w:rFonts w:ascii="Arial" w:hAnsi="Arial" w:cs="Arial"/>
        <w:sz w:val="20"/>
        <w:szCs w:val="20"/>
      </w:rPr>
      <w:fldChar w:fldCharType="separate"/>
    </w:r>
    <w:r w:rsidR="003255A1">
      <w:rPr>
        <w:rFonts w:ascii="Arial" w:hAnsi="Arial" w:cs="Arial"/>
        <w:noProof/>
        <w:sz w:val="20"/>
        <w:szCs w:val="20"/>
      </w:rPr>
      <w:t>1</w:t>
    </w:r>
    <w:r w:rsidRPr="00C569A6">
      <w:rPr>
        <w:rFonts w:ascii="Arial" w:hAnsi="Arial" w:cs="Arial"/>
        <w:sz w:val="20"/>
        <w:szCs w:val="20"/>
      </w:rPr>
      <w:fldChar w:fldCharType="end"/>
    </w:r>
    <w:r w:rsidRPr="00C569A6">
      <w:rPr>
        <w:rFonts w:ascii="Arial" w:hAnsi="Arial" w:cs="Arial"/>
        <w:sz w:val="20"/>
        <w:szCs w:val="20"/>
      </w:rPr>
      <w:t>/</w:t>
    </w:r>
    <w:r w:rsidRPr="00C569A6">
      <w:rPr>
        <w:rFonts w:ascii="Arial" w:hAnsi="Arial" w:cs="Arial"/>
        <w:sz w:val="20"/>
        <w:szCs w:val="20"/>
      </w:rPr>
      <w:fldChar w:fldCharType="begin"/>
    </w:r>
    <w:r w:rsidRPr="00C569A6">
      <w:rPr>
        <w:rFonts w:ascii="Arial" w:hAnsi="Arial" w:cs="Arial"/>
        <w:sz w:val="20"/>
        <w:szCs w:val="20"/>
      </w:rPr>
      <w:instrText>NUMPAGES \ * arabskie \ * MERGEFORMAT</w:instrText>
    </w:r>
    <w:r w:rsidRPr="00C569A6">
      <w:rPr>
        <w:rFonts w:ascii="Arial" w:hAnsi="Arial" w:cs="Arial"/>
        <w:sz w:val="20"/>
        <w:szCs w:val="20"/>
      </w:rPr>
      <w:fldChar w:fldCharType="separate"/>
    </w:r>
    <w:r w:rsidR="003255A1">
      <w:rPr>
        <w:rFonts w:ascii="Arial" w:hAnsi="Arial" w:cs="Arial"/>
        <w:noProof/>
        <w:sz w:val="20"/>
        <w:szCs w:val="20"/>
      </w:rPr>
      <w:t>3</w:t>
    </w:r>
    <w:r w:rsidRPr="00C569A6">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EEE4" w14:textId="77777777" w:rsidR="003A5C46" w:rsidRDefault="00574041"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5D2B738C" w14:textId="77777777" w:rsidR="003A5C46" w:rsidRDefault="003A5C46" w:rsidP="006A0496">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D087" w14:textId="77777777" w:rsidR="003A5C46" w:rsidRPr="00AD1D61" w:rsidRDefault="00574041" w:rsidP="00F6341F">
    <w:pPr>
      <w:pStyle w:val="Stopka"/>
      <w:rPr>
        <w:rFonts w:cs="Times New Roman (Tekst podstawo"/>
        <w:sz w:val="14"/>
        <w:szCs w:val="14"/>
      </w:rPr>
    </w:pPr>
    <w:r w:rsidRPr="00AD1D61">
      <w:rPr>
        <w:noProof/>
        <w:sz w:val="14"/>
        <w:szCs w:val="14"/>
        <w:lang w:eastAsia="pl-PL"/>
      </w:rPr>
      <mc:AlternateContent>
        <mc:Choice Requires="wps">
          <w:drawing>
            <wp:anchor distT="4294967295" distB="4294967295" distL="114300" distR="114300" simplePos="0" relativeHeight="251656192" behindDoc="0" locked="0" layoutInCell="1" allowOverlap="1" wp14:anchorId="57967600" wp14:editId="4239CC38">
              <wp:simplePos x="0" y="0"/>
              <wp:positionH relativeFrom="margin">
                <wp:align>left</wp:align>
              </wp:positionH>
              <wp:positionV relativeFrom="paragraph">
                <wp:posOffset>-130207</wp:posOffset>
              </wp:positionV>
              <wp:extent cx="5762694" cy="0"/>
              <wp:effectExtent l="0" t="0" r="15875" b="1270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5D013E" id="Łącznik prosty 3"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25pt" to="45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" strokecolor="windowText" strokeweight=".25pt">
              <v:stroke joinstyle="miter"/>
              <o:lock v:ext="edit" shapetype="f"/>
              <w10:wrap anchorx="margin"/>
            </v:line>
          </w:pict>
        </mc:Fallback>
      </mc:AlternateContent>
    </w:r>
    <w:r w:rsidRPr="00AD1D61">
      <w:rPr>
        <w:rFonts w:ascii="Arial" w:hAnsi="Arial" w:cs="Arial"/>
        <w:noProof/>
        <w:sz w:val="16"/>
        <w:szCs w:val="16"/>
      </w:rPr>
      <w:t>Rządowa Agencja Rezerw Strategicznych</w:t>
    </w:r>
    <w:r w:rsidRPr="00AD1D61">
      <w:rPr>
        <w:rFonts w:ascii="Arial" w:hAnsi="Arial" w:cs="Arial"/>
        <w:sz w:val="16"/>
        <w:szCs w:val="16"/>
      </w:rPr>
      <w:t xml:space="preserve">, ul. Grzybowska 45, </w:t>
    </w:r>
    <w:r w:rsidRPr="00AD1D61">
      <w:rPr>
        <w:rFonts w:ascii="Arial" w:hAnsi="Arial" w:cs="Arial"/>
        <w:sz w:val="16"/>
        <w:szCs w:val="16"/>
      </w:rPr>
      <w:t>00-844 Warszawa | www.rars.gov.pl</w:t>
    </w:r>
    <w:r w:rsidRPr="00AD1D61">
      <w:rPr>
        <w:rFonts w:cs="Times New Roman (Tekst podstawo"/>
        <w:sz w:val="14"/>
        <w:szCs w:val="14"/>
      </w:rPr>
      <w:br/>
    </w:r>
  </w:p>
  <w:p w14:paraId="057B75AE" w14:textId="6E289444" w:rsidR="003A5C46" w:rsidRPr="003B6B60" w:rsidRDefault="00574041" w:rsidP="00F35C83">
    <w:pPr>
      <w:pStyle w:val="Stopka"/>
      <w:jc w:val="right"/>
      <w:rPr>
        <w:rFonts w:ascii="Arial" w:hAnsi="Arial" w:cs="Arial"/>
        <w:sz w:val="20"/>
        <w:szCs w:val="20"/>
      </w:rPr>
    </w:pPr>
    <w:r w:rsidRPr="003B6B60">
      <w:rPr>
        <w:rFonts w:ascii="Arial" w:hAnsi="Arial" w:cs="Arial"/>
        <w:sz w:val="20"/>
        <w:szCs w:val="20"/>
      </w:rPr>
      <w:fldChar w:fldCharType="begin"/>
    </w:r>
    <w:r w:rsidRPr="003B6B60">
      <w:rPr>
        <w:rFonts w:ascii="Arial" w:hAnsi="Arial" w:cs="Arial"/>
        <w:sz w:val="20"/>
        <w:szCs w:val="20"/>
      </w:rPr>
      <w:instrText>PAGE  \* Arabic  \* MERGEFORMAT</w:instrText>
    </w:r>
    <w:r w:rsidRPr="003B6B60">
      <w:rPr>
        <w:rFonts w:ascii="Arial" w:hAnsi="Arial" w:cs="Arial"/>
        <w:sz w:val="20"/>
        <w:szCs w:val="20"/>
      </w:rPr>
      <w:fldChar w:fldCharType="separate"/>
    </w:r>
    <w:r w:rsidR="003255A1">
      <w:rPr>
        <w:rFonts w:ascii="Arial" w:hAnsi="Arial" w:cs="Arial"/>
        <w:noProof/>
        <w:sz w:val="20"/>
        <w:szCs w:val="20"/>
      </w:rPr>
      <w:t>3</w:t>
    </w:r>
    <w:r w:rsidRPr="003B6B60">
      <w:rPr>
        <w:rFonts w:ascii="Arial" w:hAnsi="Arial" w:cs="Arial"/>
        <w:sz w:val="20"/>
        <w:szCs w:val="20"/>
      </w:rPr>
      <w:fldChar w:fldCharType="end"/>
    </w:r>
    <w:r w:rsidRPr="003B6B60">
      <w:rPr>
        <w:rFonts w:ascii="Arial" w:hAnsi="Arial" w:cs="Arial"/>
        <w:sz w:val="20"/>
        <w:szCs w:val="20"/>
      </w:rPr>
      <w:t>/</w:t>
    </w:r>
    <w:r w:rsidRPr="003B6B60">
      <w:rPr>
        <w:rFonts w:ascii="Arial" w:hAnsi="Arial" w:cs="Arial"/>
        <w:sz w:val="20"/>
        <w:szCs w:val="20"/>
      </w:rPr>
      <w:fldChar w:fldCharType="begin"/>
    </w:r>
    <w:r w:rsidRPr="003B6B60">
      <w:rPr>
        <w:rFonts w:ascii="Arial" w:hAnsi="Arial" w:cs="Arial"/>
        <w:sz w:val="20"/>
        <w:szCs w:val="20"/>
      </w:rPr>
      <w:instrText>NUMPAGES \ * arabskie \ * MERGEFORMAT</w:instrText>
    </w:r>
    <w:r w:rsidRPr="003B6B60">
      <w:rPr>
        <w:rFonts w:ascii="Arial" w:hAnsi="Arial" w:cs="Arial"/>
        <w:sz w:val="20"/>
        <w:szCs w:val="20"/>
      </w:rPr>
      <w:fldChar w:fldCharType="separate"/>
    </w:r>
    <w:r w:rsidR="003255A1">
      <w:rPr>
        <w:rFonts w:ascii="Arial" w:hAnsi="Arial" w:cs="Arial"/>
        <w:noProof/>
        <w:sz w:val="20"/>
        <w:szCs w:val="20"/>
      </w:rPr>
      <w:t>3</w:t>
    </w:r>
    <w:r w:rsidRPr="003B6B60">
      <w:rP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B6AF" w14:textId="77777777" w:rsidR="003A5C46" w:rsidRPr="00AD1D61" w:rsidRDefault="00574041" w:rsidP="00F6341F">
    <w:pPr>
      <w:pStyle w:val="Stopka"/>
      <w:keepLines/>
      <w:suppressAutoHyphens/>
      <w:rPr>
        <w:rFonts w:ascii="Arial" w:hAnsi="Arial" w:cs="Arial"/>
        <w:sz w:val="16"/>
        <w:szCs w:val="16"/>
      </w:rPr>
    </w:pPr>
    <w:r w:rsidRPr="00AD1D61">
      <w:rPr>
        <w:rFonts w:ascii="Arial" w:hAnsi="Arial" w:cs="Arial"/>
        <w:noProof/>
        <w:sz w:val="16"/>
        <w:szCs w:val="16"/>
        <w:lang w:eastAsia="pl-PL"/>
      </w:rPr>
      <mc:AlternateContent>
        <mc:Choice Requires="wps">
          <w:drawing>
            <wp:anchor distT="4294967295" distB="4294967295" distL="114300" distR="114300" simplePos="0" relativeHeight="251658240" behindDoc="0" locked="0" layoutInCell="1" allowOverlap="1" wp14:anchorId="543801F3" wp14:editId="03AFBA99">
              <wp:simplePos x="0" y="0"/>
              <wp:positionH relativeFrom="margin">
                <wp:align>left</wp:align>
              </wp:positionH>
              <wp:positionV relativeFrom="paragraph">
                <wp:posOffset>-129165</wp:posOffset>
              </wp:positionV>
              <wp:extent cx="5749537" cy="0"/>
              <wp:effectExtent l="0" t="0" r="16510" b="1270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537"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BEF41B" id="Łącznik prosty 4"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15pt" to="4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" strokecolor="windowText" strokeweight=".25pt">
              <v:stroke joinstyle="miter"/>
              <o:lock v:ext="edit" shapetype="f"/>
              <w10:wrap anchorx="margin"/>
            </v:line>
          </w:pict>
        </mc:Fallback>
      </mc:AlternateContent>
    </w:r>
    <w:r w:rsidRPr="00AD1D61">
      <w:rPr>
        <w:rFonts w:ascii="Arial" w:hAnsi="Arial" w:cs="Arial"/>
        <w:noProof/>
        <w:sz w:val="16"/>
        <w:szCs w:val="16"/>
      </w:rPr>
      <w:t>Rządowa Agencja Rezerw Strategicznych</w:t>
    </w:r>
    <w:r w:rsidRPr="00AD1D61">
      <w:rPr>
        <w:rFonts w:ascii="Arial" w:hAnsi="Arial" w:cs="Arial"/>
        <w:sz w:val="16"/>
        <w:szCs w:val="16"/>
      </w:rPr>
      <w:t>, ul. Grzybowska 45, 00-844 Warszawa | www.rars.gov.pl</w:t>
    </w:r>
    <w:r w:rsidRPr="00AD1D61">
      <w:rPr>
        <w:rFonts w:ascii="Arial" w:hAnsi="Arial" w:cs="Arial"/>
        <w:sz w:val="16"/>
        <w:szCs w:val="16"/>
      </w:rPr>
      <w:br/>
    </w:r>
  </w:p>
  <w:p w14:paraId="74263502" w14:textId="77777777" w:rsidR="003A5C46" w:rsidRPr="00C569A6" w:rsidRDefault="00574041" w:rsidP="00F05B7D">
    <w:pPr>
      <w:pStyle w:val="Stopka"/>
      <w:jc w:val="right"/>
      <w:rPr>
        <w:rFonts w:ascii="Arial" w:hAnsi="Arial" w:cs="Arial"/>
        <w:sz w:val="20"/>
        <w:szCs w:val="20"/>
      </w:rPr>
    </w:pPr>
    <w:r w:rsidRPr="00C569A6">
      <w:rPr>
        <w:rFonts w:ascii="Arial" w:hAnsi="Arial" w:cs="Arial"/>
        <w:sz w:val="20"/>
        <w:szCs w:val="20"/>
      </w:rPr>
      <w:fldChar w:fldCharType="begin"/>
    </w:r>
    <w:r w:rsidRPr="00C569A6">
      <w:rPr>
        <w:rFonts w:ascii="Arial" w:hAnsi="Arial" w:cs="Arial"/>
        <w:sz w:val="20"/>
        <w:szCs w:val="20"/>
      </w:rPr>
      <w:instrText>PAGE  \* Arabic  \* MERGEFORMAT</w:instrText>
    </w:r>
    <w:r w:rsidRPr="00C569A6">
      <w:rPr>
        <w:rFonts w:ascii="Arial" w:hAnsi="Arial" w:cs="Arial"/>
        <w:sz w:val="20"/>
        <w:szCs w:val="20"/>
      </w:rPr>
      <w:fldChar w:fldCharType="separate"/>
    </w:r>
    <w:r>
      <w:rPr>
        <w:rFonts w:ascii="Arial" w:hAnsi="Arial" w:cs="Arial"/>
        <w:noProof/>
        <w:sz w:val="20"/>
        <w:szCs w:val="20"/>
      </w:rPr>
      <w:t>2</w:t>
    </w:r>
    <w:r w:rsidRPr="00C569A6">
      <w:rPr>
        <w:rFonts w:ascii="Arial" w:hAnsi="Arial" w:cs="Arial"/>
        <w:sz w:val="20"/>
        <w:szCs w:val="20"/>
      </w:rPr>
      <w:fldChar w:fldCharType="end"/>
    </w:r>
    <w:r w:rsidRPr="00C569A6">
      <w:rPr>
        <w:rFonts w:ascii="Arial" w:hAnsi="Arial" w:cs="Arial"/>
        <w:sz w:val="20"/>
        <w:szCs w:val="20"/>
      </w:rPr>
      <w:t>/</w:t>
    </w:r>
    <w:r w:rsidRPr="00C569A6">
      <w:rPr>
        <w:rFonts w:ascii="Arial" w:hAnsi="Arial" w:cs="Arial"/>
        <w:sz w:val="20"/>
        <w:szCs w:val="20"/>
      </w:rPr>
      <w:fldChar w:fldCharType="begin"/>
    </w:r>
    <w:r w:rsidRPr="00C569A6">
      <w:rPr>
        <w:rFonts w:ascii="Arial" w:hAnsi="Arial" w:cs="Arial"/>
        <w:sz w:val="20"/>
        <w:szCs w:val="20"/>
      </w:rPr>
      <w:instrText xml:space="preserve">NUMPAGES \ </w:instrText>
    </w:r>
    <w:r w:rsidRPr="00C569A6">
      <w:rPr>
        <w:rFonts w:ascii="Arial" w:hAnsi="Arial" w:cs="Arial"/>
        <w:sz w:val="20"/>
        <w:szCs w:val="20"/>
      </w:rPr>
      <w:instrText>* arabskie \ * MERGEFORMAT</w:instrText>
    </w:r>
    <w:r w:rsidRPr="00C569A6">
      <w:rPr>
        <w:rFonts w:ascii="Arial" w:hAnsi="Arial" w:cs="Arial"/>
        <w:sz w:val="20"/>
        <w:szCs w:val="20"/>
      </w:rPr>
      <w:fldChar w:fldCharType="separate"/>
    </w:r>
    <w:r>
      <w:rPr>
        <w:rFonts w:ascii="Arial" w:hAnsi="Arial" w:cs="Arial"/>
        <w:noProof/>
        <w:sz w:val="20"/>
        <w:szCs w:val="20"/>
      </w:rPr>
      <w:t>2</w:t>
    </w:r>
    <w:r w:rsidRPr="00C569A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B2BD" w14:textId="77777777" w:rsidR="00574041" w:rsidRDefault="00574041">
      <w:r>
        <w:separator/>
      </w:r>
    </w:p>
  </w:footnote>
  <w:footnote w:type="continuationSeparator" w:id="0">
    <w:p w14:paraId="79B3536F" w14:textId="77777777" w:rsidR="00574041" w:rsidRDefault="005740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D81C" w14:textId="77777777" w:rsidR="003A5C46" w:rsidRDefault="00574041" w:rsidP="00F05B7D">
    <w:pPr>
      <w:pStyle w:val="Nagwek"/>
      <w:tabs>
        <w:tab w:val="clear" w:pos="4536"/>
        <w:tab w:val="clear" w:pos="9072"/>
        <w:tab w:val="center" w:pos="4249"/>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84B4" w14:textId="2A79298E" w:rsidR="00EE1BFF" w:rsidRDefault="00EE1BFF">
    <w:pPr>
      <w:pStyle w:val="Nagwek"/>
    </w:pPr>
    <w:r>
      <w:rPr>
        <w:rFonts w:ascii="Cambria" w:eastAsia="Times New Roman" w:hAnsi="Cambria" w:cs="Calibri"/>
        <w:noProof/>
        <w:sz w:val="16"/>
        <w:szCs w:val="16"/>
        <w:lang w:eastAsia="pl-PL"/>
      </w:rPr>
      <w:drawing>
        <wp:inline distT="0" distB="0" distL="0" distR="0" wp14:anchorId="1D7086E7" wp14:editId="00F3FD60">
          <wp:extent cx="2676525" cy="536575"/>
          <wp:effectExtent l="0" t="0" r="9525" b="0"/>
          <wp:docPr id="1900264668" name="Obraz 1900264668" descr="Obraz zawierający tekst, Grafika, projekt graficzn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264668" name="Obraz 1900264668" descr="Obraz zawierający tekst, Grafika, projekt graficzny,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36575"/>
                  </a:xfrm>
                  <a:prstGeom prst="rect">
                    <a:avLst/>
                  </a:prstGeom>
                  <a:noFill/>
                </pic:spPr>
              </pic:pic>
            </a:graphicData>
          </a:graphic>
        </wp:inline>
      </w:drawing>
    </w:r>
  </w:p>
  <w:p w14:paraId="04A04165" w14:textId="77777777" w:rsidR="00EE1BFF" w:rsidRDefault="00EE1BFF">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2B9A" w14:textId="77777777" w:rsidR="003A5C46" w:rsidRDefault="00574041" w:rsidP="00F05B7D">
    <w:pPr>
      <w:pStyle w:val="Nagwek"/>
      <w:tabs>
        <w:tab w:val="clear" w:pos="4536"/>
        <w:tab w:val="clear" w:pos="9072"/>
        <w:tab w:val="center" w:pos="424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4533" w14:textId="77777777" w:rsidR="003A5C46" w:rsidRDefault="00574041">
    <w:pPr>
      <w:pStyle w:val="Nagwek"/>
    </w:pPr>
    <w:r>
      <w:rPr>
        <w:noProof/>
        <w:lang w:eastAsia="pl-PL"/>
      </w:rPr>
      <w:drawing>
        <wp:anchor distT="0" distB="0" distL="114300" distR="114300" simplePos="0" relativeHeight="251660288" behindDoc="1" locked="0" layoutInCell="1" allowOverlap="1" wp14:anchorId="3E5C619A" wp14:editId="791921F1">
          <wp:simplePos x="0" y="0"/>
          <wp:positionH relativeFrom="column">
            <wp:posOffset>-900430</wp:posOffset>
          </wp:positionH>
          <wp:positionV relativeFrom="paragraph">
            <wp:posOffset>-861695</wp:posOffset>
          </wp:positionV>
          <wp:extent cx="7560000" cy="1796771"/>
          <wp:effectExtent l="0" t="0" r="0" b="0"/>
          <wp:wrapNone/>
          <wp:docPr id="866211814" name="Grafika 86621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7560000" cy="1796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75F7"/>
    <w:multiLevelType w:val="hybridMultilevel"/>
    <w:tmpl w:val="56B4A4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3F16AC"/>
    <w:multiLevelType w:val="hybridMultilevel"/>
    <w:tmpl w:val="003AF2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00"/>
    <w:rsid w:val="0009639A"/>
    <w:rsid w:val="00142964"/>
    <w:rsid w:val="00180D6A"/>
    <w:rsid w:val="001A458B"/>
    <w:rsid w:val="001D3FB6"/>
    <w:rsid w:val="002811DF"/>
    <w:rsid w:val="002C4707"/>
    <w:rsid w:val="002D12E8"/>
    <w:rsid w:val="003255A1"/>
    <w:rsid w:val="00356923"/>
    <w:rsid w:val="00395DBB"/>
    <w:rsid w:val="003A5C46"/>
    <w:rsid w:val="003E5CA9"/>
    <w:rsid w:val="003E613D"/>
    <w:rsid w:val="00574041"/>
    <w:rsid w:val="005F15BC"/>
    <w:rsid w:val="00633E45"/>
    <w:rsid w:val="007808B8"/>
    <w:rsid w:val="007A2722"/>
    <w:rsid w:val="007B1F4F"/>
    <w:rsid w:val="0093681B"/>
    <w:rsid w:val="00974BB8"/>
    <w:rsid w:val="00A8421A"/>
    <w:rsid w:val="00AA6600"/>
    <w:rsid w:val="00AB2EF5"/>
    <w:rsid w:val="00AC5965"/>
    <w:rsid w:val="00AD671C"/>
    <w:rsid w:val="00AF291F"/>
    <w:rsid w:val="00B641E1"/>
    <w:rsid w:val="00BF67B1"/>
    <w:rsid w:val="00E36730"/>
    <w:rsid w:val="00ED5DCB"/>
    <w:rsid w:val="00EE1BFF"/>
    <w:rsid w:val="00F62319"/>
    <w:rsid w:val="00FB1C75"/>
    <w:rsid w:val="00FC1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2E7D"/>
  <w15:chartTrackingRefBased/>
  <w15:docId w15:val="{27FFF111-5EFC-4F79-96CA-BE7F7563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600"/>
    <w:pPr>
      <w:spacing w:after="0" w:line="240" w:lineRule="auto"/>
    </w:pPr>
    <w:rPr>
      <w:rFonts w:ascii="Century Gothic" w:eastAsia="Century Gothic" w:hAnsi="Century Gothic" w:cs="Times New Roman"/>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6600"/>
    <w:pPr>
      <w:tabs>
        <w:tab w:val="center" w:pos="4536"/>
        <w:tab w:val="right" w:pos="9072"/>
      </w:tabs>
    </w:pPr>
  </w:style>
  <w:style w:type="character" w:customStyle="1" w:styleId="NagwekZnak">
    <w:name w:val="Nagłówek Znak"/>
    <w:basedOn w:val="Domylnaczcionkaakapitu"/>
    <w:link w:val="Nagwek"/>
    <w:uiPriority w:val="99"/>
    <w:rsid w:val="00AA6600"/>
    <w:rPr>
      <w:rFonts w:ascii="Century Gothic" w:eastAsia="Century Gothic" w:hAnsi="Century Gothic" w:cs="Times New Roman"/>
      <w:kern w:val="0"/>
      <w:sz w:val="24"/>
      <w:szCs w:val="24"/>
      <w14:ligatures w14:val="none"/>
    </w:rPr>
  </w:style>
  <w:style w:type="paragraph" w:styleId="Stopka">
    <w:name w:val="footer"/>
    <w:basedOn w:val="Normalny"/>
    <w:link w:val="StopkaZnak"/>
    <w:uiPriority w:val="99"/>
    <w:unhideWhenUsed/>
    <w:rsid w:val="00AA6600"/>
    <w:pPr>
      <w:tabs>
        <w:tab w:val="center" w:pos="4536"/>
        <w:tab w:val="right" w:pos="9072"/>
      </w:tabs>
    </w:pPr>
  </w:style>
  <w:style w:type="character" w:customStyle="1" w:styleId="StopkaZnak">
    <w:name w:val="Stopka Znak"/>
    <w:basedOn w:val="Domylnaczcionkaakapitu"/>
    <w:link w:val="Stopka"/>
    <w:uiPriority w:val="99"/>
    <w:rsid w:val="00AA6600"/>
    <w:rPr>
      <w:rFonts w:ascii="Century Gothic" w:eastAsia="Century Gothic" w:hAnsi="Century Gothic" w:cs="Times New Roman"/>
      <w:kern w:val="0"/>
      <w:sz w:val="24"/>
      <w:szCs w:val="24"/>
      <w14:ligatures w14:val="none"/>
    </w:rPr>
  </w:style>
  <w:style w:type="character" w:styleId="Numerstrony">
    <w:name w:val="page number"/>
    <w:basedOn w:val="Domylnaczcionkaakapitu"/>
    <w:uiPriority w:val="99"/>
    <w:semiHidden/>
    <w:unhideWhenUsed/>
    <w:rsid w:val="00AA6600"/>
  </w:style>
  <w:style w:type="character" w:styleId="Odwoaniedokomentarza">
    <w:name w:val="annotation reference"/>
    <w:basedOn w:val="Domylnaczcionkaakapitu"/>
    <w:uiPriority w:val="99"/>
    <w:semiHidden/>
    <w:unhideWhenUsed/>
    <w:rsid w:val="0009639A"/>
    <w:rPr>
      <w:sz w:val="16"/>
      <w:szCs w:val="16"/>
    </w:rPr>
  </w:style>
  <w:style w:type="paragraph" w:styleId="Tekstkomentarza">
    <w:name w:val="annotation text"/>
    <w:basedOn w:val="Normalny"/>
    <w:link w:val="TekstkomentarzaZnak"/>
    <w:uiPriority w:val="99"/>
    <w:unhideWhenUsed/>
    <w:rsid w:val="0009639A"/>
    <w:rPr>
      <w:sz w:val="20"/>
      <w:szCs w:val="20"/>
    </w:rPr>
  </w:style>
  <w:style w:type="character" w:customStyle="1" w:styleId="TekstkomentarzaZnak">
    <w:name w:val="Tekst komentarza Znak"/>
    <w:basedOn w:val="Domylnaczcionkaakapitu"/>
    <w:link w:val="Tekstkomentarza"/>
    <w:uiPriority w:val="99"/>
    <w:rsid w:val="0009639A"/>
    <w:rPr>
      <w:rFonts w:ascii="Century Gothic" w:eastAsia="Century Gothic" w:hAnsi="Century Gothic"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09639A"/>
    <w:rPr>
      <w:b/>
      <w:bCs/>
    </w:rPr>
  </w:style>
  <w:style w:type="character" w:customStyle="1" w:styleId="TematkomentarzaZnak">
    <w:name w:val="Temat komentarza Znak"/>
    <w:basedOn w:val="TekstkomentarzaZnak"/>
    <w:link w:val="Tematkomentarza"/>
    <w:uiPriority w:val="99"/>
    <w:semiHidden/>
    <w:rsid w:val="0009639A"/>
    <w:rPr>
      <w:rFonts w:ascii="Century Gothic" w:eastAsia="Century Gothic" w:hAnsi="Century Gothic" w:cs="Times New Roman"/>
      <w:b/>
      <w:bCs/>
      <w:kern w:val="0"/>
      <w:sz w:val="20"/>
      <w:szCs w:val="20"/>
      <w14:ligatures w14:val="none"/>
    </w:rPr>
  </w:style>
  <w:style w:type="paragraph" w:styleId="Akapitzlist">
    <w:name w:val="List Paragraph"/>
    <w:basedOn w:val="Normalny"/>
    <w:uiPriority w:val="34"/>
    <w:qFormat/>
    <w:rsid w:val="00974BB8"/>
    <w:pPr>
      <w:ind w:left="720"/>
      <w:contextualSpacing/>
    </w:pPr>
  </w:style>
  <w:style w:type="paragraph" w:styleId="Tekstdymka">
    <w:name w:val="Balloon Text"/>
    <w:basedOn w:val="Normalny"/>
    <w:link w:val="TekstdymkaZnak"/>
    <w:uiPriority w:val="99"/>
    <w:semiHidden/>
    <w:unhideWhenUsed/>
    <w:rsid w:val="003255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55A1"/>
    <w:rPr>
      <w:rFonts w:ascii="Segoe UI" w:eastAsia="Century Gothic"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A090-65AC-4506-901F-11F1974B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4277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kuć</dc:creator>
  <cp:keywords/>
  <dc:description/>
  <cp:lastModifiedBy>Lukasz</cp:lastModifiedBy>
  <cp:revision>2</cp:revision>
  <cp:lastPrinted>2023-08-18T07:02:00Z</cp:lastPrinted>
  <dcterms:created xsi:type="dcterms:W3CDTF">2024-02-26T12:53:00Z</dcterms:created>
  <dcterms:modified xsi:type="dcterms:W3CDTF">2024-02-26T12:53:00Z</dcterms:modified>
</cp:coreProperties>
</file>