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EF83" w14:textId="6C43CEFC" w:rsidR="0018505A" w:rsidRPr="002B3B66" w:rsidRDefault="0018505A" w:rsidP="002C6BCA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B3B66">
        <w:rPr>
          <w:rFonts w:ascii="Arial" w:hAnsi="Arial" w:cs="Arial"/>
          <w:sz w:val="22"/>
          <w:szCs w:val="22"/>
        </w:rPr>
        <w:t xml:space="preserve">Miechów, dnia </w:t>
      </w:r>
      <w:r w:rsidR="00C8264A">
        <w:rPr>
          <w:rFonts w:ascii="Arial" w:hAnsi="Arial" w:cs="Arial"/>
          <w:sz w:val="22"/>
          <w:szCs w:val="22"/>
        </w:rPr>
        <w:t>26</w:t>
      </w:r>
      <w:r w:rsidRPr="002B3B66">
        <w:rPr>
          <w:rFonts w:ascii="Arial" w:hAnsi="Arial" w:cs="Arial"/>
          <w:sz w:val="22"/>
          <w:szCs w:val="22"/>
        </w:rPr>
        <w:t xml:space="preserve"> </w:t>
      </w:r>
      <w:r w:rsidR="00305AD7" w:rsidRPr="002B3B66">
        <w:rPr>
          <w:rFonts w:ascii="Arial" w:hAnsi="Arial" w:cs="Arial"/>
          <w:sz w:val="22"/>
          <w:szCs w:val="22"/>
        </w:rPr>
        <w:t>sierpnia</w:t>
      </w:r>
      <w:r w:rsidR="00C8264A">
        <w:rPr>
          <w:rFonts w:ascii="Arial" w:hAnsi="Arial" w:cs="Arial"/>
          <w:sz w:val="22"/>
          <w:szCs w:val="22"/>
        </w:rPr>
        <w:t xml:space="preserve"> 2022</w:t>
      </w:r>
      <w:r w:rsidRPr="002B3B66">
        <w:rPr>
          <w:rFonts w:ascii="Arial" w:hAnsi="Arial" w:cs="Arial"/>
          <w:sz w:val="22"/>
          <w:szCs w:val="22"/>
        </w:rPr>
        <w:t xml:space="preserve"> r.</w:t>
      </w:r>
    </w:p>
    <w:p w14:paraId="0659DB74" w14:textId="0C6BD48C" w:rsidR="00D12DC8" w:rsidRPr="002B3B66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FC5BF60" w14:textId="77777777" w:rsidR="00D12DC8" w:rsidRPr="002B3B66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2A307A3" w14:textId="4B748205" w:rsidR="00D12DC8" w:rsidRPr="002B3B66" w:rsidRDefault="00AC6755" w:rsidP="00D12DC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B3B6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INFORMACJA Z OTWARCIA OFER</w:t>
      </w:r>
      <w:r w:rsidR="00D12DC8" w:rsidRPr="002B3B6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</w:t>
      </w:r>
    </w:p>
    <w:p w14:paraId="79792DE3" w14:textId="77777777" w:rsidR="00EF73C9" w:rsidRPr="002B3B66" w:rsidRDefault="00EF73C9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7AAA459" w14:textId="3B5E899A" w:rsidR="00A04144" w:rsidRPr="002B3B66" w:rsidRDefault="00486330" w:rsidP="00C8264A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Dotyczy zamówienia publicznego, prowadzonego w trybie podstawowym </w:t>
      </w:r>
      <w:r w:rsidR="00CD3444" w:rsidRPr="002B3B66">
        <w:rPr>
          <w:rFonts w:ascii="Arial" w:eastAsiaTheme="minorHAnsi" w:hAnsi="Arial" w:cs="Arial"/>
          <w:sz w:val="22"/>
          <w:szCs w:val="22"/>
          <w:lang w:eastAsia="en-US"/>
        </w:rPr>
        <w:t xml:space="preserve">bez negocjacji pn. </w:t>
      </w:r>
      <w:r w:rsidR="001A04CC" w:rsidRPr="001A04CC">
        <w:rPr>
          <w:rFonts w:ascii="Arial" w:hAnsi="Arial" w:cs="Arial"/>
          <w:sz w:val="22"/>
          <w:szCs w:val="22"/>
        </w:rPr>
        <w:t>Dostawa sprzętu i materiałów medycznych jednorazowego użytku do magazynu apteki Szpitala św. Anny w Miechowie cz.2</w:t>
      </w:r>
      <w:r w:rsidR="00C8264A">
        <w:rPr>
          <w:rFonts w:ascii="Arial" w:hAnsi="Arial" w:cs="Arial"/>
          <w:sz w:val="22"/>
          <w:szCs w:val="22"/>
        </w:rPr>
        <w:t xml:space="preserve"> - </w:t>
      </w:r>
      <w:r w:rsidR="00C8264A">
        <w:rPr>
          <w:rFonts w:ascii="Arial" w:hAnsi="Arial" w:cs="Arial"/>
          <w:b/>
          <w:bCs/>
          <w:sz w:val="22"/>
          <w:szCs w:val="22"/>
        </w:rPr>
        <w:t>27/TP/2022</w:t>
      </w:r>
      <w:r w:rsidR="00C8264A" w:rsidRPr="002B3B66">
        <w:rPr>
          <w:rFonts w:ascii="Arial" w:hAnsi="Arial" w:cs="Arial"/>
          <w:bCs/>
          <w:sz w:val="22"/>
          <w:szCs w:val="22"/>
        </w:rPr>
        <w:t xml:space="preserve"> </w:t>
      </w:r>
    </w:p>
    <w:p w14:paraId="7BA11F15" w14:textId="77777777" w:rsidR="001A04CC" w:rsidRDefault="001A04CC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0CEBD42" w14:textId="1D15735B" w:rsidR="00CD3444" w:rsidRPr="002B3B66" w:rsidRDefault="00CD3444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B3B66">
        <w:rPr>
          <w:rFonts w:ascii="Arial" w:eastAsiaTheme="minorHAnsi" w:hAnsi="Arial" w:cs="Arial"/>
          <w:sz w:val="22"/>
          <w:szCs w:val="22"/>
          <w:lang w:eastAsia="en-US"/>
        </w:rPr>
        <w:t xml:space="preserve">Otwarcie ofert w w/w postępowaniu odbyło się w dniu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26</w:t>
      </w:r>
      <w:r w:rsidRPr="002B3B66">
        <w:rPr>
          <w:rFonts w:ascii="Arial" w:eastAsiaTheme="minorHAnsi" w:hAnsi="Arial" w:cs="Arial"/>
          <w:sz w:val="22"/>
          <w:szCs w:val="22"/>
          <w:lang w:eastAsia="en-US"/>
        </w:rPr>
        <w:t>.0</w:t>
      </w:r>
      <w:r w:rsidR="00FC5568" w:rsidRPr="002B3B66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.2022</w:t>
      </w:r>
      <w:r w:rsidRPr="002B3B66">
        <w:rPr>
          <w:rFonts w:ascii="Arial" w:eastAsiaTheme="minorHAnsi" w:hAnsi="Arial" w:cs="Arial"/>
          <w:sz w:val="22"/>
          <w:szCs w:val="22"/>
          <w:lang w:eastAsia="en-US"/>
        </w:rPr>
        <w:t xml:space="preserve"> r. o godz. </w:t>
      </w:r>
      <w:r w:rsidR="00FC5568" w:rsidRPr="002B3B66">
        <w:rPr>
          <w:rFonts w:ascii="Arial" w:eastAsiaTheme="minorHAnsi" w:hAnsi="Arial" w:cs="Arial"/>
          <w:sz w:val="22"/>
          <w:szCs w:val="22"/>
          <w:lang w:eastAsia="en-US"/>
        </w:rPr>
        <w:t>10:15</w:t>
      </w:r>
      <w:r w:rsidRPr="002B3B6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C568946" w14:textId="77777777" w:rsidR="00CD3444" w:rsidRPr="002B3B66" w:rsidRDefault="00CD3444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A3E313" w14:textId="6E55EDD0" w:rsidR="00C3004D" w:rsidRDefault="00CD3444" w:rsidP="001A04CC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B3B66">
        <w:rPr>
          <w:rFonts w:ascii="Arial" w:eastAsiaTheme="minorHAnsi" w:hAnsi="Arial" w:cs="Arial"/>
          <w:sz w:val="22"/>
          <w:szCs w:val="22"/>
          <w:lang w:eastAsia="en-US"/>
        </w:rPr>
        <w:t>Przed otwarciem ofert Zamawiający podał kwotę, jaką zamierza przeznaczyć na sfinansowanie zamówienia</w:t>
      </w:r>
      <w:r w:rsidR="00B4662E" w:rsidRPr="002B3B6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C3004D" w:rsidRPr="009735B1">
        <w:rPr>
          <w:rFonts w:ascii="Arial" w:eastAsiaTheme="minorHAnsi" w:hAnsi="Arial" w:cs="Arial"/>
          <w:lang w:eastAsia="en-US"/>
        </w:rPr>
        <w:t xml:space="preserve">Kwota jaką Zamawiający zamierza przeznaczyć na sfinansowanie w/w zamówienia wynosi: </w:t>
      </w:r>
      <w:r w:rsidRPr="002B3B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182</w:t>
      </w:r>
      <w:r w:rsidR="001A04CC"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520</w:t>
      </w:r>
      <w:r w:rsidR="001A04CC"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,00 złotych </w:t>
      </w:r>
      <w:r w:rsidR="001A04CC" w:rsidRPr="002B3B66">
        <w:rPr>
          <w:rFonts w:ascii="Arial" w:eastAsiaTheme="minorHAnsi" w:hAnsi="Arial" w:cs="Arial"/>
          <w:sz w:val="22"/>
          <w:szCs w:val="22"/>
          <w:lang w:eastAsia="en-US"/>
        </w:rPr>
        <w:t>brutto</w:t>
      </w:r>
      <w:r w:rsidR="00C3004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0F63771" w14:textId="77777777" w:rsidR="00C3004D" w:rsidRPr="001A04CC" w:rsidRDefault="00C3004D" w:rsidP="001A04CC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0A6183" w14:textId="5F73E6C6" w:rsidR="001A04CC" w:rsidRPr="001A04CC" w:rsidRDefault="001A04CC" w:rsidP="001A04CC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A04CC">
        <w:rPr>
          <w:rFonts w:ascii="Arial" w:eastAsiaTheme="minorHAnsi" w:hAnsi="Arial" w:cs="Arial"/>
          <w:sz w:val="22"/>
          <w:szCs w:val="22"/>
          <w:lang w:eastAsia="en-US"/>
        </w:rPr>
        <w:t>Zad 1: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17</w:t>
      </w: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280</w:t>
      </w: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,00 złotych </w:t>
      </w:r>
      <w:r w:rsidRPr="002B3B66">
        <w:rPr>
          <w:rFonts w:ascii="Arial" w:eastAsiaTheme="minorHAnsi" w:hAnsi="Arial" w:cs="Arial"/>
          <w:sz w:val="22"/>
          <w:szCs w:val="22"/>
          <w:lang w:eastAsia="en-US"/>
        </w:rPr>
        <w:t>brutto</w:t>
      </w:r>
    </w:p>
    <w:p w14:paraId="044BAD1E" w14:textId="01B4B6CF" w:rsidR="001A04CC" w:rsidRPr="001A04CC" w:rsidRDefault="001A04CC" w:rsidP="001A04CC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Zad 2: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140</w:t>
      </w: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400</w:t>
      </w: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,00 złotych </w:t>
      </w:r>
      <w:r w:rsidRPr="002B3B66">
        <w:rPr>
          <w:rFonts w:ascii="Arial" w:eastAsiaTheme="minorHAnsi" w:hAnsi="Arial" w:cs="Arial"/>
          <w:sz w:val="22"/>
          <w:szCs w:val="22"/>
          <w:lang w:eastAsia="en-US"/>
        </w:rPr>
        <w:t>brutto</w:t>
      </w:r>
    </w:p>
    <w:p w14:paraId="663D1929" w14:textId="4120C994" w:rsidR="001A04CC" w:rsidRPr="001A04CC" w:rsidRDefault="001A04CC" w:rsidP="001A04CC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Zad 3: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18</w:t>
      </w: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360</w:t>
      </w: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,00 złotych </w:t>
      </w:r>
      <w:r w:rsidRPr="002B3B66">
        <w:rPr>
          <w:rFonts w:ascii="Arial" w:eastAsiaTheme="minorHAnsi" w:hAnsi="Arial" w:cs="Arial"/>
          <w:sz w:val="22"/>
          <w:szCs w:val="22"/>
          <w:lang w:eastAsia="en-US"/>
        </w:rPr>
        <w:t>brutto</w:t>
      </w:r>
    </w:p>
    <w:p w14:paraId="50FB1BC0" w14:textId="6A52AE42" w:rsidR="001A04CC" w:rsidRPr="001A04CC" w:rsidRDefault="001A04CC" w:rsidP="001A04CC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Zad 4: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8264A">
        <w:rPr>
          <w:rFonts w:ascii="Arial" w:eastAsiaTheme="minorHAnsi" w:hAnsi="Arial" w:cs="Arial"/>
          <w:sz w:val="22"/>
          <w:szCs w:val="22"/>
          <w:lang w:eastAsia="en-US"/>
        </w:rPr>
        <w:t>480</w:t>
      </w:r>
      <w:r w:rsidRPr="001A04CC">
        <w:rPr>
          <w:rFonts w:ascii="Arial" w:eastAsiaTheme="minorHAnsi" w:hAnsi="Arial" w:cs="Arial"/>
          <w:sz w:val="22"/>
          <w:szCs w:val="22"/>
          <w:lang w:eastAsia="en-US"/>
        </w:rPr>
        <w:t xml:space="preserve">,00 złotych </w:t>
      </w:r>
      <w:r w:rsidRPr="002B3B66">
        <w:rPr>
          <w:rFonts w:ascii="Arial" w:eastAsiaTheme="minorHAnsi" w:hAnsi="Arial" w:cs="Arial"/>
          <w:sz w:val="22"/>
          <w:szCs w:val="22"/>
          <w:lang w:eastAsia="en-US"/>
        </w:rPr>
        <w:t>brutto</w:t>
      </w:r>
    </w:p>
    <w:p w14:paraId="263F68D7" w14:textId="1259EAAD" w:rsidR="00CD3444" w:rsidRPr="002B3B66" w:rsidRDefault="00CD3444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D055C68" w14:textId="2A9932B5" w:rsidR="00486330" w:rsidRPr="002B3B66" w:rsidRDefault="00CD3444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Szpital św. Anny w Miechowie</w:t>
      </w:r>
      <w:r w:rsidR="00486330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ul. </w:t>
      </w:r>
      <w:r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Szpitalna 3</w:t>
      </w:r>
      <w:r w:rsidR="00486330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, 3</w:t>
      </w:r>
      <w:r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486330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-20</w:t>
      </w:r>
      <w:r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="00486330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Miechów</w:t>
      </w:r>
      <w:r w:rsidR="00486330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działając na podstawie art. 222 ust. 5</w:t>
      </w:r>
      <w:r w:rsidRPr="002B3B66">
        <w:rPr>
          <w:rFonts w:ascii="Arial" w:eastAsiaTheme="minorHAnsi" w:hAnsi="Arial" w:cs="Arial"/>
          <w:sz w:val="22"/>
          <w:szCs w:val="22"/>
          <w:lang w:eastAsia="en-US"/>
        </w:rPr>
        <w:t xml:space="preserve"> pkt 1 i 2</w:t>
      </w:r>
      <w:r w:rsidR="00486330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Prawo Zamówie</w:t>
      </w:r>
      <w:r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ń</w:t>
      </w:r>
      <w:r w:rsidR="00486330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Publicznych (</w:t>
      </w:r>
      <w:proofErr w:type="spellStart"/>
      <w:r w:rsidR="00D25E57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t.j</w:t>
      </w:r>
      <w:proofErr w:type="spellEnd"/>
      <w:r w:rsidR="00D25E57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Dz.U. z 2021</w:t>
      </w:r>
      <w:r w:rsidR="00486330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r. poz. </w:t>
      </w:r>
      <w:r w:rsidR="00D25E57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1129</w:t>
      </w:r>
      <w:r w:rsidR="00486330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</w:t>
      </w:r>
      <w:proofErr w:type="spellStart"/>
      <w:r w:rsidR="00486330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późn</w:t>
      </w:r>
      <w:proofErr w:type="spellEnd"/>
      <w:r w:rsidR="00486330" w:rsidRPr="002B3B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zm.) informacje, że w postępowaniu wpłynęły następujące oferty:</w:t>
      </w:r>
    </w:p>
    <w:p w14:paraId="2E118013" w14:textId="77777777" w:rsidR="00486330" w:rsidRPr="002B3B66" w:rsidRDefault="00486330" w:rsidP="00AC6755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0162CC1" w14:textId="47095CDF" w:rsidR="00D47C07" w:rsidRPr="002B3B66" w:rsidRDefault="00FF2A43" w:rsidP="00D47C07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Zadanie 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591"/>
      </w:tblGrid>
      <w:tr w:rsidR="00FF2A43" w:rsidRPr="002B3B66" w14:paraId="4BAE92BB" w14:textId="77777777" w:rsidTr="00C6132A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B20FE" w14:textId="77777777" w:rsidR="00FF2A43" w:rsidRPr="002B3B66" w:rsidRDefault="00FF2A43" w:rsidP="00C6132A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B3B6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D98DF" w14:textId="77777777" w:rsidR="00FF2A43" w:rsidRPr="002B3B66" w:rsidRDefault="00FF2A43" w:rsidP="00C613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B6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Kryteria oceny ofert</w:t>
            </w:r>
          </w:p>
        </w:tc>
      </w:tr>
      <w:tr w:rsidR="00FF2A43" w:rsidRPr="002B3B66" w14:paraId="4AC19CC6" w14:textId="77777777" w:rsidTr="00D12DC8">
        <w:trPr>
          <w:trHeight w:val="111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6703D" w14:textId="77777777" w:rsidR="00FF2A43" w:rsidRPr="00FF2A43" w:rsidRDefault="00FF2A43" w:rsidP="00FF2A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2A43">
              <w:rPr>
                <w:rFonts w:ascii="Arial" w:hAnsi="Arial" w:cs="Arial"/>
                <w:sz w:val="22"/>
                <w:szCs w:val="22"/>
              </w:rPr>
              <w:t>Varimed</w:t>
            </w:r>
            <w:proofErr w:type="spellEnd"/>
            <w:r w:rsidRPr="00FF2A43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14:paraId="586CA216" w14:textId="77777777" w:rsidR="00FF2A43" w:rsidRPr="00FF2A43" w:rsidRDefault="00FF2A43" w:rsidP="00FF2A43">
            <w:pPr>
              <w:rPr>
                <w:rFonts w:ascii="Arial" w:hAnsi="Arial" w:cs="Arial"/>
                <w:sz w:val="22"/>
                <w:szCs w:val="22"/>
              </w:rPr>
            </w:pPr>
            <w:r w:rsidRPr="00FF2A43">
              <w:rPr>
                <w:rFonts w:ascii="Arial" w:hAnsi="Arial" w:cs="Arial"/>
                <w:sz w:val="22"/>
                <w:szCs w:val="22"/>
              </w:rPr>
              <w:t>ul. Tadeusza Kościuszki 115/4U</w:t>
            </w:r>
          </w:p>
          <w:p w14:paraId="5FD86BCD" w14:textId="5A92FC3C" w:rsidR="00FF2A43" w:rsidRPr="002B3B66" w:rsidRDefault="00FF2A43" w:rsidP="00FF2A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2A43">
              <w:rPr>
                <w:rFonts w:ascii="Arial" w:hAnsi="Arial" w:cs="Arial"/>
                <w:sz w:val="22"/>
                <w:szCs w:val="22"/>
              </w:rPr>
              <w:t>50-442 Wrocław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D1D15" w14:textId="10AC4B1F" w:rsidR="00FF2A43" w:rsidRPr="002B3B66" w:rsidRDefault="00FF2A43" w:rsidP="00FF2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B66">
              <w:rPr>
                <w:rFonts w:ascii="Arial" w:hAnsi="Arial" w:cs="Arial"/>
                <w:sz w:val="22"/>
                <w:szCs w:val="22"/>
              </w:rPr>
              <w:t xml:space="preserve">Oferują wykonanie przedmiotu zamówienia za kwotę: </w:t>
            </w:r>
            <w:r w:rsidRPr="00FF2A43">
              <w:rPr>
                <w:rFonts w:ascii="Arial" w:hAnsi="Arial" w:cs="Arial"/>
                <w:b/>
                <w:sz w:val="22"/>
                <w:szCs w:val="22"/>
              </w:rPr>
              <w:t>127 659,00</w:t>
            </w:r>
            <w:r w:rsidRPr="002B3B66">
              <w:rPr>
                <w:rFonts w:ascii="Arial" w:hAnsi="Arial" w:cs="Arial"/>
                <w:sz w:val="22"/>
                <w:szCs w:val="22"/>
              </w:rPr>
              <w:t xml:space="preserve"> złotych netto, co stanowi </w:t>
            </w:r>
            <w:r w:rsidRPr="00FF2A43">
              <w:rPr>
                <w:rFonts w:ascii="Arial" w:hAnsi="Arial" w:cs="Arial"/>
                <w:b/>
                <w:sz w:val="22"/>
                <w:szCs w:val="22"/>
              </w:rPr>
              <w:t>137 871,72</w:t>
            </w:r>
            <w:r w:rsidRPr="002B3B66">
              <w:rPr>
                <w:rFonts w:ascii="Arial" w:hAnsi="Arial" w:cs="Arial"/>
                <w:sz w:val="22"/>
                <w:szCs w:val="22"/>
              </w:rPr>
              <w:t xml:space="preserve"> złotych brutto. </w:t>
            </w:r>
          </w:p>
        </w:tc>
      </w:tr>
    </w:tbl>
    <w:p w14:paraId="3CC300A3" w14:textId="77777777" w:rsidR="002B3B66" w:rsidRDefault="002B3B66" w:rsidP="00D47C07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F9B6376" w14:textId="4C8A6FD9" w:rsidR="00D47C07" w:rsidRPr="002B3B66" w:rsidRDefault="00FF2A43" w:rsidP="00D47C07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Zadanie 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591"/>
      </w:tblGrid>
      <w:tr w:rsidR="00FF2A43" w:rsidRPr="002B3B66" w14:paraId="70FF8F17" w14:textId="77777777" w:rsidTr="00C6132A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10922" w14:textId="77777777" w:rsidR="00FF2A43" w:rsidRPr="002B3B66" w:rsidRDefault="00FF2A43" w:rsidP="00C6132A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B3B6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80BF6" w14:textId="77777777" w:rsidR="00FF2A43" w:rsidRPr="002B3B66" w:rsidRDefault="00FF2A43" w:rsidP="00C613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B6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Kryteria oceny ofert</w:t>
            </w:r>
          </w:p>
        </w:tc>
      </w:tr>
      <w:tr w:rsidR="00FF2A43" w:rsidRPr="002B3B66" w14:paraId="63DE0FE6" w14:textId="77777777" w:rsidTr="00D12DC8">
        <w:trPr>
          <w:trHeight w:val="108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5FB26" w14:textId="77777777" w:rsidR="00FF2A43" w:rsidRPr="00FF2A43" w:rsidRDefault="00FF2A43" w:rsidP="00FF2A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2A43">
              <w:rPr>
                <w:rFonts w:ascii="Arial" w:hAnsi="Arial" w:cs="Arial"/>
                <w:sz w:val="22"/>
                <w:szCs w:val="22"/>
              </w:rPr>
              <w:t>Fresenius</w:t>
            </w:r>
            <w:proofErr w:type="spellEnd"/>
            <w:r w:rsidRPr="00FF2A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2A43">
              <w:rPr>
                <w:rFonts w:ascii="Arial" w:hAnsi="Arial" w:cs="Arial"/>
                <w:sz w:val="22"/>
                <w:szCs w:val="22"/>
              </w:rPr>
              <w:t>Kabi</w:t>
            </w:r>
            <w:proofErr w:type="spellEnd"/>
            <w:r w:rsidRPr="00FF2A43">
              <w:rPr>
                <w:rFonts w:ascii="Arial" w:hAnsi="Arial" w:cs="Arial"/>
                <w:sz w:val="22"/>
                <w:szCs w:val="22"/>
              </w:rPr>
              <w:t xml:space="preserve"> Polska Sp. z o.o.</w:t>
            </w:r>
          </w:p>
          <w:p w14:paraId="3AA0AA4F" w14:textId="77777777" w:rsidR="00FF2A43" w:rsidRPr="00FF2A43" w:rsidRDefault="00FF2A43" w:rsidP="00FF2A43">
            <w:pPr>
              <w:rPr>
                <w:rFonts w:ascii="Arial" w:hAnsi="Arial" w:cs="Arial"/>
                <w:sz w:val="22"/>
                <w:szCs w:val="22"/>
              </w:rPr>
            </w:pPr>
            <w:r w:rsidRPr="00FF2A43">
              <w:rPr>
                <w:rFonts w:ascii="Arial" w:hAnsi="Arial" w:cs="Arial"/>
                <w:sz w:val="22"/>
                <w:szCs w:val="22"/>
              </w:rPr>
              <w:t>Al. Jerozolimskie 134</w:t>
            </w:r>
          </w:p>
          <w:p w14:paraId="706DE2A6" w14:textId="40B279CE" w:rsidR="00FF2A43" w:rsidRPr="002B3B66" w:rsidRDefault="00FF2A43" w:rsidP="00FF2A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2A43">
              <w:rPr>
                <w:rFonts w:ascii="Arial" w:hAnsi="Arial" w:cs="Arial"/>
                <w:sz w:val="22"/>
                <w:szCs w:val="22"/>
              </w:rPr>
              <w:t>02-305 Warszawa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68160" w14:textId="64186583" w:rsidR="00FF2A43" w:rsidRPr="002B3B66" w:rsidRDefault="00FF2A43" w:rsidP="00FF2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B66">
              <w:rPr>
                <w:rFonts w:ascii="Arial" w:hAnsi="Arial" w:cs="Arial"/>
                <w:sz w:val="22"/>
                <w:szCs w:val="22"/>
              </w:rPr>
              <w:t xml:space="preserve">Oferują wykonanie przedmiotu zamówienia za kwotę: </w:t>
            </w:r>
            <w:r w:rsidRPr="00FF2A43">
              <w:rPr>
                <w:rFonts w:ascii="Arial" w:hAnsi="Arial" w:cs="Arial"/>
                <w:b/>
                <w:sz w:val="22"/>
                <w:szCs w:val="22"/>
              </w:rPr>
              <w:t>11 500,00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3B66">
              <w:rPr>
                <w:rFonts w:ascii="Arial" w:hAnsi="Arial" w:cs="Arial"/>
                <w:sz w:val="22"/>
                <w:szCs w:val="22"/>
              </w:rPr>
              <w:t xml:space="preserve">złotych netto, co stanowi </w:t>
            </w:r>
            <w:r w:rsidRPr="00FF2A43">
              <w:rPr>
                <w:rFonts w:ascii="Arial" w:hAnsi="Arial" w:cs="Arial"/>
                <w:b/>
                <w:sz w:val="22"/>
                <w:szCs w:val="22"/>
              </w:rPr>
              <w:t>12 420,00</w:t>
            </w:r>
            <w:r w:rsidRPr="002B3B66">
              <w:rPr>
                <w:rFonts w:ascii="Arial" w:hAnsi="Arial" w:cs="Arial"/>
                <w:sz w:val="22"/>
                <w:szCs w:val="22"/>
              </w:rPr>
              <w:t xml:space="preserve"> złotych brutto. </w:t>
            </w:r>
          </w:p>
        </w:tc>
      </w:tr>
    </w:tbl>
    <w:p w14:paraId="6865B887" w14:textId="384CEBFB" w:rsidR="00C3004D" w:rsidRPr="002B3B66" w:rsidRDefault="00C3004D" w:rsidP="00D47C07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5DCE6E3" w14:textId="520BEF53" w:rsidR="00D47C07" w:rsidRPr="002B3B66" w:rsidRDefault="00FF2A43" w:rsidP="00D47C07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Zadanie 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591"/>
      </w:tblGrid>
      <w:tr w:rsidR="00FF2A43" w:rsidRPr="002B3B66" w14:paraId="2B860018" w14:textId="77777777" w:rsidTr="00C6132A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0C100" w14:textId="77777777" w:rsidR="00FF2A43" w:rsidRPr="002B3B66" w:rsidRDefault="00FF2A43" w:rsidP="00C6132A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B3B6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8E8C1" w14:textId="77777777" w:rsidR="00FF2A43" w:rsidRPr="002B3B66" w:rsidRDefault="00FF2A43" w:rsidP="00C613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B6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Kryteria oceny ofert</w:t>
            </w:r>
          </w:p>
        </w:tc>
      </w:tr>
      <w:tr w:rsidR="00FF2A43" w:rsidRPr="002B3B66" w14:paraId="3DBE81DB" w14:textId="77777777" w:rsidTr="00D12DC8">
        <w:trPr>
          <w:trHeight w:val="107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6C698" w14:textId="77777777" w:rsidR="00FF2A43" w:rsidRPr="00FF2A43" w:rsidRDefault="00FF2A43" w:rsidP="00FF2A43">
            <w:pPr>
              <w:rPr>
                <w:rFonts w:ascii="Arial" w:hAnsi="Arial" w:cs="Arial"/>
                <w:sz w:val="22"/>
                <w:szCs w:val="22"/>
              </w:rPr>
            </w:pPr>
            <w:r w:rsidRPr="00FF2A43">
              <w:rPr>
                <w:rFonts w:ascii="Arial" w:hAnsi="Arial" w:cs="Arial"/>
                <w:sz w:val="22"/>
                <w:szCs w:val="22"/>
              </w:rPr>
              <w:t xml:space="preserve">AKME </w:t>
            </w:r>
            <w:proofErr w:type="spellStart"/>
            <w:r w:rsidRPr="00FF2A43">
              <w:rPr>
                <w:rFonts w:ascii="Arial" w:hAnsi="Arial" w:cs="Arial"/>
                <w:sz w:val="22"/>
                <w:szCs w:val="22"/>
              </w:rPr>
              <w:t>Pałejko</w:t>
            </w:r>
            <w:proofErr w:type="spellEnd"/>
            <w:r w:rsidRPr="00FF2A43">
              <w:rPr>
                <w:rFonts w:ascii="Arial" w:hAnsi="Arial" w:cs="Arial"/>
                <w:sz w:val="22"/>
                <w:szCs w:val="22"/>
              </w:rPr>
              <w:t xml:space="preserve"> spółka jawna </w:t>
            </w:r>
          </w:p>
          <w:p w14:paraId="1A8D8099" w14:textId="77777777" w:rsidR="00FF2A43" w:rsidRPr="00FF2A43" w:rsidRDefault="00FF2A43" w:rsidP="00FF2A43">
            <w:pPr>
              <w:rPr>
                <w:rFonts w:ascii="Arial" w:hAnsi="Arial" w:cs="Arial"/>
                <w:sz w:val="22"/>
                <w:szCs w:val="22"/>
              </w:rPr>
            </w:pPr>
            <w:r w:rsidRPr="00FF2A43">
              <w:rPr>
                <w:rFonts w:ascii="Arial" w:hAnsi="Arial" w:cs="Arial"/>
                <w:sz w:val="22"/>
                <w:szCs w:val="22"/>
              </w:rPr>
              <w:t>ul. Poloneza 89B</w:t>
            </w:r>
          </w:p>
          <w:p w14:paraId="38AA9626" w14:textId="418B3D15" w:rsidR="00FF2A43" w:rsidRPr="002B3B66" w:rsidRDefault="00FF2A43" w:rsidP="00FF2A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2A43">
              <w:rPr>
                <w:rFonts w:ascii="Arial" w:hAnsi="Arial" w:cs="Arial"/>
                <w:sz w:val="22"/>
                <w:szCs w:val="22"/>
              </w:rPr>
              <w:t>02-826 Warszawa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61BF" w14:textId="083E69CC" w:rsidR="00FF2A43" w:rsidRPr="002B3B66" w:rsidRDefault="00FF2A43" w:rsidP="00FF2A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B66">
              <w:rPr>
                <w:rFonts w:ascii="Arial" w:hAnsi="Arial" w:cs="Arial"/>
                <w:sz w:val="22"/>
                <w:szCs w:val="22"/>
              </w:rPr>
              <w:t xml:space="preserve">Oferują wykonanie przedmiotu zamówienia za kwotę: </w:t>
            </w:r>
            <w:r w:rsidRPr="00FF2A43">
              <w:rPr>
                <w:rFonts w:ascii="Arial" w:hAnsi="Arial" w:cs="Arial"/>
                <w:b/>
                <w:sz w:val="22"/>
                <w:szCs w:val="22"/>
              </w:rPr>
              <w:t>5 760,10</w:t>
            </w:r>
            <w:r w:rsidRPr="002B3B66">
              <w:rPr>
                <w:rFonts w:ascii="Arial" w:hAnsi="Arial" w:cs="Arial"/>
                <w:sz w:val="22"/>
                <w:szCs w:val="22"/>
              </w:rPr>
              <w:t xml:space="preserve"> złotych netto, co stanowi </w:t>
            </w:r>
            <w:r w:rsidRPr="00FF2A43">
              <w:rPr>
                <w:rFonts w:ascii="Arial" w:hAnsi="Arial" w:cs="Arial"/>
                <w:b/>
                <w:sz w:val="22"/>
                <w:szCs w:val="22"/>
              </w:rPr>
              <w:t>6 220,80</w:t>
            </w:r>
            <w:r w:rsidRPr="002B3B66">
              <w:rPr>
                <w:rFonts w:ascii="Arial" w:hAnsi="Arial" w:cs="Arial"/>
                <w:sz w:val="22"/>
                <w:szCs w:val="22"/>
              </w:rPr>
              <w:t xml:space="preserve"> zło</w:t>
            </w:r>
            <w:r>
              <w:rPr>
                <w:rFonts w:ascii="Arial" w:hAnsi="Arial" w:cs="Arial"/>
                <w:sz w:val="22"/>
                <w:szCs w:val="22"/>
              </w:rPr>
              <w:t xml:space="preserve">tych brutto. </w:t>
            </w:r>
          </w:p>
        </w:tc>
      </w:tr>
    </w:tbl>
    <w:p w14:paraId="50887222" w14:textId="77777777" w:rsidR="00D47C07" w:rsidRPr="002B3B66" w:rsidRDefault="00D47C07" w:rsidP="00D47C0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D47C07" w:rsidRPr="002B3B66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5FF4" w14:textId="77777777" w:rsidR="00086915" w:rsidRDefault="00086915" w:rsidP="00F3410E">
      <w:r>
        <w:separator/>
      </w:r>
    </w:p>
  </w:endnote>
  <w:endnote w:type="continuationSeparator" w:id="0">
    <w:p w14:paraId="39E9A50D" w14:textId="77777777" w:rsidR="00086915" w:rsidRDefault="00086915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6754" w14:textId="77777777" w:rsidR="00086915" w:rsidRDefault="00086915" w:rsidP="00F3410E">
      <w:r>
        <w:separator/>
      </w:r>
    </w:p>
  </w:footnote>
  <w:footnote w:type="continuationSeparator" w:id="0">
    <w:p w14:paraId="7C49AB9E" w14:textId="77777777" w:rsidR="00086915" w:rsidRDefault="00086915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5B622E" w:rsidRPr="002C6BCA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6915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572A"/>
    <w:rsid w:val="00116549"/>
    <w:rsid w:val="00126039"/>
    <w:rsid w:val="00130635"/>
    <w:rsid w:val="001309BD"/>
    <w:rsid w:val="00130D17"/>
    <w:rsid w:val="00132D06"/>
    <w:rsid w:val="001378E6"/>
    <w:rsid w:val="00142FA7"/>
    <w:rsid w:val="00143228"/>
    <w:rsid w:val="00154514"/>
    <w:rsid w:val="00154CCA"/>
    <w:rsid w:val="001569ED"/>
    <w:rsid w:val="00156A2E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4CC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B66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36C5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78D7"/>
    <w:rsid w:val="008E4C38"/>
    <w:rsid w:val="008E5CD5"/>
    <w:rsid w:val="008F356F"/>
    <w:rsid w:val="008F4314"/>
    <w:rsid w:val="008F5BA3"/>
    <w:rsid w:val="009011B1"/>
    <w:rsid w:val="00901AD9"/>
    <w:rsid w:val="00904C6F"/>
    <w:rsid w:val="0091113A"/>
    <w:rsid w:val="00920A77"/>
    <w:rsid w:val="009238DF"/>
    <w:rsid w:val="0093084B"/>
    <w:rsid w:val="00935171"/>
    <w:rsid w:val="009372D7"/>
    <w:rsid w:val="009474D4"/>
    <w:rsid w:val="00955E3B"/>
    <w:rsid w:val="00961CE2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73464"/>
    <w:rsid w:val="00B7572E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04D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264A"/>
    <w:rsid w:val="00C839A5"/>
    <w:rsid w:val="00C84F77"/>
    <w:rsid w:val="00C91656"/>
    <w:rsid w:val="00C94B88"/>
    <w:rsid w:val="00C950B5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2A43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66</cp:revision>
  <cp:lastPrinted>2020-06-30T11:13:00Z</cp:lastPrinted>
  <dcterms:created xsi:type="dcterms:W3CDTF">2018-12-11T09:49:00Z</dcterms:created>
  <dcterms:modified xsi:type="dcterms:W3CDTF">2022-08-26T10:12:00Z</dcterms:modified>
</cp:coreProperties>
</file>