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Pzp na  zamówienie publiczne </w:t>
      </w:r>
      <w:r w:rsidR="00702D43">
        <w:rPr>
          <w:sz w:val="20"/>
          <w:szCs w:val="20"/>
        </w:rPr>
        <w:t>pn.:</w:t>
      </w:r>
    </w:p>
    <w:p w14:paraId="050E841D" w14:textId="77777777" w:rsidR="00B32E1C" w:rsidRDefault="00B32E1C" w:rsidP="00B32E1C">
      <w:pPr>
        <w:jc w:val="center"/>
        <w:rPr>
          <w:b/>
        </w:rPr>
      </w:pPr>
      <w:r w:rsidRPr="00F1454E">
        <w:rPr>
          <w:b/>
        </w:rPr>
        <w:t xml:space="preserve">Budowa oświetlenia drogowego na terenie gminy Trzebownisko, </w:t>
      </w:r>
    </w:p>
    <w:p w14:paraId="648B8DFE" w14:textId="18EEFA05" w:rsidR="004A2C30" w:rsidRPr="00A469D2" w:rsidRDefault="00B32E1C" w:rsidP="00B32E1C">
      <w:pPr>
        <w:jc w:val="center"/>
        <w:rPr>
          <w:sz w:val="20"/>
          <w:szCs w:val="20"/>
        </w:rPr>
      </w:pPr>
      <w:r w:rsidRPr="00F1454E">
        <w:rPr>
          <w:b/>
        </w:rPr>
        <w:t>w miejscowości Łukawiec</w:t>
      </w:r>
      <w:r w:rsidR="004A2C30" w:rsidRPr="00A469D2">
        <w:rPr>
          <w:b/>
          <w:sz w:val="20"/>
          <w:szCs w:val="20"/>
        </w:rPr>
        <w:t>.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B45562" w:rsidRPr="00A469D2" w14:paraId="48AFD2C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14:paraId="694CF733" w14:textId="63C5C367" w:rsidR="00B45562" w:rsidRPr="00B45562" w:rsidRDefault="00B45562" w:rsidP="00293013">
            <w:pPr>
              <w:spacing w:line="256" w:lineRule="auto"/>
              <w:rPr>
                <w:sz w:val="18"/>
                <w:szCs w:val="20"/>
              </w:rPr>
            </w:pPr>
            <w:r w:rsidRPr="00B45562">
              <w:rPr>
                <w:sz w:val="18"/>
                <w:szCs w:val="20"/>
              </w:rPr>
              <w:t>Odcinek nr 1 – Budowa oświetlenia drogi powiatowej 1382R Łukawiec – Terliczka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4C0D099F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14:paraId="6EDF9C55" w14:textId="34E643C6" w:rsidR="00B45562" w:rsidRPr="00B45562" w:rsidRDefault="00B45562" w:rsidP="00293013">
            <w:pPr>
              <w:spacing w:line="256" w:lineRule="auto"/>
              <w:rPr>
                <w:sz w:val="18"/>
                <w:szCs w:val="20"/>
              </w:rPr>
            </w:pPr>
            <w:r w:rsidRPr="00B45562">
              <w:rPr>
                <w:sz w:val="18"/>
                <w:szCs w:val="20"/>
              </w:rPr>
              <w:t>Odcinek nr 2 – Budowa oświetlenia drogi gminnej dz. nr 565/6</w:t>
            </w:r>
          </w:p>
        </w:tc>
        <w:tc>
          <w:tcPr>
            <w:tcW w:w="1418" w:type="dxa"/>
            <w:noWrap/>
          </w:tcPr>
          <w:p w14:paraId="3DDAAA19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21C2BE1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2B36F4A0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14:paraId="76536C1F" w14:textId="00C2D85A" w:rsidR="00B45562" w:rsidRPr="00B45562" w:rsidRDefault="00B45562" w:rsidP="00293013">
            <w:pPr>
              <w:spacing w:line="256" w:lineRule="auto"/>
              <w:rPr>
                <w:sz w:val="18"/>
                <w:szCs w:val="20"/>
              </w:rPr>
            </w:pPr>
            <w:r w:rsidRPr="00B45562">
              <w:rPr>
                <w:sz w:val="18"/>
                <w:szCs w:val="20"/>
              </w:rPr>
              <w:t>Odcinek nr 3 – Budowa oświetlenia drogi gminnej dz. nr 2408</w:t>
            </w:r>
          </w:p>
        </w:tc>
        <w:tc>
          <w:tcPr>
            <w:tcW w:w="1418" w:type="dxa"/>
            <w:noWrap/>
          </w:tcPr>
          <w:p w14:paraId="46FA720C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7967E4D5" w14:textId="16C2B730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3F43272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47030B7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14:paraId="5ADB93EB" w14:textId="4DF2AADE" w:rsidR="00B45562" w:rsidRPr="00B45562" w:rsidRDefault="00B45562" w:rsidP="00293013">
            <w:pPr>
              <w:spacing w:line="256" w:lineRule="auto"/>
              <w:rPr>
                <w:sz w:val="18"/>
                <w:szCs w:val="20"/>
              </w:rPr>
            </w:pPr>
            <w:r w:rsidRPr="00B45562">
              <w:rPr>
                <w:sz w:val="18"/>
                <w:szCs w:val="20"/>
              </w:rPr>
              <w:t>Odcinek nr 4 – Budowa oświetlenia drogi gminnej dz. nr 3770</w:t>
            </w:r>
          </w:p>
        </w:tc>
        <w:tc>
          <w:tcPr>
            <w:tcW w:w="1418" w:type="dxa"/>
            <w:noWrap/>
          </w:tcPr>
          <w:p w14:paraId="2E670B6C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4C68759" w14:textId="7D4DD811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04C5B21A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0E425B31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14:paraId="22B10D9E" w14:textId="7191ED00" w:rsidR="00B45562" w:rsidRPr="00B45562" w:rsidRDefault="00B45562" w:rsidP="00293013">
            <w:pPr>
              <w:spacing w:line="256" w:lineRule="auto"/>
              <w:rPr>
                <w:sz w:val="18"/>
                <w:szCs w:val="20"/>
              </w:rPr>
            </w:pPr>
            <w:r w:rsidRPr="00B45562">
              <w:rPr>
                <w:sz w:val="18"/>
                <w:szCs w:val="20"/>
              </w:rPr>
              <w:t>Odcinek nr 5 – Budowa oświetlenia drogi gminnej dz. nr 2782/13</w:t>
            </w:r>
          </w:p>
        </w:tc>
        <w:tc>
          <w:tcPr>
            <w:tcW w:w="1418" w:type="dxa"/>
            <w:noWrap/>
          </w:tcPr>
          <w:p w14:paraId="62218108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7D641D51" w14:textId="31108740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6EA86F13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2F4E44B8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5953" w:type="dxa"/>
            <w:vAlign w:val="center"/>
          </w:tcPr>
          <w:p w14:paraId="68AF264D" w14:textId="21A0EE74" w:rsidR="00B45562" w:rsidRPr="00B45562" w:rsidRDefault="00B45562" w:rsidP="00293013">
            <w:pPr>
              <w:spacing w:line="256" w:lineRule="auto"/>
              <w:rPr>
                <w:sz w:val="18"/>
                <w:szCs w:val="20"/>
              </w:rPr>
            </w:pPr>
            <w:r w:rsidRPr="00B45562">
              <w:rPr>
                <w:sz w:val="18"/>
                <w:szCs w:val="20"/>
              </w:rPr>
              <w:t xml:space="preserve">Odcinek nr 5A – Podwieszenie trzech nowych opraw oświetleniowych na </w:t>
            </w:r>
            <w:r w:rsidR="00CA19B4" w:rsidRPr="00B45562">
              <w:rPr>
                <w:sz w:val="18"/>
                <w:szCs w:val="20"/>
              </w:rPr>
              <w:t>istn</w:t>
            </w:r>
            <w:r w:rsidR="00CA19B4">
              <w:rPr>
                <w:sz w:val="18"/>
                <w:szCs w:val="20"/>
              </w:rPr>
              <w:t>iejących s</w:t>
            </w:r>
            <w:r w:rsidRPr="00B45562">
              <w:rPr>
                <w:sz w:val="18"/>
                <w:szCs w:val="20"/>
              </w:rPr>
              <w:t>łupach PGE</w:t>
            </w:r>
          </w:p>
        </w:tc>
        <w:tc>
          <w:tcPr>
            <w:tcW w:w="1418" w:type="dxa"/>
            <w:noWrap/>
          </w:tcPr>
          <w:p w14:paraId="7D3760AF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225D418C" w14:textId="267BFA20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0EF5F7D5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54C9B830" w14:textId="0D315C68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5953" w:type="dxa"/>
            <w:vAlign w:val="center"/>
          </w:tcPr>
          <w:p w14:paraId="59ABED9E" w14:textId="1D77DB92" w:rsidR="00B45562" w:rsidRPr="00B45562" w:rsidRDefault="00B45562" w:rsidP="00293013">
            <w:pPr>
              <w:spacing w:line="256" w:lineRule="auto"/>
              <w:rPr>
                <w:sz w:val="18"/>
                <w:szCs w:val="20"/>
              </w:rPr>
            </w:pPr>
            <w:r w:rsidRPr="00B45562">
              <w:rPr>
                <w:sz w:val="18"/>
                <w:szCs w:val="20"/>
              </w:rPr>
              <w:t>Odcinek nr 6 - Budowa oświetlenia drogi gminnej dz. nr 2840/1</w:t>
            </w:r>
          </w:p>
        </w:tc>
        <w:tc>
          <w:tcPr>
            <w:tcW w:w="1418" w:type="dxa"/>
            <w:noWrap/>
          </w:tcPr>
          <w:p w14:paraId="40BEE2A6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3C7B19F" w14:textId="7C7C1F04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17C5AAB2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3A7F5206" w14:textId="77777777" w:rsidR="00B4556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417A7437" w14:textId="57378FAD" w:rsidR="00B45562" w:rsidRPr="001E559C" w:rsidRDefault="00B45562" w:rsidP="00B45562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OGÓŁEM WARTOŚĆ ROBÓT</w:t>
            </w:r>
          </w:p>
        </w:tc>
        <w:tc>
          <w:tcPr>
            <w:tcW w:w="1418" w:type="dxa"/>
            <w:noWrap/>
          </w:tcPr>
          <w:p w14:paraId="11C93920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FA13D9D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45562">
        <w:trPr>
          <w:trHeight w:val="419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06BCE">
        <w:rPr>
          <w:sz w:val="20"/>
          <w:szCs w:val="20"/>
        </w:rPr>
      </w:r>
      <w:r w:rsidR="00206BC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06BCE">
        <w:rPr>
          <w:sz w:val="20"/>
          <w:szCs w:val="20"/>
        </w:rPr>
      </w:r>
      <w:r w:rsidR="00206BC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06BCE">
        <w:rPr>
          <w:sz w:val="20"/>
          <w:szCs w:val="20"/>
        </w:rPr>
      </w:r>
      <w:r w:rsidR="00206BC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06BCE">
        <w:rPr>
          <w:sz w:val="20"/>
          <w:szCs w:val="20"/>
        </w:rPr>
      </w:r>
      <w:r w:rsidR="00206BC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4EEDE70F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spełniam/amy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>125 ust. 1 ustawy Pzp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06BCE">
        <w:rPr>
          <w:rFonts w:ascii="Arial" w:hAnsi="Arial" w:cs="Arial"/>
          <w:sz w:val="20"/>
          <w:szCs w:val="20"/>
          <w:shd w:val="clear" w:color="auto" w:fill="FFFFFF"/>
        </w:rPr>
      </w:r>
      <w:r w:rsidR="00206BC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06BCE">
        <w:rPr>
          <w:rFonts w:ascii="Arial" w:hAnsi="Arial" w:cs="Arial"/>
          <w:sz w:val="20"/>
          <w:szCs w:val="20"/>
          <w:shd w:val="clear" w:color="auto" w:fill="FFFFFF"/>
        </w:rPr>
      </w:r>
      <w:r w:rsidR="00206BC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1A3EF45C" w:rsidR="004A2C30" w:rsidRPr="00037751" w:rsidRDefault="004A2C30" w:rsidP="00037751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>harmonogram rzeczowo-terminowo-finansowy</w:t>
      </w:r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06BCE">
        <w:rPr>
          <w:rFonts w:ascii="Arial" w:hAnsi="Arial" w:cs="Arial"/>
          <w:sz w:val="20"/>
          <w:szCs w:val="20"/>
          <w:shd w:val="clear" w:color="auto" w:fill="FFFFFF"/>
        </w:rPr>
      </w:r>
      <w:r w:rsidR="00206BC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06BCE">
        <w:rPr>
          <w:rFonts w:ascii="Arial" w:hAnsi="Arial" w:cs="Arial"/>
          <w:sz w:val="20"/>
          <w:szCs w:val="20"/>
          <w:shd w:val="clear" w:color="auto" w:fill="FFFFFF"/>
        </w:rPr>
      </w:r>
      <w:r w:rsidR="00206BC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reprezentuję/emy</w:t>
      </w:r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06BCE">
        <w:rPr>
          <w:sz w:val="20"/>
          <w:szCs w:val="20"/>
        </w:rPr>
      </w:r>
      <w:r w:rsidR="00206BC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06BCE">
        <w:rPr>
          <w:sz w:val="20"/>
          <w:szCs w:val="20"/>
        </w:rPr>
      </w:r>
      <w:r w:rsidR="00206BC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06BCE">
        <w:rPr>
          <w:sz w:val="20"/>
          <w:szCs w:val="20"/>
        </w:rPr>
      </w:r>
      <w:r w:rsidR="00206BCE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Pr="00A469D2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>(składane na podstawie art. 125 ust. 1 ustawy Pzp)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59838EE" w14:textId="71EAD476" w:rsidR="0011681E" w:rsidRPr="0011681E" w:rsidRDefault="0011681E" w:rsidP="0011681E">
      <w:pPr>
        <w:jc w:val="center"/>
        <w:rPr>
          <w:b/>
          <w:sz w:val="24"/>
          <w:szCs w:val="28"/>
        </w:rPr>
      </w:pPr>
      <w:r w:rsidRPr="0011681E">
        <w:rPr>
          <w:b/>
          <w:sz w:val="24"/>
          <w:szCs w:val="28"/>
        </w:rPr>
        <w:t xml:space="preserve">Budowa oświetlenia drogowego na terenie gminy Trzebownisko, </w:t>
      </w:r>
    </w:p>
    <w:p w14:paraId="6BCCF673" w14:textId="58E5B145" w:rsidR="0011681E" w:rsidRPr="00AD6BF3" w:rsidRDefault="0011681E" w:rsidP="0011681E">
      <w:pPr>
        <w:widowControl w:val="0"/>
        <w:spacing w:after="240"/>
        <w:jc w:val="center"/>
        <w:rPr>
          <w:b/>
          <w:sz w:val="28"/>
          <w:szCs w:val="28"/>
        </w:rPr>
      </w:pPr>
      <w:r w:rsidRPr="0011681E">
        <w:rPr>
          <w:b/>
          <w:sz w:val="24"/>
          <w:szCs w:val="28"/>
        </w:rPr>
        <w:t>w miejscowości Łukawiec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>Oświadczam, że nie podlegam wykluczeniu z postępowania na podstawie art. 108 ust. 1 i 109 ust. 1 pkt. 4 ustawy Pzp.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Pzp </w:t>
      </w:r>
      <w:r w:rsidRPr="00AD6BF3">
        <w:rPr>
          <w:i/>
        </w:rPr>
        <w:t>(podać mającą zastosowanie podstawę wykluczenia spośród wymienionych w art. 108 ust. 1 pkt 1, 2, 5 i 6 ustawy Pzp).</w:t>
      </w:r>
      <w:r w:rsidRPr="00AD6BF3">
        <w:t xml:space="preserve"> Jednocześnie oświadczam, że w związku z ww. okolicznością, na podstawie art. 110 ust. 2 ustawy Pzp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Pzp),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49AB985C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6789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30BBD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4DE662D6" w14:textId="1C35F8CE" w:rsidR="00530BBD" w:rsidRPr="00F03AC6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  <w:bookmarkStart w:id="6" w:name="_GoBack"/>
      <w:bookmarkEnd w:id="6"/>
    </w:p>
    <w:p w14:paraId="192B1DC1" w14:textId="50B02D73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1BC74362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6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25E4D385" w14:textId="77777777" w:rsidR="009E5737" w:rsidRDefault="009E5737" w:rsidP="009E5737">
      <w:pPr>
        <w:jc w:val="center"/>
        <w:rPr>
          <w:b/>
        </w:rPr>
      </w:pPr>
      <w:r>
        <w:rPr>
          <w:rFonts w:eastAsia="Times New Roman"/>
          <w:b/>
          <w:bCs/>
          <w:color w:val="000000"/>
          <w:sz w:val="26"/>
          <w:szCs w:val="26"/>
        </w:rPr>
        <w:t>„</w:t>
      </w:r>
      <w:r w:rsidRPr="00F1454E">
        <w:rPr>
          <w:b/>
        </w:rPr>
        <w:t xml:space="preserve">Budowa oświetlenia drogowego na terenie gminy Trzebownisko, </w:t>
      </w:r>
    </w:p>
    <w:p w14:paraId="330CEF4D" w14:textId="56936A95" w:rsidR="009E5737" w:rsidRDefault="009E5737" w:rsidP="009E5737">
      <w:pPr>
        <w:widowControl w:val="0"/>
        <w:spacing w:after="240"/>
        <w:jc w:val="center"/>
      </w:pPr>
      <w:r w:rsidRPr="00F1454E">
        <w:rPr>
          <w:b/>
        </w:rPr>
        <w:t>w miejscowości Łukawiec</w:t>
      </w:r>
      <w:r>
        <w:rPr>
          <w:rFonts w:eastAsia="Times New Roman"/>
          <w:b/>
          <w:bCs/>
          <w:color w:val="000000"/>
          <w:sz w:val="26"/>
          <w:szCs w:val="26"/>
        </w:rPr>
        <w:t>”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(t.j. Dz. U. z 2021 r. poz. 275 z późn.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711A05" w:rsidRDefault="00711A05">
      <w:pPr>
        <w:spacing w:line="240" w:lineRule="auto"/>
      </w:pPr>
      <w:r>
        <w:separator/>
      </w:r>
    </w:p>
  </w:endnote>
  <w:endnote w:type="continuationSeparator" w:id="0">
    <w:p w14:paraId="141C8169" w14:textId="77777777" w:rsidR="00711A05" w:rsidRDefault="0071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711A05" w:rsidRDefault="00711A05">
    <w:pPr>
      <w:jc w:val="right"/>
    </w:pPr>
    <w:r>
      <w:fldChar w:fldCharType="begin"/>
    </w:r>
    <w:r>
      <w:instrText>PAGE</w:instrText>
    </w:r>
    <w:r>
      <w:fldChar w:fldCharType="separate"/>
    </w:r>
    <w:r w:rsidR="0071349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711A05" w:rsidRDefault="00711A05">
      <w:pPr>
        <w:spacing w:line="240" w:lineRule="auto"/>
      </w:pPr>
      <w:r>
        <w:separator/>
      </w:r>
    </w:p>
  </w:footnote>
  <w:footnote w:type="continuationSeparator" w:id="0">
    <w:p w14:paraId="1FB01FA4" w14:textId="77777777" w:rsidR="00711A05" w:rsidRDefault="0071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F177036" w:rsidR="00711A05" w:rsidRPr="004C40F3" w:rsidRDefault="00711A05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2</w:t>
    </w:r>
    <w:r w:rsidRPr="004C40F3">
      <w:rPr>
        <w:rFonts w:eastAsia="Calibri"/>
        <w:color w:val="434343"/>
        <w:sz w:val="16"/>
        <w:szCs w:val="16"/>
      </w:rPr>
      <w:t>.2021</w:t>
    </w:r>
  </w:p>
  <w:p w14:paraId="5FA1C37D" w14:textId="4AAE05B5" w:rsidR="00711A05" w:rsidRPr="004C40F3" w:rsidRDefault="00711A05" w:rsidP="00F1454E">
    <w:pPr>
      <w:jc w:val="center"/>
      <w:rPr>
        <w:sz w:val="16"/>
        <w:szCs w:val="16"/>
      </w:rPr>
    </w:pPr>
    <w:r w:rsidRPr="00F1454E">
      <w:rPr>
        <w:sz w:val="16"/>
        <w:szCs w:val="16"/>
      </w:rPr>
      <w:t>Budowa</w:t>
    </w:r>
    <w:r>
      <w:rPr>
        <w:sz w:val="16"/>
        <w:szCs w:val="16"/>
      </w:rPr>
      <w:t>,</w:t>
    </w:r>
    <w:r w:rsidRPr="00F1454E">
      <w:rPr>
        <w:sz w:val="16"/>
        <w:szCs w:val="16"/>
      </w:rPr>
      <w:t xml:space="preserve"> oświetlenia drogowego na terenie gminy Trzebownisko, w miejscowości Łukawiec</w:t>
    </w:r>
    <w:r>
      <w:rPr>
        <w:sz w:val="16"/>
        <w:szCs w:val="16"/>
      </w:rPr>
      <w:t>.</w:t>
    </w:r>
  </w:p>
  <w:p w14:paraId="5BA2867B" w14:textId="19379364" w:rsidR="00711A05" w:rsidRDefault="00711A05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1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2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9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9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0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1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2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4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5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6"/>
  </w:num>
  <w:num w:numId="3">
    <w:abstractNumId w:val="4"/>
  </w:num>
  <w:num w:numId="4">
    <w:abstractNumId w:val="52"/>
  </w:num>
  <w:num w:numId="5">
    <w:abstractNumId w:val="100"/>
  </w:num>
  <w:num w:numId="6">
    <w:abstractNumId w:val="10"/>
  </w:num>
  <w:num w:numId="7">
    <w:abstractNumId w:val="44"/>
  </w:num>
  <w:num w:numId="8">
    <w:abstractNumId w:val="31"/>
  </w:num>
  <w:num w:numId="9">
    <w:abstractNumId w:val="27"/>
  </w:num>
  <w:num w:numId="10">
    <w:abstractNumId w:val="78"/>
  </w:num>
  <w:num w:numId="11">
    <w:abstractNumId w:val="75"/>
  </w:num>
  <w:num w:numId="12">
    <w:abstractNumId w:val="82"/>
  </w:num>
  <w:num w:numId="13">
    <w:abstractNumId w:val="87"/>
  </w:num>
  <w:num w:numId="14">
    <w:abstractNumId w:val="64"/>
  </w:num>
  <w:num w:numId="15">
    <w:abstractNumId w:val="73"/>
  </w:num>
  <w:num w:numId="16">
    <w:abstractNumId w:val="81"/>
  </w:num>
  <w:num w:numId="17">
    <w:abstractNumId w:val="63"/>
  </w:num>
  <w:num w:numId="18">
    <w:abstractNumId w:val="94"/>
  </w:num>
  <w:num w:numId="19">
    <w:abstractNumId w:val="71"/>
  </w:num>
  <w:num w:numId="20">
    <w:abstractNumId w:val="80"/>
  </w:num>
  <w:num w:numId="21">
    <w:abstractNumId w:val="88"/>
  </w:num>
  <w:num w:numId="22">
    <w:abstractNumId w:val="77"/>
  </w:num>
  <w:num w:numId="23">
    <w:abstractNumId w:val="68"/>
  </w:num>
  <w:num w:numId="24">
    <w:abstractNumId w:val="23"/>
  </w:num>
  <w:num w:numId="25">
    <w:abstractNumId w:val="21"/>
  </w:num>
  <w:num w:numId="26">
    <w:abstractNumId w:val="34"/>
  </w:num>
  <w:num w:numId="27">
    <w:abstractNumId w:val="53"/>
  </w:num>
  <w:num w:numId="28">
    <w:abstractNumId w:val="11"/>
  </w:num>
  <w:num w:numId="29">
    <w:abstractNumId w:val="96"/>
  </w:num>
  <w:num w:numId="30">
    <w:abstractNumId w:val="47"/>
    <w:lvlOverride w:ilvl="0">
      <w:startOverride w:val="1"/>
    </w:lvlOverride>
  </w:num>
  <w:num w:numId="31">
    <w:abstractNumId w:val="60"/>
    <w:lvlOverride w:ilvl="0">
      <w:startOverride w:val="1"/>
    </w:lvlOverride>
  </w:num>
  <w:num w:numId="32">
    <w:abstractNumId w:val="48"/>
  </w:num>
  <w:num w:numId="33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5"/>
  </w:num>
  <w:num w:numId="35">
    <w:abstractNumId w:val="98"/>
  </w:num>
  <w:num w:numId="36">
    <w:abstractNumId w:val="2"/>
  </w:num>
  <w:num w:numId="37">
    <w:abstractNumId w:val="90"/>
  </w:num>
  <w:num w:numId="38">
    <w:abstractNumId w:val="18"/>
  </w:num>
  <w:num w:numId="39">
    <w:abstractNumId w:val="22"/>
  </w:num>
  <w:num w:numId="40">
    <w:abstractNumId w:val="3"/>
  </w:num>
  <w:num w:numId="41">
    <w:abstractNumId w:val="39"/>
  </w:num>
  <w:num w:numId="42">
    <w:abstractNumId w:val="6"/>
  </w:num>
  <w:num w:numId="43">
    <w:abstractNumId w:val="14"/>
  </w:num>
  <w:num w:numId="44">
    <w:abstractNumId w:val="67"/>
  </w:num>
  <w:num w:numId="45">
    <w:abstractNumId w:val="9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2"/>
  </w:num>
  <w:num w:numId="50">
    <w:abstractNumId w:val="57"/>
  </w:num>
  <w:num w:numId="51">
    <w:abstractNumId w:val="61"/>
  </w:num>
  <w:num w:numId="52">
    <w:abstractNumId w:val="79"/>
  </w:num>
  <w:num w:numId="53">
    <w:abstractNumId w:val="50"/>
  </w:num>
  <w:num w:numId="54">
    <w:abstractNumId w:val="91"/>
  </w:num>
  <w:num w:numId="55">
    <w:abstractNumId w:val="16"/>
  </w:num>
  <w:num w:numId="56">
    <w:abstractNumId w:val="62"/>
  </w:num>
  <w:num w:numId="57">
    <w:abstractNumId w:val="12"/>
  </w:num>
  <w:num w:numId="58">
    <w:abstractNumId w:val="83"/>
  </w:num>
  <w:num w:numId="59">
    <w:abstractNumId w:val="15"/>
  </w:num>
  <w:num w:numId="60">
    <w:abstractNumId w:val="70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5"/>
  </w:num>
  <w:num w:numId="68">
    <w:abstractNumId w:val="28"/>
  </w:num>
  <w:num w:numId="69">
    <w:abstractNumId w:val="26"/>
  </w:num>
  <w:num w:numId="70">
    <w:abstractNumId w:val="49"/>
  </w:num>
  <w:num w:numId="71">
    <w:abstractNumId w:val="32"/>
  </w:num>
  <w:num w:numId="72">
    <w:abstractNumId w:val="24"/>
  </w:num>
  <w:num w:numId="73">
    <w:abstractNumId w:val="85"/>
  </w:num>
  <w:num w:numId="74">
    <w:abstractNumId w:val="69"/>
  </w:num>
  <w:num w:numId="75">
    <w:abstractNumId w:val="7"/>
  </w:num>
  <w:num w:numId="76">
    <w:abstractNumId w:val="84"/>
  </w:num>
  <w:num w:numId="77">
    <w:abstractNumId w:val="37"/>
  </w:num>
  <w:num w:numId="78">
    <w:abstractNumId w:val="55"/>
  </w:num>
  <w:num w:numId="79">
    <w:abstractNumId w:val="19"/>
  </w:num>
  <w:num w:numId="80">
    <w:abstractNumId w:val="8"/>
  </w:num>
  <w:num w:numId="81">
    <w:abstractNumId w:val="66"/>
  </w:num>
  <w:num w:numId="82">
    <w:abstractNumId w:val="38"/>
  </w:num>
  <w:num w:numId="83">
    <w:abstractNumId w:val="54"/>
  </w:num>
  <w:num w:numId="84">
    <w:abstractNumId w:val="46"/>
  </w:num>
  <w:num w:numId="85">
    <w:abstractNumId w:val="42"/>
  </w:num>
  <w:num w:numId="86">
    <w:abstractNumId w:val="56"/>
  </w:num>
  <w:num w:numId="87">
    <w:abstractNumId w:val="51"/>
  </w:num>
  <w:num w:numId="88">
    <w:abstractNumId w:val="29"/>
  </w:num>
  <w:num w:numId="89">
    <w:abstractNumId w:val="74"/>
  </w:num>
  <w:num w:numId="90">
    <w:abstractNumId w:val="59"/>
  </w:num>
  <w:num w:numId="91">
    <w:abstractNumId w:val="33"/>
  </w:num>
  <w:num w:numId="92">
    <w:abstractNumId w:val="35"/>
  </w:num>
  <w:num w:numId="93">
    <w:abstractNumId w:val="20"/>
  </w:num>
  <w:num w:numId="94">
    <w:abstractNumId w:val="97"/>
  </w:num>
  <w:num w:numId="95">
    <w:abstractNumId w:val="45"/>
  </w:num>
  <w:num w:numId="96">
    <w:abstractNumId w:val="25"/>
  </w:num>
  <w:num w:numId="97">
    <w:abstractNumId w:val="43"/>
  </w:num>
  <w:num w:numId="98">
    <w:abstractNumId w:val="99"/>
  </w:num>
  <w:num w:numId="99">
    <w:abstractNumId w:val="72"/>
  </w:num>
  <w:num w:numId="100">
    <w:abstractNumId w:val="5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C6A7-EB3A-4617-A1FC-89E903D1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4876D34D</Template>
  <TotalTime>0</TotalTime>
  <Pages>9</Pages>
  <Words>2999</Words>
  <Characters>17999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2</cp:revision>
  <cp:lastPrinted>2021-04-29T05:47:00Z</cp:lastPrinted>
  <dcterms:created xsi:type="dcterms:W3CDTF">2021-04-29T08:10:00Z</dcterms:created>
  <dcterms:modified xsi:type="dcterms:W3CDTF">2021-04-29T08:10:00Z</dcterms:modified>
</cp:coreProperties>
</file>