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3" w:rsidRDefault="00613E33" w:rsidP="00613E33">
      <w:r>
        <w:rPr>
          <w:noProof/>
          <w:sz w:val="40"/>
        </w:rPr>
        <w:drawing>
          <wp:inline distT="0" distB="0" distL="0" distR="0" wp14:anchorId="63EDE25A" wp14:editId="381179E7">
            <wp:extent cx="5760720" cy="75494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E33" w:rsidRDefault="00613E33" w:rsidP="00613E33"/>
    <w:p w:rsidR="00613E33" w:rsidRPr="00155264" w:rsidRDefault="00613E33" w:rsidP="00613E33">
      <w:pPr>
        <w:widowControl w:val="0"/>
        <w:suppressAutoHyphens/>
        <w:spacing w:line="36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55264">
        <w:rPr>
          <w:rFonts w:eastAsia="SimSun" w:cs="Mangal"/>
          <w:kern w:val="1"/>
          <w:sz w:val="24"/>
          <w:szCs w:val="24"/>
          <w:lang w:eastAsia="hi-IN" w:bidi="hi-IN"/>
        </w:rPr>
        <w:t>SPZZOZ.ZP/10/2019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  <w:t>Przasnysz 16.0</w:t>
      </w:r>
      <w:r w:rsidR="00C57591">
        <w:rPr>
          <w:rFonts w:eastAsia="SimSun" w:cs="Mangal"/>
          <w:kern w:val="1"/>
          <w:sz w:val="24"/>
          <w:szCs w:val="24"/>
          <w:lang w:eastAsia="hi-IN" w:bidi="hi-IN"/>
        </w:rPr>
        <w:t>4</w:t>
      </w:r>
      <w:r>
        <w:rPr>
          <w:rFonts w:eastAsia="SimSun" w:cs="Mangal"/>
          <w:kern w:val="1"/>
          <w:sz w:val="24"/>
          <w:szCs w:val="24"/>
          <w:lang w:eastAsia="hi-IN" w:bidi="hi-IN"/>
        </w:rPr>
        <w:t>.2019 r</w:t>
      </w:r>
    </w:p>
    <w:p w:rsidR="00613E33" w:rsidRDefault="00613E33" w:rsidP="00613E33"/>
    <w:p w:rsidR="00613E33" w:rsidRDefault="00613E33" w:rsidP="00613E33">
      <w:pPr>
        <w:ind w:left="5664"/>
        <w:rPr>
          <w:b/>
          <w:sz w:val="24"/>
          <w:szCs w:val="24"/>
        </w:rPr>
      </w:pPr>
    </w:p>
    <w:p w:rsidR="00613E33" w:rsidRPr="00E4023F" w:rsidRDefault="00613E33" w:rsidP="00613E33">
      <w:pPr>
        <w:ind w:left="5664"/>
        <w:rPr>
          <w:b/>
          <w:sz w:val="24"/>
          <w:szCs w:val="24"/>
        </w:rPr>
      </w:pPr>
      <w:r w:rsidRPr="00E4023F">
        <w:rPr>
          <w:b/>
          <w:sz w:val="24"/>
          <w:szCs w:val="24"/>
        </w:rPr>
        <w:t>Do wszystkich,</w:t>
      </w:r>
    </w:p>
    <w:p w:rsidR="00613E33" w:rsidRPr="00E4023F" w:rsidRDefault="00613E33" w:rsidP="00613E33">
      <w:pPr>
        <w:ind w:left="5664"/>
        <w:rPr>
          <w:b/>
          <w:sz w:val="24"/>
          <w:szCs w:val="24"/>
        </w:rPr>
      </w:pPr>
      <w:r w:rsidRPr="00E4023F">
        <w:rPr>
          <w:b/>
          <w:sz w:val="24"/>
          <w:szCs w:val="24"/>
        </w:rPr>
        <w:t>Którzy pobrali SIWZ</w:t>
      </w:r>
    </w:p>
    <w:p w:rsidR="00613E33" w:rsidRDefault="00613E33" w:rsidP="00613E33"/>
    <w:p w:rsidR="00613E33" w:rsidRDefault="00613E33" w:rsidP="00613E33"/>
    <w:p w:rsidR="00613E33" w:rsidRDefault="00613E33" w:rsidP="00613E33">
      <w:pPr>
        <w:widowControl w:val="0"/>
        <w:suppressAutoHyphens/>
        <w:ind w:left="993" w:hanging="993"/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</w:pPr>
      <w:r w:rsidRPr="00E4023F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Dotyczy: </w:t>
      </w:r>
      <w:r w:rsidRPr="00551364"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 xml:space="preserve">Przetargu na </w:t>
      </w:r>
      <w:r w:rsidRPr="00E4023F"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 xml:space="preserve">Zakup sprzętu medycznego dla Szpitalnego Oddziału Ratunkowego </w:t>
      </w:r>
      <w:r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 xml:space="preserve">               </w:t>
      </w:r>
      <w:r w:rsidRPr="00E4023F"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>w SPZZOZ w Przasnyszu</w:t>
      </w:r>
      <w:r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 xml:space="preserve"> – pozycja 1</w:t>
      </w:r>
    </w:p>
    <w:p w:rsidR="0045313F" w:rsidRDefault="0045313F" w:rsidP="00613E33">
      <w:pPr>
        <w:widowControl w:val="0"/>
        <w:suppressAutoHyphens/>
        <w:ind w:left="993" w:hanging="993"/>
        <w:jc w:val="center"/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</w:pPr>
    </w:p>
    <w:p w:rsidR="0045313F" w:rsidRDefault="0045313F" w:rsidP="00613E33">
      <w:pPr>
        <w:widowControl w:val="0"/>
        <w:suppressAutoHyphens/>
        <w:ind w:left="993" w:hanging="993"/>
        <w:jc w:val="center"/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</w:pPr>
    </w:p>
    <w:p w:rsidR="00613E33" w:rsidRDefault="0045313F" w:rsidP="00613E33">
      <w:pPr>
        <w:widowControl w:val="0"/>
        <w:suppressAutoHyphens/>
        <w:ind w:left="993" w:hanging="993"/>
        <w:jc w:val="center"/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</w:pPr>
      <w:r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  <w:t xml:space="preserve">ZAWIADOMIENIE O ODRZUCENIU </w:t>
      </w:r>
      <w:r w:rsidR="00613E33"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  <w:t xml:space="preserve">I  UNIEWAŻNIENIU  POSTĘPOWANIA  -   </w:t>
      </w:r>
    </w:p>
    <w:p w:rsidR="00613E33" w:rsidRDefault="00613E33" w:rsidP="00613E33">
      <w:pPr>
        <w:widowControl w:val="0"/>
        <w:suppressAutoHyphens/>
        <w:ind w:left="993" w:hanging="993"/>
        <w:jc w:val="center"/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</w:pPr>
      <w:r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  <w:t>W  ZAKRESIE  POZYCJI  1 KARDIOMONITOR</w:t>
      </w:r>
    </w:p>
    <w:p w:rsidR="00613E33" w:rsidRDefault="00613E33" w:rsidP="00613E33">
      <w:pPr>
        <w:widowControl w:val="0"/>
        <w:suppressAutoHyphens/>
        <w:ind w:left="993" w:hanging="993"/>
        <w:jc w:val="center"/>
        <w:rPr>
          <w:rFonts w:eastAsia="Lucida Sans Unicode" w:cs="Tahoma"/>
          <w:b/>
          <w:color w:val="000000"/>
          <w:kern w:val="1"/>
          <w:sz w:val="24"/>
          <w:szCs w:val="24"/>
          <w:u w:val="single"/>
          <w:shd w:val="clear" w:color="auto" w:fill="FFFFFF"/>
        </w:rPr>
      </w:pPr>
    </w:p>
    <w:p w:rsidR="00613E33" w:rsidRDefault="00613E33" w:rsidP="00613E33">
      <w:pPr>
        <w:widowControl w:val="0"/>
        <w:suppressAutoHyphens/>
        <w:ind w:left="993" w:hanging="993"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I.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Zgodnie z   art. 92 ust. 1 pkt 3 ustawy Prawo zamówień publicznych </w:t>
      </w:r>
      <w:r w:rsidR="00CA5630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Zamawiający informuje</w:t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o Wykonawcach, </w:t>
      </w:r>
      <w:r w:rsidR="00E37756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kt</w:t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órych oferty zostały odrzucone oraz o powodach </w:t>
      </w:r>
      <w:r w:rsidR="00CA5630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odrzucenia,. Jednocześnie wskazuje na powody odrzucenia.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b/>
          <w:i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Zamawiający odrzucił z postępowania o udzielenie zamówienia w zakresie pozycji 1 ofertę firmy: </w:t>
      </w:r>
      <w:proofErr w:type="spellStart"/>
      <w:r>
        <w:rPr>
          <w:rFonts w:eastAsia="Lucida Sans Unicode" w:cs="Tahoma"/>
          <w:b/>
          <w:i/>
          <w:color w:val="000000"/>
          <w:kern w:val="1"/>
          <w:sz w:val="24"/>
          <w:szCs w:val="24"/>
          <w:shd w:val="clear" w:color="auto" w:fill="FFFFFF"/>
        </w:rPr>
        <w:t>Emtel</w:t>
      </w:r>
      <w:proofErr w:type="spellEnd"/>
      <w:r>
        <w:rPr>
          <w:rFonts w:eastAsia="Lucida Sans Unicode" w:cs="Tahoma"/>
          <w:b/>
          <w:i/>
          <w:color w:val="000000"/>
          <w:kern w:val="1"/>
          <w:sz w:val="24"/>
          <w:szCs w:val="24"/>
          <w:shd w:val="clear" w:color="auto" w:fill="FFFFFF"/>
        </w:rPr>
        <w:t xml:space="preserve"> Śliwa Spółka komandytowa  ul. A Mickiewicza 66, 41-807 Zabrze.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b/>
          <w:i/>
          <w:color w:val="000000"/>
          <w:kern w:val="1"/>
          <w:sz w:val="24"/>
          <w:szCs w:val="24"/>
          <w:shd w:val="clear" w:color="auto" w:fill="FFFFFF"/>
        </w:rPr>
      </w:pP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>Uzasadnienie: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 w:rsidRPr="00145EE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Ofertę odrzucono na podstawie </w:t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art. 89 ust.1 pkt. 7b)  ustawy </w:t>
      </w:r>
      <w:proofErr w:type="spellStart"/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Pzp</w:t>
      </w:r>
      <w:proofErr w:type="spellEnd"/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tj.: Zamawiający odrzuca ofertę jeżeli wadium nie zostało wniesione lub zostało wniesione w sposób nieprawidłowy, jeżeli Zamawiający żądał wniesienia wadium.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Wykonawca przystępujący do  przetargu zobowiązany był wnieść wadium w wysokości 300,00 zł na pozycję 1. Do terminu składania ofert tj. do dnia  08.04.2019 r do godz. 10:00 firma </w:t>
      </w:r>
      <w:proofErr w:type="spellStart"/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Emtel</w:t>
      </w:r>
      <w:proofErr w:type="spellEnd"/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Śliwa Spółka komandytowa nie wniosła wadium wobec czego ofertę Wykonawcy należy odrzucić.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II.</w:t>
      </w:r>
    </w:p>
    <w:p w:rsidR="00613E33" w:rsidRDefault="00CA5630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Zgodnie z </w:t>
      </w:r>
      <w:r w:rsidR="00613E3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art.92 ust. 1 pkt 7 ustawy Prawo zamówień publicznych </w:t>
      </w:r>
      <w:r w:rsidR="00B5348C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Zamawiaj</w:t>
      </w:r>
      <w:r w:rsidR="00DD466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ą</w:t>
      </w:r>
      <w:r w:rsidR="00B5348C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cy</w:t>
      </w:r>
      <w:r w:rsidR="00613E3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zawiadamia o unieważnieniu postępowania w zakresie poz. 1.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</w:p>
    <w:p w:rsidR="00613E33" w:rsidRPr="00145EE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</w:pPr>
      <w:r w:rsidRPr="00145EE3">
        <w:rPr>
          <w:rFonts w:eastAsia="Lucida Sans Unicode" w:cs="Tahoma"/>
          <w:color w:val="000000"/>
          <w:kern w:val="1"/>
          <w:sz w:val="24"/>
          <w:szCs w:val="24"/>
          <w:u w:val="single"/>
          <w:shd w:val="clear" w:color="auto" w:fill="FFFFFF"/>
        </w:rPr>
        <w:t>Uzasadnienie:</w:t>
      </w:r>
    </w:p>
    <w:p w:rsidR="00802CA8" w:rsidRDefault="00DD466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Postępowanie w zakresie poz. 1 unieważniono na podstawie art. 93 ust. 1 pkt. 1) tj</w:t>
      </w:r>
      <w:r w:rsidR="00802CA8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.</w:t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nie złożono żadnej oferty nie podlegającej odrzuceniu</w:t>
      </w:r>
      <w:r w:rsidR="00802CA8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.</w:t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613E33" w:rsidRDefault="00B5348C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W</w:t>
      </w:r>
      <w:r w:rsidR="00613E3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związku z </w:t>
      </w:r>
      <w:r w:rsidR="00034AFA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sytuacją opisaną w pkt. I tj. odrzuceniu oferty firmy EMTEL Śliwa  Spółka komandytowa Zamawiający </w:t>
      </w:r>
      <w:r w:rsidR="00613E33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unieważni</w:t>
      </w:r>
      <w:r w:rsidR="00034AFA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a</w:t>
      </w:r>
      <w:r w:rsidR="006A3D61"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 xml:space="preserve"> postępowanie w zakresie poz. 1.</w:t>
      </w: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</w:p>
    <w:p w:rsidR="00613E33" w:rsidRDefault="00613E33" w:rsidP="00613E33">
      <w:pPr>
        <w:widowControl w:val="0"/>
        <w:suppressAutoHyphens/>
        <w:jc w:val="both"/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</w:p>
    <w:p w:rsidR="00604C34" w:rsidRDefault="00613E33" w:rsidP="00613E33">
      <w:pP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  <w:t>Z poważaniem</w:t>
      </w:r>
    </w:p>
    <w:p w:rsidR="00046EA2" w:rsidRDefault="00046EA2" w:rsidP="00613E33">
      <w:pP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</w:p>
    <w:p w:rsidR="00046EA2" w:rsidRDefault="00046EA2" w:rsidP="00613E33">
      <w:pP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  <w:t xml:space="preserve">        Dyrektor SPZZOZ</w:t>
      </w:r>
    </w:p>
    <w:p w:rsidR="00046EA2" w:rsidRDefault="00046EA2" w:rsidP="00613E33"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</w:r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ab/>
        <w:t xml:space="preserve">          </w:t>
      </w:r>
      <w:bookmarkStart w:id="0" w:name="_GoBack"/>
      <w:bookmarkEnd w:id="0"/>
      <w:r>
        <w:rPr>
          <w:rFonts w:eastAsia="Lucida Sans Unicode" w:cs="Tahoma"/>
          <w:color w:val="000000"/>
          <w:kern w:val="1"/>
          <w:sz w:val="24"/>
          <w:szCs w:val="24"/>
          <w:shd w:val="clear" w:color="auto" w:fill="FFFFFF"/>
        </w:rPr>
        <w:t>Jerzy Sadowski</w:t>
      </w:r>
    </w:p>
    <w:sectPr w:rsidR="0004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3"/>
    <w:rsid w:val="00034AFA"/>
    <w:rsid w:val="00046EA2"/>
    <w:rsid w:val="0045313F"/>
    <w:rsid w:val="00604C34"/>
    <w:rsid w:val="00613E33"/>
    <w:rsid w:val="006A3D61"/>
    <w:rsid w:val="00802CA8"/>
    <w:rsid w:val="00B5348C"/>
    <w:rsid w:val="00C57591"/>
    <w:rsid w:val="00CA5630"/>
    <w:rsid w:val="00DD4663"/>
    <w:rsid w:val="00E37756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2019-04-16T12:11:00Z</cp:lastPrinted>
  <dcterms:created xsi:type="dcterms:W3CDTF">2019-04-16T11:39:00Z</dcterms:created>
  <dcterms:modified xsi:type="dcterms:W3CDTF">2019-04-17T06:43:00Z</dcterms:modified>
</cp:coreProperties>
</file>