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7"/>
        <w:gridCol w:w="142"/>
        <w:gridCol w:w="1022"/>
        <w:gridCol w:w="625"/>
        <w:gridCol w:w="235"/>
        <w:gridCol w:w="395"/>
        <w:gridCol w:w="233"/>
        <w:gridCol w:w="139"/>
        <w:gridCol w:w="64"/>
        <w:gridCol w:w="354"/>
        <w:gridCol w:w="97"/>
        <w:gridCol w:w="535"/>
        <w:gridCol w:w="138"/>
        <w:gridCol w:w="129"/>
        <w:gridCol w:w="78"/>
        <w:gridCol w:w="326"/>
        <w:gridCol w:w="190"/>
        <w:gridCol w:w="238"/>
        <w:gridCol w:w="170"/>
        <w:gridCol w:w="479"/>
        <w:gridCol w:w="968"/>
        <w:gridCol w:w="291"/>
        <w:gridCol w:w="1327"/>
      </w:tblGrid>
      <w:tr w:rsidR="0005324B" w:rsidTr="00922231">
        <w:tc>
          <w:tcPr>
            <w:tcW w:w="9026" w:type="dxa"/>
            <w:gridSpan w:val="24"/>
          </w:tcPr>
          <w:p w:rsidR="0005324B" w:rsidRPr="00464176" w:rsidRDefault="0005324B" w:rsidP="00CB0C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UMOWA</w:t>
            </w:r>
          </w:p>
        </w:tc>
      </w:tr>
      <w:tr w:rsidR="0005324B" w:rsidTr="00922231">
        <w:tc>
          <w:tcPr>
            <w:tcW w:w="704" w:type="dxa"/>
          </w:tcPr>
          <w:p w:rsidR="0005324B" w:rsidRDefault="0005324B" w:rsidP="00CB0C26">
            <w:r>
              <w:t xml:space="preserve">o nr. </w:t>
            </w:r>
          </w:p>
        </w:tc>
        <w:tc>
          <w:tcPr>
            <w:tcW w:w="1936" w:type="dxa"/>
            <w:gridSpan w:val="4"/>
            <w:shd w:val="clear" w:color="auto" w:fill="FFFFFF" w:themeFill="background1"/>
          </w:tcPr>
          <w:p w:rsidR="0005324B" w:rsidRPr="0023377D" w:rsidRDefault="0005324B" w:rsidP="00CB0C26">
            <w:pPr>
              <w:jc w:val="center"/>
              <w:rPr>
                <w:b/>
              </w:rPr>
            </w:pPr>
          </w:p>
        </w:tc>
        <w:tc>
          <w:tcPr>
            <w:tcW w:w="2190" w:type="dxa"/>
            <w:gridSpan w:val="9"/>
          </w:tcPr>
          <w:p w:rsidR="0005324B" w:rsidRDefault="0005324B" w:rsidP="00CB0C26">
            <w:r>
              <w:t xml:space="preserve">została zawarta dnia </w:t>
            </w:r>
          </w:p>
        </w:tc>
        <w:tc>
          <w:tcPr>
            <w:tcW w:w="2578" w:type="dxa"/>
            <w:gridSpan w:val="8"/>
            <w:shd w:val="clear" w:color="auto" w:fill="FFF2CC" w:themeFill="accent4" w:themeFillTint="33"/>
          </w:tcPr>
          <w:p w:rsidR="0005324B" w:rsidRPr="0023377D" w:rsidRDefault="0005324B" w:rsidP="00CB0C26">
            <w:pPr>
              <w:jc w:val="center"/>
              <w:rPr>
                <w:b/>
              </w:rPr>
            </w:pPr>
          </w:p>
        </w:tc>
        <w:tc>
          <w:tcPr>
            <w:tcW w:w="1618" w:type="dxa"/>
            <w:gridSpan w:val="2"/>
          </w:tcPr>
          <w:p w:rsidR="0005324B" w:rsidRDefault="00CB2232" w:rsidP="00CB0C26">
            <w:r>
              <w:t>w</w:t>
            </w:r>
            <w:r w:rsidR="005D41ED">
              <w:t xml:space="preserve"> Szklarskiej Porębie </w:t>
            </w:r>
            <w:r w:rsidR="0005324B">
              <w:t>,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r>
              <w:t>pomiędzy:</w:t>
            </w:r>
          </w:p>
        </w:tc>
      </w:tr>
      <w:tr w:rsidR="0005324B" w:rsidTr="00922231">
        <w:tc>
          <w:tcPr>
            <w:tcW w:w="2015" w:type="dxa"/>
            <w:gridSpan w:val="4"/>
          </w:tcPr>
          <w:p w:rsidR="0005324B" w:rsidRDefault="0005324B" w:rsidP="00CB0C26">
            <w:pPr>
              <w:jc w:val="right"/>
            </w:pPr>
            <w:r>
              <w:t>nazwa Zamawiającego:</w:t>
            </w:r>
          </w:p>
        </w:tc>
        <w:tc>
          <w:tcPr>
            <w:tcW w:w="7011" w:type="dxa"/>
            <w:gridSpan w:val="20"/>
            <w:shd w:val="clear" w:color="auto" w:fill="FFFFFF" w:themeFill="background1"/>
          </w:tcPr>
          <w:p w:rsidR="0005324B" w:rsidRPr="00EE1A11" w:rsidRDefault="00922231" w:rsidP="00CB0C26">
            <w:pPr>
              <w:rPr>
                <w:b/>
              </w:rPr>
            </w:pPr>
            <w:r>
              <w:rPr>
                <w:b/>
                <w:noProof/>
              </w:rPr>
              <w:t>Miasto Szklarska Poręba</w:t>
            </w:r>
          </w:p>
        </w:tc>
      </w:tr>
      <w:tr w:rsidR="0005324B" w:rsidTr="00922231">
        <w:tc>
          <w:tcPr>
            <w:tcW w:w="2015" w:type="dxa"/>
            <w:gridSpan w:val="4"/>
          </w:tcPr>
          <w:p w:rsidR="0005324B" w:rsidRDefault="0005324B" w:rsidP="00CB0C26">
            <w:pPr>
              <w:jc w:val="right"/>
            </w:pPr>
            <w:r>
              <w:t>adres siedziby:</w:t>
            </w:r>
          </w:p>
        </w:tc>
        <w:tc>
          <w:tcPr>
            <w:tcW w:w="7011" w:type="dxa"/>
            <w:gridSpan w:val="20"/>
            <w:shd w:val="clear" w:color="auto" w:fill="FFFFFF" w:themeFill="background1"/>
          </w:tcPr>
          <w:p w:rsidR="0005324B" w:rsidRPr="00EE1A11" w:rsidRDefault="0005324B" w:rsidP="00CB0C26">
            <w:pPr>
              <w:rPr>
                <w:b/>
              </w:rPr>
            </w:pPr>
            <w:r w:rsidRPr="0035309E">
              <w:rPr>
                <w:b/>
                <w:noProof/>
              </w:rPr>
              <w:t>58-580 Szklarska Poręba, ul. Granitowa 2</w:t>
            </w:r>
          </w:p>
        </w:tc>
      </w:tr>
      <w:tr w:rsidR="0005324B" w:rsidTr="00922231">
        <w:tc>
          <w:tcPr>
            <w:tcW w:w="2015" w:type="dxa"/>
            <w:gridSpan w:val="4"/>
          </w:tcPr>
          <w:p w:rsidR="0005324B" w:rsidRDefault="0005324B" w:rsidP="00CB0C26">
            <w:pPr>
              <w:jc w:val="right"/>
            </w:pPr>
            <w:r>
              <w:t>numer NIP:</w:t>
            </w:r>
          </w:p>
        </w:tc>
        <w:tc>
          <w:tcPr>
            <w:tcW w:w="7011" w:type="dxa"/>
            <w:gridSpan w:val="20"/>
            <w:shd w:val="clear" w:color="auto" w:fill="FFFFFF" w:themeFill="background1"/>
          </w:tcPr>
          <w:p w:rsidR="0005324B" w:rsidRPr="00EE1A11" w:rsidRDefault="0005324B" w:rsidP="00CB0C26">
            <w:pPr>
              <w:rPr>
                <w:b/>
              </w:rPr>
            </w:pPr>
            <w:r w:rsidRPr="0035309E">
              <w:rPr>
                <w:b/>
                <w:noProof/>
              </w:rPr>
              <w:t>6110203925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r>
              <w:t>reprezentowany przez:</w:t>
            </w:r>
          </w:p>
        </w:tc>
      </w:tr>
      <w:tr w:rsidR="0005324B" w:rsidTr="00922231">
        <w:tc>
          <w:tcPr>
            <w:tcW w:w="3270" w:type="dxa"/>
            <w:gridSpan w:val="7"/>
            <w:shd w:val="clear" w:color="auto" w:fill="FFF2CC" w:themeFill="accent4" w:themeFillTint="33"/>
          </w:tcPr>
          <w:p w:rsidR="0005324B" w:rsidRDefault="0005324B" w:rsidP="00CB0C26">
            <w:pPr>
              <w:jc w:val="right"/>
            </w:pPr>
            <w:r>
              <w:t xml:space="preserve"> -</w:t>
            </w:r>
          </w:p>
        </w:tc>
        <w:tc>
          <w:tcPr>
            <w:tcW w:w="5756" w:type="dxa"/>
            <w:gridSpan w:val="17"/>
            <w:shd w:val="clear" w:color="auto" w:fill="FFF2CC" w:themeFill="accent4" w:themeFillTint="33"/>
          </w:tcPr>
          <w:p w:rsidR="0005324B" w:rsidRDefault="0005324B" w:rsidP="00CB0C26"/>
        </w:tc>
      </w:tr>
      <w:tr w:rsidR="0005324B" w:rsidRPr="00EE1A11" w:rsidTr="00922231">
        <w:tc>
          <w:tcPr>
            <w:tcW w:w="3270" w:type="dxa"/>
            <w:gridSpan w:val="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 w:rsidRPr="00EE1A11">
              <w:rPr>
                <w:i/>
                <w:sz w:val="14"/>
                <w:szCs w:val="14"/>
              </w:rPr>
              <w:t>Imię i nazwisko</w:t>
            </w:r>
          </w:p>
        </w:tc>
        <w:tc>
          <w:tcPr>
            <w:tcW w:w="5756" w:type="dxa"/>
            <w:gridSpan w:val="1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 w:rsidRPr="00EE1A11">
              <w:rPr>
                <w:i/>
                <w:sz w:val="14"/>
                <w:szCs w:val="14"/>
              </w:rPr>
              <w:t>stanowisko / pełniona funkcja</w:t>
            </w:r>
          </w:p>
        </w:tc>
      </w:tr>
      <w:tr w:rsidR="0005324B" w:rsidTr="00922231">
        <w:tc>
          <w:tcPr>
            <w:tcW w:w="3270" w:type="dxa"/>
            <w:gridSpan w:val="7"/>
            <w:shd w:val="clear" w:color="auto" w:fill="FFF2CC" w:themeFill="accent4" w:themeFillTint="33"/>
          </w:tcPr>
          <w:p w:rsidR="0005324B" w:rsidRDefault="0005324B" w:rsidP="00CB0C26">
            <w:pPr>
              <w:jc w:val="right"/>
            </w:pPr>
            <w:r>
              <w:t xml:space="preserve"> -</w:t>
            </w:r>
          </w:p>
        </w:tc>
        <w:tc>
          <w:tcPr>
            <w:tcW w:w="5756" w:type="dxa"/>
            <w:gridSpan w:val="17"/>
            <w:shd w:val="clear" w:color="auto" w:fill="FFF2CC" w:themeFill="accent4" w:themeFillTint="33"/>
          </w:tcPr>
          <w:p w:rsidR="0005324B" w:rsidRDefault="0005324B" w:rsidP="00CB0C26"/>
        </w:tc>
      </w:tr>
      <w:tr w:rsidR="0005324B" w:rsidRPr="00EE1A11" w:rsidTr="00922231">
        <w:tc>
          <w:tcPr>
            <w:tcW w:w="3270" w:type="dxa"/>
            <w:gridSpan w:val="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 w:rsidRPr="00EE1A11">
              <w:rPr>
                <w:i/>
                <w:sz w:val="14"/>
                <w:szCs w:val="14"/>
              </w:rPr>
              <w:t>Imię i nazwisko</w:t>
            </w:r>
          </w:p>
        </w:tc>
        <w:tc>
          <w:tcPr>
            <w:tcW w:w="5756" w:type="dxa"/>
            <w:gridSpan w:val="1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 w:rsidRPr="00EE1A11">
              <w:rPr>
                <w:i/>
                <w:sz w:val="14"/>
                <w:szCs w:val="14"/>
              </w:rPr>
              <w:t>stanowisko / pełniona funkcja</w:t>
            </w:r>
          </w:p>
        </w:tc>
      </w:tr>
      <w:tr w:rsidR="0005324B" w:rsidRPr="00EE1A11" w:rsidTr="00922231">
        <w:tc>
          <w:tcPr>
            <w:tcW w:w="3270" w:type="dxa"/>
            <w:gridSpan w:val="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56" w:type="dxa"/>
            <w:gridSpan w:val="1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r>
              <w:t>zwany w dalszej części umowy „</w:t>
            </w:r>
            <w:r w:rsidRPr="0023377D">
              <w:rPr>
                <w:b/>
              </w:rPr>
              <w:t>Zamawiającym</w:t>
            </w:r>
            <w:r>
              <w:t>”, a</w:t>
            </w:r>
          </w:p>
        </w:tc>
      </w:tr>
      <w:tr w:rsidR="0005324B" w:rsidTr="00922231">
        <w:tc>
          <w:tcPr>
            <w:tcW w:w="2015" w:type="dxa"/>
            <w:gridSpan w:val="4"/>
          </w:tcPr>
          <w:p w:rsidR="0005324B" w:rsidRDefault="0005324B" w:rsidP="00CB0C26">
            <w:pPr>
              <w:jc w:val="right"/>
            </w:pPr>
            <w:r>
              <w:t>nazwa Wykonawcy:</w:t>
            </w:r>
          </w:p>
        </w:tc>
        <w:tc>
          <w:tcPr>
            <w:tcW w:w="7011" w:type="dxa"/>
            <w:gridSpan w:val="20"/>
            <w:shd w:val="clear" w:color="auto" w:fill="FFFFFF" w:themeFill="background1"/>
          </w:tcPr>
          <w:p w:rsidR="0005324B" w:rsidRPr="00EE1A11" w:rsidRDefault="0005324B" w:rsidP="00CB0C26">
            <w:pPr>
              <w:rPr>
                <w:b/>
              </w:rPr>
            </w:pPr>
          </w:p>
        </w:tc>
      </w:tr>
      <w:tr w:rsidR="0005324B" w:rsidTr="00922231">
        <w:tc>
          <w:tcPr>
            <w:tcW w:w="2015" w:type="dxa"/>
            <w:gridSpan w:val="4"/>
          </w:tcPr>
          <w:p w:rsidR="0005324B" w:rsidRDefault="0005324B" w:rsidP="00CB0C26">
            <w:pPr>
              <w:jc w:val="right"/>
            </w:pPr>
            <w:r>
              <w:t>adres siedziby:</w:t>
            </w:r>
          </w:p>
        </w:tc>
        <w:tc>
          <w:tcPr>
            <w:tcW w:w="7011" w:type="dxa"/>
            <w:gridSpan w:val="20"/>
            <w:shd w:val="clear" w:color="auto" w:fill="FFFFFF" w:themeFill="background1"/>
          </w:tcPr>
          <w:p w:rsidR="0005324B" w:rsidRPr="00EE1A11" w:rsidRDefault="0005324B" w:rsidP="00CB0C26">
            <w:pPr>
              <w:rPr>
                <w:b/>
              </w:rPr>
            </w:pPr>
          </w:p>
        </w:tc>
      </w:tr>
      <w:tr w:rsidR="0005324B" w:rsidTr="00922231">
        <w:tc>
          <w:tcPr>
            <w:tcW w:w="2015" w:type="dxa"/>
            <w:gridSpan w:val="4"/>
          </w:tcPr>
          <w:p w:rsidR="0005324B" w:rsidRDefault="0005324B" w:rsidP="00CB0C26">
            <w:pPr>
              <w:jc w:val="right"/>
            </w:pPr>
            <w:r>
              <w:t>numer NIP:</w:t>
            </w:r>
          </w:p>
        </w:tc>
        <w:tc>
          <w:tcPr>
            <w:tcW w:w="7011" w:type="dxa"/>
            <w:gridSpan w:val="20"/>
            <w:shd w:val="clear" w:color="auto" w:fill="FFFFFF" w:themeFill="background1"/>
          </w:tcPr>
          <w:p w:rsidR="0005324B" w:rsidRPr="00EE1A11" w:rsidRDefault="0005324B" w:rsidP="00CB0C26">
            <w:pPr>
              <w:rPr>
                <w:b/>
              </w:rPr>
            </w:pPr>
          </w:p>
        </w:tc>
      </w:tr>
      <w:tr w:rsidR="0005324B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Default="0005324B" w:rsidP="00CB0C26">
            <w:r>
              <w:t>reprezentowany przez:</w:t>
            </w:r>
          </w:p>
        </w:tc>
      </w:tr>
      <w:tr w:rsidR="0005324B" w:rsidTr="00922231">
        <w:tc>
          <w:tcPr>
            <w:tcW w:w="3270" w:type="dxa"/>
            <w:gridSpan w:val="7"/>
            <w:shd w:val="clear" w:color="auto" w:fill="FFFFFF" w:themeFill="background1"/>
          </w:tcPr>
          <w:p w:rsidR="0005324B" w:rsidRDefault="0005324B" w:rsidP="00CB0C26">
            <w:pPr>
              <w:jc w:val="right"/>
            </w:pPr>
            <w:r>
              <w:t>-</w:t>
            </w:r>
          </w:p>
        </w:tc>
        <w:tc>
          <w:tcPr>
            <w:tcW w:w="5756" w:type="dxa"/>
            <w:gridSpan w:val="17"/>
            <w:shd w:val="clear" w:color="auto" w:fill="FFFFFF" w:themeFill="background1"/>
          </w:tcPr>
          <w:p w:rsidR="0005324B" w:rsidRDefault="0005324B" w:rsidP="00CB0C26">
            <w:r>
              <w:rPr>
                <w:noProof/>
              </w:rPr>
              <w:t>Właściciel</w:t>
            </w:r>
          </w:p>
        </w:tc>
      </w:tr>
      <w:tr w:rsidR="0005324B" w:rsidRPr="00EE1A11" w:rsidTr="00922231">
        <w:tc>
          <w:tcPr>
            <w:tcW w:w="3270" w:type="dxa"/>
            <w:gridSpan w:val="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 w:rsidRPr="00EE1A11">
              <w:rPr>
                <w:i/>
                <w:sz w:val="14"/>
                <w:szCs w:val="14"/>
              </w:rPr>
              <w:t>Imię i nazwisko</w:t>
            </w:r>
          </w:p>
        </w:tc>
        <w:tc>
          <w:tcPr>
            <w:tcW w:w="5756" w:type="dxa"/>
            <w:gridSpan w:val="17"/>
          </w:tcPr>
          <w:p w:rsidR="0005324B" w:rsidRPr="00EE1A1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 w:rsidRPr="00EE1A11">
              <w:rPr>
                <w:i/>
                <w:sz w:val="14"/>
                <w:szCs w:val="14"/>
              </w:rPr>
              <w:t>stanowisko / pełniona funkcja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r>
              <w:t>zwany w dalszej części umowy „</w:t>
            </w:r>
            <w:r>
              <w:rPr>
                <w:b/>
              </w:rPr>
              <w:t>Wykonawcą</w:t>
            </w:r>
            <w:r>
              <w:t>”.</w:t>
            </w:r>
          </w:p>
        </w:tc>
      </w:tr>
      <w:tr w:rsidR="0005324B" w:rsidRPr="00DF311A" w:rsidTr="00922231">
        <w:tc>
          <w:tcPr>
            <w:tcW w:w="9026" w:type="dxa"/>
            <w:gridSpan w:val="24"/>
          </w:tcPr>
          <w:p w:rsidR="0005324B" w:rsidRPr="00DF311A" w:rsidRDefault="0005324B" w:rsidP="00CB0C26">
            <w:pPr>
              <w:jc w:val="center"/>
              <w:rPr>
                <w:b/>
              </w:rPr>
            </w:pPr>
            <w:r w:rsidRPr="00DF311A">
              <w:rPr>
                <w:b/>
              </w:rPr>
              <w:t xml:space="preserve">§1 </w:t>
            </w:r>
            <w:r>
              <w:rPr>
                <w:b/>
              </w:rPr>
              <w:t>SŁOWNIK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Użyte w umowie określenia będą miały następujące znaczenie: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„rozporządzenie UE 2016/679”</w:t>
            </w:r>
            <w:r w:rsidRPr="00886E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– oznacza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„Administrator” – decyduje</w:t>
            </w:r>
            <w:r w:rsidRPr="00886E91">
              <w:rPr>
                <w:sz w:val="20"/>
                <w:szCs w:val="20"/>
              </w:rPr>
              <w:t xml:space="preserve"> o ce</w:t>
            </w:r>
            <w:r>
              <w:rPr>
                <w:sz w:val="20"/>
                <w:szCs w:val="20"/>
              </w:rPr>
              <w:t>lach i sposobach przetwarzania lub to, że jest administratorem wynika z przepisów krajowych lub unijnych</w:t>
            </w:r>
            <w:r w:rsidRPr="00886E91">
              <w:rPr>
                <w:sz w:val="20"/>
                <w:szCs w:val="20"/>
              </w:rPr>
              <w:t>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sz w:val="20"/>
                <w:szCs w:val="20"/>
              </w:rPr>
              <w:t>„umowa” – niniejsza umowa i wszystkie wynikające z niej postanowienia i zobowiązania  stron;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sz w:val="20"/>
                <w:szCs w:val="20"/>
              </w:rPr>
              <w:t>„IOD” – oznacza inspektora ochrony danych;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sz w:val="20"/>
                <w:szCs w:val="20"/>
              </w:rPr>
              <w:t>„ZIOD” – oznacza zastępcę inspektora ochrony danych;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sz w:val="20"/>
                <w:szCs w:val="20"/>
              </w:rPr>
              <w:t>„praca zdalna” – oznacza wykonywanie usługi poza siedzibą Zamawiającego;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„dyżury” – oznacza wykonywanie usługi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miejscu wskazanym przez Administratora.</w:t>
            </w:r>
          </w:p>
        </w:tc>
      </w:tr>
      <w:tr w:rsidR="0005324B" w:rsidRPr="00DF311A" w:rsidTr="00922231">
        <w:tc>
          <w:tcPr>
            <w:tcW w:w="9026" w:type="dxa"/>
            <w:gridSpan w:val="24"/>
          </w:tcPr>
          <w:p w:rsidR="0005324B" w:rsidRPr="00DF311A" w:rsidRDefault="0005324B" w:rsidP="00CB0C26">
            <w:pPr>
              <w:jc w:val="center"/>
              <w:rPr>
                <w:b/>
              </w:rPr>
            </w:pPr>
            <w:r>
              <w:rPr>
                <w:b/>
              </w:rPr>
              <w:t>§2</w:t>
            </w:r>
            <w:r w:rsidRPr="00DF311A">
              <w:rPr>
                <w:b/>
              </w:rPr>
              <w:t xml:space="preserve"> PRZEDMIOT UMOWY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Wykonawca wykonywać będzie dla Zamawiającego następujące usługi: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wyznaczenie jednego ze swoich pracowników do pełnienia funkcji IOD i wypełniania jego zadań wynikających z art. 39 rozporządzenia (UE) 2016/679 dla wszystkich Administratorów objętych umową;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wsparcie Zamawiającego w realizacji obowiązków Administratora danych osobowych wynikających z rozporządzenia UE 2016/679</w:t>
            </w:r>
            <w:r>
              <w:rPr>
                <w:sz w:val="20"/>
                <w:szCs w:val="20"/>
              </w:rPr>
              <w:t>.</w:t>
            </w:r>
          </w:p>
        </w:tc>
      </w:tr>
      <w:tr w:rsidR="0005324B" w:rsidRPr="00F409B8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Poprzez realizację zadań IOD należy rozumieć: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  <w:shd w:val="clear" w:color="auto" w:fill="FFFFFF"/>
              </w:rPr>
              <w:t>informowanie administratora, podmiotu przetwarzającego oraz pracowników, którzy przetwarzają dane osobowe, o obowiązkach spoczywających na nich na mocy niniejszego rozporządzenia oraz innych przepisów Unii lub państw członkowskich o ochronie danych i doradzanie im w tej sprawie;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  <w:shd w:val="clear" w:color="auto" w:fill="FFFFFF"/>
              </w:rPr>
              <w:t>monitorowanie przestrzegania niniejszego rozporządzenia, innych przepisów Unii lub państw członkowskich o ochronie danych oraz polityk administratora lub podmiotu przetwarzającego w dziedzinie ochrony danych osobowych, w tym podział obowiązków, działania zwiększające świadomość, szkolenia personelu uczestniczącego w operacjach przetwarzania oraz powiązane z tym audyty;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  <w:shd w:val="clear" w:color="auto" w:fill="FFFFFF"/>
              </w:rPr>
              <w:t>udzielanie na żądanie zaleceń co do oceny skutków dla ochrony danych oraz monitorowanie jej wykonania zgodnie z art. 35 rozporządzenia 2016/679;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  <w:shd w:val="clear" w:color="auto" w:fill="FFFFFF"/>
              </w:rPr>
              <w:t>współpraca z organem nadzorczym;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pełnienie funkcji punktu kontaktowego dla organu nadzorczego w kwestiach związanych z przetwarzaniem, w tym z uprzednimi konsultacjami, o których mowa w art. 36 rozporządzenia 2016/679, oraz w stosownych przypadkach prowadzenie konsultacji we wszelkich innych sprawach.</w:t>
            </w:r>
          </w:p>
        </w:tc>
      </w:tr>
      <w:tr w:rsidR="0005324B" w:rsidRPr="00CC0066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lastRenderedPageBreak/>
              <w:t>Poprzez wsparcie Zamawiającego w realizacji obowiązków wynikających z rozporządzenia UE 2016/679 należy rozumieć, że powołany IOD będzie: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nadzorował i aktualizował rejestr czynności przetwarzania i rejestr kategorii czynności;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prowadził ewidencje upoważnień do przetwarzania danych;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prowadził ewidencje podmiotów przetwarzających i opracowywał zapisy dotyczące ochrony danych osobowych;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przygotowywał i aktualizował klauzule informacyjne wynikające z art. 13 i 14 rozporządzenia 2016/679;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tworzył i aktualizował polityki i procedury dotyczące przetwarzania danych osobowych;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przeprowadzał szkolenia nowych pracowników przetwarzających dane osobowe;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 xml:space="preserve">przeprowadzał audyty z zakresu ochrony danych osobowych. 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Usługa wykonywana jest dla następujących administratorów:</w:t>
            </w:r>
          </w:p>
        </w:tc>
      </w:tr>
      <w:tr w:rsidR="0005324B" w:rsidRPr="00886E91" w:rsidTr="00922231">
        <w:tc>
          <w:tcPr>
            <w:tcW w:w="704" w:type="dxa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Urząd Miejski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6E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886E91" w:rsidRDefault="0005324B" w:rsidP="00CB2232">
            <w:pPr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 xml:space="preserve">Burmistrz </w:t>
            </w:r>
            <w:r w:rsidR="00CB2232">
              <w:rPr>
                <w:b/>
                <w:noProof/>
                <w:sz w:val="20"/>
                <w:szCs w:val="20"/>
              </w:rPr>
              <w:t>Szklarskiej Poręby</w:t>
            </w:r>
          </w:p>
        </w:tc>
      </w:tr>
      <w:tr w:rsidR="0005324B" w:rsidRPr="005A5261" w:rsidTr="00922231">
        <w:tc>
          <w:tcPr>
            <w:tcW w:w="704" w:type="dxa"/>
            <w:shd w:val="clear" w:color="auto" w:fill="FFFFFF" w:themeFill="background1"/>
          </w:tcPr>
          <w:p w:rsidR="0005324B" w:rsidRPr="005A5261" w:rsidRDefault="0005324B" w:rsidP="00CB0C26">
            <w:pPr>
              <w:ind w:left="709"/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zarządzanej jednostki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pełniona funkcja / zajmowane stanowisko</w:t>
            </w:r>
          </w:p>
        </w:tc>
      </w:tr>
      <w:tr w:rsidR="0005324B" w:rsidRPr="00886E91" w:rsidTr="00922231">
        <w:tc>
          <w:tcPr>
            <w:tcW w:w="704" w:type="dxa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Urząd Stanu Cywilnego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86E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Kierownik Urzędu Stanu Cywilnego</w:t>
            </w:r>
          </w:p>
        </w:tc>
      </w:tr>
      <w:tr w:rsidR="0005324B" w:rsidRPr="005A5261" w:rsidTr="00922231">
        <w:tc>
          <w:tcPr>
            <w:tcW w:w="704" w:type="dxa"/>
            <w:shd w:val="clear" w:color="auto" w:fill="FFFFFF" w:themeFill="background1"/>
          </w:tcPr>
          <w:p w:rsidR="0005324B" w:rsidRPr="005A5261" w:rsidRDefault="0005324B" w:rsidP="00CB0C26">
            <w:pPr>
              <w:ind w:left="709"/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zarządzanej jednostki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pełniona funkcja / zajmowane stanowisko</w:t>
            </w:r>
          </w:p>
        </w:tc>
      </w:tr>
      <w:tr w:rsidR="0005324B" w:rsidRPr="00886E91" w:rsidTr="00922231">
        <w:tc>
          <w:tcPr>
            <w:tcW w:w="704" w:type="dxa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Straż Miejska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6E91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Komendant Straży Miejskiej</w:t>
            </w:r>
          </w:p>
        </w:tc>
      </w:tr>
      <w:tr w:rsidR="0005324B" w:rsidRPr="005A5261" w:rsidTr="00922231">
        <w:tc>
          <w:tcPr>
            <w:tcW w:w="704" w:type="dxa"/>
            <w:shd w:val="clear" w:color="auto" w:fill="FFFFFF" w:themeFill="background1"/>
          </w:tcPr>
          <w:p w:rsidR="0005324B" w:rsidRPr="005A5261" w:rsidRDefault="0005324B" w:rsidP="00CB0C26">
            <w:pPr>
              <w:ind w:left="709"/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zarządzanej jednostki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pełniona funkcja / zajmowane stanowisko</w:t>
            </w:r>
          </w:p>
        </w:tc>
      </w:tr>
      <w:tr w:rsidR="0005324B" w:rsidRPr="00886E91" w:rsidTr="00922231">
        <w:tc>
          <w:tcPr>
            <w:tcW w:w="704" w:type="dxa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12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Ochotnicza Straż Pożarna</w:t>
            </w:r>
            <w:r w:rsidRPr="00886E91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4334" w:type="dxa"/>
            <w:gridSpan w:val="11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Komendant Ochotniczej Straży Pożarnej</w:t>
            </w:r>
          </w:p>
        </w:tc>
      </w:tr>
      <w:tr w:rsidR="0005324B" w:rsidRPr="005A5261" w:rsidTr="00922231">
        <w:tc>
          <w:tcPr>
            <w:tcW w:w="704" w:type="dxa"/>
          </w:tcPr>
          <w:p w:rsidR="0005324B" w:rsidRPr="005A5261" w:rsidRDefault="0005324B" w:rsidP="00CB0C26">
            <w:pPr>
              <w:ind w:left="709"/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3988" w:type="dxa"/>
            <w:gridSpan w:val="12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zarządzanej jednostki</w:t>
            </w:r>
          </w:p>
        </w:tc>
        <w:tc>
          <w:tcPr>
            <w:tcW w:w="4334" w:type="dxa"/>
            <w:gridSpan w:val="11"/>
          </w:tcPr>
          <w:p w:rsidR="0005324B" w:rsidRPr="005A526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pełniona funkcja / zajmowane stanowisko</w:t>
            </w:r>
          </w:p>
        </w:tc>
      </w:tr>
      <w:tr w:rsidR="0005324B" w:rsidRPr="00DF311A" w:rsidTr="00922231">
        <w:tc>
          <w:tcPr>
            <w:tcW w:w="9026" w:type="dxa"/>
            <w:gridSpan w:val="24"/>
          </w:tcPr>
          <w:p w:rsidR="0005324B" w:rsidRPr="00DF311A" w:rsidRDefault="0005324B" w:rsidP="00CB0C26">
            <w:pPr>
              <w:jc w:val="center"/>
              <w:rPr>
                <w:b/>
              </w:rPr>
            </w:pPr>
            <w:r>
              <w:rPr>
                <w:b/>
              </w:rPr>
              <w:t>§3</w:t>
            </w:r>
            <w:r w:rsidRPr="00DF311A">
              <w:rPr>
                <w:b/>
              </w:rPr>
              <w:t xml:space="preserve"> ZAKRES I SPOSÓB REALIZACJI USŁUGI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INSPEKTOR OCHRONY DANYCH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Wykonawca wyznacza do pełnienia funkcji IOD oraz jego zastępcy osoby wskazane poniżej oraz wskazuje ich dane kontaktowe:</w:t>
            </w:r>
          </w:p>
        </w:tc>
      </w:tr>
      <w:tr w:rsidR="0005324B" w:rsidRPr="00886E91" w:rsidTr="00922231">
        <w:tc>
          <w:tcPr>
            <w:tcW w:w="704" w:type="dxa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7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7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7" w:type="dxa"/>
            <w:gridSpan w:val="9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</w:p>
        </w:tc>
      </w:tr>
      <w:tr w:rsidR="0005324B" w:rsidRPr="004223E1" w:rsidTr="00922231">
        <w:tc>
          <w:tcPr>
            <w:tcW w:w="704" w:type="dxa"/>
            <w:shd w:val="clear" w:color="auto" w:fill="FFFFFF" w:themeFill="background1"/>
          </w:tcPr>
          <w:p w:rsidR="0005324B" w:rsidRPr="004223E1" w:rsidRDefault="0005324B" w:rsidP="00CB0C26">
            <w:pPr>
              <w:pStyle w:val="Akapitzlist"/>
              <w:ind w:left="1069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9" w:type="dxa"/>
            <w:gridSpan w:val="7"/>
            <w:shd w:val="clear" w:color="auto" w:fill="FFFFFF" w:themeFill="background1"/>
          </w:tcPr>
          <w:p w:rsidR="0005324B" w:rsidRPr="004223E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imię i nazwisko </w:t>
            </w:r>
            <w:r w:rsidRPr="00B55AF5">
              <w:rPr>
                <w:b/>
                <w:i/>
                <w:sz w:val="14"/>
                <w:szCs w:val="14"/>
              </w:rPr>
              <w:t>IOD</w:t>
            </w:r>
          </w:p>
        </w:tc>
        <w:tc>
          <w:tcPr>
            <w:tcW w:w="1456" w:type="dxa"/>
            <w:gridSpan w:val="7"/>
            <w:shd w:val="clear" w:color="auto" w:fill="FFFFFF" w:themeFill="background1"/>
          </w:tcPr>
          <w:p w:rsidR="0005324B" w:rsidRPr="004223E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telefon kontaktowy</w:t>
            </w:r>
          </w:p>
        </w:tc>
        <w:tc>
          <w:tcPr>
            <w:tcW w:w="4067" w:type="dxa"/>
            <w:gridSpan w:val="9"/>
            <w:shd w:val="clear" w:color="auto" w:fill="FFFFFF" w:themeFill="background1"/>
          </w:tcPr>
          <w:p w:rsidR="0005324B" w:rsidRPr="004223E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adres e-mail</w:t>
            </w:r>
          </w:p>
        </w:tc>
      </w:tr>
      <w:tr w:rsidR="0005324B" w:rsidRPr="00886E91" w:rsidTr="00922231">
        <w:tc>
          <w:tcPr>
            <w:tcW w:w="704" w:type="dxa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7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7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7" w:type="dxa"/>
            <w:gridSpan w:val="9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</w:p>
        </w:tc>
      </w:tr>
      <w:tr w:rsidR="0005324B" w:rsidRPr="004223E1" w:rsidTr="00922231">
        <w:tc>
          <w:tcPr>
            <w:tcW w:w="704" w:type="dxa"/>
            <w:shd w:val="clear" w:color="auto" w:fill="FFFFFF" w:themeFill="background1"/>
          </w:tcPr>
          <w:p w:rsidR="0005324B" w:rsidRPr="004223E1" w:rsidRDefault="0005324B" w:rsidP="00CB0C26">
            <w:pPr>
              <w:pStyle w:val="Akapitzlist"/>
              <w:ind w:left="1069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99" w:type="dxa"/>
            <w:gridSpan w:val="7"/>
            <w:shd w:val="clear" w:color="auto" w:fill="FFFFFF" w:themeFill="background1"/>
          </w:tcPr>
          <w:p w:rsidR="0005324B" w:rsidRPr="004223E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imię i nazwisko </w:t>
            </w:r>
            <w:r w:rsidRPr="00B55AF5">
              <w:rPr>
                <w:b/>
                <w:i/>
                <w:sz w:val="14"/>
                <w:szCs w:val="14"/>
              </w:rPr>
              <w:t>ZIOD</w:t>
            </w:r>
          </w:p>
        </w:tc>
        <w:tc>
          <w:tcPr>
            <w:tcW w:w="1456" w:type="dxa"/>
            <w:gridSpan w:val="7"/>
            <w:shd w:val="clear" w:color="auto" w:fill="FFFFFF" w:themeFill="background1"/>
          </w:tcPr>
          <w:p w:rsidR="0005324B" w:rsidRPr="004223E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telefon kontaktowy</w:t>
            </w:r>
          </w:p>
        </w:tc>
        <w:tc>
          <w:tcPr>
            <w:tcW w:w="4067" w:type="dxa"/>
            <w:gridSpan w:val="9"/>
            <w:shd w:val="clear" w:color="auto" w:fill="FFFFFF" w:themeFill="background1"/>
          </w:tcPr>
          <w:p w:rsidR="0005324B" w:rsidRPr="004223E1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adres e-mail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Wykonawca ma prawo w dowolny</w:t>
            </w:r>
            <w:r>
              <w:rPr>
                <w:sz w:val="20"/>
                <w:szCs w:val="20"/>
              </w:rPr>
              <w:t>m</w:t>
            </w:r>
            <w:r w:rsidRPr="00886E91">
              <w:rPr>
                <w:sz w:val="20"/>
                <w:szCs w:val="20"/>
              </w:rPr>
              <w:t xml:space="preserve"> czasie zmienić IOD lub jego zastępcę informując o tym na piśmie Zamawiającego.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Pismo dotyczące zmiany IOD lub jego zastępcy może być dostarczone drogą elektroniczną na skrzynkę elektroniczną osoby odpowiedzialnej za współpracę, wskazanej w dalszej części umowy.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Zastępca inspektora ochrony danych (zwany dalej „ZIOD”) uprawniony jest do realizacji tych samych czynności co IOD wynikających z niniejszej umowy i innych ustaleń między stronami.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Podział obowiązków między IOD i ZIOD ustala w</w:t>
            </w:r>
            <w:r>
              <w:rPr>
                <w:sz w:val="20"/>
                <w:szCs w:val="20"/>
              </w:rPr>
              <w:t>ewnętrznie Wykonawca i informuje</w:t>
            </w:r>
            <w:r w:rsidRPr="00886E91">
              <w:rPr>
                <w:sz w:val="20"/>
                <w:szCs w:val="20"/>
              </w:rPr>
              <w:t xml:space="preserve"> o tym na piśmie Zamawiającego, jeżeli jest to niezbędne.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Do kontakt</w:t>
            </w:r>
            <w:r>
              <w:rPr>
                <w:sz w:val="20"/>
                <w:szCs w:val="20"/>
              </w:rPr>
              <w:t>u</w:t>
            </w:r>
            <w:r w:rsidRPr="00886E91">
              <w:rPr>
                <w:sz w:val="20"/>
                <w:szCs w:val="20"/>
              </w:rPr>
              <w:t xml:space="preserve"> z IOD i ZIOD w sprawach dotyczących administratora danych uprawnieni są: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administrator i jego pełnomocnicy;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pracownicy administratora bez względu na rodzaj zawartej umowy;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podmioty przetwarzające;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współadministratorzy;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organy kontrolne i nadzorcze w zakresie każdorazowo ustalonym z Zamawiającym;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osoby fizyczne, których administrator przetwarza dane osobowe związku z tym przetwarzaniem.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Zmawiający dostarczy IOD lub ZIOD w ciągu 14 dni od obowiązywania niniejszej umow</w:t>
            </w:r>
            <w:r>
              <w:rPr>
                <w:sz w:val="20"/>
                <w:szCs w:val="20"/>
              </w:rPr>
              <w:t>y aktualne następujące ewidencje</w:t>
            </w:r>
            <w:r w:rsidRPr="00886E91">
              <w:rPr>
                <w:sz w:val="20"/>
                <w:szCs w:val="20"/>
              </w:rPr>
              <w:t>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pracowników, bez względu na rodzaj zawartej umowy;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podmiotów przetwarzających;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współadministratorów.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Powyższe ewidencje są dostarczane w zakresie i w sposób ustalony między stronami.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OBSŁUGA ZDALNA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IOD zadania wynikające z niniejszej umowy wykonuje zdalnie, chyba że inne części umowy stanowią inaczej.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IOD zadania wynikające z niniejszej</w:t>
            </w:r>
            <w:r>
              <w:rPr>
                <w:sz w:val="20"/>
                <w:szCs w:val="20"/>
              </w:rPr>
              <w:t xml:space="preserve"> umowy  wykonuje</w:t>
            </w:r>
            <w:r w:rsidRPr="00886E91">
              <w:rPr>
                <w:sz w:val="20"/>
                <w:szCs w:val="20"/>
              </w:rPr>
              <w:t xml:space="preserve"> przy pomocy: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telefonu kontaktowego, wskazanego w innej części umowy;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adresu e-mail, wskazanego w innej części umowy;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lastRenderedPageBreak/>
              <w:t xml:space="preserve">aplikacji Google </w:t>
            </w:r>
            <w:proofErr w:type="spellStart"/>
            <w:r w:rsidRPr="00886E91">
              <w:rPr>
                <w:sz w:val="20"/>
                <w:szCs w:val="20"/>
              </w:rPr>
              <w:t>Meets</w:t>
            </w:r>
            <w:proofErr w:type="spellEnd"/>
            <w:r w:rsidRPr="00886E91">
              <w:rPr>
                <w:sz w:val="20"/>
                <w:szCs w:val="20"/>
              </w:rPr>
              <w:t>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aplikacji formularze Google;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aplikacji </w:t>
            </w:r>
            <w:proofErr w:type="spellStart"/>
            <w:r w:rsidRPr="00886E91">
              <w:rPr>
                <w:sz w:val="20"/>
                <w:szCs w:val="20"/>
              </w:rPr>
              <w:t>DyskGoogle</w:t>
            </w:r>
            <w:proofErr w:type="spellEnd"/>
            <w:r w:rsidRPr="00886E91">
              <w:rPr>
                <w:sz w:val="20"/>
                <w:szCs w:val="20"/>
              </w:rPr>
              <w:t xml:space="preserve">; 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firm kurierskich.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lastRenderedPageBreak/>
              <w:t>Każda sprawa, przekazana IOD do realizacji związku z zadaniami wynikającymi z niniejszej umowy, real</w:t>
            </w:r>
            <w:r>
              <w:rPr>
                <w:sz w:val="20"/>
                <w:szCs w:val="20"/>
              </w:rPr>
              <w:t xml:space="preserve">izowana jest w ciągu 48 godzin </w:t>
            </w:r>
            <w:r w:rsidRPr="00886E91">
              <w:rPr>
                <w:sz w:val="20"/>
                <w:szCs w:val="20"/>
              </w:rPr>
              <w:t>chyba, że: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inny termin zostanie ustalony z adresatem otrzymanej sprawy;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IOD nie otrzyma kompletnych informacji umożliwiających zajęcie się sprawą;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sprawa jest zbyt złożona i wymaga większego nakładu pracy i czasu;</w:t>
            </w:r>
          </w:p>
          <w:p w:rsidR="0005324B" w:rsidRPr="00886E91" w:rsidRDefault="0005324B" w:rsidP="00CB0C26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siła wyższa, klęska, katastrofa, kataklizm, pandemia lub inne uzasadnione i istotne okoliczności uniemożliwią wykonanie zadania.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DYŻURY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Strony ustalają, że IOD lub ZIOD przeprowadzi dyżur zgodnie z poniższym zastawieniem:</w:t>
            </w:r>
          </w:p>
        </w:tc>
      </w:tr>
      <w:tr w:rsidR="0005324B" w:rsidTr="00922231">
        <w:tc>
          <w:tcPr>
            <w:tcW w:w="704" w:type="dxa"/>
            <w:shd w:val="clear" w:color="auto" w:fill="FFFFFF" w:themeFill="background1"/>
          </w:tcPr>
          <w:p w:rsidR="0005324B" w:rsidRDefault="0005324B" w:rsidP="0005324B">
            <w:pPr>
              <w:pStyle w:val="Akapitzlist"/>
              <w:numPr>
                <w:ilvl w:val="0"/>
                <w:numId w:val="19"/>
              </w:numPr>
              <w:jc w:val="both"/>
            </w:pPr>
          </w:p>
        </w:tc>
        <w:tc>
          <w:tcPr>
            <w:tcW w:w="3002" w:type="dxa"/>
            <w:gridSpan w:val="9"/>
            <w:shd w:val="clear" w:color="auto" w:fill="FFFFFF" w:themeFill="background1"/>
          </w:tcPr>
          <w:p w:rsidR="0005324B" w:rsidRDefault="00CB2232" w:rsidP="00CB0C26">
            <w:pPr>
              <w:jc w:val="both"/>
            </w:pPr>
            <w:r>
              <w:rPr>
                <w:noProof/>
              </w:rPr>
              <w:t xml:space="preserve">                </w:t>
            </w:r>
            <w:r w:rsidR="0005324B">
              <w:rPr>
                <w:noProof/>
              </w:rPr>
              <w:t>Urząd Miejski</w:t>
            </w:r>
          </w:p>
        </w:tc>
        <w:tc>
          <w:tcPr>
            <w:tcW w:w="1847" w:type="dxa"/>
            <w:gridSpan w:val="8"/>
            <w:shd w:val="clear" w:color="auto" w:fill="FFFFFF" w:themeFill="background1"/>
          </w:tcPr>
          <w:p w:rsidR="0005324B" w:rsidRDefault="0005324B" w:rsidP="00CB0C26">
            <w:pPr>
              <w:jc w:val="both"/>
            </w:pPr>
            <w:r>
              <w:t xml:space="preserve"> </w:t>
            </w:r>
            <w:r w:rsidR="00CB2232">
              <w:t xml:space="preserve">          </w:t>
            </w:r>
            <w:r w:rsidR="00CB2232">
              <w:rPr>
                <w:noProof/>
              </w:rPr>
              <w:t>6</w:t>
            </w:r>
            <w:r>
              <w:t xml:space="preserve"> </w:t>
            </w:r>
            <w:r>
              <w:rPr>
                <w:noProof/>
              </w:rPr>
              <w:t>na rok</w:t>
            </w:r>
          </w:p>
        </w:tc>
        <w:tc>
          <w:tcPr>
            <w:tcW w:w="3473" w:type="dxa"/>
            <w:gridSpan w:val="6"/>
            <w:shd w:val="clear" w:color="auto" w:fill="FFFFFF" w:themeFill="background1"/>
          </w:tcPr>
          <w:p w:rsidR="0005324B" w:rsidRDefault="00CB2232" w:rsidP="00CB0C26">
            <w:pPr>
              <w:jc w:val="both"/>
            </w:pPr>
            <w:r>
              <w:rPr>
                <w:noProof/>
              </w:rPr>
              <w:t xml:space="preserve">                           5</w:t>
            </w:r>
            <w:r w:rsidR="0005324B">
              <w:rPr>
                <w:noProof/>
              </w:rPr>
              <w:t xml:space="preserve"> godzin</w:t>
            </w:r>
          </w:p>
        </w:tc>
      </w:tr>
      <w:tr w:rsidR="0005324B" w:rsidRPr="004A5FCB" w:rsidTr="00922231">
        <w:tc>
          <w:tcPr>
            <w:tcW w:w="704" w:type="dxa"/>
          </w:tcPr>
          <w:p w:rsidR="0005324B" w:rsidRPr="004A5FCB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2" w:type="dxa"/>
            <w:gridSpan w:val="9"/>
          </w:tcPr>
          <w:p w:rsidR="0005324B" w:rsidRPr="004A5FCB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jednostki</w:t>
            </w:r>
          </w:p>
        </w:tc>
        <w:tc>
          <w:tcPr>
            <w:tcW w:w="1847" w:type="dxa"/>
            <w:gridSpan w:val="8"/>
          </w:tcPr>
          <w:p w:rsidR="0005324B" w:rsidRPr="004A5FCB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Liczba dyżurów / zakres czasu</w:t>
            </w:r>
          </w:p>
        </w:tc>
        <w:tc>
          <w:tcPr>
            <w:tcW w:w="3473" w:type="dxa"/>
            <w:gridSpan w:val="6"/>
          </w:tcPr>
          <w:p w:rsidR="0005324B" w:rsidRPr="004A5FCB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czas trwania 1 dyżuru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Termin każdego dyżuru strony ustalają z co najmniej 14 dniowym wyprzedzeniem</w:t>
            </w:r>
            <w:r>
              <w:rPr>
                <w:sz w:val="20"/>
                <w:szCs w:val="20"/>
              </w:rPr>
              <w:t xml:space="preserve"> z Administratorem</w:t>
            </w:r>
            <w:r w:rsidRPr="00886E91">
              <w:rPr>
                <w:sz w:val="20"/>
                <w:szCs w:val="20"/>
              </w:rPr>
              <w:t>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Termin zatwierdzany jest każdorazowo pisemnie za pomocą elektronicznych adresów korespondencyjnych przez obie strony i może zostać zmieniony tylko w przypadku: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obydwie strony zgodzą się na zmianę terminu;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IOD nie otrzyma kompletnych informacji umożliwiających realizację ustalonego celu dyżuru;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siła wyższa, klęska, katastrofa, kataklizm, pandemia lub inne uzasadnione i istotne okoliczności uniemożliwią przeprowadzenie dyżuru.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 zapewnia lokal oraz niezbędne środki do realizacji ustalonego celu przeprowadzenia dyżuru.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ROZPOCZĘCIE WSPÓŁPRACY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amawiający w ciągu 14 dni od</w:t>
            </w:r>
            <w:r w:rsidRPr="00886E91">
              <w:rPr>
                <w:sz w:val="20"/>
                <w:szCs w:val="20"/>
              </w:rPr>
              <w:t xml:space="preserve"> obowiązywania niniejszej umowy dostarczy IOD wszystkie obecnie obowiązujące polityki, procedury i inne dokumenty w zakresie przetwarzania i ochrony danych osobowych. 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IOD zapozna się z przekazaną przez Zamawiającego dokumentacją w ciągu 14 dni od jej otrzymania.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Zamawiający w ciągu 3 dni</w:t>
            </w:r>
            <w:r>
              <w:rPr>
                <w:sz w:val="20"/>
                <w:szCs w:val="20"/>
              </w:rPr>
              <w:t xml:space="preserve"> od podpisania umowy zawiadomi</w:t>
            </w:r>
            <w:r w:rsidRPr="00886E91">
              <w:rPr>
                <w:sz w:val="20"/>
                <w:szCs w:val="20"/>
              </w:rPr>
              <w:t xml:space="preserve"> Urząd Ochrony Danych Osobowych </w:t>
            </w:r>
            <w:r w:rsidR="00CB2232">
              <w:rPr>
                <w:sz w:val="20"/>
                <w:szCs w:val="20"/>
              </w:rPr>
              <w:br/>
            </w:r>
            <w:r w:rsidRPr="00886E91">
              <w:rPr>
                <w:sz w:val="20"/>
                <w:szCs w:val="20"/>
              </w:rPr>
              <w:t>o powołaniu IOD.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ZAKOŃCZENIE WSPÓŁPRACY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Zamawiający w ciągu 7 dni od zakończenia niniejszej umowy powiadomi Urząd Ochrony Danych Osobowych o odwołaniu inspektora ochrony danych.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Zamawiający w ciągu 14 dni od zakończenia obowiązywania niniejszej umowy usunie wszystkie dane dotyczące Wykonawcy i powołanego IOD oraz ZIOD, chyba, że przepis krajowy lub unijny stanowi inaczej.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zobowiązuje</w:t>
            </w:r>
            <w:r w:rsidRPr="00886E91">
              <w:rPr>
                <w:sz w:val="20"/>
                <w:szCs w:val="20"/>
              </w:rPr>
              <w:t xml:space="preserve"> się w ciągu 21 dni od zakończenia obowiązywania niniejszej umowy zwrócić Zamawiającemu wszystkie dane osobowe, dokumenty poufne oraz wszystkie pozostałe posiadane dokumenty zgromadzone związku z realizacją niniejszej umowy.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Wszystkie elektroniczne dokumenty i kopie zwracane są na wskazaną przez Zamawiającego skrzynkę e-mail</w:t>
            </w:r>
            <w:r>
              <w:rPr>
                <w:sz w:val="20"/>
                <w:szCs w:val="20"/>
              </w:rPr>
              <w:t>,</w:t>
            </w:r>
            <w:r w:rsidRPr="00886E91">
              <w:rPr>
                <w:sz w:val="20"/>
                <w:szCs w:val="20"/>
              </w:rPr>
              <w:t xml:space="preserve"> natomiast dokumenty w formie papierowej zwracane są kurierem na adres siedziby Zamawiającego.</w:t>
            </w:r>
          </w:p>
        </w:tc>
      </w:tr>
      <w:tr w:rsidR="0005324B" w:rsidRPr="00DF311A" w:rsidTr="00922231">
        <w:tc>
          <w:tcPr>
            <w:tcW w:w="9026" w:type="dxa"/>
            <w:gridSpan w:val="24"/>
          </w:tcPr>
          <w:p w:rsidR="0005324B" w:rsidRPr="00DF311A" w:rsidRDefault="0005324B" w:rsidP="00CB0C26">
            <w:pPr>
              <w:jc w:val="center"/>
              <w:rPr>
                <w:b/>
              </w:rPr>
            </w:pPr>
            <w:r w:rsidRPr="00DF311A">
              <w:rPr>
                <w:b/>
              </w:rPr>
              <w:t>§</w:t>
            </w:r>
            <w:r>
              <w:rPr>
                <w:b/>
              </w:rPr>
              <w:t>4</w:t>
            </w:r>
            <w:r w:rsidRPr="00DF311A">
              <w:rPr>
                <w:b/>
              </w:rPr>
              <w:t xml:space="preserve"> </w:t>
            </w:r>
            <w:r>
              <w:rPr>
                <w:b/>
              </w:rPr>
              <w:t xml:space="preserve">TERMINY OBOWIĄZYWANIA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CZAS OBOWIĄZYWANIA UMOWY</w:t>
            </w:r>
          </w:p>
        </w:tc>
      </w:tr>
      <w:tr w:rsidR="0005324B" w:rsidRPr="00886E91" w:rsidTr="00922231">
        <w:tc>
          <w:tcPr>
            <w:tcW w:w="4060" w:type="dxa"/>
            <w:gridSpan w:val="11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Niniejsza umowa obowiązuje</w:t>
            </w:r>
            <w:r w:rsidRPr="00886E91">
              <w:rPr>
                <w:sz w:val="20"/>
                <w:szCs w:val="20"/>
              </w:rPr>
              <w:t xml:space="preserve"> od</w:t>
            </w:r>
          </w:p>
        </w:tc>
        <w:tc>
          <w:tcPr>
            <w:tcW w:w="2380" w:type="dxa"/>
            <w:gridSpan w:val="10"/>
            <w:shd w:val="clear" w:color="auto" w:fill="FFFFFF" w:themeFill="background1"/>
          </w:tcPr>
          <w:p w:rsidR="0005324B" w:rsidRPr="00886E91" w:rsidRDefault="0005324B" w:rsidP="00CB223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CB2232">
              <w:rPr>
                <w:b/>
                <w:sz w:val="20"/>
                <w:szCs w:val="20"/>
              </w:rPr>
              <w:t>stycznia</w:t>
            </w:r>
            <w:r w:rsidR="005D41ED">
              <w:rPr>
                <w:b/>
                <w:sz w:val="20"/>
                <w:szCs w:val="20"/>
              </w:rPr>
              <w:t xml:space="preserve"> </w:t>
            </w:r>
            <w:r w:rsidR="00CB223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</w:t>
            </w:r>
            <w:r w:rsidR="00CB223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do</w:t>
            </w:r>
          </w:p>
        </w:tc>
        <w:tc>
          <w:tcPr>
            <w:tcW w:w="2586" w:type="dxa"/>
            <w:gridSpan w:val="3"/>
            <w:shd w:val="clear" w:color="auto" w:fill="FFFFFF" w:themeFill="background1"/>
          </w:tcPr>
          <w:p w:rsidR="0005324B" w:rsidRPr="00E611D8" w:rsidRDefault="0005324B" w:rsidP="00CB2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D41ED">
              <w:rPr>
                <w:b/>
                <w:sz w:val="20"/>
                <w:szCs w:val="20"/>
              </w:rPr>
              <w:t>1 grudnia 202</w:t>
            </w:r>
            <w:r w:rsidR="00CB223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05324B" w:rsidRPr="00ED11C4" w:rsidTr="00922231">
        <w:tc>
          <w:tcPr>
            <w:tcW w:w="4060" w:type="dxa"/>
            <w:gridSpan w:val="11"/>
            <w:shd w:val="clear" w:color="auto" w:fill="FFFFFF" w:themeFill="background1"/>
          </w:tcPr>
          <w:p w:rsidR="0005324B" w:rsidRPr="00ED11C4" w:rsidRDefault="0005324B" w:rsidP="00CB0C26">
            <w:pPr>
              <w:pStyle w:val="Akapitzlist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2380" w:type="dxa"/>
            <w:gridSpan w:val="10"/>
            <w:shd w:val="clear" w:color="auto" w:fill="FFFFFF" w:themeFill="background1"/>
          </w:tcPr>
          <w:p w:rsidR="0005324B" w:rsidRPr="00ED11C4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DD miesiąc RRRR</w:t>
            </w:r>
          </w:p>
        </w:tc>
        <w:tc>
          <w:tcPr>
            <w:tcW w:w="2586" w:type="dxa"/>
            <w:gridSpan w:val="3"/>
            <w:shd w:val="clear" w:color="auto" w:fill="FFFFFF" w:themeFill="background1"/>
          </w:tcPr>
          <w:p w:rsidR="0005324B" w:rsidRPr="00ED11C4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 czas nieokreślony / do … / przez ….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SPOSÓB WYPOWIEDZENIA UMOWY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 xml:space="preserve">Umowa może zostać rozwiązana w każdym czasie bez okresu wypowiedzenia, jeżeli któraś ze stron nie wywiązuje się z postanowień tej umowy w sposób rażący i zostało to udokumentowane i tą dokumentację posiadają obydwie strony niniejsze umowy.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  <w:r w:rsidRPr="00886E91">
              <w:rPr>
                <w:rFonts w:cstheme="minorHAnsi"/>
                <w:sz w:val="20"/>
                <w:szCs w:val="20"/>
              </w:rPr>
              <w:t>za powyższym przypadkiem umowa może zostać rozwiązana w każdym czasie jeżeli obydwie strony umowy wyrażą na to zgodę w formie pisemnej.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Rozwiązanie </w:t>
            </w:r>
            <w:r>
              <w:rPr>
                <w:sz w:val="20"/>
                <w:szCs w:val="20"/>
              </w:rPr>
              <w:t>umowy może się odbyć jedynie po</w:t>
            </w:r>
            <w:r w:rsidRPr="00886E91">
              <w:rPr>
                <w:sz w:val="20"/>
                <w:szCs w:val="20"/>
              </w:rPr>
              <w:t xml:space="preserve">przez pisemne wypowiedzenie umowy, dostarczone w formie papierowej przez jedną stronę drugiej stronie umowy, pod rygorem nieważności.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Wypowiedzenie wywołuje skutki prawne dopiero w dniu otrzymania tego wypowiedzenia przez drugą stronę umowy jeżeli zawiera co najmniej: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czytelny podpis wypowiadającego;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lastRenderedPageBreak/>
              <w:t>datę wypowiedzenia umowy zgodną z niniejszą umową;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zgodną z niniejszą umową przyczynę wypowiedzenia umowy.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pPr>
              <w:jc w:val="center"/>
            </w:pPr>
            <w:r w:rsidRPr="00DF311A">
              <w:rPr>
                <w:b/>
              </w:rPr>
              <w:lastRenderedPageBreak/>
              <w:t>§</w:t>
            </w:r>
            <w:r>
              <w:rPr>
                <w:b/>
              </w:rPr>
              <w:t>5</w:t>
            </w:r>
            <w:r w:rsidRPr="00DF311A">
              <w:rPr>
                <w:b/>
              </w:rPr>
              <w:t xml:space="preserve"> </w:t>
            </w:r>
            <w:r>
              <w:rPr>
                <w:b/>
              </w:rPr>
              <w:t>ROZLICZENIE UMOWY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USTALONE WYNAGRODZENIE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Za każdy pełen miesiąc kalendarzowy trwania niniejszej umowy Wykonawca pobierze wynagrodzenie w wysokości:</w:t>
            </w:r>
          </w:p>
        </w:tc>
      </w:tr>
      <w:tr w:rsidR="005D41ED" w:rsidRPr="00886E91" w:rsidTr="00922231">
        <w:tc>
          <w:tcPr>
            <w:tcW w:w="851" w:type="dxa"/>
            <w:gridSpan w:val="2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10"/>
            <w:shd w:val="clear" w:color="auto" w:fill="FFFFFF" w:themeFill="background1"/>
          </w:tcPr>
          <w:p w:rsidR="0005324B" w:rsidRPr="00886E91" w:rsidRDefault="0005324B" w:rsidP="00CB2232">
            <w:pPr>
              <w:jc w:val="center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Urząd Miejski</w:t>
            </w:r>
            <w:r w:rsidRPr="00886E91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gridSpan w:val="4"/>
            <w:shd w:val="clear" w:color="auto" w:fill="FFFFFF" w:themeFill="background1"/>
          </w:tcPr>
          <w:p w:rsidR="0005324B" w:rsidRDefault="0005324B" w:rsidP="00CB0C26">
            <w:pPr>
              <w:jc w:val="right"/>
              <w:rPr>
                <w:b/>
                <w:noProof/>
                <w:sz w:val="20"/>
                <w:szCs w:val="20"/>
              </w:rPr>
            </w:pPr>
          </w:p>
          <w:p w:rsidR="005D41ED" w:rsidRPr="00886E91" w:rsidRDefault="005D41ED" w:rsidP="00CB0C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shd w:val="clear" w:color="auto" w:fill="FFFFFF" w:themeFill="background1"/>
          </w:tcPr>
          <w:p w:rsidR="0005324B" w:rsidRPr="00886E91" w:rsidRDefault="0005324B" w:rsidP="00CB0C26">
            <w:pPr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netto, tj.</w:t>
            </w:r>
          </w:p>
        </w:tc>
        <w:tc>
          <w:tcPr>
            <w:tcW w:w="1738" w:type="dxa"/>
            <w:gridSpan w:val="3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05324B" w:rsidRPr="00886E91" w:rsidRDefault="005D41ED" w:rsidP="00CB0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5324B" w:rsidRPr="00886E91">
              <w:rPr>
                <w:sz w:val="20"/>
                <w:szCs w:val="20"/>
              </w:rPr>
              <w:t>rutto</w:t>
            </w:r>
            <w:r w:rsidR="0005324B">
              <w:rPr>
                <w:sz w:val="20"/>
                <w:szCs w:val="20"/>
              </w:rPr>
              <w:t>.</w:t>
            </w:r>
          </w:p>
        </w:tc>
      </w:tr>
      <w:tr w:rsidR="0005324B" w:rsidRPr="00546B17" w:rsidTr="00922231">
        <w:tc>
          <w:tcPr>
            <w:tcW w:w="851" w:type="dxa"/>
            <w:gridSpan w:val="2"/>
          </w:tcPr>
          <w:p w:rsidR="0005324B" w:rsidRPr="00546B17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06" w:type="dxa"/>
            <w:gridSpan w:val="10"/>
          </w:tcPr>
          <w:p w:rsidR="0005324B" w:rsidRPr="00546B17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odbiorcy</w:t>
            </w:r>
          </w:p>
        </w:tc>
        <w:tc>
          <w:tcPr>
            <w:tcW w:w="880" w:type="dxa"/>
            <w:gridSpan w:val="4"/>
          </w:tcPr>
          <w:p w:rsidR="0005324B" w:rsidRPr="00546B17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kwota</w:t>
            </w:r>
          </w:p>
        </w:tc>
        <w:tc>
          <w:tcPr>
            <w:tcW w:w="754" w:type="dxa"/>
            <w:gridSpan w:val="3"/>
          </w:tcPr>
          <w:p w:rsidR="0005324B" w:rsidRPr="00546B17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8" w:type="dxa"/>
            <w:gridSpan w:val="4"/>
          </w:tcPr>
          <w:p w:rsidR="0005324B" w:rsidRPr="00546B17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kwota</w:t>
            </w:r>
          </w:p>
        </w:tc>
        <w:tc>
          <w:tcPr>
            <w:tcW w:w="1327" w:type="dxa"/>
          </w:tcPr>
          <w:p w:rsidR="0005324B" w:rsidRPr="00546B17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Wynagrodzenie pokrywa wszystkie koszty związane z realizacją usługi wynikającej z niniejszej umowy.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TERMIN ROZLICZENIA</w:t>
            </w:r>
          </w:p>
        </w:tc>
      </w:tr>
      <w:tr w:rsidR="0005324B" w:rsidRPr="00886E91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Pr="00886E91" w:rsidRDefault="0005324B" w:rsidP="00CB2232">
            <w:pPr>
              <w:pStyle w:val="Akapitzlis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Wynagrodzenie wynikające z §5, ust. 1 </w:t>
            </w:r>
            <w:r w:rsidRPr="00886E91">
              <w:rPr>
                <w:b/>
                <w:sz w:val="20"/>
                <w:szCs w:val="20"/>
              </w:rPr>
              <w:t xml:space="preserve"> </w:t>
            </w:r>
            <w:r w:rsidRPr="00886E91">
              <w:rPr>
                <w:sz w:val="20"/>
                <w:szCs w:val="20"/>
              </w:rPr>
              <w:t xml:space="preserve">płatne będzie za każdy bieżący miesiąc kalendarzowy </w:t>
            </w:r>
            <w:r w:rsidR="00CB2232">
              <w:rPr>
                <w:sz w:val="20"/>
                <w:szCs w:val="20"/>
              </w:rPr>
              <w:t>w terminie</w:t>
            </w:r>
            <w:r w:rsidRPr="00886E91">
              <w:rPr>
                <w:sz w:val="20"/>
                <w:szCs w:val="20"/>
              </w:rPr>
              <w:t xml:space="preserve"> 1</w:t>
            </w:r>
            <w:r w:rsidR="00CB2232">
              <w:rPr>
                <w:sz w:val="20"/>
                <w:szCs w:val="20"/>
              </w:rPr>
              <w:t xml:space="preserve">4 </w:t>
            </w:r>
            <w:r w:rsidRPr="00886E91">
              <w:rPr>
                <w:sz w:val="20"/>
                <w:szCs w:val="20"/>
              </w:rPr>
              <w:t xml:space="preserve">dni </w:t>
            </w:r>
            <w:r w:rsidR="00CB2232">
              <w:rPr>
                <w:sz w:val="20"/>
                <w:szCs w:val="20"/>
              </w:rPr>
              <w:t>od otrzymania przez Zamawiającego prawidłowo wystawionej faktury</w:t>
            </w:r>
            <w:r w:rsidRPr="00886E91">
              <w:rPr>
                <w:sz w:val="20"/>
                <w:szCs w:val="20"/>
              </w:rPr>
              <w:t>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FORMA FAKTURY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Wynagrodzenie będzie płatne Wykonawcy na podstawie prawidłowo wystawionej faktury VAT, dostarczonej we wskazanej formie Zamawiającemu.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Strony ustalają, że faktury będą dostarczane w  formacie PDF na następujący adres e-mail:</w:t>
            </w:r>
          </w:p>
        </w:tc>
      </w:tr>
      <w:tr w:rsidR="0005324B" w:rsidRPr="009B7DBA" w:rsidTr="00922231">
        <w:tc>
          <w:tcPr>
            <w:tcW w:w="851" w:type="dxa"/>
            <w:gridSpan w:val="2"/>
            <w:shd w:val="clear" w:color="auto" w:fill="FFFFFF" w:themeFill="background1"/>
          </w:tcPr>
          <w:p w:rsidR="0005324B" w:rsidRPr="009B7DBA" w:rsidRDefault="0005324B" w:rsidP="00CB0C26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09" w:type="dxa"/>
            <w:gridSpan w:val="9"/>
            <w:shd w:val="clear" w:color="auto" w:fill="FFFFFF" w:themeFill="background1"/>
          </w:tcPr>
          <w:p w:rsidR="0005324B" w:rsidRPr="00886E91" w:rsidRDefault="0005324B" w:rsidP="00CB0C26">
            <w:pPr>
              <w:jc w:val="center"/>
              <w:rPr>
                <w:b/>
              </w:rPr>
            </w:pPr>
            <w:r w:rsidRPr="0035309E">
              <w:rPr>
                <w:b/>
                <w:noProof/>
              </w:rPr>
              <w:t>Urząd Miejski</w:t>
            </w:r>
          </w:p>
        </w:tc>
        <w:tc>
          <w:tcPr>
            <w:tcW w:w="4966" w:type="dxa"/>
            <w:gridSpan w:val="13"/>
            <w:shd w:val="clear" w:color="auto" w:fill="FFFFFF" w:themeFill="background1"/>
          </w:tcPr>
          <w:p w:rsidR="0005324B" w:rsidRPr="00886E91" w:rsidRDefault="00CB2232" w:rsidP="00CB0C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oswiata</w:t>
            </w:r>
            <w:r w:rsidR="0005324B" w:rsidRPr="0035309E">
              <w:rPr>
                <w:b/>
                <w:noProof/>
              </w:rPr>
              <w:t>@szklarskaporeba.pl</w:t>
            </w:r>
          </w:p>
        </w:tc>
      </w:tr>
      <w:tr w:rsidR="0005324B" w:rsidRPr="009B7DBA" w:rsidTr="00922231">
        <w:tc>
          <w:tcPr>
            <w:tcW w:w="851" w:type="dxa"/>
            <w:gridSpan w:val="2"/>
            <w:shd w:val="clear" w:color="auto" w:fill="FFFFFF" w:themeFill="background1"/>
          </w:tcPr>
          <w:p w:rsidR="0005324B" w:rsidRPr="009B7DBA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9" w:type="dxa"/>
            <w:gridSpan w:val="9"/>
            <w:shd w:val="clear" w:color="auto" w:fill="FFFFFF" w:themeFill="background1"/>
          </w:tcPr>
          <w:p w:rsidR="0005324B" w:rsidRPr="009B7DBA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Nazwa jednostki</w:t>
            </w:r>
          </w:p>
        </w:tc>
        <w:tc>
          <w:tcPr>
            <w:tcW w:w="4966" w:type="dxa"/>
            <w:gridSpan w:val="13"/>
            <w:shd w:val="clear" w:color="auto" w:fill="FFFFFF" w:themeFill="background1"/>
          </w:tcPr>
          <w:p w:rsidR="0005324B" w:rsidRPr="009B7DBA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E-MAIL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Zamawiający może w dowolnym czasie zmienić sposób i formę dostarczania faktur zgłaszając taką dyspozycję pisemnie Wykonawcy.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DANE DO FAKTURY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wskazuje</w:t>
            </w:r>
            <w:r w:rsidRPr="00886E91">
              <w:rPr>
                <w:sz w:val="20"/>
                <w:szCs w:val="20"/>
              </w:rPr>
              <w:t xml:space="preserve"> następujące dane do faktury: </w:t>
            </w:r>
          </w:p>
        </w:tc>
      </w:tr>
      <w:tr w:rsidR="0005324B" w:rsidRPr="00886E91" w:rsidTr="00922231">
        <w:tc>
          <w:tcPr>
            <w:tcW w:w="851" w:type="dxa"/>
            <w:gridSpan w:val="2"/>
            <w:shd w:val="clear" w:color="auto" w:fill="FFFFFF" w:themeFill="background1"/>
          </w:tcPr>
          <w:p w:rsidR="0005324B" w:rsidRPr="00886E91" w:rsidRDefault="0005324B" w:rsidP="00CB0C26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shd w:val="clear" w:color="auto" w:fill="FFFFFF" w:themeFill="background1"/>
          </w:tcPr>
          <w:p w:rsidR="00CB2232" w:rsidRDefault="00CB2232" w:rsidP="00CB2232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Miasto</w:t>
            </w:r>
          </w:p>
          <w:p w:rsidR="0005324B" w:rsidRPr="00886E91" w:rsidRDefault="0005324B" w:rsidP="00CB2232">
            <w:pPr>
              <w:jc w:val="center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Szklarskiej Porębie</w:t>
            </w:r>
            <w:r w:rsidRPr="00886E91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2678" w:type="dxa"/>
            <w:gridSpan w:val="12"/>
            <w:shd w:val="clear" w:color="auto" w:fill="FFFFFF" w:themeFill="background1"/>
          </w:tcPr>
          <w:p w:rsidR="0005324B" w:rsidRPr="00886E91" w:rsidRDefault="0005324B" w:rsidP="00CB2232">
            <w:pPr>
              <w:jc w:val="center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 xml:space="preserve">58-580 Szklarska Poręba, </w:t>
            </w:r>
            <w:r w:rsidR="00CB2232">
              <w:rPr>
                <w:b/>
                <w:noProof/>
                <w:sz w:val="20"/>
                <w:szCs w:val="20"/>
              </w:rPr>
              <w:br/>
            </w:r>
            <w:r w:rsidRPr="0035309E">
              <w:rPr>
                <w:b/>
                <w:noProof/>
                <w:sz w:val="20"/>
                <w:szCs w:val="20"/>
              </w:rPr>
              <w:t>ul. Granitowa 2</w:t>
            </w:r>
            <w:r w:rsidRPr="00886E91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3473" w:type="dxa"/>
            <w:gridSpan w:val="6"/>
            <w:shd w:val="clear" w:color="auto" w:fill="FFFFFF" w:themeFill="background1"/>
          </w:tcPr>
          <w:p w:rsidR="0005324B" w:rsidRPr="00886E91" w:rsidRDefault="0005324B" w:rsidP="00CB2232">
            <w:pPr>
              <w:jc w:val="center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6110203925</w:t>
            </w:r>
          </w:p>
        </w:tc>
      </w:tr>
      <w:tr w:rsidR="0005324B" w:rsidRPr="0073300A" w:rsidTr="00922231">
        <w:tc>
          <w:tcPr>
            <w:tcW w:w="851" w:type="dxa"/>
            <w:gridSpan w:val="2"/>
            <w:shd w:val="clear" w:color="auto" w:fill="FFFFFF" w:themeFill="background1"/>
          </w:tcPr>
          <w:p w:rsidR="0005324B" w:rsidRPr="0073300A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4" w:type="dxa"/>
            <w:gridSpan w:val="4"/>
            <w:shd w:val="clear" w:color="auto" w:fill="FFFFFF" w:themeFill="background1"/>
          </w:tcPr>
          <w:p w:rsidR="0005324B" w:rsidRPr="0073300A" w:rsidRDefault="0005324B" w:rsidP="00CB2232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Nazwa </w:t>
            </w:r>
            <w:r w:rsidRPr="0073300A">
              <w:rPr>
                <w:b/>
                <w:i/>
                <w:sz w:val="14"/>
                <w:szCs w:val="14"/>
              </w:rPr>
              <w:t>Nabywcy</w:t>
            </w:r>
          </w:p>
        </w:tc>
        <w:tc>
          <w:tcPr>
            <w:tcW w:w="2678" w:type="dxa"/>
            <w:gridSpan w:val="12"/>
            <w:shd w:val="clear" w:color="auto" w:fill="FFFFFF" w:themeFill="background1"/>
          </w:tcPr>
          <w:p w:rsidR="0005324B" w:rsidRPr="0073300A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Adres Nabywcy</w:t>
            </w:r>
          </w:p>
        </w:tc>
        <w:tc>
          <w:tcPr>
            <w:tcW w:w="3473" w:type="dxa"/>
            <w:gridSpan w:val="6"/>
            <w:shd w:val="clear" w:color="auto" w:fill="FFFFFF" w:themeFill="background1"/>
          </w:tcPr>
          <w:p w:rsidR="0005324B" w:rsidRPr="0073300A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NIP Nabywcy</w:t>
            </w:r>
          </w:p>
        </w:tc>
      </w:tr>
      <w:tr w:rsidR="0005324B" w:rsidRPr="00886E91" w:rsidTr="00922231">
        <w:tc>
          <w:tcPr>
            <w:tcW w:w="851" w:type="dxa"/>
            <w:gridSpan w:val="2"/>
            <w:shd w:val="clear" w:color="auto" w:fill="FFFFFF" w:themeFill="background1"/>
          </w:tcPr>
          <w:p w:rsidR="0005324B" w:rsidRPr="0078420F" w:rsidRDefault="0005324B" w:rsidP="00CB0C26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shd w:val="clear" w:color="auto" w:fill="FFFFFF" w:themeFill="background1"/>
          </w:tcPr>
          <w:p w:rsidR="00CB2232" w:rsidRDefault="00CB2232" w:rsidP="00CB2232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Miasto</w:t>
            </w:r>
          </w:p>
          <w:p w:rsidR="0005324B" w:rsidRPr="00886E91" w:rsidRDefault="00CB2232" w:rsidP="00CB2232">
            <w:pPr>
              <w:jc w:val="center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Szklarskiej Porębie</w:t>
            </w:r>
            <w:r w:rsidR="0005324B" w:rsidRPr="00886E91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6151" w:type="dxa"/>
            <w:gridSpan w:val="18"/>
            <w:shd w:val="clear" w:color="auto" w:fill="FFFFFF" w:themeFill="background1"/>
          </w:tcPr>
          <w:p w:rsidR="0005324B" w:rsidRPr="00886E91" w:rsidRDefault="0005324B" w:rsidP="00CB2232">
            <w:pPr>
              <w:jc w:val="center"/>
              <w:rPr>
                <w:b/>
                <w:sz w:val="20"/>
                <w:szCs w:val="20"/>
              </w:rPr>
            </w:pPr>
            <w:r w:rsidRPr="0035309E">
              <w:rPr>
                <w:b/>
                <w:noProof/>
                <w:sz w:val="20"/>
                <w:szCs w:val="20"/>
              </w:rPr>
              <w:t>58-580 Szklarska Poręba, ul. Granitowa 2</w:t>
            </w:r>
          </w:p>
        </w:tc>
      </w:tr>
      <w:tr w:rsidR="0005324B" w:rsidRPr="0073300A" w:rsidTr="00922231">
        <w:tc>
          <w:tcPr>
            <w:tcW w:w="851" w:type="dxa"/>
            <w:gridSpan w:val="2"/>
          </w:tcPr>
          <w:p w:rsidR="0005324B" w:rsidRPr="0073300A" w:rsidRDefault="0005324B" w:rsidP="00CB0C2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4" w:type="dxa"/>
            <w:gridSpan w:val="4"/>
          </w:tcPr>
          <w:p w:rsidR="0005324B" w:rsidRPr="0073300A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Nazwa </w:t>
            </w:r>
            <w:r>
              <w:rPr>
                <w:b/>
                <w:i/>
                <w:sz w:val="14"/>
                <w:szCs w:val="14"/>
              </w:rPr>
              <w:t>Odbiorcy</w:t>
            </w:r>
          </w:p>
        </w:tc>
        <w:tc>
          <w:tcPr>
            <w:tcW w:w="6151" w:type="dxa"/>
            <w:gridSpan w:val="18"/>
          </w:tcPr>
          <w:p w:rsidR="0005324B" w:rsidRPr="0073300A" w:rsidRDefault="0005324B" w:rsidP="00CB0C2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Adres Odbiorcy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pPr>
              <w:jc w:val="center"/>
            </w:pPr>
            <w:r w:rsidRPr="00DF311A">
              <w:rPr>
                <w:b/>
              </w:rPr>
              <w:t>§</w:t>
            </w:r>
            <w:r>
              <w:rPr>
                <w:b/>
              </w:rPr>
              <w:t>6</w:t>
            </w:r>
            <w:r w:rsidRPr="00DF311A">
              <w:rPr>
                <w:b/>
              </w:rPr>
              <w:t xml:space="preserve"> </w:t>
            </w:r>
            <w:r>
              <w:rPr>
                <w:b/>
              </w:rPr>
              <w:t>OŚWIADCZENIA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ZAMAWIAJĄCY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Zamawiający oświadcza, że: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będzie właściwie i niezwłocznie włączał IOD we wszystkie sprawy dotyczące danych osobowych;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będzie wspierał IOD w wypełnianiu jego zadań, zapewniając mu niezbędne zasoby do wypełnienia tych zadań oraz dostęp do danych osobowych i operacji przetwarzania;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 xml:space="preserve">nie będzie karał IOD lub ZIOD za wykonywanie zadań wynikający z umowy.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WYKONAWCA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 xml:space="preserve">Wykonawca oświadcza, że osoba powołana na IOD  zgodnie z art. 37 ust. 5 RODO 2016/679 posiada odpowiednie </w:t>
            </w:r>
            <w:r w:rsidRPr="00886E91">
              <w:rPr>
                <w:rStyle w:val="Pogrubienie"/>
                <w:rFonts w:cstheme="minorHAnsi"/>
                <w:b w:val="0"/>
                <w:sz w:val="20"/>
                <w:szCs w:val="20"/>
              </w:rPr>
              <w:t>kwalifikacje zawodowe,</w:t>
            </w:r>
            <w:r w:rsidRPr="00886E91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r w:rsidRPr="00886E91">
              <w:rPr>
                <w:rFonts w:cstheme="minorHAnsi"/>
                <w:sz w:val="20"/>
                <w:szCs w:val="20"/>
              </w:rPr>
              <w:t xml:space="preserve">a w szczególności </w:t>
            </w:r>
            <w:r w:rsidRPr="00886E91">
              <w:rPr>
                <w:rStyle w:val="Pogrubienie"/>
                <w:rFonts w:cstheme="minorHAnsi"/>
                <w:b w:val="0"/>
                <w:sz w:val="20"/>
                <w:szCs w:val="20"/>
              </w:rPr>
              <w:t>wiedzę fachową na temat prawa i praktyk w dziedzinie ochrony danych</w:t>
            </w:r>
            <w:r w:rsidRPr="00886E91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r w:rsidRPr="00886E91">
              <w:rPr>
                <w:rFonts w:cstheme="minorHAnsi"/>
                <w:sz w:val="20"/>
                <w:szCs w:val="20"/>
              </w:rPr>
              <w:t xml:space="preserve">oraz </w:t>
            </w:r>
            <w:r w:rsidRPr="00886E91">
              <w:rPr>
                <w:rStyle w:val="Pogrubienie"/>
                <w:rFonts w:cstheme="minorHAnsi"/>
                <w:b w:val="0"/>
                <w:sz w:val="20"/>
                <w:szCs w:val="20"/>
              </w:rPr>
              <w:t>umiejętności wypełniania zadań</w:t>
            </w:r>
            <w:r w:rsidRPr="00886E91">
              <w:rPr>
                <w:rFonts w:cstheme="minorHAnsi"/>
                <w:sz w:val="20"/>
                <w:szCs w:val="20"/>
              </w:rPr>
              <w:t>, o których mowa w art. 39 rozporządzenia UE 2016/679.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Wykonawca oświadcza, że będzie wszystkie swoje obowiązki wynikające z umowy wykonywać bez zbędnej zwłoki, z należytą starannością i zgodnie z obowiązującymi przepisami.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pPr>
              <w:jc w:val="center"/>
            </w:pPr>
            <w:r w:rsidRPr="00DF311A">
              <w:rPr>
                <w:b/>
              </w:rPr>
              <w:t>§</w:t>
            </w:r>
            <w:r>
              <w:rPr>
                <w:b/>
              </w:rPr>
              <w:t>7</w:t>
            </w:r>
            <w:r w:rsidRPr="00DF311A">
              <w:rPr>
                <w:b/>
              </w:rPr>
              <w:t xml:space="preserve"> </w:t>
            </w:r>
            <w:r>
              <w:rPr>
                <w:b/>
              </w:rPr>
              <w:t>POWIERZENIE PRZETWARZANIA DANYCH OSOBOWYCH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PRZEDMIOT POWIERZENIA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Zgodnie z rozporządzeniem UE 2016/679 Wykonawca jest podmiotem przetwarzającym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natomiast Zamawiający jest administratorem przetwarza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nych, w ramach niniejszej umowy 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danych osobowych.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Zamawiający, działając na podstawie art. 28 ust. 3 Rozporządzenia (UE) 2016/679, powierza Wykonawcy przetwarzanie danych osobowych w celu realizacji zadań IOD.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przetwarzać będzie wszelkie niezbędne kategorie danych osobowych niezbędne do realizacji zadań wynikających z umowy.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przetwarzać będzie dane osobowe tylko w przypadkach niezbędnych w zakresie stosownym i adekwatnym do realizowanego zadania, ze szczególnym poszanowaniem zasady minimalizacji danych osobowych, o której mowa w rozporządzeniu UE 2016/679.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i Zamawiający oświadczają, że spełnia wszystkie warunki legalności przetwarzania danych osobowych.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OBOWIĄZKI PODMIOTU PRZETWARZAJĄ</w:t>
            </w:r>
            <w:r w:rsidRPr="00886E91">
              <w:rPr>
                <w:b/>
                <w:sz w:val="20"/>
                <w:szCs w:val="20"/>
              </w:rPr>
              <w:t>CEGO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Wykonawca zobowiązany jest zapewnić żeby wszystkie osoby upoważnione do przetwarzania danych osobowych były zobowiązane do zachowania w tajemnicy informacji dotyczących: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danych osobowych oraz;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technicznych i organizacyjnych środków bezpieczeństwa.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D04D79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podejmuje wszelkie środki wymagane na mocy art. 32 Rozporządzenia (UE) 2016/679 w celu zapewnienia bezpieczeństwa przetwarzanych danych osobowych.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Wykonawca, biorąc pod uwagę charakter przetwarzania, jest zobowiązany pomagać Zamawiającemu poprzez odpowiednie środki techniczne i organizacyjne, wywiązywać się z obowiązku odpowiadania na żądania osoby, której dane dotyczą, w zakresie wykonywania jej praw określonych w rozdziale III Rozporządzenia (UE) 2016/679, co oznacza, że Wykonawca będzie realizował te obowiązki w imieniu Zamawiającego w zakresie w jakim przetwarza dane osobowe w ramach niniejszej umowy.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Wykonawca, uwzględniając charakter przetwarzania oraz dostępne mu informacje, pomaga Zamawiającemu wywiązać się z obowiązków określonych w art. 32–36 Rozporządzenia (UE) 2016/679.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jest zobowiązany udostępnić Zamawiającemu wszelkie informacje niezbędne do wykazania, iż spełnia obowiązki określone w niniejszym paragrafie umowy oraz umożliwi Zamawiającemu lub upoważnionemu przez niego audytorowi przeprowadzanie audytów w terminie i zakresie uzgodnionym przez strony umowy.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niezwłocznie poinformuje Zamawiającego, jeżeli jego zdaniem wydane mu polecenie stanowi naruszenie Rozporządzenia (UE) 2016/679, innych przepisów unijnych lub krajowych z zakresu ochrony danych osobowych.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po stwierdzeniu naruszenia ochrony danych osobowych jest zobowiązany bez zbędnej zwłoki zgłosić je Zamawiającemu wskazując w zgłoszeniu: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charakter naruszenia ochrony danych osobowych, w tym w miarę możliwości wskazywać kategorie i przybliżoną liczbę osób, których dane dotyczą, oraz kategorie i przybliżoną liczbę wpisów danych osobowych, których dotyczy naruszenie;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opis możliwych konsekwencji naruszenia ochrony danych osobowych;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opis środków zastosowanych lub proponowanych przez podmiot przetwarzający w celu zaradzenia naruszeniu ochrony danych osobowych, w tym opis działań podjętych w celu zminimalizowania ewentualnych negatywnych skutków naruszenia.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Wszelkie dane osobowe mogą być przetwarzane przez Wykonawcę przez cały okres obowiązywania umowy ale tylko wtedy kiedy jest to niezbędne do wykonania zadań wynikających z niniejszej umowy lub do rozliczenia się z Zamawiającym.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wszelkie oryginały dokumentów papierowych i elektronicznych zwracać będzie Zamawiającemu w sposób ustalany indywidualnie między stronami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natomiast wszystkie posiadane kopie będzie usuwał.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Wykonawca będzie zwracał wszelkie dokumenty niezwłocznie, nie później niż w ciągu 30 dni, po ustaniu celu przetwarzania do wskazanego przez Zamawiającego adresata. 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będzie niszczył wszelkie kopie dokumentów niezwłocznie, nie później niż w ciągu 30 dni, po ustaniu celu przetwarzania danych osobowych.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DALSZE POWIERZENIE PRZETWARZANIA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jest uprawniony do powierzenia przetwarzania danych osobowych Zamawiającego tylko za jego wcześniejszą zgodą.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w celu uzyskania zgody, o której mowa wyżej, na wskazany w umowie adres e-mail do współpracy wysyła powiadomienie o nowym podmiocie przetwarzającym, z którym chce nawiązać współprace, zawierające co najmniej: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ełną nazwę tego podmiotu;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dres siedziby tego podmiotu;</w:t>
            </w:r>
          </w:p>
          <w:p w:rsidR="0005324B" w:rsidRPr="00886E91" w:rsidRDefault="0005324B" w:rsidP="0005324B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el powierzenia przetwarzania danych osobowych.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Pr="001925D2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 trakcie podpisywania niniejszej umowy Wykonawca korzysta z usług następujących podmiotów przetwarzających, na co Zamawiający wyraża zgodę: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77"/>
              <w:gridCol w:w="2377"/>
              <w:gridCol w:w="2378"/>
            </w:tblGrid>
            <w:tr w:rsidR="0005324B" w:rsidTr="00CB0C26">
              <w:trPr>
                <w:jc w:val="center"/>
              </w:trPr>
              <w:tc>
                <w:tcPr>
                  <w:tcW w:w="2377" w:type="dxa"/>
                </w:tcPr>
                <w:p w:rsidR="0005324B" w:rsidRDefault="0005324B" w:rsidP="00CB0C26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77" w:type="dxa"/>
                </w:tcPr>
                <w:p w:rsidR="0005324B" w:rsidRDefault="0005324B" w:rsidP="00CB0C26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Adres siedziby</w:t>
                  </w:r>
                </w:p>
              </w:tc>
              <w:tc>
                <w:tcPr>
                  <w:tcW w:w="2378" w:type="dxa"/>
                </w:tcPr>
                <w:p w:rsidR="0005324B" w:rsidRDefault="0005324B" w:rsidP="00CB0C26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Cel powierzenia</w:t>
                  </w:r>
                </w:p>
              </w:tc>
            </w:tr>
            <w:tr w:rsidR="0005324B" w:rsidTr="00CB0C26">
              <w:trPr>
                <w:jc w:val="center"/>
              </w:trPr>
              <w:tc>
                <w:tcPr>
                  <w:tcW w:w="2377" w:type="dxa"/>
                </w:tcPr>
                <w:p w:rsidR="0005324B" w:rsidRPr="00D04D79" w:rsidRDefault="0005324B" w:rsidP="00CB0C26">
                  <w:pPr>
                    <w:pStyle w:val="NormalnyWeb"/>
                    <w:shd w:val="clear" w:color="auto" w:fill="FCFCFC"/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color w:val="4B4B4B"/>
                      <w:sz w:val="14"/>
                      <w:szCs w:val="14"/>
                      <w:highlight w:val="yellow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77" w:type="dxa"/>
                </w:tcPr>
                <w:p w:rsidR="0005324B" w:rsidRPr="00D04D79" w:rsidRDefault="0005324B" w:rsidP="00CB0C26">
                  <w:pPr>
                    <w:pStyle w:val="NormalnyWeb"/>
                    <w:shd w:val="clear" w:color="auto" w:fill="FCFCFC"/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color w:val="4B4B4B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2378" w:type="dxa"/>
                </w:tcPr>
                <w:p w:rsidR="0005324B" w:rsidRPr="001925D2" w:rsidRDefault="0005324B" w:rsidP="00CB0C26">
                  <w:pPr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1925D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Obsługa skrzynki elektronicznej.</w:t>
                  </w:r>
                </w:p>
              </w:tc>
            </w:tr>
            <w:tr w:rsidR="0005324B" w:rsidTr="00CB0C26">
              <w:trPr>
                <w:jc w:val="center"/>
              </w:trPr>
              <w:tc>
                <w:tcPr>
                  <w:tcW w:w="2377" w:type="dxa"/>
                </w:tcPr>
                <w:p w:rsidR="0005324B" w:rsidRPr="00D04D79" w:rsidRDefault="0005324B" w:rsidP="00CB0C26">
                  <w:pPr>
                    <w:rPr>
                      <w:rFonts w:eastAsia="Times New Roman" w:cstheme="minorHAnsi"/>
                      <w:sz w:val="14"/>
                      <w:szCs w:val="14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2377" w:type="dxa"/>
                </w:tcPr>
                <w:p w:rsidR="0005324B" w:rsidRPr="00D04D79" w:rsidRDefault="0005324B" w:rsidP="00CB0C26">
                  <w:pPr>
                    <w:rPr>
                      <w:rFonts w:eastAsia="Times New Roman" w:cstheme="minorHAnsi"/>
                      <w:sz w:val="14"/>
                      <w:szCs w:val="14"/>
                      <w:highlight w:val="yellow"/>
                      <w:lang w:val="en-US" w:eastAsia="pl-PL"/>
                    </w:rPr>
                  </w:pPr>
                </w:p>
              </w:tc>
              <w:tc>
                <w:tcPr>
                  <w:tcW w:w="2378" w:type="dxa"/>
                </w:tcPr>
                <w:p w:rsidR="0005324B" w:rsidRPr="001925D2" w:rsidRDefault="0005324B" w:rsidP="00CB0C26">
                  <w:pPr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1925D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Prowadzenie online spotkań; szkoleń; testów; audytów.</w:t>
                  </w:r>
                </w:p>
              </w:tc>
            </w:tr>
          </w:tbl>
          <w:p w:rsidR="0005324B" w:rsidRDefault="0005324B" w:rsidP="00CB0C26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Wykonawca jest zobowiązany zapewnić, iż podmiot przetwarzający, z którego usług zamierza korzystać lub korzysta przy przetwarzaniu danych osobowych, daje wystarczające gwarancje wdrożenia odpowiednich technicznych i organizacyjnych środków bezpieczeństwa, by przetwarzanie spełniało 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wymogi Rozporządzenia (UE) 2016/679 i chroniło prawa osób, których dane dotyczą i wymogi te nie były mniejsze niż wskazane w niniejszej umowie.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pPr>
              <w:jc w:val="center"/>
            </w:pPr>
            <w:r w:rsidRPr="00DF311A">
              <w:rPr>
                <w:b/>
              </w:rPr>
              <w:lastRenderedPageBreak/>
              <w:t>§</w:t>
            </w:r>
            <w:r>
              <w:rPr>
                <w:b/>
              </w:rPr>
              <w:t>7 KONTAKT W/S UMOWY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ZAMAWIAJĄCY</w:t>
            </w:r>
          </w:p>
        </w:tc>
      </w:tr>
      <w:tr w:rsidR="0005324B" w:rsidRPr="00886E91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Zamawiający wyznacza do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kontaktu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sprawach niniejszej umowy, organizacji współpracy, negocjacji warunków współpracy następującą osobę:</w:t>
            </w:r>
          </w:p>
        </w:tc>
      </w:tr>
      <w:tr w:rsidR="0005324B" w:rsidRPr="00886E91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886E91" w:rsidRDefault="00D04D79" w:rsidP="00D04D7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Oliwia Mitura</w:t>
            </w:r>
            <w:r w:rsidR="0005324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886E91" w:rsidRDefault="00D04D79" w:rsidP="00CB0C26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75-754-77-13</w:t>
            </w:r>
            <w:r w:rsidR="0005324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886E91" w:rsidRDefault="00D04D79" w:rsidP="00D04D7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oswiata</w:t>
            </w:r>
            <w:r w:rsidR="0005324B" w:rsidRPr="0035309E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@szklarskaporeba.pl</w:t>
            </w:r>
          </w:p>
        </w:tc>
      </w:tr>
      <w:tr w:rsidR="0005324B" w:rsidRPr="00325F4E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telefon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e-mail</w:t>
            </w:r>
          </w:p>
        </w:tc>
      </w:tr>
      <w:tr w:rsidR="0005324B" w:rsidRPr="00886E91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Zamawiający w sprawie rozliczeń, terminów płatności, faktur, korekt  i innych spraw księgowych wyznacza do kontaktu:</w:t>
            </w:r>
          </w:p>
        </w:tc>
      </w:tr>
      <w:tr w:rsidR="0005324B" w:rsidRPr="00886E91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886E91" w:rsidRDefault="00D04D79" w:rsidP="00D04D7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Oliwia Mitura</w:t>
            </w:r>
            <w:r w:rsidR="0005324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886E91" w:rsidRDefault="00D04D79" w:rsidP="00CB0C26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75-754-77-13</w:t>
            </w:r>
            <w:r w:rsidR="0005324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886E91" w:rsidRDefault="00D04D79" w:rsidP="00D04D7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oswiata</w:t>
            </w:r>
            <w:r w:rsidR="0005324B" w:rsidRPr="0035309E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@szklarskaporeba.pl</w:t>
            </w:r>
          </w:p>
        </w:tc>
      </w:tr>
      <w:tr w:rsidR="0005324B" w:rsidRPr="00325F4E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telefon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e-mail</w:t>
            </w:r>
          </w:p>
        </w:tc>
      </w:tr>
      <w:tr w:rsidR="0005324B" w:rsidRPr="00886E91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WYKONAWCA</w:t>
            </w:r>
          </w:p>
        </w:tc>
      </w:tr>
      <w:tr w:rsidR="0005324B" w:rsidRPr="00886E91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Wykonawca wyznacza do kontaktu</w:t>
            </w: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sprawach niniejszej umowy, organizacji współpracy, negocjacji warunków współpracy następującą osobę:</w:t>
            </w:r>
          </w:p>
        </w:tc>
      </w:tr>
      <w:tr w:rsidR="0005324B" w:rsidRPr="00886E91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886E91" w:rsidRDefault="0005324B" w:rsidP="00CB0C26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5324B" w:rsidRPr="00325F4E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telefon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e-mail</w:t>
            </w:r>
          </w:p>
        </w:tc>
      </w:tr>
      <w:tr w:rsidR="0005324B" w:rsidRPr="00886E91" w:rsidTr="00922231">
        <w:tc>
          <w:tcPr>
            <w:tcW w:w="9026" w:type="dxa"/>
            <w:gridSpan w:val="24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6E91">
              <w:rPr>
                <w:rFonts w:eastAsia="Times New Roman" w:cstheme="minorHAnsi"/>
                <w:sz w:val="20"/>
                <w:szCs w:val="20"/>
                <w:lang w:eastAsia="pl-PL"/>
              </w:rPr>
              <w:t>Wykonawca w sprawie rozliczeń, terminów płatności, faktur, korekt  i innych spraw księgowych wyznacza do kontaktu:</w:t>
            </w:r>
          </w:p>
        </w:tc>
      </w:tr>
      <w:tr w:rsidR="0005324B" w:rsidRPr="00886E91" w:rsidTr="00922231">
        <w:tc>
          <w:tcPr>
            <w:tcW w:w="993" w:type="dxa"/>
            <w:gridSpan w:val="3"/>
            <w:shd w:val="clear" w:color="auto" w:fill="FFFFFF" w:themeFill="background1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9" w:type="dxa"/>
            <w:gridSpan w:val="6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21" w:type="dxa"/>
            <w:gridSpan w:val="8"/>
            <w:shd w:val="clear" w:color="auto" w:fill="FFFFFF" w:themeFill="background1"/>
          </w:tcPr>
          <w:p w:rsidR="0005324B" w:rsidRPr="00886E91" w:rsidRDefault="0005324B" w:rsidP="00CB0C26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63" w:type="dxa"/>
            <w:gridSpan w:val="7"/>
            <w:shd w:val="clear" w:color="auto" w:fill="FFFFFF" w:themeFill="background1"/>
          </w:tcPr>
          <w:p w:rsidR="0005324B" w:rsidRPr="00886E91" w:rsidRDefault="0005324B" w:rsidP="00CB0C26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5324B" w:rsidRPr="00325F4E" w:rsidTr="00922231">
        <w:tc>
          <w:tcPr>
            <w:tcW w:w="993" w:type="dxa"/>
            <w:gridSpan w:val="3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649" w:type="dxa"/>
            <w:gridSpan w:val="6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1721" w:type="dxa"/>
            <w:gridSpan w:val="8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telefon</w:t>
            </w:r>
          </w:p>
        </w:tc>
        <w:tc>
          <w:tcPr>
            <w:tcW w:w="3663" w:type="dxa"/>
            <w:gridSpan w:val="7"/>
          </w:tcPr>
          <w:p w:rsidR="0005324B" w:rsidRPr="00325F4E" w:rsidRDefault="0005324B" w:rsidP="00CB0C26">
            <w:pPr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e-mail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pPr>
              <w:jc w:val="center"/>
            </w:pPr>
            <w:r w:rsidRPr="00DF311A">
              <w:rPr>
                <w:b/>
              </w:rPr>
              <w:t>§</w:t>
            </w:r>
            <w:r>
              <w:rPr>
                <w:b/>
              </w:rPr>
              <w:t>8 KARA UMOWNA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WCZEŚNIEJSZE WYPOWIEDZENIE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Jeżeli któraś ze stron wypowie umowę niezgodnie z niniejszą umową zobowiązana jest do zapłaty drugiej stronie kary w wysokości równej wynagrodzeniu za trzy pełne miesiące</w:t>
            </w:r>
            <w:r>
              <w:rPr>
                <w:sz w:val="20"/>
                <w:szCs w:val="20"/>
              </w:rPr>
              <w:t>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 w:rsidRPr="00886E91">
              <w:rPr>
                <w:b/>
                <w:sz w:val="20"/>
                <w:szCs w:val="20"/>
              </w:rPr>
              <w:t>NIEWYPEŁNIENIE POSTANOWIEŃ UMOWY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Jeżeli któraś ze stron nie wypełnia postanowień niniejszej umowy to zobowiązana jest do zapłaty drugiej stronie kary w wysokości równej 15% wynagrodzenia za pełny miesiąc kalendarzowy.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CB0C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</w:t>
            </w:r>
            <w:r w:rsidRPr="00886E91">
              <w:rPr>
                <w:b/>
                <w:sz w:val="20"/>
                <w:szCs w:val="20"/>
              </w:rPr>
              <w:t>NIA NA SZKODĘ STRONY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886E91">
              <w:rPr>
                <w:sz w:val="20"/>
                <w:szCs w:val="20"/>
              </w:rPr>
              <w:t>Jeżeli któraś ze</w:t>
            </w:r>
            <w:r>
              <w:rPr>
                <w:sz w:val="20"/>
                <w:szCs w:val="20"/>
              </w:rPr>
              <w:t xml:space="preserve"> stron swym działaniem spowoduje</w:t>
            </w:r>
            <w:r w:rsidRPr="00886E91">
              <w:rPr>
                <w:sz w:val="20"/>
                <w:szCs w:val="20"/>
              </w:rPr>
              <w:t xml:space="preserve"> szkodę materialną bądź finansową drugiej stronie zobowiązana jest do zwrotu środków za po</w:t>
            </w:r>
            <w:r>
              <w:rPr>
                <w:sz w:val="20"/>
                <w:szCs w:val="20"/>
              </w:rPr>
              <w:t>wstałą</w:t>
            </w:r>
            <w:r w:rsidRPr="00886E91">
              <w:rPr>
                <w:sz w:val="20"/>
                <w:szCs w:val="20"/>
              </w:rPr>
              <w:t xml:space="preserve"> szkodę.</w:t>
            </w:r>
          </w:p>
        </w:tc>
      </w:tr>
      <w:tr w:rsidR="0005324B" w:rsidTr="00922231">
        <w:tc>
          <w:tcPr>
            <w:tcW w:w="9026" w:type="dxa"/>
            <w:gridSpan w:val="24"/>
          </w:tcPr>
          <w:p w:rsidR="0005324B" w:rsidRDefault="0005324B" w:rsidP="00CB0C26">
            <w:pPr>
              <w:jc w:val="center"/>
            </w:pPr>
            <w:r w:rsidRPr="00DF311A">
              <w:rPr>
                <w:b/>
              </w:rPr>
              <w:t>§</w:t>
            </w:r>
            <w:r>
              <w:rPr>
                <w:b/>
              </w:rPr>
              <w:t>9 POSTANOWIENIA KOŃCOWE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Wszystkie zmiany niniejszej umowy wymagają formy pisemnego aneksu podpisanego przez obydwie strony pod rygorem nieważności.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W sprawach nieuregulowanych niniejszą umową zastosowanie mają przepisy powszechnie obowiązującego prawa.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Właściwym do rozpoznania sporów wynikających na tle niniejszej umowy jest Sąd właściwy dla siedziby Wykonawcy.</w:t>
            </w:r>
          </w:p>
        </w:tc>
      </w:tr>
      <w:tr w:rsidR="0005324B" w:rsidRPr="00886E91" w:rsidTr="00922231">
        <w:tc>
          <w:tcPr>
            <w:tcW w:w="9026" w:type="dxa"/>
            <w:gridSpan w:val="24"/>
          </w:tcPr>
          <w:p w:rsidR="0005324B" w:rsidRPr="00886E91" w:rsidRDefault="0005324B" w:rsidP="0005324B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86E91">
              <w:rPr>
                <w:rFonts w:cstheme="minorHAnsi"/>
                <w:sz w:val="20"/>
                <w:szCs w:val="20"/>
              </w:rPr>
              <w:t>Umowę sporządzono w dwóch identycznych egzemplarzach, jeden dla Zamawiającego i jeden dla Wykonawcy.</w:t>
            </w:r>
          </w:p>
        </w:tc>
      </w:tr>
    </w:tbl>
    <w:p w:rsidR="00EE7997" w:rsidRDefault="00EE7997"/>
    <w:sectPr w:rsidR="00EE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6B798A"/>
    <w:multiLevelType w:val="hybridMultilevel"/>
    <w:tmpl w:val="03F665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2BC16BF"/>
    <w:multiLevelType w:val="hybridMultilevel"/>
    <w:tmpl w:val="E50A73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08361DD7"/>
    <w:multiLevelType w:val="hybridMultilevel"/>
    <w:tmpl w:val="122474A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1">
    <w:nsid w:val="08D1613E"/>
    <w:multiLevelType w:val="hybridMultilevel"/>
    <w:tmpl w:val="BDCCBE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F7A6DA3"/>
    <w:multiLevelType w:val="hybridMultilevel"/>
    <w:tmpl w:val="741CE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0A5341A"/>
    <w:multiLevelType w:val="hybridMultilevel"/>
    <w:tmpl w:val="1868B7C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19ED5FFA"/>
    <w:multiLevelType w:val="hybridMultilevel"/>
    <w:tmpl w:val="99746A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1E1D75"/>
    <w:multiLevelType w:val="hybridMultilevel"/>
    <w:tmpl w:val="0E5E7D2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1">
    <w:nsid w:val="227A512D"/>
    <w:multiLevelType w:val="hybridMultilevel"/>
    <w:tmpl w:val="00448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8E91AD9"/>
    <w:multiLevelType w:val="hybridMultilevel"/>
    <w:tmpl w:val="F7FC1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30777096"/>
    <w:multiLevelType w:val="hybridMultilevel"/>
    <w:tmpl w:val="DE96D7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7B13477"/>
    <w:multiLevelType w:val="hybridMultilevel"/>
    <w:tmpl w:val="D6E24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3BBE2971"/>
    <w:multiLevelType w:val="hybridMultilevel"/>
    <w:tmpl w:val="C552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3BE04146"/>
    <w:multiLevelType w:val="hybridMultilevel"/>
    <w:tmpl w:val="C5A2535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3D721222"/>
    <w:multiLevelType w:val="hybridMultilevel"/>
    <w:tmpl w:val="951241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F1675D7"/>
    <w:multiLevelType w:val="hybridMultilevel"/>
    <w:tmpl w:val="4D5AE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43B067B1"/>
    <w:multiLevelType w:val="hybridMultilevel"/>
    <w:tmpl w:val="9452B34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1">
    <w:nsid w:val="537D3255"/>
    <w:multiLevelType w:val="hybridMultilevel"/>
    <w:tmpl w:val="DE3EA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537D36E5"/>
    <w:multiLevelType w:val="hybridMultilevel"/>
    <w:tmpl w:val="C5A2535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566944A0"/>
    <w:multiLevelType w:val="hybridMultilevel"/>
    <w:tmpl w:val="4E98B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5A4126C2"/>
    <w:multiLevelType w:val="hybridMultilevel"/>
    <w:tmpl w:val="820ED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A790BD3"/>
    <w:multiLevelType w:val="hybridMultilevel"/>
    <w:tmpl w:val="E1FE5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ACF05AA"/>
    <w:multiLevelType w:val="hybridMultilevel"/>
    <w:tmpl w:val="FA287AE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1">
    <w:nsid w:val="629D7722"/>
    <w:multiLevelType w:val="hybridMultilevel"/>
    <w:tmpl w:val="4BC67EB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1">
    <w:nsid w:val="69966EBA"/>
    <w:multiLevelType w:val="hybridMultilevel"/>
    <w:tmpl w:val="7248C74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1">
    <w:nsid w:val="6A9F318B"/>
    <w:multiLevelType w:val="hybridMultilevel"/>
    <w:tmpl w:val="B1B88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B8D3EE2"/>
    <w:multiLevelType w:val="hybridMultilevel"/>
    <w:tmpl w:val="4DDC7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1">
    <w:nsid w:val="6F2E7B65"/>
    <w:multiLevelType w:val="hybridMultilevel"/>
    <w:tmpl w:val="B1B88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0C17A47"/>
    <w:multiLevelType w:val="hybridMultilevel"/>
    <w:tmpl w:val="A398A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20B6B2A"/>
    <w:multiLevelType w:val="hybridMultilevel"/>
    <w:tmpl w:val="EBF25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6C10A8B"/>
    <w:multiLevelType w:val="hybridMultilevel"/>
    <w:tmpl w:val="F5660B9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1">
    <w:nsid w:val="7DF57575"/>
    <w:multiLevelType w:val="hybridMultilevel"/>
    <w:tmpl w:val="C0DA1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1"/>
  </w:num>
  <w:num w:numId="5">
    <w:abstractNumId w:val="30"/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8"/>
  </w:num>
  <w:num w:numId="13">
    <w:abstractNumId w:val="3"/>
  </w:num>
  <w:num w:numId="14">
    <w:abstractNumId w:val="21"/>
  </w:num>
  <w:num w:numId="15">
    <w:abstractNumId w:val="27"/>
  </w:num>
  <w:num w:numId="16">
    <w:abstractNumId w:val="26"/>
  </w:num>
  <w:num w:numId="17">
    <w:abstractNumId w:val="0"/>
  </w:num>
  <w:num w:numId="18">
    <w:abstractNumId w:val="24"/>
  </w:num>
  <w:num w:numId="19">
    <w:abstractNumId w:val="14"/>
  </w:num>
  <w:num w:numId="20">
    <w:abstractNumId w:val="18"/>
  </w:num>
  <w:num w:numId="21">
    <w:abstractNumId w:val="10"/>
  </w:num>
  <w:num w:numId="22">
    <w:abstractNumId w:val="15"/>
  </w:num>
  <w:num w:numId="23">
    <w:abstractNumId w:val="20"/>
  </w:num>
  <w:num w:numId="24">
    <w:abstractNumId w:val="6"/>
  </w:num>
  <w:num w:numId="25">
    <w:abstractNumId w:val="19"/>
  </w:num>
  <w:num w:numId="26">
    <w:abstractNumId w:val="2"/>
  </w:num>
  <w:num w:numId="27">
    <w:abstractNumId w:val="29"/>
  </w:num>
  <w:num w:numId="28">
    <w:abstractNumId w:val="8"/>
  </w:num>
  <w:num w:numId="29">
    <w:abstractNumId w:val="31"/>
  </w:num>
  <w:num w:numId="30">
    <w:abstractNumId w:val="4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F"/>
    <w:rsid w:val="0005324B"/>
    <w:rsid w:val="005D41ED"/>
    <w:rsid w:val="00817B7F"/>
    <w:rsid w:val="008F2520"/>
    <w:rsid w:val="00922231"/>
    <w:rsid w:val="00CB2232"/>
    <w:rsid w:val="00D04D79"/>
    <w:rsid w:val="00D4094C"/>
    <w:rsid w:val="00E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D4923-CF71-4155-9784-CB7CBC9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24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324B"/>
    <w:rPr>
      <w:b/>
      <w:bCs/>
    </w:rPr>
  </w:style>
  <w:style w:type="paragraph" w:styleId="NormalnyWeb">
    <w:name w:val="Normal (Web)"/>
    <w:basedOn w:val="Normalny"/>
    <w:uiPriority w:val="99"/>
    <w:unhideWhenUsed/>
    <w:rsid w:val="0005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2722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BRM</cp:lastModifiedBy>
  <cp:revision>4</cp:revision>
  <dcterms:created xsi:type="dcterms:W3CDTF">2022-12-13T10:04:00Z</dcterms:created>
  <dcterms:modified xsi:type="dcterms:W3CDTF">2022-12-13T12:14:00Z</dcterms:modified>
</cp:coreProperties>
</file>