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32D24" w14:textId="4B469EB5" w:rsidR="00A46B77" w:rsidRPr="00555832" w:rsidRDefault="00A46B77" w:rsidP="00A46B77">
      <w:pPr>
        <w:pStyle w:val="Tytu"/>
        <w:jc w:val="left"/>
        <w:rPr>
          <w:sz w:val="18"/>
          <w:szCs w:val="18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</w:t>
      </w:r>
      <w:r w:rsidR="00555832">
        <w:rPr>
          <w:sz w:val="20"/>
          <w:szCs w:val="20"/>
          <w:lang w:eastAsia="ar-SA"/>
        </w:rPr>
        <w:t xml:space="preserve">                       </w:t>
      </w:r>
      <w:r>
        <w:rPr>
          <w:sz w:val="20"/>
          <w:szCs w:val="20"/>
          <w:lang w:eastAsia="ar-SA"/>
        </w:rPr>
        <w:t xml:space="preserve">  </w:t>
      </w:r>
      <w:r w:rsidR="00555832">
        <w:rPr>
          <w:sz w:val="20"/>
          <w:szCs w:val="20"/>
          <w:lang w:eastAsia="ar-SA"/>
        </w:rPr>
        <w:t xml:space="preserve"> </w:t>
      </w:r>
      <w:r w:rsidR="00D65047">
        <w:rPr>
          <w:sz w:val="18"/>
          <w:szCs w:val="18"/>
          <w:lang w:eastAsia="ar-SA"/>
        </w:rPr>
        <w:t>Załącznik nr 3</w:t>
      </w:r>
    </w:p>
    <w:p w14:paraId="2F67AEC6" w14:textId="6C43EDAE" w:rsidR="00A46B77" w:rsidRPr="00A46B77" w:rsidRDefault="00A46B77" w:rsidP="00A46B77">
      <w:pPr>
        <w:pStyle w:val="Tytu"/>
        <w:jc w:val="lef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</w:t>
      </w:r>
      <w:r w:rsidRPr="00A46B77">
        <w:rPr>
          <w:sz w:val="20"/>
          <w:szCs w:val="20"/>
          <w:lang w:eastAsia="ar-SA"/>
        </w:rPr>
        <w:t>UMOWA Nr SE…../22 (projekt)</w:t>
      </w:r>
    </w:p>
    <w:p w14:paraId="37A89C99" w14:textId="0502133E" w:rsidR="00A46B77" w:rsidRDefault="00A46B77" w:rsidP="00A46B77">
      <w:pPr>
        <w:rPr>
          <w:rFonts w:eastAsia="Lucida Sans Unicode"/>
        </w:rPr>
      </w:pPr>
      <w:r>
        <w:rPr>
          <w:b/>
          <w:bCs/>
          <w:lang w:eastAsia="ar-SA"/>
        </w:rPr>
        <w:t xml:space="preserve">                                                              </w:t>
      </w:r>
      <w:r>
        <w:rPr>
          <w:bCs/>
          <w:lang w:eastAsia="ar-SA"/>
        </w:rPr>
        <w:t>Usługi serwisu systemu łączności radiowej</w:t>
      </w:r>
    </w:p>
    <w:p w14:paraId="5A8C7C09" w14:textId="77777777" w:rsidR="00A46B77" w:rsidRDefault="00A46B77" w:rsidP="00A46B77">
      <w:pPr>
        <w:rPr>
          <w:bCs/>
          <w:sz w:val="24"/>
          <w:szCs w:val="22"/>
          <w:lang w:eastAsia="ar-SA"/>
        </w:rPr>
      </w:pPr>
    </w:p>
    <w:p w14:paraId="5A7F5908" w14:textId="580192B5" w:rsidR="00A46B77" w:rsidRDefault="00A46B77" w:rsidP="00A46B77">
      <w:pPr>
        <w:jc w:val="both"/>
        <w:rPr>
          <w:rFonts w:eastAsia="Lucida Sans Unicode"/>
        </w:rPr>
      </w:pPr>
      <w:r>
        <w:t xml:space="preserve">Zawarta w dniu </w:t>
      </w:r>
      <w:r>
        <w:rPr>
          <w:bCs/>
        </w:rPr>
        <w:t>………………. 2023 r</w:t>
      </w:r>
      <w:r>
        <w:t>. pomiędzy:</w:t>
      </w:r>
    </w:p>
    <w:p w14:paraId="62877A18" w14:textId="77777777" w:rsidR="00A46B77" w:rsidRDefault="00A46B77" w:rsidP="00A46B77">
      <w:pPr>
        <w:jc w:val="both"/>
        <w:rPr>
          <w:rFonts w:eastAsia="Calibri"/>
          <w:lang w:eastAsia="en-US"/>
        </w:rPr>
      </w:pPr>
      <w:r>
        <w:rPr>
          <w:b/>
          <w:bCs/>
        </w:rPr>
        <w:t>Stacją Pogotowia Ratunkowego w Słupsku ul. Paderewskiego 5</w:t>
      </w:r>
      <w:r>
        <w:t>,</w:t>
      </w:r>
    </w:p>
    <w:p w14:paraId="0263E408" w14:textId="77777777" w:rsidR="00A46B77" w:rsidRPr="00555832" w:rsidRDefault="00A46B77" w:rsidP="00A46B77">
      <w:pPr>
        <w:jc w:val="both"/>
        <w:rPr>
          <w:sz w:val="18"/>
          <w:szCs w:val="18"/>
        </w:rPr>
      </w:pPr>
      <w:r w:rsidRPr="00555832">
        <w:rPr>
          <w:sz w:val="18"/>
          <w:szCs w:val="18"/>
        </w:rPr>
        <w:t>NIP: 8392809857 , REGON: 771549594 , KRS 0000122526</w:t>
      </w:r>
    </w:p>
    <w:p w14:paraId="4D2FBD4E" w14:textId="77777777" w:rsidR="00A46B77" w:rsidRDefault="00A46B77" w:rsidP="00A46B77">
      <w:pPr>
        <w:jc w:val="both"/>
      </w:pPr>
      <w:r>
        <w:t>reprezentowaną przez:</w:t>
      </w:r>
    </w:p>
    <w:p w14:paraId="3B7E2E3C" w14:textId="77777777" w:rsidR="00A46B77" w:rsidRDefault="00A46B77" w:rsidP="00A46B77">
      <w:pPr>
        <w:jc w:val="both"/>
      </w:pPr>
      <w:r>
        <w:rPr>
          <w:b/>
          <w:bCs/>
        </w:rPr>
        <w:t>Mariusza Żukowskiego</w:t>
      </w:r>
      <w:r>
        <w:tab/>
        <w:t>-</w:t>
      </w:r>
      <w:r>
        <w:rPr>
          <w:b/>
          <w:bCs/>
        </w:rPr>
        <w:t xml:space="preserve"> Dyrektora,</w:t>
      </w:r>
    </w:p>
    <w:p w14:paraId="72C0768E" w14:textId="77777777" w:rsidR="00A46B77" w:rsidRDefault="00A46B77" w:rsidP="00A46B77">
      <w:pPr>
        <w:jc w:val="both"/>
      </w:pPr>
      <w:r>
        <w:t xml:space="preserve">zwaną w dalszej części umowy </w:t>
      </w:r>
      <w:r>
        <w:rPr>
          <w:i/>
        </w:rPr>
        <w:t>Zamawiającym</w:t>
      </w:r>
      <w:r>
        <w:rPr>
          <w:i/>
          <w:iCs/>
        </w:rPr>
        <w:t>,</w:t>
      </w:r>
    </w:p>
    <w:p w14:paraId="5C911FB8" w14:textId="447B7A7E" w:rsidR="00A46B77" w:rsidRDefault="00A46B77" w:rsidP="00A46B77">
      <w:pPr>
        <w:jc w:val="both"/>
        <w:rPr>
          <w:lang w:eastAsia="ar-SA"/>
        </w:rPr>
      </w:pPr>
      <w:r>
        <w:rPr>
          <w:lang w:eastAsia="ar-SA"/>
        </w:rPr>
        <w:t>a firmą:</w:t>
      </w:r>
    </w:p>
    <w:p w14:paraId="467AB2AE" w14:textId="77777777" w:rsidR="00A46B77" w:rsidRDefault="00A46B77" w:rsidP="00A46B77">
      <w:pPr>
        <w:jc w:val="both"/>
        <w:rPr>
          <w:rFonts w:eastAsia="Lucida Sans Unicode"/>
          <w:bCs/>
        </w:rPr>
      </w:pPr>
      <w:r>
        <w:rPr>
          <w:bCs/>
        </w:rPr>
        <w:t>…………………………………………………………………………………………………</w:t>
      </w:r>
    </w:p>
    <w:p w14:paraId="6C259912" w14:textId="77777777" w:rsidR="00A46B77" w:rsidRDefault="00A46B77" w:rsidP="00A46B77">
      <w:pPr>
        <w:jc w:val="both"/>
        <w:rPr>
          <w:rFonts w:eastAsia="Calibri"/>
          <w:bCs/>
          <w:lang w:eastAsia="en-US"/>
        </w:rPr>
      </w:pPr>
      <w:r>
        <w:rPr>
          <w:bCs/>
        </w:rPr>
        <w:t>…………………………………………………………………………………………………</w:t>
      </w:r>
    </w:p>
    <w:p w14:paraId="796E3BE6" w14:textId="77777777" w:rsidR="00A46B77" w:rsidRDefault="00A46B77" w:rsidP="00A46B77">
      <w:pPr>
        <w:jc w:val="both"/>
        <w:rPr>
          <w:bCs/>
        </w:rPr>
      </w:pPr>
      <w:r>
        <w:rPr>
          <w:bCs/>
        </w:rPr>
        <w:t>reprezentowaną  przez:</w:t>
      </w:r>
    </w:p>
    <w:p w14:paraId="14FCEA35" w14:textId="77777777" w:rsidR="00A46B77" w:rsidRDefault="00A46B77" w:rsidP="00A46B77">
      <w:pPr>
        <w:jc w:val="both"/>
        <w:rPr>
          <w:bCs/>
        </w:rPr>
      </w:pPr>
    </w:p>
    <w:p w14:paraId="45B1AC46" w14:textId="77777777" w:rsidR="00A46B77" w:rsidRDefault="00A46B77" w:rsidP="00A46B77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</w:t>
      </w:r>
    </w:p>
    <w:p w14:paraId="4C2ADC09" w14:textId="77777777" w:rsidR="00A46B77" w:rsidRDefault="00A46B77" w:rsidP="00A46B77">
      <w:pPr>
        <w:jc w:val="both"/>
      </w:pPr>
      <w:r>
        <w:t xml:space="preserve">zwaną w dalszej części umowy </w:t>
      </w:r>
      <w:r>
        <w:rPr>
          <w:i/>
          <w:iCs/>
        </w:rPr>
        <w:t>Wykonawcą.</w:t>
      </w:r>
    </w:p>
    <w:p w14:paraId="2348209C" w14:textId="77777777" w:rsidR="00A46B77" w:rsidRDefault="00A46B77" w:rsidP="00A46B77">
      <w:pPr>
        <w:rPr>
          <w:iCs/>
        </w:rPr>
      </w:pPr>
    </w:p>
    <w:p w14:paraId="2117C442" w14:textId="7B36D79A" w:rsidR="00A46B77" w:rsidRDefault="00A46B77" w:rsidP="00A46B77">
      <w:r>
        <w:t xml:space="preserve">W wyniku przeprowadzonego postępowania </w:t>
      </w:r>
      <w:r w:rsidR="00380F3B">
        <w:rPr>
          <w:b/>
        </w:rPr>
        <w:t>(numer sprawy: SE-407/11</w:t>
      </w:r>
      <w:r>
        <w:rPr>
          <w:b/>
        </w:rPr>
        <w:t>/23)</w:t>
      </w:r>
      <w:r>
        <w:t xml:space="preserve"> o udzielenie zamówienia w trybie rozpoznania cenowego, w którym nie stosuje się ustawy Prawo zamówień publicznych, zostaje zawarta umowa o następującej treści:</w:t>
      </w:r>
    </w:p>
    <w:p w14:paraId="27D0EBAC" w14:textId="77777777" w:rsidR="00A46B77" w:rsidRDefault="00A46B77" w:rsidP="00A46B77">
      <w:pPr>
        <w:rPr>
          <w:lang w:eastAsia="ar-SA"/>
        </w:rPr>
      </w:pPr>
    </w:p>
    <w:p w14:paraId="14EDFB35" w14:textId="77777777" w:rsidR="00A46B77" w:rsidRDefault="00A46B77" w:rsidP="00A46B77">
      <w:pPr>
        <w:jc w:val="center"/>
        <w:rPr>
          <w:rFonts w:eastAsia="Lucida Sans Unicode"/>
          <w:b/>
        </w:rPr>
      </w:pPr>
      <w:r>
        <w:rPr>
          <w:b/>
        </w:rPr>
        <w:t>§ 1</w:t>
      </w:r>
    </w:p>
    <w:p w14:paraId="08CACBF1" w14:textId="77777777" w:rsidR="00A46B77" w:rsidRDefault="00A46B77" w:rsidP="00A46B77">
      <w:pPr>
        <w:jc w:val="center"/>
        <w:rPr>
          <w:rFonts w:eastAsia="Calibri"/>
          <w:b/>
          <w:lang w:eastAsia="en-US"/>
        </w:rPr>
      </w:pPr>
    </w:p>
    <w:p w14:paraId="4E4FD512" w14:textId="51662701" w:rsidR="00A46B77" w:rsidRDefault="00A46B77" w:rsidP="00380F3B">
      <w:pPr>
        <w:numPr>
          <w:ilvl w:val="0"/>
          <w:numId w:val="31"/>
        </w:numPr>
        <w:suppressAutoHyphens/>
        <w:autoSpaceDN w:val="0"/>
        <w:ind w:left="363" w:hanging="426"/>
        <w:jc w:val="both"/>
      </w:pPr>
      <w:r>
        <w:t>Przedmiotem niniejszej umowy jest świadczenie przez Wykonawcę usług w zakresie obsługi systemu łączności radiowej urządzeń użytkowanych przez Stację Pogotowia Ratunkowego w Słupsku. W zakres wykonywanych usług zalicza się:</w:t>
      </w:r>
    </w:p>
    <w:p w14:paraId="67ADE12A" w14:textId="12D4C33D" w:rsidR="00A46B77" w:rsidRDefault="003B14D5" w:rsidP="00380F3B">
      <w:pPr>
        <w:suppressAutoHyphens/>
        <w:autoSpaceDN w:val="0"/>
        <w:ind w:left="284"/>
        <w:jc w:val="both"/>
        <w:rPr>
          <w:iCs/>
        </w:rPr>
      </w:pPr>
      <w:r>
        <w:rPr>
          <w:iCs/>
        </w:rPr>
        <w:t xml:space="preserve"> </w:t>
      </w:r>
      <w:r w:rsidR="00380F3B">
        <w:rPr>
          <w:iCs/>
        </w:rPr>
        <w:t>a)</w:t>
      </w:r>
      <w:r>
        <w:rPr>
          <w:iCs/>
        </w:rPr>
        <w:t xml:space="preserve">   </w:t>
      </w:r>
      <w:r w:rsidR="00A46B77">
        <w:rPr>
          <w:iCs/>
        </w:rPr>
        <w:t>serwis rejestratora rozmów – nadzór,</w:t>
      </w:r>
    </w:p>
    <w:p w14:paraId="14A3E8FE" w14:textId="20A97BA5" w:rsidR="00A46B77" w:rsidRDefault="003B14D5" w:rsidP="00380F3B">
      <w:pPr>
        <w:suppressAutoHyphens/>
        <w:autoSpaceDN w:val="0"/>
        <w:ind w:left="284"/>
        <w:jc w:val="both"/>
        <w:rPr>
          <w:iCs/>
        </w:rPr>
      </w:pPr>
      <w:r>
        <w:rPr>
          <w:iCs/>
        </w:rPr>
        <w:t xml:space="preserve"> </w:t>
      </w:r>
      <w:r w:rsidR="00380F3B">
        <w:rPr>
          <w:iCs/>
        </w:rPr>
        <w:t>b)</w:t>
      </w:r>
      <w:r>
        <w:rPr>
          <w:iCs/>
        </w:rPr>
        <w:t xml:space="preserve">   </w:t>
      </w:r>
      <w:r w:rsidR="00A46B77">
        <w:rPr>
          <w:iCs/>
        </w:rPr>
        <w:t xml:space="preserve">serwis komputerowej stacji operatorskiej - serwis zdalny i lokalny, konsultacje telefoniczne, nadzór, </w:t>
      </w:r>
    </w:p>
    <w:p w14:paraId="6F2E1EDA" w14:textId="0D1A0C52" w:rsidR="00A46B77" w:rsidRDefault="003B14D5" w:rsidP="00380F3B">
      <w:pPr>
        <w:suppressAutoHyphens/>
        <w:autoSpaceDN w:val="0"/>
        <w:ind w:left="709" w:hanging="425"/>
        <w:jc w:val="both"/>
        <w:rPr>
          <w:iCs/>
        </w:rPr>
      </w:pPr>
      <w:r>
        <w:rPr>
          <w:b/>
          <w:iCs/>
        </w:rPr>
        <w:t xml:space="preserve"> </w:t>
      </w:r>
      <w:r w:rsidR="00380F3B">
        <w:rPr>
          <w:b/>
          <w:iCs/>
        </w:rPr>
        <w:t>c)</w:t>
      </w:r>
      <w:r>
        <w:rPr>
          <w:b/>
          <w:iCs/>
        </w:rPr>
        <w:t xml:space="preserve">    </w:t>
      </w:r>
      <w:r w:rsidR="00A46B77" w:rsidRPr="00380F3B">
        <w:rPr>
          <w:iCs/>
        </w:rPr>
        <w:t>serwis</w:t>
      </w:r>
      <w:r w:rsidR="00A46B77">
        <w:rPr>
          <w:iCs/>
        </w:rPr>
        <w:t xml:space="preserve"> serwera radiokomunikacyjnego z radiotelefonem i układem zasilania – działania serwisowe, drobne </w:t>
      </w:r>
      <w:r w:rsidR="00380F3B">
        <w:rPr>
          <w:iCs/>
        </w:rPr>
        <w:t xml:space="preserve">  </w:t>
      </w:r>
      <w:r w:rsidR="00A46B77">
        <w:rPr>
          <w:iCs/>
        </w:rPr>
        <w:t>naprawy bieżące, test zasilania, nadzór,</w:t>
      </w:r>
    </w:p>
    <w:p w14:paraId="57629571" w14:textId="0DD0E90C" w:rsidR="00A46B77" w:rsidRDefault="003B14D5" w:rsidP="00380F3B">
      <w:pPr>
        <w:suppressAutoHyphens/>
        <w:autoSpaceDN w:val="0"/>
        <w:ind w:left="284"/>
        <w:jc w:val="both"/>
        <w:rPr>
          <w:iCs/>
        </w:rPr>
      </w:pPr>
      <w:r>
        <w:rPr>
          <w:iCs/>
        </w:rPr>
        <w:t xml:space="preserve"> </w:t>
      </w:r>
      <w:r w:rsidR="00380F3B">
        <w:rPr>
          <w:iCs/>
        </w:rPr>
        <w:t>d)</w:t>
      </w:r>
      <w:r>
        <w:rPr>
          <w:iCs/>
        </w:rPr>
        <w:t xml:space="preserve">   </w:t>
      </w:r>
      <w:r w:rsidR="00A46B77">
        <w:rPr>
          <w:iCs/>
        </w:rPr>
        <w:t>obsługa stacji bazowej z anteną zewnętrzną i układem zasilania.</w:t>
      </w:r>
    </w:p>
    <w:p w14:paraId="7C0C00D1" w14:textId="77777777" w:rsidR="00A46B77" w:rsidRDefault="00A46B77" w:rsidP="00A46B77">
      <w:pPr>
        <w:ind w:left="720"/>
        <w:jc w:val="both"/>
        <w:rPr>
          <w:iCs/>
        </w:rPr>
      </w:pPr>
    </w:p>
    <w:p w14:paraId="738839EC" w14:textId="7F32DE55" w:rsidR="00A46B77" w:rsidRDefault="00A46B77" w:rsidP="00A46B77">
      <w:pPr>
        <w:rPr>
          <w:b/>
        </w:rPr>
      </w:pPr>
      <w:r>
        <w:rPr>
          <w:b/>
        </w:rPr>
        <w:t xml:space="preserve">                                                                                        § 2</w:t>
      </w:r>
    </w:p>
    <w:p w14:paraId="4C23176F" w14:textId="5BB3014E" w:rsidR="00A46B77" w:rsidRDefault="00A46B77" w:rsidP="00A46B77">
      <w:pPr>
        <w:jc w:val="center"/>
        <w:rPr>
          <w:b/>
        </w:rPr>
      </w:pPr>
      <w:r>
        <w:rPr>
          <w:b/>
        </w:rPr>
        <w:t xml:space="preserve">        </w:t>
      </w:r>
    </w:p>
    <w:p w14:paraId="2BED4CA0" w14:textId="22893ACB" w:rsidR="00A46B77" w:rsidRDefault="00A46B77" w:rsidP="00A46B77">
      <w:pPr>
        <w:jc w:val="both"/>
      </w:pPr>
      <w:r>
        <w:t xml:space="preserve">1.   Wykonawca wykonuje prace serwisowe będące przedmiotem Umowy prace w formie: </w:t>
      </w:r>
    </w:p>
    <w:p w14:paraId="49A1507E" w14:textId="0195B66B" w:rsidR="00A46B77" w:rsidRDefault="003B14D5" w:rsidP="00A46B77">
      <w:pPr>
        <w:jc w:val="both"/>
      </w:pPr>
      <w:r>
        <w:t xml:space="preserve">       a)</w:t>
      </w:r>
      <w:r w:rsidR="00A46B77">
        <w:t xml:space="preserve">   okresowych przeglądów techniczno-eksploatacyjnych i konserwacji,</w:t>
      </w:r>
    </w:p>
    <w:p w14:paraId="4C99DEB8" w14:textId="6783E309" w:rsidR="00A46B77" w:rsidRDefault="003B14D5" w:rsidP="00A46B77">
      <w:pPr>
        <w:tabs>
          <w:tab w:val="left" w:pos="360"/>
        </w:tabs>
        <w:jc w:val="both"/>
      </w:pPr>
      <w:r>
        <w:t xml:space="preserve">       b)</w:t>
      </w:r>
      <w:r w:rsidR="00A46B77">
        <w:t xml:space="preserve">   napraw, remontów i modyfikacji,</w:t>
      </w:r>
    </w:p>
    <w:p w14:paraId="460216BB" w14:textId="49A9CB01" w:rsidR="00A46B77" w:rsidRDefault="003B14D5" w:rsidP="00A46B77">
      <w:pPr>
        <w:tabs>
          <w:tab w:val="left" w:pos="360"/>
        </w:tabs>
        <w:jc w:val="both"/>
      </w:pPr>
      <w:r>
        <w:t xml:space="preserve">       c)</w:t>
      </w:r>
      <w:r w:rsidR="00A46B77">
        <w:t xml:space="preserve">  zdalny serwis i nadzór urządzeń objętych umową.</w:t>
      </w:r>
    </w:p>
    <w:p w14:paraId="592ECE43" w14:textId="77777777" w:rsidR="00A46B77" w:rsidRDefault="00A46B77" w:rsidP="00A46B77">
      <w:pPr>
        <w:rPr>
          <w:b/>
        </w:rPr>
      </w:pPr>
    </w:p>
    <w:p w14:paraId="73ABC15F" w14:textId="77777777" w:rsidR="00A46B77" w:rsidRDefault="00A46B77" w:rsidP="00A46B77">
      <w:pPr>
        <w:jc w:val="center"/>
        <w:rPr>
          <w:b/>
        </w:rPr>
      </w:pPr>
      <w:r>
        <w:rPr>
          <w:b/>
        </w:rPr>
        <w:t>§ 3</w:t>
      </w:r>
    </w:p>
    <w:p w14:paraId="1F263BF8" w14:textId="77777777" w:rsidR="00A46B77" w:rsidRDefault="00A46B77" w:rsidP="00A46B77">
      <w:pPr>
        <w:jc w:val="center"/>
        <w:rPr>
          <w:b/>
        </w:rPr>
      </w:pPr>
    </w:p>
    <w:p w14:paraId="18D766A6" w14:textId="458CFC1D" w:rsidR="00A46B77" w:rsidRDefault="00A46B77" w:rsidP="007944EF">
      <w:pPr>
        <w:numPr>
          <w:ilvl w:val="0"/>
          <w:numId w:val="34"/>
        </w:numPr>
        <w:suppressAutoHyphens/>
        <w:autoSpaceDN w:val="0"/>
        <w:ind w:hanging="357"/>
        <w:jc w:val="both"/>
      </w:pPr>
      <w:r>
        <w:t>Usługi objęte niniejszą umową Wykonawca wykona</w:t>
      </w:r>
      <w:r w:rsidR="003B14D5">
        <w:t xml:space="preserve"> przy użyciu własnych narzędzi. </w:t>
      </w:r>
      <w:r>
        <w:t xml:space="preserve">Wykonawca zobowiązany jest również zapewnić materiały konieczne do wykonania przewidzianych umową prac. </w:t>
      </w:r>
    </w:p>
    <w:p w14:paraId="1A89A1B5" w14:textId="414D5DC5" w:rsidR="00A46B77" w:rsidRDefault="003B14D5" w:rsidP="003B14D5">
      <w:pPr>
        <w:suppressAutoHyphens/>
        <w:autoSpaceDN w:val="0"/>
        <w:ind w:left="426" w:hanging="426"/>
        <w:jc w:val="both"/>
      </w:pPr>
      <w:r>
        <w:t xml:space="preserve">2.    </w:t>
      </w:r>
      <w:r w:rsidR="00A46B77">
        <w:t xml:space="preserve">Wykonawca wykonuje usługi określone w § 2 w siedzibie Zamawiającego lub we własnych pomieszczeniach, </w:t>
      </w:r>
      <w:r>
        <w:t xml:space="preserve">       </w:t>
      </w:r>
      <w:r w:rsidR="00A46B77">
        <w:t>jeśli wykonanie usługi wymaga specjalistycznej aparatury pomiarowej i/lub narzędzi.</w:t>
      </w:r>
    </w:p>
    <w:p w14:paraId="1FBF90E5" w14:textId="77777777" w:rsidR="003B14D5" w:rsidRDefault="003B14D5" w:rsidP="00A46B77">
      <w:pPr>
        <w:suppressAutoHyphens/>
        <w:autoSpaceDN w:val="0"/>
        <w:ind w:left="360"/>
        <w:jc w:val="both"/>
      </w:pPr>
    </w:p>
    <w:p w14:paraId="2D0D6775" w14:textId="77777777" w:rsidR="00A46B77" w:rsidRDefault="00A46B77" w:rsidP="00A46B77">
      <w:pPr>
        <w:jc w:val="center"/>
        <w:rPr>
          <w:b/>
        </w:rPr>
      </w:pPr>
      <w:r>
        <w:rPr>
          <w:b/>
        </w:rPr>
        <w:t>§ 4</w:t>
      </w:r>
    </w:p>
    <w:p w14:paraId="7646D103" w14:textId="77777777" w:rsidR="00A46B77" w:rsidRDefault="00A46B77" w:rsidP="00A46B77">
      <w:pPr>
        <w:jc w:val="center"/>
        <w:rPr>
          <w:b/>
        </w:rPr>
      </w:pPr>
    </w:p>
    <w:p w14:paraId="15CD544E" w14:textId="77777777" w:rsidR="00A46B77" w:rsidRDefault="00A46B77" w:rsidP="007944EF">
      <w:pPr>
        <w:numPr>
          <w:ilvl w:val="0"/>
          <w:numId w:val="36"/>
        </w:numPr>
        <w:tabs>
          <w:tab w:val="left" w:pos="360"/>
        </w:tabs>
        <w:suppressAutoHyphens/>
        <w:autoSpaceDN w:val="0"/>
        <w:ind w:left="357" w:hanging="357"/>
        <w:jc w:val="both"/>
      </w:pPr>
      <w:r>
        <w:lastRenderedPageBreak/>
        <w:t xml:space="preserve">Strony ustalają, że prace określone w </w:t>
      </w:r>
      <w:r>
        <w:rPr>
          <w:b/>
        </w:rPr>
        <w:t>§ 2 pkt. 1 ppkt. a</w:t>
      </w:r>
      <w:r>
        <w:t xml:space="preserve"> niniejszej umowy Wykonawca wykonywać będzie bez zlecenia Zamawiającego </w:t>
      </w:r>
      <w:r>
        <w:rPr>
          <w:b/>
          <w:u w:val="single"/>
        </w:rPr>
        <w:t xml:space="preserve">raz w roku </w:t>
      </w:r>
      <w:r>
        <w:t>w terminie ustalonym z pracownikiem Stacji Pogotowia Ratunkowego.</w:t>
      </w:r>
    </w:p>
    <w:p w14:paraId="012803B0" w14:textId="01FA25C9" w:rsidR="00A46B77" w:rsidRDefault="00380F3B" w:rsidP="00380F3B">
      <w:pPr>
        <w:tabs>
          <w:tab w:val="left" w:pos="360"/>
        </w:tabs>
        <w:suppressAutoHyphens/>
        <w:autoSpaceDN w:val="0"/>
        <w:jc w:val="both"/>
      </w:pPr>
      <w:r>
        <w:t xml:space="preserve">2.    </w:t>
      </w:r>
      <w:r w:rsidR="00A46B77">
        <w:t xml:space="preserve">Wykonawca powiadomi Zamawiającego o terminie dokonania przeglądu z dwutygodniowym wyprzedzeniem. </w:t>
      </w:r>
    </w:p>
    <w:p w14:paraId="398198DB" w14:textId="77777777" w:rsidR="00380F3B" w:rsidRDefault="00380F3B" w:rsidP="00A46B77">
      <w:pPr>
        <w:jc w:val="center"/>
        <w:rPr>
          <w:b/>
        </w:rPr>
      </w:pPr>
    </w:p>
    <w:p w14:paraId="7722381F" w14:textId="77777777" w:rsidR="00A46B77" w:rsidRDefault="00A46B77" w:rsidP="00A46B77">
      <w:pPr>
        <w:jc w:val="center"/>
        <w:rPr>
          <w:b/>
        </w:rPr>
      </w:pPr>
      <w:r>
        <w:rPr>
          <w:b/>
        </w:rPr>
        <w:t>§ 5</w:t>
      </w:r>
    </w:p>
    <w:p w14:paraId="76CFFE83" w14:textId="77777777" w:rsidR="00A46B77" w:rsidRDefault="00A46B77" w:rsidP="00A46B77">
      <w:pPr>
        <w:jc w:val="center"/>
        <w:rPr>
          <w:b/>
        </w:rPr>
      </w:pPr>
    </w:p>
    <w:p w14:paraId="25A3C0CF" w14:textId="4FB4587D" w:rsidR="00A46B77" w:rsidRDefault="00A46B77" w:rsidP="00380F3B">
      <w:pPr>
        <w:widowControl w:val="0"/>
        <w:numPr>
          <w:ilvl w:val="0"/>
          <w:numId w:val="38"/>
        </w:numPr>
        <w:suppressAutoHyphens/>
        <w:autoSpaceDN w:val="0"/>
        <w:ind w:left="363"/>
        <w:jc w:val="both"/>
      </w:pPr>
      <w:r>
        <w:t>Wykonawca oświadcza, że zgłoszenie wadliwej prac</w:t>
      </w:r>
      <w:r w:rsidR="00380F3B">
        <w:t>y urządzeń powinno być dokonane:</w:t>
      </w:r>
    </w:p>
    <w:p w14:paraId="162886B0" w14:textId="2DE1F798" w:rsidR="00A46B77" w:rsidRDefault="00380F3B" w:rsidP="007944EF">
      <w:pPr>
        <w:widowControl w:val="0"/>
        <w:numPr>
          <w:ilvl w:val="0"/>
          <w:numId w:val="39"/>
        </w:numPr>
        <w:suppressAutoHyphens/>
        <w:autoSpaceDN w:val="0"/>
        <w:ind w:left="720" w:hanging="357"/>
        <w:jc w:val="both"/>
      </w:pPr>
      <w:r>
        <w:t xml:space="preserve">pisemnie faxem lub pocztą elektroniczną </w:t>
      </w:r>
      <w:r w:rsidR="00A46B77">
        <w:t xml:space="preserve">  </w:t>
      </w:r>
    </w:p>
    <w:p w14:paraId="2BC3DE56" w14:textId="0E6B41A5" w:rsidR="00A46B77" w:rsidRDefault="00380F3B" w:rsidP="00380F3B">
      <w:pPr>
        <w:widowControl w:val="0"/>
        <w:suppressAutoHyphens/>
        <w:autoSpaceDN w:val="0"/>
        <w:ind w:left="363"/>
        <w:jc w:val="both"/>
      </w:pPr>
      <w:r>
        <w:t>b)   t</w:t>
      </w:r>
      <w:r w:rsidR="00A46B77">
        <w:t>elefonicznie od poniedziałku do piątku w godzinach:</w:t>
      </w:r>
    </w:p>
    <w:p w14:paraId="14355F43" w14:textId="6C30DCC1" w:rsidR="00A46B77" w:rsidRDefault="00380F3B" w:rsidP="00380F3B">
      <w:pPr>
        <w:widowControl w:val="0"/>
        <w:suppressAutoHyphens/>
        <w:autoSpaceDN w:val="0"/>
        <w:ind w:left="363"/>
        <w:jc w:val="both"/>
      </w:pPr>
      <w:r>
        <w:t>c)   p</w:t>
      </w:r>
      <w:r w:rsidR="00A46B77">
        <w:t xml:space="preserve">oza godzinami pracy serwisu całodobowo, włączając dni ustawowo wolne od pracy na numer: </w:t>
      </w:r>
    </w:p>
    <w:p w14:paraId="5E9454E5" w14:textId="090648DE" w:rsidR="00A46B77" w:rsidRDefault="00A46B77" w:rsidP="00A46B77">
      <w:pPr>
        <w:widowControl w:val="0"/>
        <w:suppressAutoHyphens/>
        <w:autoSpaceDN w:val="0"/>
        <w:ind w:left="426" w:hanging="426"/>
        <w:jc w:val="both"/>
      </w:pPr>
      <w:r>
        <w:t xml:space="preserve">2. </w:t>
      </w:r>
      <w:r w:rsidR="00380F3B">
        <w:t xml:space="preserve"> </w:t>
      </w:r>
      <w:r>
        <w:t>Wykonawca zobowiązuje się do niezwłocznego usuwania</w:t>
      </w:r>
      <w:r w:rsidR="00380F3B">
        <w:t xml:space="preserve"> zgłoszonych przez </w:t>
      </w:r>
      <w:r>
        <w:t>Zamawiającego awarii i uszkodzeń powstałych w okresie trwa</w:t>
      </w:r>
      <w:r w:rsidR="00380F3B">
        <w:t xml:space="preserve">nia umowy. Podjęcie działań </w:t>
      </w:r>
      <w:r>
        <w:t>naprawczych w ciągu 12 godzin w dni powszednie, do 24 godzin w dni wolne i święta od zgłoszenia awarii.</w:t>
      </w:r>
    </w:p>
    <w:p w14:paraId="5467DB86" w14:textId="77777777" w:rsidR="00A46B77" w:rsidRDefault="00A46B77" w:rsidP="00A46B77">
      <w:pPr>
        <w:widowControl w:val="0"/>
        <w:suppressAutoHyphens/>
        <w:autoSpaceDN w:val="0"/>
        <w:ind w:left="426" w:hanging="426"/>
        <w:jc w:val="both"/>
      </w:pPr>
    </w:p>
    <w:p w14:paraId="7B89C0EF" w14:textId="77777777" w:rsidR="00A46B77" w:rsidRDefault="00A46B77" w:rsidP="00A46B77">
      <w:pPr>
        <w:jc w:val="center"/>
        <w:rPr>
          <w:b/>
        </w:rPr>
      </w:pPr>
      <w:r>
        <w:rPr>
          <w:b/>
        </w:rPr>
        <w:t>§ 6</w:t>
      </w:r>
    </w:p>
    <w:p w14:paraId="6EBB98AB" w14:textId="77777777" w:rsidR="00A46B77" w:rsidRDefault="00A46B77" w:rsidP="00A46B77">
      <w:pPr>
        <w:jc w:val="both"/>
      </w:pPr>
    </w:p>
    <w:p w14:paraId="2DDCBE1A" w14:textId="77777777" w:rsidR="00A46B77" w:rsidRDefault="00A46B77" w:rsidP="00A46B77">
      <w:pPr>
        <w:ind w:left="426" w:hanging="426"/>
        <w:jc w:val="both"/>
      </w:pPr>
      <w:r>
        <w:rPr>
          <w:lang w:eastAsia="ar-SA"/>
        </w:rPr>
        <w:t xml:space="preserve">1.  Wartość całkowita za realizację przedmiotu zamówienia wynosi </w:t>
      </w:r>
      <w:r>
        <w:rPr>
          <w:b/>
          <w:lang w:eastAsia="ar-SA"/>
        </w:rPr>
        <w:t>brutto:</w:t>
      </w:r>
      <w:r>
        <w:rPr>
          <w:lang w:eastAsia="ar-SA"/>
        </w:rPr>
        <w:t xml:space="preserve">   …….. PLN    (słownie brutto: ………………………………….).             </w:t>
      </w:r>
    </w:p>
    <w:p w14:paraId="0875A72B" w14:textId="45A0E055" w:rsidR="00A46B77" w:rsidRDefault="00A46B77" w:rsidP="00A46B77">
      <w:pPr>
        <w:ind w:left="426" w:hanging="426"/>
        <w:jc w:val="both"/>
      </w:pPr>
      <w:r>
        <w:rPr>
          <w:lang w:eastAsia="ar-SA"/>
        </w:rPr>
        <w:t xml:space="preserve">2. </w:t>
      </w:r>
      <w:r w:rsidR="003B14D5">
        <w:rPr>
          <w:lang w:eastAsia="ar-SA"/>
        </w:rPr>
        <w:t xml:space="preserve">   </w:t>
      </w:r>
      <w:r>
        <w:rPr>
          <w:lang w:eastAsia="ar-SA"/>
        </w:rPr>
        <w:t>Zamawiający zastrzega sobie, a Wykonawca wyraża zgodę n</w:t>
      </w:r>
      <w:r w:rsidR="003B14D5">
        <w:rPr>
          <w:lang w:eastAsia="ar-SA"/>
        </w:rPr>
        <w:t>a realizację umowy tylko do</w:t>
      </w:r>
      <w:r>
        <w:rPr>
          <w:lang w:eastAsia="ar-SA"/>
        </w:rPr>
        <w:t xml:space="preserve"> kwoty określonej w ust. 1.</w:t>
      </w:r>
    </w:p>
    <w:p w14:paraId="249AC72F" w14:textId="77777777" w:rsidR="00A46B77" w:rsidRDefault="00A46B77" w:rsidP="00A46B77">
      <w:pPr>
        <w:jc w:val="center"/>
        <w:rPr>
          <w:b/>
        </w:rPr>
      </w:pPr>
      <w:r>
        <w:rPr>
          <w:b/>
        </w:rPr>
        <w:t>§ 7.</w:t>
      </w:r>
    </w:p>
    <w:p w14:paraId="60D81024" w14:textId="77777777" w:rsidR="00A46B77" w:rsidRDefault="00A46B77" w:rsidP="00A46B77">
      <w:pPr>
        <w:jc w:val="center"/>
        <w:rPr>
          <w:u w:val="single"/>
        </w:rPr>
      </w:pPr>
    </w:p>
    <w:p w14:paraId="5BF02C83" w14:textId="77777777" w:rsidR="00A46B77" w:rsidRDefault="00A46B77" w:rsidP="007944EF">
      <w:pPr>
        <w:pStyle w:val="Akapitzlist"/>
        <w:widowControl w:val="0"/>
        <w:numPr>
          <w:ilvl w:val="0"/>
          <w:numId w:val="41"/>
        </w:numPr>
        <w:suppressAutoHyphens/>
        <w:autoSpaceDN w:val="0"/>
        <w:ind w:left="426"/>
        <w:contextualSpacing/>
        <w:jc w:val="both"/>
      </w:pPr>
      <w:bookmarkStart w:id="0" w:name="_GoBack"/>
      <w:bookmarkEnd w:id="0"/>
      <w:r>
        <w:t>Należność przekazywana będzie Wykonawcy przez Zamawiającego w okresach miesięcznych, za faktyczną realizację przedmiotu umowy, na podstawie przedłożonej przez Wykonawcę faktury.</w:t>
      </w:r>
    </w:p>
    <w:p w14:paraId="0D6FC9DC" w14:textId="77777777" w:rsidR="003B14D5" w:rsidRDefault="003B14D5" w:rsidP="003B14D5">
      <w:pPr>
        <w:widowControl w:val="0"/>
        <w:suppressAutoHyphens/>
        <w:autoSpaceDN w:val="0"/>
        <w:ind w:left="66"/>
        <w:contextualSpacing/>
        <w:jc w:val="both"/>
      </w:pPr>
      <w:r>
        <w:t xml:space="preserve">2.    </w:t>
      </w:r>
      <w:r w:rsidR="00A46B77">
        <w:t xml:space="preserve">Wysokość wynagrodzenia miesięcznego zgodnie ze złożoną ofertą wynosi </w:t>
      </w:r>
      <w:r w:rsidR="00A46B77" w:rsidRPr="003B14D5">
        <w:rPr>
          <w:b/>
        </w:rPr>
        <w:t xml:space="preserve">brutto: </w:t>
      </w:r>
      <w:r w:rsidR="00A46B77">
        <w:t>.. PLN (słownie brutto:</w:t>
      </w:r>
    </w:p>
    <w:p w14:paraId="27E88BF6" w14:textId="6ABA9162" w:rsidR="00A46B77" w:rsidRDefault="003B14D5" w:rsidP="003B14D5">
      <w:pPr>
        <w:widowControl w:val="0"/>
        <w:suppressAutoHyphens/>
        <w:autoSpaceDN w:val="0"/>
        <w:ind w:left="66"/>
        <w:contextualSpacing/>
        <w:jc w:val="both"/>
      </w:pPr>
      <w:r>
        <w:t xml:space="preserve">       ……………………….…………………………..).</w:t>
      </w:r>
      <w:r w:rsidR="00A46B77">
        <w:t xml:space="preserve"> </w:t>
      </w:r>
      <w:r>
        <w:t xml:space="preserve">                                         </w:t>
      </w:r>
    </w:p>
    <w:p w14:paraId="4A11949B" w14:textId="29BBED3C" w:rsidR="00A46B77" w:rsidRDefault="003B14D5" w:rsidP="003B14D5">
      <w:pPr>
        <w:widowControl w:val="0"/>
        <w:suppressAutoHyphens/>
        <w:autoSpaceDN w:val="0"/>
        <w:ind w:left="426" w:hanging="426"/>
        <w:contextualSpacing/>
        <w:jc w:val="both"/>
      </w:pPr>
      <w:r>
        <w:t xml:space="preserve"> 3.   </w:t>
      </w:r>
      <w:r w:rsidR="00A46B77">
        <w:t xml:space="preserve">Kwota wymieniona w </w:t>
      </w:r>
      <w:r w:rsidR="00A46B77" w:rsidRPr="003B14D5">
        <w:rPr>
          <w:b/>
        </w:rPr>
        <w:t>§ 7 pkt. 2</w:t>
      </w:r>
      <w:r w:rsidR="00A46B77">
        <w:t xml:space="preserve"> zawiera robociznę, koszty dojazdu. Kwota miesięcznego rozliczenia nie </w:t>
      </w:r>
      <w:r>
        <w:t xml:space="preserve">   </w:t>
      </w:r>
      <w:r w:rsidR="00A46B77">
        <w:t xml:space="preserve">zawiera kosztów materiałów zużywalnych i części zamiennych użytych do wykonania przeglądu, których wartość przekracza 50 zł netto. W wypadku konieczności użycia materiałów o większej wartości będą one fakturowane osobno po wcześniejszym uzgodnieniu z Zamawiającym. </w:t>
      </w:r>
    </w:p>
    <w:p w14:paraId="1F7EEA35" w14:textId="77777777" w:rsidR="00A46B77" w:rsidRDefault="00A46B77" w:rsidP="00A46B77">
      <w:pPr>
        <w:ind w:left="720"/>
        <w:jc w:val="both"/>
      </w:pPr>
    </w:p>
    <w:p w14:paraId="62EBBC4F" w14:textId="6703FC16" w:rsidR="00A46B77" w:rsidRDefault="00A46B77" w:rsidP="00A46B77">
      <w:r>
        <w:t xml:space="preserve">                                                                                       </w:t>
      </w:r>
      <w:r>
        <w:rPr>
          <w:b/>
        </w:rPr>
        <w:t>§ 8</w:t>
      </w:r>
    </w:p>
    <w:p w14:paraId="08A4005D" w14:textId="77777777" w:rsidR="00A46B77" w:rsidRDefault="00A46B77" w:rsidP="00A46B77">
      <w:pPr>
        <w:rPr>
          <w:b/>
        </w:rPr>
      </w:pPr>
    </w:p>
    <w:p w14:paraId="16AEA536" w14:textId="77777777" w:rsidR="00A46B77" w:rsidRDefault="00A46B77" w:rsidP="007944EF">
      <w:pPr>
        <w:pStyle w:val="Akapitzlist"/>
        <w:numPr>
          <w:ilvl w:val="3"/>
          <w:numId w:val="42"/>
        </w:numPr>
        <w:suppressAutoHyphens/>
        <w:autoSpaceDN w:val="0"/>
        <w:ind w:left="284"/>
        <w:contextualSpacing/>
        <w:jc w:val="both"/>
      </w:pPr>
      <w:r>
        <w:t xml:space="preserve">Rozliczenie między stronami następować będzie na podstawie faktur VAT wystawianych raz na miesiąc przez Wykonawcę w okresie do 15-tego następnego miesiąca. </w:t>
      </w:r>
    </w:p>
    <w:p w14:paraId="4504CFA6" w14:textId="77777777" w:rsidR="00A46B77" w:rsidRDefault="00A46B77" w:rsidP="007944EF">
      <w:pPr>
        <w:pStyle w:val="Akapitzlist"/>
        <w:numPr>
          <w:ilvl w:val="3"/>
          <w:numId w:val="42"/>
        </w:numPr>
        <w:suppressAutoHyphens/>
        <w:autoSpaceDN w:val="0"/>
        <w:ind w:left="284"/>
        <w:contextualSpacing/>
        <w:jc w:val="both"/>
      </w:pPr>
      <w:r>
        <w:t xml:space="preserve">Wynagrodzenie płatne będzie przelewem, w terminie </w:t>
      </w:r>
      <w:r w:rsidRPr="002E1B33">
        <w:rPr>
          <w:b/>
        </w:rPr>
        <w:t>14 dni</w:t>
      </w:r>
      <w:r>
        <w:t xml:space="preserve"> od daty dostarczenia prawidłowo wystawionej faktury przez Wykonawcę do siedziby Zamawiającego.</w:t>
      </w:r>
    </w:p>
    <w:p w14:paraId="649EF4A2" w14:textId="77777777" w:rsidR="00A46B77" w:rsidRDefault="00A46B77" w:rsidP="007944EF">
      <w:pPr>
        <w:pStyle w:val="Akapitzlist"/>
        <w:numPr>
          <w:ilvl w:val="3"/>
          <w:numId w:val="42"/>
        </w:numPr>
        <w:suppressAutoHyphens/>
        <w:autoSpaceDN w:val="0"/>
        <w:ind w:left="284"/>
        <w:contextualSpacing/>
        <w:jc w:val="both"/>
      </w:pPr>
      <w:r>
        <w:t>Zapłata należności wyszczególnionych w fakturze Wykonawcy nastąpi na rachunek bankowy Wykonawcy wskazany na fakturze.</w:t>
      </w:r>
    </w:p>
    <w:p w14:paraId="411BE92E" w14:textId="77777777" w:rsidR="00A46B77" w:rsidRDefault="00A46B77" w:rsidP="00A46B77">
      <w:pPr>
        <w:jc w:val="both"/>
      </w:pPr>
    </w:p>
    <w:p w14:paraId="66CD6CFD" w14:textId="77777777" w:rsidR="00A46B77" w:rsidRDefault="00A46B77" w:rsidP="00A46B77">
      <w:pPr>
        <w:jc w:val="center"/>
        <w:rPr>
          <w:b/>
        </w:rPr>
      </w:pPr>
      <w:r>
        <w:rPr>
          <w:b/>
        </w:rPr>
        <w:t>§ 9</w:t>
      </w:r>
    </w:p>
    <w:p w14:paraId="71DB1999" w14:textId="77777777" w:rsidR="00A46B77" w:rsidRDefault="00A46B77" w:rsidP="00A46B77">
      <w:pPr>
        <w:jc w:val="both"/>
      </w:pPr>
    </w:p>
    <w:p w14:paraId="7D71EDCD" w14:textId="77777777" w:rsidR="00A46B77" w:rsidRDefault="00A46B77" w:rsidP="00A46B77">
      <w:pPr>
        <w:jc w:val="both"/>
      </w:pPr>
      <w:r>
        <w:t>Zamawiający zobowiązuje się do zapewnienia Wykonawcy dostępu do urządzeń serwisowanych w sposób umożliwiający prawidłowe i bezpieczne prowadzenie prac będących przedmiotem umowy .</w:t>
      </w:r>
    </w:p>
    <w:p w14:paraId="1EEAC76A" w14:textId="77777777" w:rsidR="00A46B77" w:rsidRDefault="00A46B77" w:rsidP="00A46B77">
      <w:pPr>
        <w:jc w:val="both"/>
      </w:pPr>
    </w:p>
    <w:p w14:paraId="16BCCEFB" w14:textId="77777777" w:rsidR="00A46B77" w:rsidRDefault="00A46B77" w:rsidP="00A46B77">
      <w:pPr>
        <w:jc w:val="center"/>
        <w:rPr>
          <w:b/>
        </w:rPr>
      </w:pPr>
      <w:r>
        <w:rPr>
          <w:b/>
        </w:rPr>
        <w:t>§ 10</w:t>
      </w:r>
    </w:p>
    <w:p w14:paraId="645D3040" w14:textId="77777777" w:rsidR="00A46B77" w:rsidRDefault="00A46B77" w:rsidP="00A46B77">
      <w:pPr>
        <w:jc w:val="center"/>
        <w:rPr>
          <w:b/>
        </w:rPr>
      </w:pPr>
    </w:p>
    <w:p w14:paraId="6610E283" w14:textId="5D8E7ADD" w:rsidR="00A46B77" w:rsidRDefault="00A46B77" w:rsidP="00A46B77">
      <w:pPr>
        <w:jc w:val="both"/>
      </w:pPr>
      <w:r>
        <w:t>Umowa zostaje zawarta na czas określony</w:t>
      </w:r>
      <w:r>
        <w:rPr>
          <w:b/>
        </w:rPr>
        <w:t xml:space="preserve">, tj.  od dnia …….. 2023 r.  do dnia ……. 2024 r.                                </w:t>
      </w:r>
    </w:p>
    <w:p w14:paraId="30CE9E92" w14:textId="77777777" w:rsidR="00A46B77" w:rsidRDefault="00A46B77" w:rsidP="00A46B77">
      <w:pPr>
        <w:jc w:val="center"/>
        <w:rPr>
          <w:b/>
          <w:bCs/>
        </w:rPr>
      </w:pPr>
    </w:p>
    <w:p w14:paraId="01A61EDC" w14:textId="77777777" w:rsidR="00A46B77" w:rsidRDefault="00A46B77" w:rsidP="00A46B77">
      <w:pPr>
        <w:jc w:val="center"/>
        <w:rPr>
          <w:b/>
          <w:bCs/>
        </w:rPr>
      </w:pPr>
      <w:r>
        <w:rPr>
          <w:b/>
          <w:bCs/>
        </w:rPr>
        <w:t>§ 11</w:t>
      </w:r>
    </w:p>
    <w:p w14:paraId="5CFA8CE7" w14:textId="77777777" w:rsidR="00A46B77" w:rsidRDefault="00A46B77" w:rsidP="00A46B77">
      <w:pPr>
        <w:jc w:val="center"/>
        <w:rPr>
          <w:b/>
          <w:bCs/>
        </w:rPr>
      </w:pPr>
    </w:p>
    <w:p w14:paraId="12FC4F7E" w14:textId="77777777" w:rsidR="00A46B77" w:rsidRDefault="00A46B77" w:rsidP="00A46B77">
      <w:pPr>
        <w:jc w:val="both"/>
      </w:pPr>
      <w:r>
        <w:t xml:space="preserve">Wykonawca zobowiązuje się zapłacić Zamawiającemu kary umowne w wysokości: </w:t>
      </w:r>
    </w:p>
    <w:p w14:paraId="74823DFB" w14:textId="6602027F" w:rsidR="00A46B77" w:rsidRDefault="003B14D5" w:rsidP="003B14D5">
      <w:pPr>
        <w:suppressAutoHyphens/>
        <w:autoSpaceDN w:val="0"/>
        <w:ind w:left="709" w:hanging="709"/>
        <w:jc w:val="both"/>
      </w:pPr>
      <w:r>
        <w:t xml:space="preserve">       a)   </w:t>
      </w:r>
      <w:r w:rsidR="00A46B77">
        <w:t xml:space="preserve">25% wartości brutto nie zrealizowanej części przedmiotu umowy, gdy strony odstąpią od umowy z powodu </w:t>
      </w:r>
      <w:r>
        <w:t xml:space="preserve"> </w:t>
      </w:r>
      <w:r w:rsidR="00A46B77">
        <w:t>okoliczności, za które odpowiada Wykonawca,</w:t>
      </w:r>
    </w:p>
    <w:p w14:paraId="4390C2A4" w14:textId="751BB7B3" w:rsidR="00A46B77" w:rsidRDefault="003B14D5" w:rsidP="003B14D5">
      <w:pPr>
        <w:suppressAutoHyphens/>
        <w:autoSpaceDN w:val="0"/>
        <w:jc w:val="both"/>
      </w:pPr>
      <w:r>
        <w:t xml:space="preserve">       b)  </w:t>
      </w:r>
      <w:r w:rsidR="00A46B77">
        <w:t xml:space="preserve">100,00 zł netto za każdy udowodniony przypadek przekroczenia terminu, o którym mowa w </w:t>
      </w:r>
      <w:r w:rsidR="00A46B77">
        <w:rPr>
          <w:b/>
        </w:rPr>
        <w:t>§ 5 pkt. 2.</w:t>
      </w:r>
      <w:r w:rsidR="00A46B77">
        <w:t xml:space="preserve"> </w:t>
      </w:r>
    </w:p>
    <w:p w14:paraId="436334FB" w14:textId="77777777" w:rsidR="003B14D5" w:rsidRDefault="003B14D5" w:rsidP="00A46B77">
      <w:pPr>
        <w:jc w:val="center"/>
        <w:rPr>
          <w:b/>
          <w:bCs/>
        </w:rPr>
      </w:pPr>
    </w:p>
    <w:p w14:paraId="2387DC2E" w14:textId="77777777" w:rsidR="00A46B77" w:rsidRDefault="00A46B77" w:rsidP="00A46B77">
      <w:pPr>
        <w:jc w:val="center"/>
        <w:rPr>
          <w:b/>
          <w:bCs/>
        </w:rPr>
      </w:pPr>
      <w:r>
        <w:rPr>
          <w:b/>
          <w:bCs/>
        </w:rPr>
        <w:t>§ 12</w:t>
      </w:r>
    </w:p>
    <w:p w14:paraId="2E1698F1" w14:textId="77777777" w:rsidR="00A46B77" w:rsidRDefault="00A46B77" w:rsidP="00A46B77">
      <w:pPr>
        <w:jc w:val="center"/>
        <w:rPr>
          <w:b/>
          <w:bCs/>
        </w:rPr>
      </w:pPr>
    </w:p>
    <w:p w14:paraId="33F6334A" w14:textId="77777777" w:rsidR="00A46B77" w:rsidRDefault="00A46B77" w:rsidP="00A46B77">
      <w:pPr>
        <w:jc w:val="both"/>
      </w:pPr>
      <w:r>
        <w:t xml:space="preserve">W razie zaistnienia istotnej zmiany okoliczności powodującej, że wykonanie umowy nie leży w interesie publicznym, czego nie można było przewidzieć w chwili zawarcia umowy, zamawiający może odstąpić od umowy </w:t>
      </w:r>
      <w:r>
        <w:lastRenderedPageBreak/>
        <w:t xml:space="preserve">w terminie 30 dni od powzięcia wiadomości o tych okolicznościach. W takim wypadku </w:t>
      </w:r>
      <w:r>
        <w:rPr>
          <w:i/>
        </w:rPr>
        <w:t>Wykonawca</w:t>
      </w:r>
      <w:r>
        <w:t xml:space="preserve"> może żądać jedynie wynagrodzenia należnego mu z tytułu wykonania części umowy. </w:t>
      </w:r>
    </w:p>
    <w:p w14:paraId="071A5A47" w14:textId="77777777" w:rsidR="00A46B77" w:rsidRDefault="00A46B77" w:rsidP="00A46B77">
      <w:pPr>
        <w:rPr>
          <w:lang w:eastAsia="ar-SA"/>
        </w:rPr>
      </w:pPr>
    </w:p>
    <w:p w14:paraId="190618B5" w14:textId="77777777" w:rsidR="00A46B77" w:rsidRDefault="00A46B77" w:rsidP="00A46B77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§ 13 </w:t>
      </w:r>
    </w:p>
    <w:p w14:paraId="19EE931A" w14:textId="77777777" w:rsidR="00A46B77" w:rsidRDefault="00A46B77" w:rsidP="00A46B77">
      <w:pPr>
        <w:rPr>
          <w:lang w:eastAsia="ar-SA"/>
        </w:rPr>
      </w:pPr>
    </w:p>
    <w:p w14:paraId="708DFA86" w14:textId="77777777" w:rsidR="00A46B77" w:rsidRDefault="00A46B77" w:rsidP="00A46B77">
      <w:pPr>
        <w:jc w:val="both"/>
        <w:rPr>
          <w:rFonts w:eastAsia="Calibri"/>
          <w:szCs w:val="24"/>
          <w:lang w:eastAsia="en-US"/>
        </w:rPr>
      </w:pPr>
      <w:r>
        <w:rPr>
          <w:szCs w:val="24"/>
        </w:rPr>
        <w:t>Integralną częścią umowy jest złożona oferta przez Wykonawcę.</w:t>
      </w:r>
    </w:p>
    <w:p w14:paraId="11D0DBB9" w14:textId="77777777" w:rsidR="00A46B77" w:rsidRDefault="00A46B77" w:rsidP="00A46B77">
      <w:pPr>
        <w:jc w:val="center"/>
        <w:rPr>
          <w:szCs w:val="22"/>
          <w:lang w:eastAsia="ar-SA"/>
        </w:rPr>
      </w:pPr>
    </w:p>
    <w:p w14:paraId="1489F132" w14:textId="77777777" w:rsidR="00A46B77" w:rsidRDefault="00A46B77" w:rsidP="00A46B77">
      <w:pPr>
        <w:jc w:val="center"/>
        <w:rPr>
          <w:b/>
          <w:lang w:eastAsia="ar-SA"/>
        </w:rPr>
      </w:pPr>
      <w:r>
        <w:rPr>
          <w:b/>
          <w:lang w:eastAsia="ar-SA"/>
        </w:rPr>
        <w:t>§ 14</w:t>
      </w:r>
    </w:p>
    <w:p w14:paraId="0AF6CC5B" w14:textId="77777777" w:rsidR="00A46B77" w:rsidRDefault="00A46B77" w:rsidP="00A46B77">
      <w:pPr>
        <w:jc w:val="center"/>
        <w:rPr>
          <w:lang w:eastAsia="ar-SA"/>
        </w:rPr>
      </w:pPr>
    </w:p>
    <w:p w14:paraId="390A7396" w14:textId="77777777" w:rsidR="00A46B77" w:rsidRDefault="00A46B77" w:rsidP="00A46B77">
      <w:pPr>
        <w:jc w:val="both"/>
        <w:rPr>
          <w:lang w:eastAsia="ar-SA"/>
        </w:rPr>
      </w:pPr>
      <w:r>
        <w:rPr>
          <w:lang w:eastAsia="ar-SA"/>
        </w:rPr>
        <w:t xml:space="preserve">Do spraw nieuregulowanych  niniejszą umową mają zastosowanie przepisy kodeksu cywilnego. </w:t>
      </w:r>
    </w:p>
    <w:p w14:paraId="610101A1" w14:textId="77777777" w:rsidR="00A46B77" w:rsidRDefault="00A46B77" w:rsidP="00A46B77">
      <w:pPr>
        <w:rPr>
          <w:lang w:eastAsia="ar-SA"/>
        </w:rPr>
      </w:pPr>
    </w:p>
    <w:p w14:paraId="7EA869E8" w14:textId="77777777" w:rsidR="00A46B77" w:rsidRDefault="00A46B77" w:rsidP="00A46B77">
      <w:pPr>
        <w:jc w:val="center"/>
        <w:rPr>
          <w:b/>
          <w:lang w:eastAsia="ar-SA"/>
        </w:rPr>
      </w:pPr>
      <w:r>
        <w:rPr>
          <w:b/>
          <w:lang w:eastAsia="ar-SA"/>
        </w:rPr>
        <w:t>§ 15</w:t>
      </w:r>
    </w:p>
    <w:p w14:paraId="1DF3E31E" w14:textId="77777777" w:rsidR="00A46B77" w:rsidRDefault="00A46B77" w:rsidP="00A46B77">
      <w:pPr>
        <w:jc w:val="both"/>
        <w:rPr>
          <w:lang w:eastAsia="ar-SA"/>
        </w:rPr>
      </w:pPr>
    </w:p>
    <w:p w14:paraId="305CB6DD" w14:textId="77777777" w:rsidR="00A46B77" w:rsidRDefault="00A46B77" w:rsidP="00A46B77">
      <w:pPr>
        <w:jc w:val="both"/>
        <w:rPr>
          <w:rFonts w:eastAsia="Lucida Sans Unicode"/>
        </w:rPr>
      </w:pPr>
      <w:r>
        <w:rPr>
          <w:lang w:eastAsia="ar-SA"/>
        </w:rPr>
        <w:t>Wszelkie spory wynikłe z niniejszej umowy rozstrzygać będzie sąd właściwy dla siedziby Zamawiającego.</w:t>
      </w:r>
      <w:r>
        <w:rPr>
          <w:i/>
          <w:lang w:eastAsia="ar-SA"/>
        </w:rPr>
        <w:t xml:space="preserve"> </w:t>
      </w:r>
    </w:p>
    <w:p w14:paraId="6FE00244" w14:textId="77777777" w:rsidR="00A46B77" w:rsidRDefault="00A46B77" w:rsidP="00A46B77">
      <w:pPr>
        <w:jc w:val="both"/>
        <w:rPr>
          <w:lang w:eastAsia="ar-SA"/>
        </w:rPr>
      </w:pPr>
    </w:p>
    <w:p w14:paraId="7FC3DD91" w14:textId="77777777" w:rsidR="00A46B77" w:rsidRDefault="00A46B77" w:rsidP="00A46B77">
      <w:pPr>
        <w:jc w:val="both"/>
        <w:rPr>
          <w:lang w:eastAsia="ar-SA"/>
        </w:rPr>
      </w:pPr>
    </w:p>
    <w:p w14:paraId="1817EF0D" w14:textId="77777777" w:rsidR="00A46B77" w:rsidRDefault="00A46B77" w:rsidP="00A46B77">
      <w:pPr>
        <w:jc w:val="center"/>
        <w:rPr>
          <w:b/>
          <w:lang w:eastAsia="ar-SA"/>
        </w:rPr>
      </w:pPr>
      <w:r>
        <w:rPr>
          <w:b/>
          <w:lang w:eastAsia="ar-SA"/>
        </w:rPr>
        <w:t>§ 16</w:t>
      </w:r>
    </w:p>
    <w:p w14:paraId="693A846F" w14:textId="77777777" w:rsidR="00A46B77" w:rsidRDefault="00A46B77" w:rsidP="00A46B77">
      <w:pPr>
        <w:rPr>
          <w:lang w:eastAsia="ar-SA"/>
        </w:rPr>
      </w:pPr>
    </w:p>
    <w:p w14:paraId="04F797CE" w14:textId="77777777" w:rsidR="00A46B77" w:rsidRDefault="00A46B77" w:rsidP="00A46B77">
      <w:pPr>
        <w:jc w:val="both"/>
        <w:rPr>
          <w:rFonts w:eastAsia="Lucida Sans Unicode"/>
        </w:rPr>
      </w:pPr>
      <w:r>
        <w:t>Umowę sporządzono w dwóch jednobrzmiących egzemplarzach, po jednym egzemplarzu dla każdej ze stron.</w:t>
      </w:r>
    </w:p>
    <w:p w14:paraId="29876885" w14:textId="77777777" w:rsidR="00A46B77" w:rsidRDefault="00A46B77" w:rsidP="00A46B77">
      <w:pPr>
        <w:rPr>
          <w:rFonts w:eastAsia="Calibri"/>
          <w:lang w:eastAsia="en-US"/>
        </w:rPr>
      </w:pPr>
    </w:p>
    <w:p w14:paraId="4AC17003" w14:textId="77777777" w:rsidR="00A46B77" w:rsidRDefault="00A46B77" w:rsidP="00A46B77"/>
    <w:p w14:paraId="79F2F7AE" w14:textId="77777777" w:rsidR="00A46B77" w:rsidRDefault="00A46B77" w:rsidP="00A46B77">
      <w:pPr>
        <w:jc w:val="center"/>
      </w:pPr>
      <w:r>
        <w:rPr>
          <w:b/>
          <w:i/>
          <w:iCs/>
          <w:lang w:eastAsia="ar-SA"/>
        </w:rPr>
        <w:t>Zamawiający:                                                                                 Wykonawca:</w:t>
      </w:r>
    </w:p>
    <w:p w14:paraId="4E65DD5D" w14:textId="77777777" w:rsidR="00A46B77" w:rsidRDefault="00A46B77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DA0EB10" w:rsidR="00F74005" w:rsidRDefault="00F74005" w:rsidP="00A125CB">
      <w:pPr>
        <w:ind w:left="2" w:hanging="2"/>
        <w:rPr>
          <w:color w:val="000000"/>
        </w:rPr>
      </w:pPr>
    </w:p>
    <w:p w14:paraId="4A1FC4D6" w14:textId="77777777" w:rsidR="00F74005" w:rsidRPr="00F74005" w:rsidRDefault="00F74005" w:rsidP="00F74005"/>
    <w:p w14:paraId="089C6190" w14:textId="77777777" w:rsidR="00F74005" w:rsidRPr="00F74005" w:rsidRDefault="00F74005" w:rsidP="00F74005"/>
    <w:p w14:paraId="2265CCDE" w14:textId="77777777" w:rsidR="00F74005" w:rsidRPr="00F74005" w:rsidRDefault="00F74005" w:rsidP="00F74005"/>
    <w:p w14:paraId="2DF240B5" w14:textId="77777777" w:rsidR="00F74005" w:rsidRPr="00F74005" w:rsidRDefault="00F74005" w:rsidP="00F74005"/>
    <w:p w14:paraId="139A9353" w14:textId="77777777" w:rsidR="00F74005" w:rsidRPr="00F74005" w:rsidRDefault="00F74005" w:rsidP="00F74005"/>
    <w:p w14:paraId="613CF30D" w14:textId="77777777" w:rsidR="00F74005" w:rsidRPr="00F74005" w:rsidRDefault="00F74005" w:rsidP="00F74005"/>
    <w:p w14:paraId="49DAECA7" w14:textId="77777777" w:rsidR="00F74005" w:rsidRPr="00F74005" w:rsidRDefault="00F74005" w:rsidP="00F74005"/>
    <w:p w14:paraId="4905701B" w14:textId="77777777" w:rsidR="00F74005" w:rsidRPr="00F74005" w:rsidRDefault="00F74005" w:rsidP="00F74005"/>
    <w:p w14:paraId="596FE7AB" w14:textId="77777777" w:rsidR="00F74005" w:rsidRPr="00F74005" w:rsidRDefault="00F74005" w:rsidP="00F74005"/>
    <w:p w14:paraId="5E917724" w14:textId="77777777" w:rsidR="00F74005" w:rsidRPr="00F74005" w:rsidRDefault="00F74005" w:rsidP="00F74005"/>
    <w:p w14:paraId="14B13710" w14:textId="77777777" w:rsidR="00F74005" w:rsidRPr="00F74005" w:rsidRDefault="00F74005" w:rsidP="00F74005"/>
    <w:p w14:paraId="4C1D2024" w14:textId="77777777" w:rsidR="00F74005" w:rsidRPr="00F74005" w:rsidRDefault="00F74005" w:rsidP="00F74005"/>
    <w:p w14:paraId="47AB4441" w14:textId="77777777" w:rsidR="00F74005" w:rsidRPr="00F74005" w:rsidRDefault="00F74005" w:rsidP="00F74005"/>
    <w:p w14:paraId="3D24CCF0" w14:textId="77777777" w:rsidR="00F74005" w:rsidRPr="00F74005" w:rsidRDefault="00F74005" w:rsidP="00F74005"/>
    <w:p w14:paraId="19840BE9" w14:textId="77777777" w:rsidR="00F74005" w:rsidRPr="00F74005" w:rsidRDefault="00F74005" w:rsidP="00F74005"/>
    <w:p w14:paraId="47A0344B" w14:textId="77777777" w:rsidR="00F74005" w:rsidRPr="00F74005" w:rsidRDefault="00F74005" w:rsidP="00F74005"/>
    <w:p w14:paraId="573EB774" w14:textId="77777777" w:rsidR="00F74005" w:rsidRPr="00F74005" w:rsidRDefault="00F74005" w:rsidP="00F74005"/>
    <w:p w14:paraId="4A6AB449" w14:textId="77777777" w:rsidR="00F74005" w:rsidRPr="00F74005" w:rsidRDefault="00F74005" w:rsidP="00F74005"/>
    <w:p w14:paraId="78F96D06" w14:textId="77777777" w:rsidR="00F74005" w:rsidRPr="00F74005" w:rsidRDefault="00F74005" w:rsidP="00F74005"/>
    <w:p w14:paraId="74BB176A" w14:textId="77777777" w:rsidR="00F74005" w:rsidRPr="00F74005" w:rsidRDefault="00F74005" w:rsidP="00F74005"/>
    <w:p w14:paraId="2AC806D5" w14:textId="77777777" w:rsidR="00F74005" w:rsidRPr="00F74005" w:rsidRDefault="00F74005" w:rsidP="00F74005"/>
    <w:p w14:paraId="5C11A886" w14:textId="77777777" w:rsidR="00F74005" w:rsidRPr="00F74005" w:rsidRDefault="00F74005" w:rsidP="00F74005"/>
    <w:p w14:paraId="0777D9A7" w14:textId="77777777" w:rsidR="00F74005" w:rsidRPr="00F74005" w:rsidRDefault="00F74005" w:rsidP="00F74005"/>
    <w:p w14:paraId="4F8EFD2D" w14:textId="77777777" w:rsidR="00F74005" w:rsidRPr="00F74005" w:rsidRDefault="00F74005" w:rsidP="00F74005"/>
    <w:p w14:paraId="2A27B2FF" w14:textId="77777777" w:rsidR="00F74005" w:rsidRPr="00F74005" w:rsidRDefault="00F74005" w:rsidP="00F74005"/>
    <w:p w14:paraId="3CC34C0D" w14:textId="500A996F" w:rsid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C89F5" w14:textId="77777777" w:rsidR="00CD2834" w:rsidRDefault="00CD2834" w:rsidP="00E42D6A">
      <w:r>
        <w:separator/>
      </w:r>
    </w:p>
  </w:endnote>
  <w:endnote w:type="continuationSeparator" w:id="0">
    <w:p w14:paraId="73F38724" w14:textId="77777777" w:rsidR="00CD2834" w:rsidRDefault="00CD2834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B33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64894" w14:textId="77777777" w:rsidR="00CD2834" w:rsidRDefault="00CD2834" w:rsidP="00E42D6A">
      <w:r>
        <w:separator/>
      </w:r>
    </w:p>
  </w:footnote>
  <w:footnote w:type="continuationSeparator" w:id="0">
    <w:p w14:paraId="3FF15C06" w14:textId="77777777" w:rsidR="00CD2834" w:rsidRDefault="00CD2834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6AD3CEA"/>
    <w:multiLevelType w:val="multilevel"/>
    <w:tmpl w:val="22FC9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844"/>
    <w:multiLevelType w:val="multilevel"/>
    <w:tmpl w:val="66AAF662"/>
    <w:lvl w:ilvl="0">
      <w:start w:val="1"/>
      <w:numFmt w:val="lowerLetter"/>
      <w:lvlText w:val="%1)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5E715BD"/>
    <w:multiLevelType w:val="multilevel"/>
    <w:tmpl w:val="4ED01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832AC"/>
    <w:multiLevelType w:val="multilevel"/>
    <w:tmpl w:val="146E10E8"/>
    <w:lvl w:ilvl="0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B757931"/>
    <w:multiLevelType w:val="multilevel"/>
    <w:tmpl w:val="50DC8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8" w15:restartNumberingAfterBreak="0">
    <w:nsid w:val="5D647D91"/>
    <w:multiLevelType w:val="multilevel"/>
    <w:tmpl w:val="F03245A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9" w15:restartNumberingAfterBreak="0">
    <w:nsid w:val="6603485B"/>
    <w:multiLevelType w:val="multilevel"/>
    <w:tmpl w:val="29424A2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EC3700F"/>
    <w:multiLevelType w:val="multilevel"/>
    <w:tmpl w:val="6F72C524"/>
    <w:lvl w:ilvl="0">
      <w:start w:val="1"/>
      <w:numFmt w:val="lowerLetter"/>
      <w:lvlText w:val="%1)"/>
      <w:lvlJc w:val="left"/>
      <w:pPr>
        <w:ind w:left="8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88" w:hanging="360"/>
      </w:pPr>
    </w:lvl>
    <w:lvl w:ilvl="2">
      <w:start w:val="1"/>
      <w:numFmt w:val="lowerRoman"/>
      <w:lvlText w:val="%3."/>
      <w:lvlJc w:val="right"/>
      <w:pPr>
        <w:ind w:left="2308" w:hanging="180"/>
      </w:pPr>
    </w:lvl>
    <w:lvl w:ilvl="3">
      <w:start w:val="1"/>
      <w:numFmt w:val="decimal"/>
      <w:lvlText w:val="%4."/>
      <w:lvlJc w:val="left"/>
      <w:pPr>
        <w:ind w:left="3028" w:hanging="360"/>
      </w:pPr>
    </w:lvl>
    <w:lvl w:ilvl="4">
      <w:start w:val="1"/>
      <w:numFmt w:val="lowerLetter"/>
      <w:lvlText w:val="%5."/>
      <w:lvlJc w:val="left"/>
      <w:pPr>
        <w:ind w:left="3748" w:hanging="360"/>
      </w:pPr>
    </w:lvl>
    <w:lvl w:ilvl="5">
      <w:start w:val="1"/>
      <w:numFmt w:val="lowerRoman"/>
      <w:lvlText w:val="%6."/>
      <w:lvlJc w:val="right"/>
      <w:pPr>
        <w:ind w:left="4468" w:hanging="180"/>
      </w:pPr>
    </w:lvl>
    <w:lvl w:ilvl="6">
      <w:start w:val="1"/>
      <w:numFmt w:val="decimal"/>
      <w:lvlText w:val="%7."/>
      <w:lvlJc w:val="left"/>
      <w:pPr>
        <w:ind w:left="5188" w:hanging="360"/>
      </w:pPr>
    </w:lvl>
    <w:lvl w:ilvl="7">
      <w:start w:val="1"/>
      <w:numFmt w:val="lowerLetter"/>
      <w:lvlText w:val="%8."/>
      <w:lvlJc w:val="left"/>
      <w:pPr>
        <w:ind w:left="5908" w:hanging="360"/>
      </w:pPr>
    </w:lvl>
    <w:lvl w:ilvl="8">
      <w:start w:val="1"/>
      <w:numFmt w:val="lowerRoman"/>
      <w:lvlText w:val="%9."/>
      <w:lvlJc w:val="right"/>
      <w:pPr>
        <w:ind w:left="6628" w:hanging="180"/>
      </w:pPr>
    </w:lvl>
  </w:abstractNum>
  <w:abstractNum w:abstractNumId="32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6"/>
  </w:num>
  <w:num w:numId="2">
    <w:abstractNumId w:val="20"/>
  </w:num>
  <w:num w:numId="3">
    <w:abstractNumId w:val="35"/>
  </w:num>
  <w:num w:numId="4">
    <w:abstractNumId w:val="30"/>
  </w:num>
  <w:num w:numId="5">
    <w:abstractNumId w:val="24"/>
  </w:num>
  <w:num w:numId="6">
    <w:abstractNumId w:val="14"/>
  </w:num>
  <w:num w:numId="7">
    <w:abstractNumId w:val="17"/>
  </w:num>
  <w:num w:numId="8">
    <w:abstractNumId w:val="36"/>
  </w:num>
  <w:num w:numId="9">
    <w:abstractNumId w:val="33"/>
  </w:num>
  <w:num w:numId="10">
    <w:abstractNumId w:val="37"/>
  </w:num>
  <w:num w:numId="11">
    <w:abstractNumId w:val="13"/>
  </w:num>
  <w:num w:numId="12">
    <w:abstractNumId w:val="7"/>
  </w:num>
  <w:num w:numId="13">
    <w:abstractNumId w:val="0"/>
  </w:num>
  <w:num w:numId="14">
    <w:abstractNumId w:val="21"/>
  </w:num>
  <w:num w:numId="15">
    <w:abstractNumId w:val="10"/>
  </w:num>
  <w:num w:numId="16">
    <w:abstractNumId w:val="11"/>
  </w:num>
  <w:num w:numId="17">
    <w:abstractNumId w:val="4"/>
  </w:num>
  <w:num w:numId="18">
    <w:abstractNumId w:val="32"/>
  </w:num>
  <w:num w:numId="19">
    <w:abstractNumId w:val="19"/>
  </w:num>
  <w:num w:numId="20">
    <w:abstractNumId w:val="25"/>
  </w:num>
  <w:num w:numId="21">
    <w:abstractNumId w:val="34"/>
  </w:num>
  <w:num w:numId="22">
    <w:abstractNumId w:val="27"/>
  </w:num>
  <w:num w:numId="23">
    <w:abstractNumId w:val="5"/>
  </w:num>
  <w:num w:numId="24">
    <w:abstractNumId w:val="9"/>
  </w:num>
  <w:num w:numId="25">
    <w:abstractNumId w:val="3"/>
  </w:num>
  <w:num w:numId="26">
    <w:abstractNumId w:val="18"/>
  </w:num>
  <w:num w:numId="27">
    <w:abstractNumId w:val="22"/>
  </w:num>
  <w:num w:numId="28">
    <w:abstractNumId w:val="12"/>
  </w:num>
  <w:num w:numId="29">
    <w:abstractNumId w:val="26"/>
  </w:num>
  <w:num w:numId="30">
    <w:abstractNumId w:val="8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C23AC"/>
    <w:rsid w:val="000E47CA"/>
    <w:rsid w:val="00144B8A"/>
    <w:rsid w:val="001456AB"/>
    <w:rsid w:val="00186594"/>
    <w:rsid w:val="001A56F1"/>
    <w:rsid w:val="001B60F1"/>
    <w:rsid w:val="002103B7"/>
    <w:rsid w:val="00261B73"/>
    <w:rsid w:val="00265C0D"/>
    <w:rsid w:val="002A66B4"/>
    <w:rsid w:val="002A77B1"/>
    <w:rsid w:val="002C33C4"/>
    <w:rsid w:val="002E1B33"/>
    <w:rsid w:val="00300263"/>
    <w:rsid w:val="0034489B"/>
    <w:rsid w:val="00344AD2"/>
    <w:rsid w:val="00372E09"/>
    <w:rsid w:val="00380F3B"/>
    <w:rsid w:val="003B14D5"/>
    <w:rsid w:val="003C0BD0"/>
    <w:rsid w:val="003D48E1"/>
    <w:rsid w:val="0045676D"/>
    <w:rsid w:val="004656D4"/>
    <w:rsid w:val="00491FF5"/>
    <w:rsid w:val="004979EA"/>
    <w:rsid w:val="004B58E2"/>
    <w:rsid w:val="004F4E20"/>
    <w:rsid w:val="00522C07"/>
    <w:rsid w:val="005361DD"/>
    <w:rsid w:val="00555832"/>
    <w:rsid w:val="0056031B"/>
    <w:rsid w:val="00581E24"/>
    <w:rsid w:val="005B4190"/>
    <w:rsid w:val="00600476"/>
    <w:rsid w:val="006511F2"/>
    <w:rsid w:val="00656E84"/>
    <w:rsid w:val="006617D4"/>
    <w:rsid w:val="006B33B1"/>
    <w:rsid w:val="006C0043"/>
    <w:rsid w:val="007762CF"/>
    <w:rsid w:val="00781BC0"/>
    <w:rsid w:val="0078556F"/>
    <w:rsid w:val="007944EF"/>
    <w:rsid w:val="007B6969"/>
    <w:rsid w:val="007C17CA"/>
    <w:rsid w:val="007C2337"/>
    <w:rsid w:val="00822BAF"/>
    <w:rsid w:val="008368DE"/>
    <w:rsid w:val="00897FF5"/>
    <w:rsid w:val="008A5970"/>
    <w:rsid w:val="008C5E6C"/>
    <w:rsid w:val="008D4CB5"/>
    <w:rsid w:val="008E3119"/>
    <w:rsid w:val="00931873"/>
    <w:rsid w:val="00961A32"/>
    <w:rsid w:val="00983D8F"/>
    <w:rsid w:val="00995AED"/>
    <w:rsid w:val="009A6C42"/>
    <w:rsid w:val="009A764B"/>
    <w:rsid w:val="009B7280"/>
    <w:rsid w:val="00A125CB"/>
    <w:rsid w:val="00A46B77"/>
    <w:rsid w:val="00A51C69"/>
    <w:rsid w:val="00A730D1"/>
    <w:rsid w:val="00A97311"/>
    <w:rsid w:val="00AA25B2"/>
    <w:rsid w:val="00AB4555"/>
    <w:rsid w:val="00AC10DD"/>
    <w:rsid w:val="00AF2992"/>
    <w:rsid w:val="00AF4AD0"/>
    <w:rsid w:val="00B059F8"/>
    <w:rsid w:val="00B35469"/>
    <w:rsid w:val="00B409BC"/>
    <w:rsid w:val="00BA3C43"/>
    <w:rsid w:val="00BC44A0"/>
    <w:rsid w:val="00BD6217"/>
    <w:rsid w:val="00C060DF"/>
    <w:rsid w:val="00C066BD"/>
    <w:rsid w:val="00C70895"/>
    <w:rsid w:val="00CA5D85"/>
    <w:rsid w:val="00CD2834"/>
    <w:rsid w:val="00CD715C"/>
    <w:rsid w:val="00CE70A5"/>
    <w:rsid w:val="00D439A2"/>
    <w:rsid w:val="00D455B6"/>
    <w:rsid w:val="00D468CF"/>
    <w:rsid w:val="00D65047"/>
    <w:rsid w:val="00D70E92"/>
    <w:rsid w:val="00DC0768"/>
    <w:rsid w:val="00DE0D25"/>
    <w:rsid w:val="00E044AC"/>
    <w:rsid w:val="00E12C40"/>
    <w:rsid w:val="00E31F0B"/>
    <w:rsid w:val="00E42D6A"/>
    <w:rsid w:val="00E54B86"/>
    <w:rsid w:val="00E57522"/>
    <w:rsid w:val="00E628DE"/>
    <w:rsid w:val="00E91138"/>
    <w:rsid w:val="00E93B85"/>
    <w:rsid w:val="00EA6AB2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qFormat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2ECC0-1D43-451A-9541-668DC7E1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11</cp:revision>
  <dcterms:created xsi:type="dcterms:W3CDTF">2023-03-01T07:11:00Z</dcterms:created>
  <dcterms:modified xsi:type="dcterms:W3CDTF">2023-03-01T11:31:00Z</dcterms:modified>
</cp:coreProperties>
</file>