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A78A" w14:textId="2872C721" w:rsidR="00551D7B" w:rsidRDefault="00551D7B" w:rsidP="00551D7B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 xml:space="preserve">INFORMACJA Z OTWARCIA OFERT </w:t>
      </w:r>
    </w:p>
    <w:p w14:paraId="4CF9DBD1" w14:textId="77777777" w:rsidR="009E1B42" w:rsidRDefault="009E1B42" w:rsidP="00551D7B">
      <w:pPr>
        <w:pStyle w:val="Nagwek1"/>
        <w:jc w:val="both"/>
        <w:rPr>
          <w:rFonts w:ascii="Tahoma" w:hAnsi="Tahoma"/>
          <w:b w:val="0"/>
          <w:sz w:val="20"/>
        </w:rPr>
      </w:pPr>
    </w:p>
    <w:p w14:paraId="4D36F477" w14:textId="77777777" w:rsidR="003E3FC9" w:rsidRDefault="003E3FC9" w:rsidP="00551D7B">
      <w:pPr>
        <w:pStyle w:val="Nagwek1"/>
        <w:jc w:val="both"/>
        <w:rPr>
          <w:rFonts w:ascii="Tahoma" w:hAnsi="Tahoma"/>
          <w:b w:val="0"/>
          <w:sz w:val="22"/>
          <w:szCs w:val="22"/>
        </w:rPr>
      </w:pPr>
    </w:p>
    <w:p w14:paraId="0A6622B1" w14:textId="2769C646" w:rsidR="00551D7B" w:rsidRPr="000712DA" w:rsidRDefault="00551D7B" w:rsidP="00551D7B">
      <w:pPr>
        <w:pStyle w:val="Nagwek1"/>
        <w:jc w:val="both"/>
        <w:rPr>
          <w:rFonts w:ascii="Tahoma" w:hAnsi="Tahoma"/>
          <w:b w:val="0"/>
          <w:color w:val="FF0000"/>
          <w:sz w:val="22"/>
          <w:szCs w:val="22"/>
        </w:rPr>
      </w:pPr>
      <w:r w:rsidRPr="000712DA">
        <w:rPr>
          <w:rFonts w:ascii="Tahoma" w:hAnsi="Tahoma"/>
          <w:b w:val="0"/>
          <w:sz w:val="22"/>
          <w:szCs w:val="22"/>
        </w:rPr>
        <w:t xml:space="preserve">Zarząd Budynków Komunalnych w Elblągu zamieszcza informację, po otwarciu ofert w dniu </w:t>
      </w:r>
      <w:r w:rsidR="006C1B07">
        <w:rPr>
          <w:rFonts w:ascii="Tahoma" w:hAnsi="Tahoma"/>
          <w:b w:val="0"/>
          <w:color w:val="000000" w:themeColor="text1"/>
          <w:sz w:val="22"/>
          <w:szCs w:val="22"/>
        </w:rPr>
        <w:t>02</w:t>
      </w:r>
      <w:r w:rsidRPr="000712DA">
        <w:rPr>
          <w:rFonts w:ascii="Tahoma" w:hAnsi="Tahoma"/>
          <w:b w:val="0"/>
          <w:color w:val="000000" w:themeColor="text1"/>
          <w:sz w:val="22"/>
          <w:szCs w:val="22"/>
        </w:rPr>
        <w:t>.</w:t>
      </w:r>
      <w:r w:rsidR="00DA132F" w:rsidRPr="000712DA">
        <w:rPr>
          <w:rFonts w:ascii="Tahoma" w:hAnsi="Tahoma"/>
          <w:b w:val="0"/>
          <w:color w:val="000000" w:themeColor="text1"/>
          <w:sz w:val="22"/>
          <w:szCs w:val="22"/>
        </w:rPr>
        <w:t>0</w:t>
      </w:r>
      <w:r w:rsidR="006C1B07">
        <w:rPr>
          <w:rFonts w:ascii="Tahoma" w:hAnsi="Tahoma"/>
          <w:b w:val="0"/>
          <w:color w:val="000000" w:themeColor="text1"/>
          <w:sz w:val="22"/>
          <w:szCs w:val="22"/>
        </w:rPr>
        <w:t>2</w:t>
      </w:r>
      <w:r w:rsidRPr="000712DA">
        <w:rPr>
          <w:rFonts w:ascii="Tahoma" w:hAnsi="Tahoma"/>
          <w:b w:val="0"/>
          <w:color w:val="000000" w:themeColor="text1"/>
          <w:sz w:val="22"/>
          <w:szCs w:val="22"/>
        </w:rPr>
        <w:t>.202</w:t>
      </w:r>
      <w:r w:rsidR="006C1B07">
        <w:rPr>
          <w:rFonts w:ascii="Tahoma" w:hAnsi="Tahoma"/>
          <w:b w:val="0"/>
          <w:color w:val="000000" w:themeColor="text1"/>
          <w:sz w:val="22"/>
          <w:szCs w:val="22"/>
        </w:rPr>
        <w:t>4</w:t>
      </w:r>
      <w:r w:rsidR="00DA132F" w:rsidRPr="000712DA">
        <w:rPr>
          <w:rFonts w:ascii="Tahoma" w:hAnsi="Tahoma"/>
          <w:b w:val="0"/>
          <w:color w:val="000000" w:themeColor="text1"/>
          <w:sz w:val="22"/>
          <w:szCs w:val="22"/>
        </w:rPr>
        <w:t xml:space="preserve"> </w:t>
      </w:r>
      <w:r w:rsidRPr="000712DA">
        <w:rPr>
          <w:rFonts w:ascii="Tahoma" w:hAnsi="Tahoma"/>
          <w:b w:val="0"/>
          <w:color w:val="000000" w:themeColor="text1"/>
          <w:sz w:val="22"/>
          <w:szCs w:val="22"/>
        </w:rPr>
        <w:t xml:space="preserve">r., w postępowaniu </w:t>
      </w:r>
      <w:r w:rsidR="006C1B07">
        <w:rPr>
          <w:rFonts w:ascii="Tahoma" w:hAnsi="Tahoma"/>
          <w:b w:val="0"/>
          <w:color w:val="000000" w:themeColor="text1"/>
          <w:sz w:val="22"/>
          <w:szCs w:val="22"/>
        </w:rPr>
        <w:t>7</w:t>
      </w:r>
      <w:r w:rsidRPr="000712DA">
        <w:rPr>
          <w:rFonts w:ascii="Tahoma" w:hAnsi="Tahoma"/>
          <w:b w:val="0"/>
          <w:color w:val="000000" w:themeColor="text1"/>
          <w:sz w:val="22"/>
          <w:szCs w:val="22"/>
        </w:rPr>
        <w:t>/TT/2</w:t>
      </w:r>
      <w:r w:rsidR="006C1B07">
        <w:rPr>
          <w:rFonts w:ascii="Tahoma" w:hAnsi="Tahoma"/>
          <w:b w:val="0"/>
          <w:color w:val="000000" w:themeColor="text1"/>
          <w:sz w:val="22"/>
          <w:szCs w:val="22"/>
        </w:rPr>
        <w:t>4</w:t>
      </w:r>
      <w:r w:rsidRPr="000712DA">
        <w:rPr>
          <w:rFonts w:ascii="Tahoma" w:hAnsi="Tahoma"/>
          <w:b w:val="0"/>
          <w:color w:val="000000" w:themeColor="text1"/>
          <w:sz w:val="22"/>
          <w:szCs w:val="22"/>
        </w:rPr>
        <w:t xml:space="preserve"> pn.: </w:t>
      </w:r>
    </w:p>
    <w:p w14:paraId="369E21F4" w14:textId="77777777" w:rsidR="000712DA" w:rsidRDefault="000712DA" w:rsidP="00DA132F">
      <w:pPr>
        <w:pStyle w:val="Akapitzlist2"/>
        <w:spacing w:after="0" w:line="240" w:lineRule="auto"/>
        <w:ind w:left="0"/>
        <w:jc w:val="both"/>
        <w:rPr>
          <w:rFonts w:eastAsia="Calibri" w:cs="Tahoma"/>
          <w:b/>
          <w:bCs/>
          <w:color w:val="000000"/>
          <w:sz w:val="20"/>
          <w:szCs w:val="20"/>
        </w:rPr>
      </w:pPr>
    </w:p>
    <w:p w14:paraId="4C9A8A13" w14:textId="7DB7792F" w:rsidR="003E3FC9" w:rsidRPr="003E3FC9" w:rsidRDefault="003E3FC9" w:rsidP="003E3FC9">
      <w:pPr>
        <w:pStyle w:val="Stopka1"/>
        <w:spacing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  <w:bookmarkStart w:id="0" w:name="_Hlk129594225"/>
      <w:r w:rsidRPr="003E3FC9">
        <w:rPr>
          <w:rFonts w:ascii="Tahoma" w:hAnsi="Tahoma" w:cs="Tahoma"/>
          <w:b/>
          <w:bCs/>
          <w:sz w:val="22"/>
          <w:szCs w:val="22"/>
        </w:rPr>
        <w:t xml:space="preserve">Rozbiórka </w:t>
      </w:r>
      <w:r w:rsidR="006C1B07">
        <w:rPr>
          <w:rFonts w:ascii="Tahoma" w:hAnsi="Tahoma" w:cs="Tahoma"/>
          <w:b/>
          <w:bCs/>
          <w:sz w:val="22"/>
          <w:szCs w:val="22"/>
        </w:rPr>
        <w:t>garaży</w:t>
      </w:r>
      <w:r w:rsidRPr="003E3FC9">
        <w:rPr>
          <w:rFonts w:ascii="Tahoma" w:hAnsi="Tahoma" w:cs="Tahoma"/>
          <w:b/>
          <w:bCs/>
          <w:sz w:val="22"/>
          <w:szCs w:val="22"/>
        </w:rPr>
        <w:t xml:space="preserve"> usytuowanych przy ulicy </w:t>
      </w:r>
      <w:r w:rsidR="006C1B07">
        <w:rPr>
          <w:rFonts w:ascii="Tahoma" w:hAnsi="Tahoma" w:cs="Tahoma"/>
          <w:b/>
          <w:bCs/>
          <w:sz w:val="22"/>
          <w:szCs w:val="22"/>
        </w:rPr>
        <w:t>Tamka 3</w:t>
      </w:r>
      <w:r w:rsidRPr="003E3FC9">
        <w:rPr>
          <w:rFonts w:ascii="Tahoma" w:hAnsi="Tahoma" w:cs="Tahoma"/>
          <w:b/>
          <w:bCs/>
          <w:sz w:val="22"/>
          <w:szCs w:val="22"/>
        </w:rPr>
        <w:t xml:space="preserve"> na działce </w:t>
      </w:r>
      <w:r w:rsidR="006C1B07">
        <w:rPr>
          <w:rFonts w:ascii="Tahoma" w:hAnsi="Tahoma" w:cs="Tahoma"/>
          <w:b/>
          <w:bCs/>
          <w:sz w:val="22"/>
          <w:szCs w:val="22"/>
        </w:rPr>
        <w:t>337</w:t>
      </w:r>
      <w:r w:rsidRPr="003E3FC9">
        <w:rPr>
          <w:rFonts w:ascii="Tahoma" w:hAnsi="Tahoma" w:cs="Tahoma"/>
          <w:b/>
          <w:bCs/>
          <w:sz w:val="22"/>
          <w:szCs w:val="22"/>
        </w:rPr>
        <w:t xml:space="preserve">, </w:t>
      </w:r>
      <w:proofErr w:type="spellStart"/>
      <w:r w:rsidRPr="003E3FC9">
        <w:rPr>
          <w:rFonts w:ascii="Tahoma" w:hAnsi="Tahoma" w:cs="Tahoma"/>
          <w:b/>
          <w:bCs/>
          <w:sz w:val="22"/>
          <w:szCs w:val="22"/>
        </w:rPr>
        <w:t>obr</w:t>
      </w:r>
      <w:proofErr w:type="spellEnd"/>
      <w:r w:rsidRPr="003E3FC9">
        <w:rPr>
          <w:rFonts w:ascii="Tahoma" w:hAnsi="Tahoma" w:cs="Tahoma"/>
          <w:b/>
          <w:bCs/>
          <w:sz w:val="22"/>
          <w:szCs w:val="22"/>
        </w:rPr>
        <w:t>. 1</w:t>
      </w:r>
      <w:r w:rsidR="006C1B07">
        <w:rPr>
          <w:rFonts w:ascii="Tahoma" w:hAnsi="Tahoma" w:cs="Tahoma"/>
          <w:b/>
          <w:bCs/>
          <w:sz w:val="22"/>
          <w:szCs w:val="22"/>
        </w:rPr>
        <w:t>5</w:t>
      </w:r>
      <w:r w:rsidRPr="003E3FC9">
        <w:rPr>
          <w:rFonts w:ascii="Tahoma" w:hAnsi="Tahoma" w:cs="Tahoma"/>
          <w:b/>
          <w:bCs/>
          <w:sz w:val="22"/>
          <w:szCs w:val="22"/>
        </w:rPr>
        <w:t xml:space="preserve"> w Elblągu</w:t>
      </w:r>
    </w:p>
    <w:bookmarkEnd w:id="0"/>
    <w:p w14:paraId="64EABA22" w14:textId="77777777" w:rsidR="000712DA" w:rsidRDefault="000712DA" w:rsidP="009E1B42">
      <w:pPr>
        <w:pStyle w:val="Akapitzlist2"/>
        <w:spacing w:after="0" w:line="240" w:lineRule="auto"/>
        <w:ind w:left="0"/>
        <w:jc w:val="center"/>
        <w:rPr>
          <w:rFonts w:eastAsia="Calibri" w:cs="Tahoma"/>
          <w:b/>
          <w:bCs/>
          <w:color w:val="000000"/>
          <w:sz w:val="20"/>
          <w:szCs w:val="20"/>
        </w:rPr>
      </w:pPr>
    </w:p>
    <w:p w14:paraId="587E7060" w14:textId="21ECBB94" w:rsidR="000712DA" w:rsidRDefault="000712DA" w:rsidP="000712DA">
      <w:pPr>
        <w:rPr>
          <w:rFonts w:ascii="Tahoma" w:hAnsi="Tahoma" w:cs="Tahoma"/>
        </w:rPr>
      </w:pPr>
      <w:r>
        <w:rPr>
          <w:rFonts w:ascii="Tahoma" w:hAnsi="Tahoma" w:cs="Tahoma"/>
        </w:rPr>
        <w:t>Kwota, jaką Zamawiający zamierza przeznaczyć na sfinansowanie zamówienia</w:t>
      </w:r>
      <w:r w:rsidR="003E3FC9">
        <w:rPr>
          <w:rFonts w:ascii="Tahoma" w:hAnsi="Tahoma" w:cs="Tahoma"/>
        </w:rPr>
        <w:t xml:space="preserve"> wynosi:</w:t>
      </w:r>
      <w:r>
        <w:rPr>
          <w:rFonts w:ascii="Tahoma" w:hAnsi="Tahoma" w:cs="Tahoma"/>
        </w:rPr>
        <w:t xml:space="preserve"> </w:t>
      </w:r>
      <w:r w:rsidR="006C1B07" w:rsidRPr="006C1B07">
        <w:rPr>
          <w:rFonts w:ascii="Tahoma" w:hAnsi="Tahoma" w:cs="Tahoma"/>
          <w:b/>
          <w:bCs/>
        </w:rPr>
        <w:t>13</w:t>
      </w:r>
      <w:r w:rsidRPr="006C1B07">
        <w:rPr>
          <w:rFonts w:ascii="Tahoma" w:hAnsi="Tahoma" w:cs="Tahoma"/>
          <w:b/>
          <w:bCs/>
        </w:rPr>
        <w:t>.</w:t>
      </w:r>
      <w:r w:rsidR="006C1B07">
        <w:rPr>
          <w:rFonts w:ascii="Tahoma" w:hAnsi="Tahoma" w:cs="Tahoma"/>
          <w:b/>
          <w:bCs/>
        </w:rPr>
        <w:t>954</w:t>
      </w:r>
      <w:r w:rsidRPr="00DE715C">
        <w:rPr>
          <w:rFonts w:ascii="Tahoma" w:hAnsi="Tahoma" w:cs="Tahoma"/>
          <w:b/>
          <w:bCs/>
        </w:rPr>
        <w:t>,</w:t>
      </w:r>
      <w:r w:rsidR="006C1B07">
        <w:rPr>
          <w:rFonts w:ascii="Tahoma" w:hAnsi="Tahoma" w:cs="Tahoma"/>
          <w:b/>
          <w:bCs/>
        </w:rPr>
        <w:t>69</w:t>
      </w:r>
      <w:r w:rsidR="003E3FC9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</w:rPr>
        <w:t>zł brutto.</w:t>
      </w:r>
      <w:r>
        <w:rPr>
          <w:rFonts w:ascii="Tahoma" w:hAnsi="Tahoma" w:cs="Tahoma"/>
        </w:rPr>
        <w:t xml:space="preserve"> </w:t>
      </w:r>
    </w:p>
    <w:p w14:paraId="02177209" w14:textId="77777777" w:rsidR="000712DA" w:rsidRDefault="000712DA" w:rsidP="009E1B42">
      <w:pPr>
        <w:pStyle w:val="Akapitzlist2"/>
        <w:spacing w:after="0" w:line="240" w:lineRule="auto"/>
        <w:ind w:left="0"/>
        <w:jc w:val="center"/>
        <w:rPr>
          <w:rFonts w:eastAsia="Calibri" w:cs="Tahoma"/>
          <w:b/>
          <w:bCs/>
          <w:color w:val="000000"/>
          <w:sz w:val="20"/>
          <w:szCs w:val="20"/>
        </w:rPr>
      </w:pPr>
    </w:p>
    <w:p w14:paraId="2635DC28" w14:textId="0756B78F" w:rsidR="00551D7B" w:rsidRDefault="003E3FC9" w:rsidP="00551D7B">
      <w:pPr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Nazwy firm Wykonawców, którzy złożyli </w:t>
      </w:r>
      <w:r w:rsidR="00551D7B" w:rsidRPr="00DA132F">
        <w:rPr>
          <w:rFonts w:ascii="Tahoma" w:hAnsi="Tahoma"/>
          <w:sz w:val="20"/>
          <w:szCs w:val="20"/>
        </w:rPr>
        <w:t>ofert</w:t>
      </w:r>
      <w:r>
        <w:rPr>
          <w:rFonts w:ascii="Tahoma" w:hAnsi="Tahoma"/>
          <w:sz w:val="20"/>
          <w:szCs w:val="20"/>
        </w:rPr>
        <w:t>y</w:t>
      </w:r>
      <w:r w:rsidR="00551D7B" w:rsidRPr="00DA132F">
        <w:rPr>
          <w:rFonts w:ascii="Tahoma" w:hAnsi="Tahoma"/>
          <w:sz w:val="20"/>
          <w:szCs w:val="20"/>
        </w:rPr>
        <w:t>:</w:t>
      </w:r>
    </w:p>
    <w:tbl>
      <w:tblPr>
        <w:tblW w:w="114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5103"/>
        <w:gridCol w:w="5245"/>
      </w:tblGrid>
      <w:tr w:rsidR="006C1B07" w:rsidRPr="00DA132F" w14:paraId="7DA89113" w14:textId="6BE3035A" w:rsidTr="006C1B07">
        <w:trPr>
          <w:cantSplit/>
          <w:trHeight w:val="56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9C394B" w14:textId="77777777" w:rsidR="006C1B07" w:rsidRPr="00DA132F" w:rsidRDefault="006C1B07">
            <w:pPr>
              <w:spacing w:line="254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DA132F">
              <w:rPr>
                <w:rFonts w:ascii="Tahoma" w:hAnsi="Tahoma"/>
                <w:b/>
                <w:sz w:val="16"/>
                <w:szCs w:val="16"/>
              </w:rPr>
              <w:t>Numer oferty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4EF047" w14:textId="77777777" w:rsidR="006C1B07" w:rsidRPr="00DA132F" w:rsidRDefault="006C1B07">
            <w:pPr>
              <w:spacing w:line="254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DA132F">
              <w:rPr>
                <w:rFonts w:ascii="Tahoma" w:hAnsi="Tahoma"/>
                <w:b/>
                <w:sz w:val="16"/>
                <w:szCs w:val="16"/>
              </w:rPr>
              <w:t>Firma (nazwa) lub nazwisko oraz</w:t>
            </w:r>
            <w:r w:rsidRPr="00DA132F">
              <w:rPr>
                <w:rFonts w:ascii="Tahoma" w:hAnsi="Tahoma"/>
                <w:b/>
                <w:sz w:val="16"/>
                <w:szCs w:val="16"/>
              </w:rPr>
              <w:br/>
              <w:t>adres wykonawcy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48120" w14:textId="0D4EB324" w:rsidR="006C1B07" w:rsidRPr="00DA132F" w:rsidRDefault="006C1B07" w:rsidP="009E1B42">
            <w:pPr>
              <w:spacing w:line="254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Wartość oferty brutto</w:t>
            </w:r>
          </w:p>
        </w:tc>
      </w:tr>
      <w:tr w:rsidR="006C1B07" w:rsidRPr="00DA132F" w14:paraId="74DB600A" w14:textId="6ADAA0BC" w:rsidTr="006C1B07">
        <w:trPr>
          <w:cantSplit/>
          <w:trHeight w:val="426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C2BB" w14:textId="6C2D9988" w:rsidR="006C1B07" w:rsidRPr="00DA132F" w:rsidRDefault="006C1B07" w:rsidP="009E1B42">
            <w:pPr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6025" w14:textId="433BE784" w:rsidR="006C1B07" w:rsidRPr="00DA132F" w:rsidRDefault="006C1B07" w:rsidP="009E1B42">
            <w:pPr>
              <w:spacing w:after="0"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2CBA" w14:textId="24739E9F" w:rsidR="006C1B07" w:rsidRDefault="006C1B07" w:rsidP="009E1B42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C1B07" w:rsidRPr="00DA132F" w14:paraId="3E354026" w14:textId="77777777" w:rsidTr="006C1B07">
        <w:trPr>
          <w:cantSplit/>
          <w:trHeight w:val="53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CB48" w14:textId="3DFD6585" w:rsidR="006C1B07" w:rsidRDefault="006C1B07" w:rsidP="003E3FC9">
            <w:pPr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7BBB" w14:textId="77777777" w:rsidR="006C1B07" w:rsidRDefault="006C1B07" w:rsidP="003E3FC9">
            <w:pPr>
              <w:spacing w:after="0"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SPECTROBUD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Sp.z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o.o.</w:t>
            </w:r>
          </w:p>
          <w:p w14:paraId="7EB16ED5" w14:textId="4E5E36C8" w:rsidR="006C1B07" w:rsidRDefault="006C1B07" w:rsidP="003E3FC9">
            <w:pPr>
              <w:spacing w:after="0"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al. Grunwaldzka 56 lok. 202, 80-241 Gdańsk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2C74" w14:textId="2E1285EF" w:rsidR="006C1B07" w:rsidRDefault="006C1B07" w:rsidP="0096600B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20.910,00 zł</w:t>
            </w:r>
          </w:p>
        </w:tc>
      </w:tr>
      <w:tr w:rsidR="006C1B07" w:rsidRPr="00DA132F" w14:paraId="50883E55" w14:textId="77777777" w:rsidTr="006C1B07">
        <w:trPr>
          <w:cantSplit/>
          <w:trHeight w:val="5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2830" w14:textId="4E90A73B" w:rsidR="006C1B07" w:rsidRDefault="006C1B07" w:rsidP="003E3FC9">
            <w:pPr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5278" w14:textId="77777777" w:rsidR="006C1B07" w:rsidRDefault="006C1B07" w:rsidP="003E3FC9">
            <w:pPr>
              <w:spacing w:after="0"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LUXCAR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Maciej Szpara</w:t>
            </w:r>
          </w:p>
          <w:p w14:paraId="263FA244" w14:textId="2027D4B5" w:rsidR="006C1B07" w:rsidRDefault="006C1B07" w:rsidP="003E3FC9">
            <w:pPr>
              <w:spacing w:after="0"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ul. Piękna 24/26A, 00-549 Warszawa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3C9E" w14:textId="5271DDD5" w:rsidR="006C1B07" w:rsidRDefault="006C1B07" w:rsidP="0096600B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18.246,06 zł</w:t>
            </w:r>
          </w:p>
        </w:tc>
      </w:tr>
      <w:tr w:rsidR="006C1B07" w:rsidRPr="00DA132F" w14:paraId="21449463" w14:textId="77777777" w:rsidTr="006C1B07">
        <w:trPr>
          <w:cantSplit/>
          <w:trHeight w:val="5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F9CB" w14:textId="4AB45764" w:rsidR="006C1B07" w:rsidRDefault="006C1B07" w:rsidP="0096600B">
            <w:pPr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55E3" w14:textId="77777777" w:rsidR="006C1B07" w:rsidRDefault="006C1B07" w:rsidP="0096600B">
            <w:pPr>
              <w:spacing w:after="0"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HAMMER WYBURZENIA Michał Koszołko</w:t>
            </w:r>
          </w:p>
          <w:p w14:paraId="2118DFC0" w14:textId="0B16E90B" w:rsidR="006C1B07" w:rsidRDefault="006C1B07" w:rsidP="0096600B">
            <w:pPr>
              <w:spacing w:after="0"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Lgiń 13, 67-400 Wschowa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DEFD" w14:textId="28469FEF" w:rsidR="006C1B07" w:rsidRDefault="006C1B07" w:rsidP="0096600B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30.479,40 zł</w:t>
            </w:r>
          </w:p>
        </w:tc>
      </w:tr>
      <w:tr w:rsidR="006C1B07" w:rsidRPr="00DA132F" w14:paraId="12ACF0BD" w14:textId="77777777" w:rsidTr="006C1B07">
        <w:trPr>
          <w:cantSplit/>
          <w:trHeight w:val="5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0681" w14:textId="77777777" w:rsidR="006C1B07" w:rsidRDefault="006C1B07" w:rsidP="0096600B">
            <w:pPr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81A4" w14:textId="77777777" w:rsidR="006C1B07" w:rsidRDefault="006C1B07" w:rsidP="0096600B">
            <w:pPr>
              <w:spacing w:after="0"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ENERGOKON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>-PLUS Sp. z o.o.</w:t>
            </w:r>
          </w:p>
          <w:p w14:paraId="4F0C3AC2" w14:textId="167F1C93" w:rsidR="006C1B07" w:rsidRDefault="006C1B07" w:rsidP="0096600B">
            <w:pPr>
              <w:spacing w:after="0"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ul. Mierosławskiego 3, 41-200 Sosnowiec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11A7" w14:textId="715D322B" w:rsidR="006C1B07" w:rsidRDefault="006C1B07" w:rsidP="0096600B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30.750,00 zł</w:t>
            </w:r>
          </w:p>
        </w:tc>
      </w:tr>
      <w:tr w:rsidR="006C1B07" w:rsidRPr="00DA132F" w14:paraId="574604CC" w14:textId="77777777" w:rsidTr="006C1B07">
        <w:trPr>
          <w:cantSplit/>
          <w:trHeight w:val="5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73E3" w14:textId="08F6F7E2" w:rsidR="006C1B07" w:rsidRDefault="006C1B07" w:rsidP="0096600B">
            <w:pPr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9676" w14:textId="77777777" w:rsidR="006C1B07" w:rsidRDefault="006C1B07" w:rsidP="0096600B">
            <w:pPr>
              <w:spacing w:after="0"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SPARTAN WYBURZENIA Adriana Foryś</w:t>
            </w:r>
          </w:p>
          <w:p w14:paraId="2706738E" w14:textId="699EB5F6" w:rsidR="006C1B07" w:rsidRDefault="006C1B07" w:rsidP="0096600B">
            <w:pPr>
              <w:spacing w:after="0"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ul. Pomorska 29/2, 50-216 Wrocław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D7C9" w14:textId="7B62D5D5" w:rsidR="006C1B07" w:rsidRDefault="006C1B07" w:rsidP="0096600B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35.670,00 zł</w:t>
            </w:r>
          </w:p>
        </w:tc>
      </w:tr>
      <w:tr w:rsidR="006C1B07" w:rsidRPr="00DA132F" w14:paraId="7BD82D60" w14:textId="77777777" w:rsidTr="006C1B07">
        <w:trPr>
          <w:cantSplit/>
          <w:trHeight w:val="5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D9B0" w14:textId="202B981A" w:rsidR="006C1B07" w:rsidRDefault="006C1B07" w:rsidP="0096600B">
            <w:pPr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FE1D" w14:textId="77777777" w:rsidR="006C1B07" w:rsidRDefault="006C1B07" w:rsidP="0096600B">
            <w:pPr>
              <w:spacing w:after="0"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Zakład Ogólnobudowlany Usługi Sprzętem Budowlanym </w:t>
            </w:r>
          </w:p>
          <w:p w14:paraId="228E97F9" w14:textId="57C27E59" w:rsidR="006C1B07" w:rsidRDefault="006C1B07" w:rsidP="0096600B">
            <w:pPr>
              <w:spacing w:after="0"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Robert Sosnowski</w:t>
            </w:r>
          </w:p>
          <w:p w14:paraId="5D81ECE8" w14:textId="45C38A7F" w:rsidR="006C1B07" w:rsidRDefault="006C1B07" w:rsidP="0096600B">
            <w:pPr>
              <w:spacing w:after="0"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ul. Gen. Jarosława Dąbrowskiego 8, 82-300 Elbląg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61D5" w14:textId="2515F936" w:rsidR="006C1B07" w:rsidRDefault="006C1B07" w:rsidP="0096600B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12.300,00 zł</w:t>
            </w:r>
          </w:p>
        </w:tc>
      </w:tr>
      <w:tr w:rsidR="006C1B07" w:rsidRPr="00DA132F" w14:paraId="063FE9AD" w14:textId="77777777" w:rsidTr="006C1B07">
        <w:trPr>
          <w:cantSplit/>
          <w:trHeight w:val="6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32F5" w14:textId="645CE8BB" w:rsidR="006C1B07" w:rsidRDefault="006C1B07" w:rsidP="0096600B">
            <w:pPr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E1F6" w14:textId="0878537C" w:rsidR="006C1B07" w:rsidRDefault="006C1B07" w:rsidP="0096600B">
            <w:pPr>
              <w:spacing w:after="0"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Ł.K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. Termo-Bud Łukasz </w:t>
            </w:r>
            <w:proofErr w:type="spellStart"/>
            <w:r w:rsidR="00553792">
              <w:rPr>
                <w:rFonts w:ascii="Tahoma" w:hAnsi="Tahoma"/>
                <w:sz w:val="16"/>
                <w:szCs w:val="16"/>
              </w:rPr>
              <w:t>K</w:t>
            </w:r>
            <w:r>
              <w:rPr>
                <w:rFonts w:ascii="Tahoma" w:hAnsi="Tahoma"/>
                <w:sz w:val="16"/>
                <w:szCs w:val="16"/>
              </w:rPr>
              <w:t>adamus</w:t>
            </w:r>
            <w:proofErr w:type="spellEnd"/>
          </w:p>
          <w:p w14:paraId="6617BAC4" w14:textId="2D1557AF" w:rsidR="006C1B07" w:rsidRDefault="006C1B07" w:rsidP="0096600B">
            <w:pPr>
              <w:spacing w:after="0"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ul. Sienkiewicza 7/8, 82-300 Elbląg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519D" w14:textId="2A63A2B9" w:rsidR="006C1B07" w:rsidRDefault="006C1B07" w:rsidP="0096600B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15.569,04 zł</w:t>
            </w:r>
          </w:p>
        </w:tc>
      </w:tr>
    </w:tbl>
    <w:p w14:paraId="69776FD3" w14:textId="0CABE217" w:rsidR="00551D7B" w:rsidRDefault="00551D7B" w:rsidP="00551D7B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sectPr w:rsidR="00551D7B" w:rsidSect="006326EF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7B"/>
    <w:rsid w:val="000712DA"/>
    <w:rsid w:val="001004E4"/>
    <w:rsid w:val="001D701A"/>
    <w:rsid w:val="003E3FC9"/>
    <w:rsid w:val="003F1F3D"/>
    <w:rsid w:val="003F3370"/>
    <w:rsid w:val="00434BCB"/>
    <w:rsid w:val="004C0AC6"/>
    <w:rsid w:val="00551D7B"/>
    <w:rsid w:val="00553792"/>
    <w:rsid w:val="005B1D30"/>
    <w:rsid w:val="00611950"/>
    <w:rsid w:val="006326EF"/>
    <w:rsid w:val="00672996"/>
    <w:rsid w:val="006C1B07"/>
    <w:rsid w:val="006F0251"/>
    <w:rsid w:val="007F60A9"/>
    <w:rsid w:val="00914F26"/>
    <w:rsid w:val="00944753"/>
    <w:rsid w:val="0096600B"/>
    <w:rsid w:val="009A7973"/>
    <w:rsid w:val="009D40DA"/>
    <w:rsid w:val="009E1B42"/>
    <w:rsid w:val="00B349EF"/>
    <w:rsid w:val="00B936D0"/>
    <w:rsid w:val="00BF084C"/>
    <w:rsid w:val="00DA132F"/>
    <w:rsid w:val="00DE715C"/>
    <w:rsid w:val="00E254C8"/>
    <w:rsid w:val="00E405BB"/>
    <w:rsid w:val="00E6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83A2"/>
  <w15:chartTrackingRefBased/>
  <w15:docId w15:val="{873ED335-B01C-41B8-AF94-2FEAB25F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51D7B"/>
    <w:pPr>
      <w:keepNext/>
      <w:spacing w:after="0" w:line="240" w:lineRule="auto"/>
      <w:outlineLvl w:val="0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D7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DA132F"/>
    <w:pPr>
      <w:spacing w:after="200" w:line="276" w:lineRule="auto"/>
      <w:ind w:left="720"/>
      <w:contextualSpacing/>
    </w:pPr>
    <w:rPr>
      <w:rFonts w:ascii="Tahoma" w:eastAsia="Times New Roman" w:hAnsi="Tahoma" w:cs="Times New Roman"/>
    </w:rPr>
  </w:style>
  <w:style w:type="paragraph" w:customStyle="1" w:styleId="Stopka1">
    <w:name w:val="Stopka1"/>
    <w:rsid w:val="003E3FC9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Bidziński</dc:creator>
  <cp:keywords/>
  <dc:description/>
  <cp:lastModifiedBy>Anna Żukowska</cp:lastModifiedBy>
  <cp:revision>14</cp:revision>
  <cp:lastPrinted>2024-02-02T09:53:00Z</cp:lastPrinted>
  <dcterms:created xsi:type="dcterms:W3CDTF">2022-08-03T08:40:00Z</dcterms:created>
  <dcterms:modified xsi:type="dcterms:W3CDTF">2024-02-02T09:55:00Z</dcterms:modified>
</cp:coreProperties>
</file>