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05BC3B76"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404EE0D"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*_______________ </w:t>
      </w:r>
      <w:r w:rsidR="002F3F22">
        <w:rPr>
          <w:rFonts w:ascii="Arial Narrow" w:hAnsi="Arial Narrow"/>
          <w:sz w:val="20"/>
          <w:szCs w:val="20"/>
        </w:rPr>
        <w:t>zamieszkującym pod adresem ………….………. Pesel ………….</w:t>
      </w:r>
      <w:r>
        <w:rPr>
          <w:rFonts w:ascii="Arial Narrow" w:hAnsi="Arial Narrow"/>
          <w:sz w:val="20"/>
          <w:szCs w:val="20"/>
        </w:rPr>
        <w:t xml:space="preserve">prowadzącym działalność gospodarczą pod firmą _____________________ z siedzibą w ____________________________(„Wykonawca”)  wpisanym do Centralnej Ewidencji i Informacji i Działalności Gospodarczej, posiadającym numer identyfikacyjny NIP _____________; </w:t>
      </w: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376C86BA" w14:textId="77777777" w:rsidR="002F6235" w:rsidRDefault="00EC2567" w:rsidP="007D0C93">
      <w:pPr>
        <w:numPr>
          <w:ilvl w:val="0"/>
          <w:numId w:val="1"/>
        </w:numPr>
        <w:suppressAutoHyphens w:val="0"/>
        <w:ind w:left="284" w:hanging="284"/>
        <w:contextualSpacing/>
        <w:jc w:val="both"/>
        <w:rPr>
          <w:rFonts w:ascii="Arial Narrow" w:eastAsia="Calibri" w:hAnsi="Arial Narrow" w:cs="Arial"/>
          <w:sz w:val="20"/>
          <w:szCs w:val="20"/>
        </w:rPr>
      </w:pPr>
      <w:r w:rsidRPr="002F6235">
        <w:rPr>
          <w:rFonts w:ascii="Arial Narrow" w:eastAsia="Calibri" w:hAnsi="Arial Narrow" w:cs="Times New Roman"/>
          <w:sz w:val="20"/>
          <w:szCs w:val="20"/>
        </w:rPr>
        <w:t>Zamawiający zleca, a Wykonawca przyjmuje do wykonania roboty budowlane polegające na wykonaniu z</w:t>
      </w:r>
      <w:r w:rsidRPr="002F6235">
        <w:rPr>
          <w:rFonts w:ascii="Arial Narrow" w:eastAsia="Calibri" w:hAnsi="Arial Narrow" w:cs="Arial"/>
          <w:sz w:val="20"/>
          <w:szCs w:val="20"/>
        </w:rPr>
        <w:t xml:space="preserve">adania p.n. </w:t>
      </w:r>
    </w:p>
    <w:p w14:paraId="3812AED5" w14:textId="77777777" w:rsidR="002F6235" w:rsidRDefault="002F6235" w:rsidP="002F6235">
      <w:pPr>
        <w:rPr>
          <w:rFonts w:ascii="Arial Narrow" w:hAnsi="Arial Narrow" w:cs="Arial"/>
          <w:b/>
          <w:color w:val="000000" w:themeColor="text1"/>
          <w:sz w:val="20"/>
          <w:szCs w:val="20"/>
        </w:rPr>
      </w:pPr>
      <w:r w:rsidRPr="002F6235">
        <w:rPr>
          <w:rFonts w:ascii="Arial Narrow" w:hAnsi="Arial Narrow" w:cs="Arial"/>
          <w:b/>
          <w:color w:val="000000" w:themeColor="text1"/>
          <w:sz w:val="20"/>
          <w:szCs w:val="20"/>
        </w:rPr>
        <w:t>Zwiększenie efektywności energetycznej budynków użyteczności publicznej – instalacja paneli fotowoltaicznych.</w:t>
      </w:r>
    </w:p>
    <w:p w14:paraId="17377A0A" w14:textId="6A655CA8" w:rsidR="001F7645" w:rsidRDefault="001F7645" w:rsidP="002F6235">
      <w:pPr>
        <w:rPr>
          <w:rFonts w:ascii="Arial Narrow" w:hAnsi="Arial Narrow" w:cs="Arial"/>
          <w:b/>
          <w:color w:val="000000" w:themeColor="text1"/>
          <w:sz w:val="20"/>
          <w:szCs w:val="20"/>
        </w:rPr>
      </w:pPr>
      <w:r>
        <w:rPr>
          <w:rFonts w:ascii="Arial Narrow" w:hAnsi="Arial Narrow" w:cs="Arial"/>
          <w:b/>
          <w:color w:val="000000" w:themeColor="text1"/>
          <w:sz w:val="20"/>
          <w:szCs w:val="20"/>
        </w:rPr>
        <w:t>- Część Nr ……..</w:t>
      </w:r>
    </w:p>
    <w:p w14:paraId="5EC01212" w14:textId="4C84B73E" w:rsidR="001F7645" w:rsidRPr="00980604" w:rsidRDefault="001F7645" w:rsidP="001F7645">
      <w:pPr>
        <w:pStyle w:val="Standard"/>
        <w:jc w:val="both"/>
        <w:rPr>
          <w:rFonts w:ascii="Arial Narrow" w:hAnsi="Arial Narrow"/>
          <w:sz w:val="20"/>
          <w:szCs w:val="20"/>
        </w:rPr>
      </w:pPr>
      <w:r w:rsidRPr="00980604">
        <w:rPr>
          <w:rFonts w:ascii="Arial Narrow" w:hAnsi="Arial Narrow" w:cs="Times New Roman"/>
          <w:color w:val="FF0000"/>
          <w:sz w:val="20"/>
          <w:szCs w:val="20"/>
        </w:rPr>
        <w:t xml:space="preserve">Część 1 </w:t>
      </w:r>
      <w:r w:rsidRPr="00980604">
        <w:rPr>
          <w:rFonts w:ascii="Arial Narrow" w:hAnsi="Arial Narrow"/>
          <w:sz w:val="20"/>
          <w:szCs w:val="20"/>
        </w:rPr>
        <w:t>SUW</w:t>
      </w:r>
      <w:r w:rsidRPr="00980604">
        <w:rPr>
          <w:rFonts w:ascii="Arial Narrow" w:hAnsi="Arial Narrow"/>
          <w:spacing w:val="10"/>
          <w:sz w:val="20"/>
          <w:szCs w:val="20"/>
        </w:rPr>
        <w:t xml:space="preserve"> </w:t>
      </w:r>
      <w:r w:rsidRPr="00980604">
        <w:rPr>
          <w:rFonts w:ascii="Arial Narrow" w:hAnsi="Arial Narrow"/>
          <w:sz w:val="20"/>
          <w:szCs w:val="20"/>
        </w:rPr>
        <w:t>Bobrowice:</w:t>
      </w:r>
      <w:r w:rsidRPr="00980604">
        <w:rPr>
          <w:rFonts w:ascii="Arial Narrow" w:hAnsi="Arial Narrow"/>
          <w:spacing w:val="11"/>
          <w:sz w:val="20"/>
          <w:szCs w:val="20"/>
        </w:rPr>
        <w:t xml:space="preserve"> </w:t>
      </w:r>
      <w:r w:rsidRPr="00980604">
        <w:rPr>
          <w:rFonts w:ascii="Arial Narrow" w:hAnsi="Arial Narrow"/>
          <w:sz w:val="20"/>
          <w:szCs w:val="20"/>
        </w:rPr>
        <w:t>naziemna</w:t>
      </w:r>
      <w:r w:rsidRPr="00980604">
        <w:rPr>
          <w:rFonts w:ascii="Arial Narrow" w:hAnsi="Arial Narrow"/>
          <w:spacing w:val="13"/>
          <w:sz w:val="20"/>
          <w:szCs w:val="20"/>
        </w:rPr>
        <w:t xml:space="preserve"> </w:t>
      </w:r>
      <w:r w:rsidRPr="00980604">
        <w:rPr>
          <w:rFonts w:ascii="Arial Narrow" w:hAnsi="Arial Narrow"/>
          <w:sz w:val="20"/>
          <w:szCs w:val="20"/>
        </w:rPr>
        <w:t>instalacja</w:t>
      </w:r>
      <w:r w:rsidRPr="00980604">
        <w:rPr>
          <w:rFonts w:ascii="Arial Narrow" w:hAnsi="Arial Narrow"/>
          <w:spacing w:val="7"/>
          <w:sz w:val="20"/>
          <w:szCs w:val="20"/>
        </w:rPr>
        <w:t xml:space="preserve"> </w:t>
      </w:r>
      <w:r w:rsidRPr="00980604">
        <w:rPr>
          <w:rFonts w:ascii="Arial Narrow" w:hAnsi="Arial Narrow"/>
          <w:sz w:val="20"/>
          <w:szCs w:val="20"/>
        </w:rPr>
        <w:t>fotowoltaiczna</w:t>
      </w:r>
      <w:r w:rsidRPr="00980604">
        <w:rPr>
          <w:rFonts w:ascii="Arial Narrow" w:hAnsi="Arial Narrow"/>
          <w:spacing w:val="13"/>
          <w:sz w:val="20"/>
          <w:szCs w:val="20"/>
        </w:rPr>
        <w:t xml:space="preserve"> </w:t>
      </w:r>
      <w:r w:rsidRPr="00980604">
        <w:rPr>
          <w:rFonts w:ascii="Arial Narrow" w:hAnsi="Arial Narrow"/>
          <w:sz w:val="20"/>
          <w:szCs w:val="20"/>
        </w:rPr>
        <w:t>o</w:t>
      </w:r>
      <w:r w:rsidRPr="00980604">
        <w:rPr>
          <w:rFonts w:ascii="Arial Narrow" w:hAnsi="Arial Narrow"/>
          <w:spacing w:val="9"/>
          <w:sz w:val="20"/>
          <w:szCs w:val="20"/>
        </w:rPr>
        <w:t xml:space="preserve"> </w:t>
      </w:r>
      <w:r w:rsidRPr="00980604">
        <w:rPr>
          <w:rFonts w:ascii="Arial Narrow" w:hAnsi="Arial Narrow"/>
          <w:sz w:val="20"/>
          <w:szCs w:val="20"/>
        </w:rPr>
        <w:t>mocy</w:t>
      </w:r>
      <w:r w:rsidRPr="00980604">
        <w:rPr>
          <w:rFonts w:ascii="Arial Narrow" w:hAnsi="Arial Narrow"/>
          <w:spacing w:val="9"/>
          <w:sz w:val="20"/>
          <w:szCs w:val="20"/>
        </w:rPr>
        <w:t xml:space="preserve"> </w:t>
      </w:r>
      <w:r w:rsidRPr="00980604">
        <w:rPr>
          <w:rFonts w:ascii="Arial Narrow" w:hAnsi="Arial Narrow"/>
          <w:sz w:val="20"/>
          <w:szCs w:val="20"/>
        </w:rPr>
        <w:t>39-40</w:t>
      </w:r>
      <w:r w:rsidRPr="00980604">
        <w:rPr>
          <w:rFonts w:ascii="Arial Narrow" w:hAnsi="Arial Narrow"/>
          <w:spacing w:val="10"/>
          <w:sz w:val="20"/>
          <w:szCs w:val="20"/>
        </w:rPr>
        <w:t xml:space="preserve"> </w:t>
      </w:r>
      <w:proofErr w:type="spellStart"/>
      <w:r w:rsidRPr="00980604">
        <w:rPr>
          <w:rFonts w:ascii="Arial Narrow" w:hAnsi="Arial Narrow"/>
          <w:spacing w:val="-5"/>
          <w:sz w:val="20"/>
          <w:szCs w:val="20"/>
        </w:rPr>
        <w:t>kWp</w:t>
      </w:r>
      <w:proofErr w:type="spellEnd"/>
    </w:p>
    <w:p w14:paraId="54ADC9EC" w14:textId="5362293E" w:rsidR="001F7645" w:rsidRPr="00980604" w:rsidRDefault="001F7645" w:rsidP="001F7645">
      <w:pPr>
        <w:pStyle w:val="Standard"/>
        <w:jc w:val="both"/>
        <w:rPr>
          <w:rFonts w:ascii="Arial Narrow" w:hAnsi="Arial Narrow"/>
          <w:sz w:val="20"/>
          <w:szCs w:val="20"/>
        </w:rPr>
      </w:pPr>
      <w:r w:rsidRPr="00980604">
        <w:rPr>
          <w:rFonts w:ascii="Arial Narrow" w:hAnsi="Arial Narrow" w:cs="Times New Roman"/>
          <w:color w:val="FF0000"/>
          <w:sz w:val="20"/>
          <w:szCs w:val="20"/>
        </w:rPr>
        <w:t xml:space="preserve">Część 2 </w:t>
      </w:r>
      <w:r w:rsidRPr="00980604">
        <w:rPr>
          <w:rFonts w:ascii="Arial Narrow" w:hAnsi="Arial Narrow"/>
          <w:sz w:val="20"/>
          <w:szCs w:val="20"/>
        </w:rPr>
        <w:t>SUW</w:t>
      </w:r>
      <w:r w:rsidRPr="00980604">
        <w:rPr>
          <w:rFonts w:ascii="Arial Narrow" w:hAnsi="Arial Narrow"/>
          <w:spacing w:val="10"/>
          <w:sz w:val="20"/>
          <w:szCs w:val="20"/>
        </w:rPr>
        <w:t xml:space="preserve"> </w:t>
      </w:r>
      <w:r w:rsidRPr="00980604">
        <w:rPr>
          <w:rFonts w:ascii="Arial Narrow" w:hAnsi="Arial Narrow"/>
          <w:sz w:val="20"/>
          <w:szCs w:val="20"/>
        </w:rPr>
        <w:t>Przychów:</w:t>
      </w:r>
      <w:r w:rsidRPr="00980604">
        <w:rPr>
          <w:rFonts w:ascii="Arial Narrow" w:hAnsi="Arial Narrow"/>
          <w:spacing w:val="11"/>
          <w:sz w:val="20"/>
          <w:szCs w:val="20"/>
        </w:rPr>
        <w:t xml:space="preserve"> </w:t>
      </w:r>
      <w:r w:rsidRPr="00980604">
        <w:rPr>
          <w:rFonts w:ascii="Arial Narrow" w:hAnsi="Arial Narrow"/>
          <w:sz w:val="20"/>
          <w:szCs w:val="20"/>
        </w:rPr>
        <w:t>naziemna</w:t>
      </w:r>
      <w:r w:rsidRPr="00980604">
        <w:rPr>
          <w:rFonts w:ascii="Arial Narrow" w:hAnsi="Arial Narrow"/>
          <w:spacing w:val="12"/>
          <w:sz w:val="20"/>
          <w:szCs w:val="20"/>
        </w:rPr>
        <w:t xml:space="preserve"> </w:t>
      </w:r>
      <w:r w:rsidRPr="00980604">
        <w:rPr>
          <w:rFonts w:ascii="Arial Narrow" w:hAnsi="Arial Narrow"/>
          <w:sz w:val="20"/>
          <w:szCs w:val="20"/>
        </w:rPr>
        <w:t>instalacji</w:t>
      </w:r>
      <w:r w:rsidRPr="00980604">
        <w:rPr>
          <w:rFonts w:ascii="Arial Narrow" w:hAnsi="Arial Narrow"/>
          <w:spacing w:val="9"/>
          <w:sz w:val="20"/>
          <w:szCs w:val="20"/>
        </w:rPr>
        <w:t xml:space="preserve"> </w:t>
      </w:r>
      <w:r w:rsidRPr="00980604">
        <w:rPr>
          <w:rFonts w:ascii="Arial Narrow" w:hAnsi="Arial Narrow"/>
          <w:sz w:val="20"/>
          <w:szCs w:val="20"/>
        </w:rPr>
        <w:t>fotowoltaicznej</w:t>
      </w:r>
      <w:r w:rsidRPr="00980604">
        <w:rPr>
          <w:rFonts w:ascii="Arial Narrow" w:hAnsi="Arial Narrow"/>
          <w:spacing w:val="11"/>
          <w:sz w:val="20"/>
          <w:szCs w:val="20"/>
        </w:rPr>
        <w:t xml:space="preserve"> </w:t>
      </w:r>
      <w:r w:rsidRPr="00980604">
        <w:rPr>
          <w:rFonts w:ascii="Arial Narrow" w:hAnsi="Arial Narrow"/>
          <w:sz w:val="20"/>
          <w:szCs w:val="20"/>
        </w:rPr>
        <w:t>o</w:t>
      </w:r>
      <w:r w:rsidRPr="00980604">
        <w:rPr>
          <w:rFonts w:ascii="Arial Narrow" w:hAnsi="Arial Narrow"/>
          <w:spacing w:val="6"/>
          <w:sz w:val="20"/>
          <w:szCs w:val="20"/>
        </w:rPr>
        <w:t xml:space="preserve"> </w:t>
      </w:r>
      <w:r w:rsidRPr="00980604">
        <w:rPr>
          <w:rFonts w:ascii="Arial Narrow" w:hAnsi="Arial Narrow"/>
          <w:sz w:val="20"/>
          <w:szCs w:val="20"/>
        </w:rPr>
        <w:t>mocy</w:t>
      </w:r>
      <w:r w:rsidRPr="00980604">
        <w:rPr>
          <w:rFonts w:ascii="Arial Narrow" w:hAnsi="Arial Narrow"/>
          <w:spacing w:val="13"/>
          <w:sz w:val="20"/>
          <w:szCs w:val="20"/>
        </w:rPr>
        <w:t xml:space="preserve"> </w:t>
      </w:r>
      <w:r w:rsidRPr="00980604">
        <w:rPr>
          <w:rFonts w:ascii="Arial Narrow" w:hAnsi="Arial Narrow"/>
          <w:sz w:val="20"/>
          <w:szCs w:val="20"/>
        </w:rPr>
        <w:t>39-40</w:t>
      </w:r>
      <w:r w:rsidRPr="00980604">
        <w:rPr>
          <w:rFonts w:ascii="Arial Narrow" w:hAnsi="Arial Narrow"/>
          <w:spacing w:val="9"/>
          <w:sz w:val="20"/>
          <w:szCs w:val="20"/>
        </w:rPr>
        <w:t xml:space="preserve"> </w:t>
      </w:r>
      <w:proofErr w:type="spellStart"/>
      <w:r w:rsidRPr="00980604">
        <w:rPr>
          <w:rFonts w:ascii="Arial Narrow" w:hAnsi="Arial Narrow"/>
          <w:spacing w:val="-5"/>
          <w:sz w:val="20"/>
          <w:szCs w:val="20"/>
        </w:rPr>
        <w:t>kWp</w:t>
      </w:r>
      <w:proofErr w:type="spellEnd"/>
    </w:p>
    <w:p w14:paraId="46C9739D" w14:textId="429E68EA" w:rsidR="001F7645" w:rsidRPr="00980604" w:rsidRDefault="001F7645" w:rsidP="001F7645">
      <w:pPr>
        <w:pStyle w:val="Standard"/>
        <w:jc w:val="both"/>
        <w:rPr>
          <w:rFonts w:ascii="Arial Narrow" w:hAnsi="Arial Narrow" w:cs="Times New Roman"/>
          <w:sz w:val="20"/>
          <w:szCs w:val="20"/>
        </w:rPr>
      </w:pPr>
      <w:r w:rsidRPr="00980604">
        <w:rPr>
          <w:rFonts w:ascii="Arial Narrow" w:hAnsi="Arial Narrow" w:cs="Times New Roman"/>
          <w:color w:val="FF0000"/>
          <w:sz w:val="20"/>
          <w:szCs w:val="20"/>
        </w:rPr>
        <w:t xml:space="preserve">Część 3 </w:t>
      </w:r>
      <w:r w:rsidRPr="00980604">
        <w:rPr>
          <w:rFonts w:ascii="Arial Narrow" w:hAnsi="Arial Narrow" w:cs="Times New Roman"/>
          <w:sz w:val="20"/>
          <w:szCs w:val="20"/>
        </w:rPr>
        <w:t>SUW</w:t>
      </w:r>
      <w:r w:rsidRPr="00980604">
        <w:rPr>
          <w:rFonts w:ascii="Arial Narrow" w:hAnsi="Arial Narrow" w:cs="Times New Roman"/>
          <w:spacing w:val="9"/>
          <w:sz w:val="20"/>
          <w:szCs w:val="20"/>
        </w:rPr>
        <w:t xml:space="preserve"> </w:t>
      </w:r>
      <w:r w:rsidRPr="00980604">
        <w:rPr>
          <w:rFonts w:ascii="Arial Narrow" w:hAnsi="Arial Narrow" w:cs="Times New Roman"/>
          <w:sz w:val="20"/>
          <w:szCs w:val="20"/>
        </w:rPr>
        <w:t>Dychów:</w:t>
      </w:r>
      <w:r w:rsidRPr="00980604">
        <w:rPr>
          <w:rFonts w:ascii="Arial Narrow" w:hAnsi="Arial Narrow" w:cs="Times New Roman"/>
          <w:spacing w:val="9"/>
          <w:sz w:val="20"/>
          <w:szCs w:val="20"/>
        </w:rPr>
        <w:t xml:space="preserve"> </w:t>
      </w:r>
      <w:r w:rsidRPr="00980604">
        <w:rPr>
          <w:rFonts w:ascii="Arial Narrow" w:hAnsi="Arial Narrow" w:cs="Times New Roman"/>
          <w:sz w:val="20"/>
          <w:szCs w:val="20"/>
        </w:rPr>
        <w:t>naziemna</w:t>
      </w:r>
      <w:r w:rsidRPr="00980604">
        <w:rPr>
          <w:rFonts w:ascii="Arial Narrow" w:hAnsi="Arial Narrow" w:cs="Times New Roman"/>
          <w:spacing w:val="13"/>
          <w:sz w:val="20"/>
          <w:szCs w:val="20"/>
        </w:rPr>
        <w:t xml:space="preserve"> </w:t>
      </w:r>
      <w:r w:rsidRPr="00980604">
        <w:rPr>
          <w:rFonts w:ascii="Arial Narrow" w:hAnsi="Arial Narrow" w:cs="Times New Roman"/>
          <w:sz w:val="20"/>
          <w:szCs w:val="20"/>
        </w:rPr>
        <w:t>instalacja</w:t>
      </w:r>
      <w:r w:rsidRPr="00980604">
        <w:rPr>
          <w:rFonts w:ascii="Arial Narrow" w:hAnsi="Arial Narrow" w:cs="Times New Roman"/>
          <w:spacing w:val="8"/>
          <w:sz w:val="20"/>
          <w:szCs w:val="20"/>
        </w:rPr>
        <w:t xml:space="preserve"> </w:t>
      </w:r>
      <w:r w:rsidRPr="00980604">
        <w:rPr>
          <w:rFonts w:ascii="Arial Narrow" w:hAnsi="Arial Narrow" w:cs="Times New Roman"/>
          <w:sz w:val="20"/>
          <w:szCs w:val="20"/>
        </w:rPr>
        <w:t>fotowoltaiczna</w:t>
      </w:r>
      <w:r w:rsidRPr="00980604">
        <w:rPr>
          <w:rFonts w:ascii="Arial Narrow" w:hAnsi="Arial Narrow" w:cs="Times New Roman"/>
          <w:spacing w:val="13"/>
          <w:sz w:val="20"/>
          <w:szCs w:val="20"/>
        </w:rPr>
        <w:t xml:space="preserve"> </w:t>
      </w:r>
      <w:r w:rsidRPr="00980604">
        <w:rPr>
          <w:rFonts w:ascii="Arial Narrow" w:hAnsi="Arial Narrow" w:cs="Times New Roman"/>
          <w:sz w:val="20"/>
          <w:szCs w:val="20"/>
        </w:rPr>
        <w:t>o</w:t>
      </w:r>
      <w:r w:rsidRPr="00980604">
        <w:rPr>
          <w:rFonts w:ascii="Arial Narrow" w:hAnsi="Arial Narrow" w:cs="Times New Roman"/>
          <w:spacing w:val="8"/>
          <w:sz w:val="20"/>
          <w:szCs w:val="20"/>
        </w:rPr>
        <w:t xml:space="preserve"> </w:t>
      </w:r>
      <w:r w:rsidRPr="00980604">
        <w:rPr>
          <w:rFonts w:ascii="Arial Narrow" w:hAnsi="Arial Narrow" w:cs="Times New Roman"/>
          <w:sz w:val="20"/>
          <w:szCs w:val="20"/>
        </w:rPr>
        <w:t>mocy</w:t>
      </w:r>
      <w:r w:rsidRPr="00980604">
        <w:rPr>
          <w:rFonts w:ascii="Arial Narrow" w:hAnsi="Arial Narrow" w:cs="Times New Roman"/>
          <w:spacing w:val="9"/>
          <w:sz w:val="20"/>
          <w:szCs w:val="20"/>
        </w:rPr>
        <w:t xml:space="preserve"> </w:t>
      </w:r>
      <w:r w:rsidRPr="00980604">
        <w:rPr>
          <w:rFonts w:ascii="Arial Narrow" w:hAnsi="Arial Narrow" w:cs="Times New Roman"/>
          <w:sz w:val="20"/>
          <w:szCs w:val="20"/>
        </w:rPr>
        <w:t>39-40</w:t>
      </w:r>
      <w:r w:rsidRPr="00980604">
        <w:rPr>
          <w:rFonts w:ascii="Arial Narrow" w:hAnsi="Arial Narrow" w:cs="Times New Roman"/>
          <w:spacing w:val="9"/>
          <w:sz w:val="20"/>
          <w:szCs w:val="20"/>
        </w:rPr>
        <w:t xml:space="preserve"> </w:t>
      </w:r>
      <w:proofErr w:type="spellStart"/>
      <w:r w:rsidRPr="00980604">
        <w:rPr>
          <w:rFonts w:ascii="Arial Narrow" w:hAnsi="Arial Narrow" w:cs="Times New Roman"/>
          <w:spacing w:val="-5"/>
          <w:sz w:val="20"/>
          <w:szCs w:val="20"/>
        </w:rPr>
        <w:t>kWp</w:t>
      </w:r>
      <w:proofErr w:type="spellEnd"/>
    </w:p>
    <w:p w14:paraId="7B1EB25E" w14:textId="6E591F6F" w:rsidR="001F7645" w:rsidRPr="00980604" w:rsidRDefault="001F7645" w:rsidP="001F7645">
      <w:pPr>
        <w:pStyle w:val="Standard"/>
        <w:jc w:val="both"/>
        <w:rPr>
          <w:rFonts w:ascii="Arial Narrow" w:hAnsi="Arial Narrow"/>
          <w:sz w:val="20"/>
          <w:szCs w:val="20"/>
        </w:rPr>
      </w:pPr>
      <w:r w:rsidRPr="00980604">
        <w:rPr>
          <w:rFonts w:ascii="Arial Narrow" w:hAnsi="Arial Narrow" w:cs="Times New Roman"/>
          <w:color w:val="FF0000"/>
          <w:sz w:val="20"/>
          <w:szCs w:val="20"/>
        </w:rPr>
        <w:t xml:space="preserve">Część 4 </w:t>
      </w:r>
      <w:r w:rsidRPr="00980604">
        <w:rPr>
          <w:rFonts w:ascii="Arial Narrow" w:hAnsi="Arial Narrow"/>
          <w:sz w:val="20"/>
          <w:szCs w:val="20"/>
        </w:rPr>
        <w:t>SUW</w:t>
      </w:r>
      <w:r w:rsidRPr="00980604">
        <w:rPr>
          <w:rFonts w:ascii="Arial Narrow" w:hAnsi="Arial Narrow"/>
          <w:spacing w:val="7"/>
          <w:sz w:val="20"/>
          <w:szCs w:val="20"/>
        </w:rPr>
        <w:t xml:space="preserve"> </w:t>
      </w:r>
      <w:r w:rsidRPr="00980604">
        <w:rPr>
          <w:rFonts w:ascii="Arial Narrow" w:hAnsi="Arial Narrow"/>
          <w:sz w:val="20"/>
          <w:szCs w:val="20"/>
        </w:rPr>
        <w:t>Bronków:</w:t>
      </w:r>
      <w:r w:rsidRPr="00980604">
        <w:rPr>
          <w:rFonts w:ascii="Arial Narrow" w:hAnsi="Arial Narrow"/>
          <w:spacing w:val="12"/>
          <w:sz w:val="20"/>
          <w:szCs w:val="20"/>
        </w:rPr>
        <w:t xml:space="preserve"> </w:t>
      </w:r>
      <w:r w:rsidRPr="00980604">
        <w:rPr>
          <w:rFonts w:ascii="Arial Narrow" w:hAnsi="Arial Narrow"/>
          <w:sz w:val="20"/>
          <w:szCs w:val="20"/>
        </w:rPr>
        <w:t>naziemna</w:t>
      </w:r>
      <w:r w:rsidRPr="00980604">
        <w:rPr>
          <w:rFonts w:ascii="Arial Narrow" w:hAnsi="Arial Narrow"/>
          <w:spacing w:val="10"/>
          <w:sz w:val="20"/>
          <w:szCs w:val="20"/>
        </w:rPr>
        <w:t xml:space="preserve"> </w:t>
      </w:r>
      <w:r w:rsidRPr="00980604">
        <w:rPr>
          <w:rFonts w:ascii="Arial Narrow" w:hAnsi="Arial Narrow"/>
          <w:sz w:val="20"/>
          <w:szCs w:val="20"/>
        </w:rPr>
        <w:t>instalacja</w:t>
      </w:r>
      <w:r w:rsidRPr="00980604">
        <w:rPr>
          <w:rFonts w:ascii="Arial Narrow" w:hAnsi="Arial Narrow"/>
          <w:spacing w:val="7"/>
          <w:sz w:val="20"/>
          <w:szCs w:val="20"/>
        </w:rPr>
        <w:t xml:space="preserve"> </w:t>
      </w:r>
      <w:r w:rsidRPr="00980604">
        <w:rPr>
          <w:rFonts w:ascii="Arial Narrow" w:hAnsi="Arial Narrow"/>
          <w:sz w:val="20"/>
          <w:szCs w:val="20"/>
        </w:rPr>
        <w:t>fotowoltaiczna</w:t>
      </w:r>
      <w:r w:rsidRPr="00980604">
        <w:rPr>
          <w:rFonts w:ascii="Arial Narrow" w:hAnsi="Arial Narrow"/>
          <w:spacing w:val="10"/>
          <w:sz w:val="20"/>
          <w:szCs w:val="20"/>
        </w:rPr>
        <w:t xml:space="preserve"> </w:t>
      </w:r>
      <w:r w:rsidRPr="00980604">
        <w:rPr>
          <w:rFonts w:ascii="Arial Narrow" w:hAnsi="Arial Narrow"/>
          <w:sz w:val="20"/>
          <w:szCs w:val="20"/>
        </w:rPr>
        <w:t>o</w:t>
      </w:r>
      <w:r w:rsidRPr="00980604">
        <w:rPr>
          <w:rFonts w:ascii="Arial Narrow" w:hAnsi="Arial Narrow"/>
          <w:spacing w:val="7"/>
          <w:sz w:val="20"/>
          <w:szCs w:val="20"/>
        </w:rPr>
        <w:t xml:space="preserve"> </w:t>
      </w:r>
      <w:r w:rsidRPr="00980604">
        <w:rPr>
          <w:rFonts w:ascii="Arial Narrow" w:hAnsi="Arial Narrow"/>
          <w:sz w:val="20"/>
          <w:szCs w:val="20"/>
        </w:rPr>
        <w:t>mocy</w:t>
      </w:r>
      <w:r w:rsidRPr="00980604">
        <w:rPr>
          <w:rFonts w:ascii="Arial Narrow" w:hAnsi="Arial Narrow"/>
          <w:spacing w:val="6"/>
          <w:sz w:val="20"/>
          <w:szCs w:val="20"/>
        </w:rPr>
        <w:t xml:space="preserve"> </w:t>
      </w:r>
      <w:r w:rsidRPr="00980604">
        <w:rPr>
          <w:rFonts w:ascii="Arial Narrow" w:hAnsi="Arial Narrow"/>
          <w:sz w:val="20"/>
          <w:szCs w:val="20"/>
        </w:rPr>
        <w:t>nie</w:t>
      </w:r>
      <w:r w:rsidRPr="00980604">
        <w:rPr>
          <w:rFonts w:ascii="Arial Narrow" w:hAnsi="Arial Narrow"/>
          <w:spacing w:val="7"/>
          <w:sz w:val="20"/>
          <w:szCs w:val="20"/>
        </w:rPr>
        <w:t xml:space="preserve"> </w:t>
      </w:r>
      <w:r w:rsidRPr="00980604">
        <w:rPr>
          <w:rFonts w:ascii="Arial Narrow" w:hAnsi="Arial Narrow"/>
          <w:sz w:val="20"/>
          <w:szCs w:val="20"/>
        </w:rPr>
        <w:t>mniej</w:t>
      </w:r>
      <w:r w:rsidRPr="00980604">
        <w:rPr>
          <w:rFonts w:ascii="Arial Narrow" w:hAnsi="Arial Narrow"/>
          <w:spacing w:val="9"/>
          <w:sz w:val="20"/>
          <w:szCs w:val="20"/>
        </w:rPr>
        <w:t xml:space="preserve"> </w:t>
      </w:r>
      <w:r w:rsidRPr="00980604">
        <w:rPr>
          <w:rFonts w:ascii="Arial Narrow" w:hAnsi="Arial Narrow"/>
          <w:sz w:val="20"/>
          <w:szCs w:val="20"/>
        </w:rPr>
        <w:t>niż</w:t>
      </w:r>
      <w:r w:rsidRPr="00980604">
        <w:rPr>
          <w:rFonts w:ascii="Arial Narrow" w:hAnsi="Arial Narrow"/>
          <w:spacing w:val="16"/>
          <w:sz w:val="20"/>
          <w:szCs w:val="20"/>
        </w:rPr>
        <w:t xml:space="preserve"> </w:t>
      </w:r>
      <w:r w:rsidRPr="00980604">
        <w:rPr>
          <w:rFonts w:ascii="Arial Narrow" w:hAnsi="Arial Narrow"/>
          <w:sz w:val="20"/>
          <w:szCs w:val="20"/>
        </w:rPr>
        <w:t>24</w:t>
      </w:r>
      <w:r w:rsidRPr="00980604">
        <w:rPr>
          <w:rFonts w:ascii="Arial Narrow" w:hAnsi="Arial Narrow"/>
          <w:spacing w:val="10"/>
          <w:sz w:val="20"/>
          <w:szCs w:val="20"/>
        </w:rPr>
        <w:t xml:space="preserve"> </w:t>
      </w:r>
      <w:proofErr w:type="spellStart"/>
      <w:r w:rsidRPr="00980604">
        <w:rPr>
          <w:rFonts w:ascii="Arial Narrow" w:hAnsi="Arial Narrow"/>
          <w:spacing w:val="-5"/>
          <w:sz w:val="20"/>
          <w:szCs w:val="20"/>
        </w:rPr>
        <w:t>kWp</w:t>
      </w:r>
      <w:proofErr w:type="spellEnd"/>
    </w:p>
    <w:p w14:paraId="256BE569" w14:textId="5E614528" w:rsidR="001F7645" w:rsidRPr="00980604" w:rsidRDefault="001F7645" w:rsidP="001F7645">
      <w:pPr>
        <w:pStyle w:val="Standard"/>
        <w:jc w:val="both"/>
        <w:rPr>
          <w:rFonts w:ascii="Arial Narrow" w:hAnsi="Arial Narrow"/>
          <w:sz w:val="20"/>
          <w:szCs w:val="20"/>
        </w:rPr>
      </w:pPr>
      <w:r w:rsidRPr="00980604">
        <w:rPr>
          <w:rFonts w:ascii="Arial Narrow" w:hAnsi="Arial Narrow" w:cs="Times New Roman"/>
          <w:color w:val="FF0000"/>
          <w:sz w:val="20"/>
          <w:szCs w:val="20"/>
        </w:rPr>
        <w:t xml:space="preserve">Część 5 </w:t>
      </w:r>
      <w:r w:rsidRPr="00980604">
        <w:rPr>
          <w:rFonts w:ascii="Arial Narrow" w:hAnsi="Arial Narrow"/>
          <w:sz w:val="20"/>
          <w:szCs w:val="20"/>
        </w:rPr>
        <w:t>Oczyszczalnia</w:t>
      </w:r>
      <w:r w:rsidRPr="00980604">
        <w:rPr>
          <w:rFonts w:ascii="Arial Narrow" w:hAnsi="Arial Narrow"/>
          <w:spacing w:val="10"/>
          <w:sz w:val="20"/>
          <w:szCs w:val="20"/>
        </w:rPr>
        <w:t xml:space="preserve"> </w:t>
      </w:r>
      <w:r w:rsidRPr="00980604">
        <w:rPr>
          <w:rFonts w:ascii="Arial Narrow" w:hAnsi="Arial Narrow"/>
          <w:sz w:val="20"/>
          <w:szCs w:val="20"/>
        </w:rPr>
        <w:t>Ścieków</w:t>
      </w:r>
      <w:r w:rsidRPr="00980604">
        <w:rPr>
          <w:rFonts w:ascii="Arial Narrow" w:hAnsi="Arial Narrow"/>
          <w:spacing w:val="14"/>
          <w:sz w:val="20"/>
          <w:szCs w:val="20"/>
        </w:rPr>
        <w:t xml:space="preserve"> </w:t>
      </w:r>
      <w:r w:rsidRPr="00980604">
        <w:rPr>
          <w:rFonts w:ascii="Arial Narrow" w:hAnsi="Arial Narrow"/>
          <w:sz w:val="20"/>
          <w:szCs w:val="20"/>
        </w:rPr>
        <w:t>Dychów:</w:t>
      </w:r>
      <w:r w:rsidRPr="00980604">
        <w:rPr>
          <w:rFonts w:ascii="Arial Narrow" w:hAnsi="Arial Narrow"/>
          <w:spacing w:val="12"/>
          <w:sz w:val="20"/>
          <w:szCs w:val="20"/>
        </w:rPr>
        <w:t xml:space="preserve"> </w:t>
      </w:r>
      <w:r w:rsidRPr="00980604">
        <w:rPr>
          <w:rFonts w:ascii="Arial Narrow" w:hAnsi="Arial Narrow"/>
          <w:sz w:val="20"/>
          <w:szCs w:val="20"/>
        </w:rPr>
        <w:t>naziemna</w:t>
      </w:r>
      <w:r w:rsidRPr="00980604">
        <w:rPr>
          <w:rFonts w:ascii="Arial Narrow" w:hAnsi="Arial Narrow"/>
          <w:spacing w:val="10"/>
          <w:sz w:val="20"/>
          <w:szCs w:val="20"/>
        </w:rPr>
        <w:t xml:space="preserve"> </w:t>
      </w:r>
      <w:r w:rsidRPr="00980604">
        <w:rPr>
          <w:rFonts w:ascii="Arial Narrow" w:hAnsi="Arial Narrow"/>
          <w:sz w:val="20"/>
          <w:szCs w:val="20"/>
        </w:rPr>
        <w:t>instalacja</w:t>
      </w:r>
      <w:r w:rsidRPr="00980604">
        <w:rPr>
          <w:rFonts w:ascii="Arial Narrow" w:hAnsi="Arial Narrow"/>
          <w:spacing w:val="8"/>
          <w:sz w:val="20"/>
          <w:szCs w:val="20"/>
        </w:rPr>
        <w:t xml:space="preserve"> </w:t>
      </w:r>
      <w:r w:rsidRPr="00980604">
        <w:rPr>
          <w:rFonts w:ascii="Arial Narrow" w:hAnsi="Arial Narrow"/>
          <w:sz w:val="20"/>
          <w:szCs w:val="20"/>
        </w:rPr>
        <w:t>fotowoltaiczna</w:t>
      </w:r>
      <w:r w:rsidRPr="00980604">
        <w:rPr>
          <w:rFonts w:ascii="Arial Narrow" w:hAnsi="Arial Narrow"/>
          <w:spacing w:val="10"/>
          <w:sz w:val="20"/>
          <w:szCs w:val="20"/>
        </w:rPr>
        <w:t xml:space="preserve"> </w:t>
      </w:r>
      <w:r w:rsidRPr="00980604">
        <w:rPr>
          <w:rFonts w:ascii="Arial Narrow" w:hAnsi="Arial Narrow"/>
          <w:sz w:val="20"/>
          <w:szCs w:val="20"/>
        </w:rPr>
        <w:t>o</w:t>
      </w:r>
      <w:r w:rsidRPr="00980604">
        <w:rPr>
          <w:rFonts w:ascii="Arial Narrow" w:hAnsi="Arial Narrow"/>
          <w:spacing w:val="11"/>
          <w:sz w:val="20"/>
          <w:szCs w:val="20"/>
        </w:rPr>
        <w:t xml:space="preserve"> </w:t>
      </w:r>
      <w:r w:rsidRPr="00980604">
        <w:rPr>
          <w:rFonts w:ascii="Arial Narrow" w:hAnsi="Arial Narrow"/>
          <w:sz w:val="20"/>
          <w:szCs w:val="20"/>
        </w:rPr>
        <w:t>mocy</w:t>
      </w:r>
      <w:r w:rsidRPr="00980604">
        <w:rPr>
          <w:rFonts w:ascii="Arial Narrow" w:hAnsi="Arial Narrow"/>
          <w:spacing w:val="13"/>
          <w:sz w:val="20"/>
          <w:szCs w:val="20"/>
        </w:rPr>
        <w:t xml:space="preserve"> </w:t>
      </w:r>
      <w:r w:rsidRPr="00980604">
        <w:rPr>
          <w:rFonts w:ascii="Arial Narrow" w:hAnsi="Arial Narrow"/>
          <w:sz w:val="20"/>
          <w:szCs w:val="20"/>
        </w:rPr>
        <w:t>39-40</w:t>
      </w:r>
      <w:r w:rsidRPr="00980604">
        <w:rPr>
          <w:rFonts w:ascii="Arial Narrow" w:hAnsi="Arial Narrow"/>
          <w:spacing w:val="11"/>
          <w:sz w:val="20"/>
          <w:szCs w:val="20"/>
        </w:rPr>
        <w:t xml:space="preserve"> </w:t>
      </w:r>
      <w:proofErr w:type="spellStart"/>
      <w:r w:rsidRPr="00980604">
        <w:rPr>
          <w:rFonts w:ascii="Arial Narrow" w:hAnsi="Arial Narrow"/>
          <w:spacing w:val="-5"/>
          <w:sz w:val="20"/>
          <w:szCs w:val="20"/>
        </w:rPr>
        <w:t>kWp</w:t>
      </w:r>
      <w:proofErr w:type="spellEnd"/>
    </w:p>
    <w:p w14:paraId="5C45F7B1" w14:textId="24507C4B" w:rsidR="001F7645" w:rsidRPr="00980604" w:rsidRDefault="001F7645" w:rsidP="001F7645">
      <w:pPr>
        <w:pStyle w:val="Standard"/>
        <w:jc w:val="both"/>
        <w:rPr>
          <w:rFonts w:ascii="Arial Narrow" w:hAnsi="Arial Narrow"/>
          <w:spacing w:val="-5"/>
          <w:sz w:val="20"/>
          <w:szCs w:val="20"/>
        </w:rPr>
      </w:pPr>
      <w:r w:rsidRPr="00980604">
        <w:rPr>
          <w:rFonts w:ascii="Arial Narrow" w:hAnsi="Arial Narrow" w:cs="Times New Roman"/>
          <w:color w:val="FF0000"/>
          <w:sz w:val="20"/>
          <w:szCs w:val="20"/>
        </w:rPr>
        <w:t xml:space="preserve">Część 6 </w:t>
      </w:r>
      <w:r w:rsidRPr="00980604">
        <w:rPr>
          <w:rFonts w:ascii="Arial Narrow" w:hAnsi="Arial Narrow"/>
          <w:sz w:val="20"/>
          <w:szCs w:val="20"/>
        </w:rPr>
        <w:t>Oczyszczalnia</w:t>
      </w:r>
      <w:r w:rsidRPr="00980604">
        <w:rPr>
          <w:rFonts w:ascii="Arial Narrow" w:hAnsi="Arial Narrow"/>
          <w:spacing w:val="10"/>
          <w:sz w:val="20"/>
          <w:szCs w:val="20"/>
        </w:rPr>
        <w:t xml:space="preserve"> </w:t>
      </w:r>
      <w:r w:rsidRPr="00980604">
        <w:rPr>
          <w:rFonts w:ascii="Arial Narrow" w:hAnsi="Arial Narrow"/>
          <w:sz w:val="20"/>
          <w:szCs w:val="20"/>
        </w:rPr>
        <w:t>Ścieków</w:t>
      </w:r>
      <w:r w:rsidRPr="00980604">
        <w:rPr>
          <w:rFonts w:ascii="Arial Narrow" w:hAnsi="Arial Narrow"/>
          <w:spacing w:val="15"/>
          <w:sz w:val="20"/>
          <w:szCs w:val="20"/>
        </w:rPr>
        <w:t xml:space="preserve"> </w:t>
      </w:r>
      <w:r w:rsidRPr="00980604">
        <w:rPr>
          <w:rFonts w:ascii="Arial Narrow" w:hAnsi="Arial Narrow"/>
          <w:sz w:val="20"/>
          <w:szCs w:val="20"/>
        </w:rPr>
        <w:t>Bronków:</w:t>
      </w:r>
      <w:r w:rsidRPr="00980604">
        <w:rPr>
          <w:rFonts w:ascii="Arial Narrow" w:hAnsi="Arial Narrow"/>
          <w:spacing w:val="13"/>
          <w:sz w:val="20"/>
          <w:szCs w:val="20"/>
        </w:rPr>
        <w:t xml:space="preserve"> </w:t>
      </w:r>
      <w:r w:rsidRPr="00980604">
        <w:rPr>
          <w:rFonts w:ascii="Arial Narrow" w:hAnsi="Arial Narrow"/>
          <w:sz w:val="20"/>
          <w:szCs w:val="20"/>
        </w:rPr>
        <w:t>naziemna</w:t>
      </w:r>
      <w:r w:rsidRPr="00980604">
        <w:rPr>
          <w:rFonts w:ascii="Arial Narrow" w:hAnsi="Arial Narrow"/>
          <w:spacing w:val="11"/>
          <w:sz w:val="20"/>
          <w:szCs w:val="20"/>
        </w:rPr>
        <w:t xml:space="preserve"> </w:t>
      </w:r>
      <w:r w:rsidRPr="00980604">
        <w:rPr>
          <w:rFonts w:ascii="Arial Narrow" w:hAnsi="Arial Narrow"/>
          <w:sz w:val="20"/>
          <w:szCs w:val="20"/>
        </w:rPr>
        <w:t>instalacja</w:t>
      </w:r>
      <w:r w:rsidRPr="00980604">
        <w:rPr>
          <w:rFonts w:ascii="Arial Narrow" w:hAnsi="Arial Narrow"/>
          <w:spacing w:val="10"/>
          <w:sz w:val="20"/>
          <w:szCs w:val="20"/>
        </w:rPr>
        <w:t xml:space="preserve"> </w:t>
      </w:r>
      <w:r w:rsidRPr="00980604">
        <w:rPr>
          <w:rFonts w:ascii="Arial Narrow" w:hAnsi="Arial Narrow"/>
          <w:sz w:val="20"/>
          <w:szCs w:val="20"/>
        </w:rPr>
        <w:t>fotowoltaiczna</w:t>
      </w:r>
      <w:r w:rsidRPr="00980604">
        <w:rPr>
          <w:rFonts w:ascii="Arial Narrow" w:hAnsi="Arial Narrow"/>
          <w:spacing w:val="9"/>
          <w:sz w:val="20"/>
          <w:szCs w:val="20"/>
        </w:rPr>
        <w:t xml:space="preserve"> </w:t>
      </w:r>
      <w:r w:rsidRPr="00980604">
        <w:rPr>
          <w:rFonts w:ascii="Arial Narrow" w:hAnsi="Arial Narrow"/>
          <w:sz w:val="20"/>
          <w:szCs w:val="20"/>
        </w:rPr>
        <w:t>o</w:t>
      </w:r>
      <w:r w:rsidRPr="00980604">
        <w:rPr>
          <w:rFonts w:ascii="Arial Narrow" w:hAnsi="Arial Narrow"/>
          <w:spacing w:val="10"/>
          <w:sz w:val="20"/>
          <w:szCs w:val="20"/>
        </w:rPr>
        <w:t xml:space="preserve"> </w:t>
      </w:r>
      <w:r w:rsidRPr="00980604">
        <w:rPr>
          <w:rFonts w:ascii="Arial Narrow" w:hAnsi="Arial Narrow"/>
          <w:sz w:val="20"/>
          <w:szCs w:val="20"/>
        </w:rPr>
        <w:t>mocy</w:t>
      </w:r>
      <w:r w:rsidRPr="00980604">
        <w:rPr>
          <w:rFonts w:ascii="Arial Narrow" w:hAnsi="Arial Narrow"/>
          <w:spacing w:val="11"/>
          <w:sz w:val="20"/>
          <w:szCs w:val="20"/>
        </w:rPr>
        <w:t xml:space="preserve"> </w:t>
      </w:r>
      <w:r w:rsidRPr="00980604">
        <w:rPr>
          <w:rFonts w:ascii="Arial Narrow" w:hAnsi="Arial Narrow"/>
          <w:sz w:val="20"/>
          <w:szCs w:val="20"/>
        </w:rPr>
        <w:t>39-40</w:t>
      </w:r>
      <w:r w:rsidRPr="00980604">
        <w:rPr>
          <w:rFonts w:ascii="Arial Narrow" w:hAnsi="Arial Narrow"/>
          <w:spacing w:val="11"/>
          <w:sz w:val="20"/>
          <w:szCs w:val="20"/>
        </w:rPr>
        <w:t xml:space="preserve"> </w:t>
      </w:r>
      <w:proofErr w:type="spellStart"/>
      <w:r w:rsidRPr="00980604">
        <w:rPr>
          <w:rFonts w:ascii="Arial Narrow" w:hAnsi="Arial Narrow"/>
          <w:spacing w:val="-5"/>
          <w:sz w:val="20"/>
          <w:szCs w:val="20"/>
        </w:rPr>
        <w:t>kWp</w:t>
      </w:r>
      <w:proofErr w:type="spellEnd"/>
    </w:p>
    <w:p w14:paraId="68107E19" w14:textId="2A3C7DDC" w:rsidR="001F7645" w:rsidRPr="00C9482B" w:rsidRDefault="001F7645" w:rsidP="001F7645">
      <w:pPr>
        <w:rPr>
          <w:rFonts w:ascii="Arial Narrow" w:hAnsi="Arial Narrow" w:cs="Arial"/>
          <w:bCs/>
          <w:color w:val="000000"/>
          <w:sz w:val="16"/>
          <w:szCs w:val="16"/>
        </w:rPr>
      </w:pPr>
      <w:r w:rsidRPr="00C9482B">
        <w:rPr>
          <w:rFonts w:ascii="Arial Narrow" w:hAnsi="Arial Narrow" w:cs="Arial"/>
          <w:bCs/>
          <w:color w:val="000000"/>
          <w:sz w:val="16"/>
          <w:szCs w:val="16"/>
        </w:rPr>
        <w:t>/Niepotrzebne skreślić/</w:t>
      </w:r>
    </w:p>
    <w:p w14:paraId="5895C336" w14:textId="77777777" w:rsidR="001F7645" w:rsidRPr="002F6235" w:rsidRDefault="001F7645" w:rsidP="002F6235">
      <w:pPr>
        <w:rPr>
          <w:rFonts w:ascii="Arial Narrow" w:hAnsi="Arial Narrow" w:cs="Arial"/>
          <w:b/>
          <w:color w:val="000000" w:themeColor="text1"/>
          <w:sz w:val="20"/>
          <w:szCs w:val="20"/>
        </w:rPr>
      </w:pPr>
    </w:p>
    <w:p w14:paraId="6160BEB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zobowiązuje się wykonać kompleksowo przedmiot niniejszej umowy określony w ust. 1 zgodnie z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61541A98" w14:textId="5943B2B2" w:rsidR="00EC2567" w:rsidRDefault="0054458E" w:rsidP="006B27A9">
      <w:pPr>
        <w:pStyle w:val="Akapitzlist"/>
        <w:numPr>
          <w:ilvl w:val="0"/>
          <w:numId w:val="68"/>
        </w:numPr>
        <w:jc w:val="both"/>
        <w:rPr>
          <w:rFonts w:ascii="Arial Narrow" w:hAnsi="Arial Narrow" w:cs="Arial"/>
          <w:sz w:val="20"/>
          <w:szCs w:val="20"/>
        </w:rPr>
      </w:pPr>
      <w:r>
        <w:rPr>
          <w:rFonts w:ascii="Arial Narrow" w:hAnsi="Arial Narrow"/>
          <w:sz w:val="20"/>
          <w:szCs w:val="20"/>
        </w:rPr>
        <w:t>opracowaną</w:t>
      </w:r>
      <w:r w:rsidR="007B0696">
        <w:rPr>
          <w:rFonts w:ascii="Arial Narrow" w:hAnsi="Arial Narrow"/>
          <w:sz w:val="20"/>
          <w:szCs w:val="20"/>
        </w:rPr>
        <w:t xml:space="preserve"> na podstawie PFU przez siebie</w:t>
      </w:r>
      <w:r>
        <w:rPr>
          <w:rFonts w:ascii="Arial Narrow" w:hAnsi="Arial Narrow"/>
          <w:sz w:val="20"/>
          <w:szCs w:val="20"/>
        </w:rPr>
        <w:t xml:space="preserve"> </w:t>
      </w:r>
      <w:r w:rsidR="00EC2567">
        <w:rPr>
          <w:rFonts w:ascii="Arial Narrow" w:hAnsi="Arial Narrow"/>
          <w:sz w:val="20"/>
          <w:szCs w:val="20"/>
        </w:rPr>
        <w:t xml:space="preserve">dokumentacją projektową </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52FDA17C"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Przekazanie Wykonawcy 1 egzemplarza </w:t>
      </w:r>
      <w:r w:rsidR="001F7645">
        <w:rPr>
          <w:rFonts w:ascii="Arial Narrow" w:eastAsia="Calibri" w:hAnsi="Arial Narrow" w:cs="Times New Roman"/>
          <w:sz w:val="20"/>
          <w:szCs w:val="20"/>
        </w:rPr>
        <w:t>Program Funkcjonalno-Użytkowy</w:t>
      </w:r>
      <w:r>
        <w:rPr>
          <w:rFonts w:ascii="Arial Narrow" w:eastAsia="Calibri" w:hAnsi="Arial Narrow" w:cs="Times New Roman"/>
          <w:sz w:val="20"/>
          <w:szCs w:val="20"/>
        </w:rPr>
        <w:t xml:space="preserve">, w terminie do 7 dni od </w:t>
      </w:r>
      <w:r w:rsidR="007B0696">
        <w:rPr>
          <w:rFonts w:ascii="Arial Narrow" w:eastAsia="Calibri" w:hAnsi="Arial Narrow" w:cs="Times New Roman"/>
          <w:sz w:val="20"/>
          <w:szCs w:val="20"/>
        </w:rPr>
        <w:t>podpisania umowy</w:t>
      </w:r>
      <w:r>
        <w:rPr>
          <w:rFonts w:ascii="Arial Narrow" w:eastAsia="Calibri" w:hAnsi="Arial Narrow" w:cs="Times New Roman"/>
          <w:sz w:val="20"/>
          <w:szCs w:val="20"/>
        </w:rPr>
        <w:t>.</w:t>
      </w:r>
    </w:p>
    <w:p w14:paraId="4D3C13CF" w14:textId="2DCF7FF8"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Przekazanie placu budowy w terminie do 14 dni po </w:t>
      </w:r>
      <w:r w:rsidR="007B0696">
        <w:rPr>
          <w:rFonts w:ascii="Arial Narrow" w:eastAsia="Calibri" w:hAnsi="Arial Narrow" w:cs="Times New Roman"/>
          <w:sz w:val="20"/>
          <w:szCs w:val="20"/>
        </w:rPr>
        <w:t>dostarczeniu zatwierdzonej dokumentacji projektowej</w:t>
      </w:r>
      <w:r>
        <w:rPr>
          <w:rFonts w:ascii="Arial Narrow" w:eastAsia="Calibri" w:hAnsi="Arial Narrow" w:cs="Times New Roman"/>
          <w:sz w:val="20"/>
          <w:szCs w:val="20"/>
        </w:rPr>
        <w:t>,</w:t>
      </w:r>
    </w:p>
    <w:p w14:paraId="14D0C571"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4309A3">
      <w:pPr>
        <w:widowControl w:val="0"/>
        <w:numPr>
          <w:ilvl w:val="1"/>
          <w:numId w:val="1"/>
        </w:numPr>
        <w:suppressAutoHyphens w:val="0"/>
        <w:ind w:left="284" w:hanging="29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Zapewnienie bieżącego nadzoru inwestorskiego i autorskiego obejmującego wszystkie branże przedmiotu umowy,</w:t>
      </w:r>
    </w:p>
    <w:p w14:paraId="06A74805" w14:textId="77777777" w:rsidR="00B131E5" w:rsidRPr="00843823" w:rsidRDefault="00B131E5" w:rsidP="004309A3">
      <w:pPr>
        <w:widowControl w:val="0"/>
        <w:numPr>
          <w:ilvl w:val="1"/>
          <w:numId w:val="1"/>
        </w:numPr>
        <w:suppressAutoHyphens w:val="0"/>
        <w:ind w:left="284" w:hanging="295"/>
        <w:contextualSpacing/>
        <w:jc w:val="both"/>
        <w:rPr>
          <w:rFonts w:ascii="Arial Narrow" w:eastAsia="Calibri" w:hAnsi="Arial Narrow" w:cs="Times New Roman"/>
          <w:color w:val="000000" w:themeColor="text1"/>
          <w:sz w:val="20"/>
          <w:szCs w:val="20"/>
        </w:rPr>
      </w:pPr>
      <w:r w:rsidRPr="00843823">
        <w:rPr>
          <w:rFonts w:ascii="Arial Narrow" w:eastAsia="Calibri" w:hAnsi="Arial Narrow" w:cs="Times New Roman"/>
          <w:color w:val="000000" w:themeColor="text1"/>
          <w:sz w:val="20"/>
          <w:szCs w:val="20"/>
        </w:rPr>
        <w:t>Zamawiający będzie porozumiewał się z Wykonawcą w następujący sposób:</w:t>
      </w:r>
    </w:p>
    <w:p w14:paraId="5A829A77" w14:textId="27B5B4C2" w:rsidR="00B131E5" w:rsidRPr="00843823" w:rsidRDefault="00B131E5" w:rsidP="004309A3">
      <w:pPr>
        <w:widowControl w:val="0"/>
        <w:numPr>
          <w:ilvl w:val="1"/>
          <w:numId w:val="2"/>
        </w:numPr>
        <w:tabs>
          <w:tab w:val="left" w:pos="470"/>
        </w:tabs>
        <w:ind w:left="284" w:hanging="295"/>
        <w:rPr>
          <w:rFonts w:ascii="Arial Narrow" w:hAnsi="Arial Narrow"/>
          <w:color w:val="000000" w:themeColor="text1"/>
          <w:sz w:val="20"/>
          <w:szCs w:val="20"/>
        </w:rPr>
      </w:pPr>
      <w:r w:rsidRPr="00843823">
        <w:rPr>
          <w:rFonts w:ascii="Arial Narrow" w:hAnsi="Arial Narrow"/>
          <w:color w:val="000000" w:themeColor="text1"/>
          <w:sz w:val="20"/>
          <w:szCs w:val="20"/>
        </w:rPr>
        <w:t>w formie pisemnej: nadanie listu poleconego w placówce operatora pocztowego na adres wskazany przez Wykonawcę, traktuje się jako skuteczne</w:t>
      </w:r>
      <w:r w:rsidR="00B37E28" w:rsidRPr="00843823">
        <w:rPr>
          <w:rFonts w:ascii="Arial Narrow" w:hAnsi="Arial Narrow"/>
          <w:color w:val="000000" w:themeColor="text1"/>
          <w:sz w:val="20"/>
          <w:szCs w:val="20"/>
        </w:rPr>
        <w:t xml:space="preserve"> po dwukrotnej awizacji w przypadku nieodebrania korespondencji</w:t>
      </w:r>
      <w:r w:rsidRPr="00843823">
        <w:rPr>
          <w:rFonts w:ascii="Arial Narrow" w:hAnsi="Arial Narrow"/>
          <w:color w:val="000000" w:themeColor="text1"/>
          <w:sz w:val="20"/>
          <w:szCs w:val="20"/>
        </w:rPr>
        <w:t>, na co Wykonawca wyraża zgodę,</w:t>
      </w:r>
    </w:p>
    <w:p w14:paraId="69F54CF6" w14:textId="7090B44F" w:rsidR="00B131E5" w:rsidRDefault="00B131E5" w:rsidP="004309A3">
      <w:pPr>
        <w:widowControl w:val="0"/>
        <w:numPr>
          <w:ilvl w:val="1"/>
          <w:numId w:val="2"/>
        </w:numPr>
        <w:tabs>
          <w:tab w:val="left" w:pos="470"/>
        </w:tabs>
        <w:ind w:left="284" w:hanging="295"/>
        <w:rPr>
          <w:rFonts w:ascii="Arial Narrow" w:hAnsi="Arial Narrow"/>
          <w:sz w:val="20"/>
          <w:szCs w:val="20"/>
        </w:rPr>
      </w:pPr>
      <w:r>
        <w:rPr>
          <w:rFonts w:ascii="Arial Narrow" w:hAnsi="Arial Narrow"/>
          <w:sz w:val="20"/>
          <w:szCs w:val="20"/>
        </w:rPr>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4309A3">
      <w:pPr>
        <w:widowControl w:val="0"/>
        <w:numPr>
          <w:ilvl w:val="1"/>
          <w:numId w:val="2"/>
        </w:numPr>
        <w:tabs>
          <w:tab w:val="left" w:pos="470"/>
        </w:tabs>
        <w:ind w:left="284" w:hanging="295"/>
        <w:rPr>
          <w:rFonts w:ascii="Arial Narrow" w:hAnsi="Arial Narrow"/>
          <w:sz w:val="20"/>
          <w:szCs w:val="20"/>
        </w:rPr>
      </w:pPr>
      <w:r>
        <w:rPr>
          <w:rFonts w:ascii="Arial Narrow" w:hAnsi="Arial Narrow"/>
          <w:sz w:val="20"/>
          <w:szCs w:val="20"/>
        </w:rPr>
        <w:t>telefonicznie,</w:t>
      </w:r>
    </w:p>
    <w:p w14:paraId="5F6702DE" w14:textId="77777777" w:rsidR="00B131E5" w:rsidRDefault="00B131E5" w:rsidP="004309A3">
      <w:pPr>
        <w:widowControl w:val="0"/>
        <w:numPr>
          <w:ilvl w:val="1"/>
          <w:numId w:val="2"/>
        </w:numPr>
        <w:tabs>
          <w:tab w:val="left" w:pos="470"/>
        </w:tabs>
        <w:ind w:left="284" w:hanging="295"/>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4309A3">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5021C9A9"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Prawidłowe </w:t>
      </w:r>
      <w:r w:rsidR="00431079">
        <w:rPr>
          <w:rFonts w:ascii="Arial Narrow" w:eastAsia="Calibri" w:hAnsi="Arial Narrow" w:cs="Times New Roman"/>
          <w:sz w:val="20"/>
          <w:szCs w:val="20"/>
        </w:rPr>
        <w:t xml:space="preserve">i </w:t>
      </w:r>
      <w:r w:rsidR="00431079" w:rsidRPr="0012781E">
        <w:rPr>
          <w:rFonts w:ascii="Arial Narrow" w:eastAsia="Calibri" w:hAnsi="Arial Narrow" w:cs="Times New Roman"/>
          <w:b/>
          <w:bCs/>
          <w:color w:val="000000" w:themeColor="text1"/>
          <w:sz w:val="20"/>
          <w:szCs w:val="20"/>
        </w:rPr>
        <w:t xml:space="preserve">terminowe </w:t>
      </w:r>
      <w:r w:rsidRPr="0012781E">
        <w:rPr>
          <w:rFonts w:ascii="Arial Narrow" w:eastAsia="Calibri" w:hAnsi="Arial Narrow" w:cs="Times New Roman"/>
          <w:color w:val="000000" w:themeColor="text1"/>
          <w:sz w:val="20"/>
          <w:szCs w:val="20"/>
        </w:rPr>
        <w:t xml:space="preserve">wykonanie </w:t>
      </w:r>
      <w:r>
        <w:rPr>
          <w:rFonts w:ascii="Arial Narrow" w:eastAsia="Calibri" w:hAnsi="Arial Narrow" w:cs="Times New Roman"/>
          <w:sz w:val="20"/>
          <w:szCs w:val="20"/>
        </w:rPr>
        <w:t>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 xml:space="preserve">realizacją przedmiotu umowy zgodnie z warunkami specyfikacji warunków zamówienia, dokumentacją projektową,  złożoną ofertą, </w:t>
      </w:r>
      <w:r w:rsidR="00AD061D">
        <w:rPr>
          <w:rFonts w:ascii="Arial Narrow" w:eastAsia="Calibri" w:hAnsi="Arial Narrow" w:cs="Times New Roman"/>
          <w:color w:val="00B050"/>
          <w:sz w:val="20"/>
          <w:szCs w:val="20"/>
        </w:rPr>
        <w:t xml:space="preserve">, harmonogramem rzeczowo-finansowym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51BBD340" w14:textId="176AA4F6"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7FD5E2E0" w:rsidR="00B131E5" w:rsidRPr="007B0696"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color w:val="000000" w:themeColor="text1"/>
          <w:sz w:val="20"/>
          <w:szCs w:val="20"/>
        </w:rPr>
      </w:pPr>
      <w:r w:rsidRPr="007B0696">
        <w:rPr>
          <w:rFonts w:ascii="Arial Narrow" w:eastAsia="Calibri" w:hAnsi="Arial Narrow" w:cs="Times New Roman"/>
          <w:color w:val="000000" w:themeColor="text1"/>
          <w:sz w:val="20"/>
          <w:szCs w:val="20"/>
        </w:rPr>
        <w:t>Wykonawca jest zobowiązany do uczestniczenia w czynnościach kontrolnych przeprowadzonych przez</w:t>
      </w:r>
      <w:r w:rsidRPr="007B0696">
        <w:rPr>
          <w:rFonts w:ascii="Arial Narrow" w:eastAsia="Calibri" w:hAnsi="Arial Narrow" w:cs="Times New Roman"/>
          <w:b/>
          <w:bCs/>
          <w:color w:val="000000" w:themeColor="text1"/>
          <w:sz w:val="20"/>
          <w:szCs w:val="20"/>
        </w:rPr>
        <w:t xml:space="preserve"> </w:t>
      </w:r>
      <w:r w:rsidR="00CF7724" w:rsidRPr="007B0696">
        <w:rPr>
          <w:rFonts w:ascii="Arial Narrow" w:eastAsia="Calibri" w:hAnsi="Arial Narrow" w:cs="Times New Roman"/>
          <w:b/>
          <w:bCs/>
          <w:color w:val="000000" w:themeColor="text1"/>
          <w:sz w:val="20"/>
          <w:szCs w:val="20"/>
        </w:rPr>
        <w:t xml:space="preserve">organy </w:t>
      </w:r>
      <w:r w:rsidR="007B0696" w:rsidRPr="007B0696">
        <w:rPr>
          <w:rFonts w:ascii="Arial Narrow" w:eastAsia="Calibri" w:hAnsi="Arial Narrow" w:cs="Times New Roman"/>
          <w:b/>
          <w:bCs/>
          <w:color w:val="000000" w:themeColor="text1"/>
          <w:sz w:val="20"/>
          <w:szCs w:val="20"/>
        </w:rPr>
        <w:t xml:space="preserve">uprawnione i </w:t>
      </w:r>
      <w:r w:rsidR="00CF7724" w:rsidRPr="007B0696">
        <w:rPr>
          <w:rFonts w:ascii="Arial Narrow" w:eastAsia="Calibri" w:hAnsi="Arial Narrow" w:cs="Times New Roman"/>
          <w:b/>
          <w:bCs/>
          <w:color w:val="000000" w:themeColor="text1"/>
          <w:sz w:val="20"/>
          <w:szCs w:val="20"/>
        </w:rPr>
        <w:t>zobowiązane do kontroli obiektu przed</w:t>
      </w:r>
      <w:r w:rsidR="007B0696" w:rsidRPr="007B0696">
        <w:rPr>
          <w:rFonts w:ascii="Arial Narrow" w:eastAsia="Calibri" w:hAnsi="Arial Narrow" w:cs="Times New Roman"/>
          <w:b/>
          <w:bCs/>
          <w:color w:val="000000" w:themeColor="text1"/>
          <w:sz w:val="20"/>
          <w:szCs w:val="20"/>
        </w:rPr>
        <w:t xml:space="preserve"> rozpoczęciem eksploatacji</w:t>
      </w:r>
      <w:r w:rsidR="00CF7724" w:rsidRPr="007B0696">
        <w:rPr>
          <w:rFonts w:ascii="Arial Narrow" w:eastAsia="Calibri" w:hAnsi="Arial Narrow" w:cs="Times New Roman"/>
          <w:b/>
          <w:bCs/>
          <w:color w:val="000000" w:themeColor="text1"/>
          <w:sz w:val="20"/>
          <w:szCs w:val="20"/>
        </w:rPr>
        <w:t>; do</w:t>
      </w:r>
      <w:r w:rsidRPr="007B0696">
        <w:rPr>
          <w:rFonts w:ascii="Arial Narrow" w:eastAsia="Calibri" w:hAnsi="Arial Narrow" w:cs="Times New Roman"/>
          <w:b/>
          <w:bCs/>
          <w:color w:val="000000" w:themeColor="text1"/>
          <w:sz w:val="20"/>
          <w:szCs w:val="20"/>
        </w:rPr>
        <w:t xml:space="preserve"> uzupełnienia dokumentacji powykonawczej o dokumenty wymagane przez w/w organy w terminie przez nich określonym,</w:t>
      </w:r>
    </w:p>
    <w:p w14:paraId="0AD2A0D1"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proofErr w:type="spellStart"/>
      <w:r>
        <w:rPr>
          <w:rFonts w:ascii="Arial Narrow" w:eastAsia="Calibri" w:hAnsi="Arial Narrow" w:cs="Times New Roman"/>
          <w:color w:val="000000" w:themeColor="text1"/>
          <w:sz w:val="20"/>
          <w:szCs w:val="20"/>
        </w:rPr>
        <w:t>odtworzeń</w:t>
      </w:r>
      <w:proofErr w:type="spellEnd"/>
      <w:r>
        <w:rPr>
          <w:rFonts w:ascii="Arial Narrow" w:eastAsia="Calibri" w:hAnsi="Arial Narrow" w:cs="Times New Roman"/>
          <w:color w:val="000000" w:themeColor="text1"/>
          <w:sz w:val="20"/>
          <w:szCs w:val="20"/>
        </w:rPr>
        <w:t xml:space="preserve">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4309A3">
      <w:pPr>
        <w:widowControl w:val="0"/>
        <w:numPr>
          <w:ilvl w:val="1"/>
          <w:numId w:val="1"/>
        </w:numPr>
        <w:tabs>
          <w:tab w:val="left" w:pos="284"/>
          <w:tab w:val="left" w:pos="70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4309A3">
      <w:pPr>
        <w:widowControl w:val="0"/>
        <w:numPr>
          <w:ilvl w:val="1"/>
          <w:numId w:val="1"/>
        </w:numPr>
        <w:tabs>
          <w:tab w:val="left" w:pos="284"/>
          <w:tab w:val="left" w:pos="851"/>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w:t>
      </w:r>
    </w:p>
    <w:p w14:paraId="09783742" w14:textId="697564C2"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 xml:space="preserve">sporządzenie </w:t>
      </w:r>
      <w:r w:rsidR="00E44ABA">
        <w:rPr>
          <w:rFonts w:ascii="Arial Narrow" w:hAnsi="Arial Narrow"/>
          <w:color w:val="00B050"/>
          <w:sz w:val="20"/>
          <w:szCs w:val="20"/>
        </w:rPr>
        <w:t xml:space="preserve">i </w:t>
      </w:r>
      <w:r w:rsidR="00E44ABA" w:rsidRPr="00E44ABA">
        <w:rPr>
          <w:rFonts w:ascii="Arial Narrow" w:hAnsi="Arial Narrow"/>
          <w:b/>
          <w:bCs/>
          <w:color w:val="FF0000"/>
          <w:sz w:val="20"/>
          <w:szCs w:val="20"/>
        </w:rPr>
        <w:t xml:space="preserve">przedłożenie do akceptacji </w:t>
      </w:r>
      <w:r w:rsidR="00091DD4" w:rsidRPr="00E44ABA">
        <w:rPr>
          <w:rFonts w:ascii="Arial Narrow" w:hAnsi="Arial Narrow"/>
          <w:b/>
          <w:bCs/>
          <w:color w:val="FF0000"/>
          <w:sz w:val="20"/>
          <w:szCs w:val="20"/>
        </w:rPr>
        <w:t>Zamawiając</w:t>
      </w:r>
      <w:r w:rsidR="00E44ABA" w:rsidRPr="00E44ABA">
        <w:rPr>
          <w:rFonts w:ascii="Arial Narrow" w:hAnsi="Arial Narrow"/>
          <w:b/>
          <w:bCs/>
          <w:color w:val="FF0000"/>
          <w:sz w:val="20"/>
          <w:szCs w:val="20"/>
        </w:rPr>
        <w:t>emu</w:t>
      </w:r>
      <w:r w:rsidR="00091DD4" w:rsidRPr="00E44ABA">
        <w:rPr>
          <w:rFonts w:ascii="Arial Narrow" w:hAnsi="Arial Narrow"/>
          <w:b/>
          <w:bCs/>
          <w:color w:val="FF0000"/>
          <w:sz w:val="20"/>
          <w:szCs w:val="20"/>
        </w:rPr>
        <w:t xml:space="preserve"> </w:t>
      </w:r>
      <w:r>
        <w:rPr>
          <w:rFonts w:ascii="Arial Narrow" w:hAnsi="Arial Narrow"/>
          <w:sz w:val="20"/>
          <w:szCs w:val="20"/>
        </w:rPr>
        <w:t>przed przystąpieniem do wykonywania robót budowlanych:</w:t>
      </w:r>
    </w:p>
    <w:p w14:paraId="63EC82DE" w14:textId="11C9ADAE" w:rsidR="00B131E5" w:rsidRDefault="00B131E5" w:rsidP="00686300">
      <w:pPr>
        <w:widowControl w:val="0"/>
        <w:numPr>
          <w:ilvl w:val="0"/>
          <w:numId w:val="4"/>
        </w:numPr>
        <w:tabs>
          <w:tab w:val="left" w:pos="284"/>
          <w:tab w:val="left" w:pos="476"/>
        </w:tabs>
        <w:ind w:left="284" w:firstLine="0"/>
        <w:jc w:val="both"/>
        <w:rPr>
          <w:rFonts w:ascii="Arial Narrow" w:hAnsi="Arial Narrow"/>
          <w:sz w:val="20"/>
          <w:szCs w:val="20"/>
        </w:rPr>
      </w:pPr>
      <w:r w:rsidRPr="00F07136">
        <w:rPr>
          <w:rFonts w:ascii="Arial Narrow" w:hAnsi="Arial Narrow"/>
          <w:b/>
          <w:bCs/>
          <w:sz w:val="20"/>
          <w:szCs w:val="20"/>
        </w:rPr>
        <w:lastRenderedPageBreak/>
        <w:t>harmonogramu rzeczowo-finansowego</w:t>
      </w:r>
      <w:r>
        <w:rPr>
          <w:rFonts w:ascii="Arial Narrow" w:hAnsi="Arial Narrow"/>
          <w:sz w:val="20"/>
          <w:szCs w:val="20"/>
        </w:rPr>
        <w:t xml:space="preserve">, </w:t>
      </w:r>
      <w:r w:rsidRPr="00091DD4">
        <w:rPr>
          <w:rFonts w:ascii="Arial Narrow" w:hAnsi="Arial Narrow"/>
          <w:color w:val="FF0000"/>
          <w:sz w:val="20"/>
          <w:szCs w:val="20"/>
        </w:rPr>
        <w:t xml:space="preserve"> </w:t>
      </w:r>
      <w:r w:rsidR="00E44ABA" w:rsidRPr="00E44ABA">
        <w:rPr>
          <w:rFonts w:ascii="Arial Narrow" w:hAnsi="Arial Narrow"/>
          <w:b/>
          <w:bCs/>
          <w:color w:val="FF0000"/>
          <w:sz w:val="20"/>
          <w:szCs w:val="20"/>
        </w:rPr>
        <w:t xml:space="preserve">w terminie 14 dni od podpisania umowy </w:t>
      </w:r>
      <w:r>
        <w:rPr>
          <w:rFonts w:ascii="Arial Narrow" w:hAnsi="Arial Narrow"/>
          <w:sz w:val="20"/>
          <w:szCs w:val="20"/>
        </w:rPr>
        <w:t xml:space="preserve">z uwzględnieniem technologii 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w:t>
      </w:r>
      <w:r w:rsidRPr="00843823">
        <w:rPr>
          <w:rFonts w:ascii="Arial Narrow" w:hAnsi="Arial Narrow"/>
          <w:sz w:val="20"/>
          <w:szCs w:val="20"/>
        </w:rPr>
        <w:t xml:space="preserve">Harmonogram </w:t>
      </w:r>
      <w:r w:rsidR="00091DD4" w:rsidRPr="00843823">
        <w:rPr>
          <w:rFonts w:ascii="Arial Narrow" w:hAnsi="Arial Narrow"/>
          <w:color w:val="00B050"/>
          <w:sz w:val="20"/>
          <w:szCs w:val="20"/>
        </w:rPr>
        <w:t>wymaga zatwierdzenia pisemnego przez Zamawiającego</w:t>
      </w:r>
      <w:r>
        <w:rPr>
          <w:rFonts w:ascii="Arial Narrow" w:hAnsi="Arial Narrow"/>
          <w:sz w:val="20"/>
          <w:szCs w:val="20"/>
        </w:rPr>
        <w:t>.</w:t>
      </w:r>
      <w:r w:rsidR="00B646E7">
        <w:rPr>
          <w:rFonts w:ascii="Arial Narrow" w:hAnsi="Arial Narrow"/>
          <w:color w:val="00B050"/>
          <w:sz w:val="20"/>
          <w:szCs w:val="20"/>
        </w:rPr>
        <w:t xml:space="preserve"> </w:t>
      </w:r>
      <w:r w:rsidR="00B646E7">
        <w:rPr>
          <w:rFonts w:ascii="Arial Narrow" w:hAnsi="Arial Narrow"/>
          <w:b/>
          <w:bCs/>
          <w:color w:val="FF0000"/>
          <w:sz w:val="20"/>
          <w:szCs w:val="20"/>
        </w:rPr>
        <w:t>Wykonawca jest uprawniony do wprowadzenia zmian w Harmonogramie jedynie za zgodą Zamawiającego, zmiana nie wymaga aneksu do umowy.</w:t>
      </w:r>
    </w:p>
    <w:p w14:paraId="13D18DB2" w14:textId="3093B48F" w:rsidR="00B131E5" w:rsidRDefault="00B131E5" w:rsidP="00686300">
      <w:pPr>
        <w:widowControl w:val="0"/>
        <w:numPr>
          <w:ilvl w:val="1"/>
          <w:numId w:val="3"/>
        </w:numPr>
        <w:tabs>
          <w:tab w:val="left" w:pos="284"/>
          <w:tab w:val="left" w:pos="476"/>
        </w:tabs>
        <w:ind w:left="284" w:firstLine="0"/>
        <w:jc w:val="both"/>
        <w:rPr>
          <w:rFonts w:ascii="Arial Narrow" w:hAnsi="Arial Narrow"/>
          <w:b/>
          <w:sz w:val="20"/>
          <w:szCs w:val="20"/>
          <w:u w:val="single"/>
        </w:rPr>
      </w:pPr>
      <w:r>
        <w:rPr>
          <w:rFonts w:ascii="Arial Narrow" w:hAnsi="Arial Narrow"/>
          <w:sz w:val="20"/>
          <w:szCs w:val="20"/>
        </w:rPr>
        <w:t xml:space="preserve"> inwentaryzację fotograficzną stanu </w:t>
      </w:r>
      <w:r w:rsidR="003E743C">
        <w:rPr>
          <w:rFonts w:ascii="Arial Narrow" w:hAnsi="Arial Narrow"/>
          <w:sz w:val="20"/>
          <w:szCs w:val="20"/>
        </w:rPr>
        <w:t>miejsca realizacji zadania</w:t>
      </w:r>
      <w:r>
        <w:rPr>
          <w:rFonts w:ascii="Arial Narrow" w:hAnsi="Arial Narrow"/>
          <w:sz w:val="20"/>
          <w:szCs w:val="20"/>
        </w:rPr>
        <w:t>,</w:t>
      </w:r>
    </w:p>
    <w:p w14:paraId="69358EA6"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Pr>
          <w:rFonts w:ascii="Arial Narrow" w:hAnsi="Arial Narrow"/>
          <w:sz w:val="20"/>
          <w:szCs w:val="20"/>
        </w:rPr>
        <w:t>t.j</w:t>
      </w:r>
      <w:proofErr w:type="spellEnd"/>
      <w:r>
        <w:rPr>
          <w:rFonts w:ascii="Arial Narrow" w:hAnsi="Arial Narrow"/>
          <w:sz w:val="20"/>
          <w:szCs w:val="20"/>
        </w:rPr>
        <w:t>. Dz. U. 2021 poz. 888 z późn.zm.) oraz ustawą z dnia 14 grudnia 2012 r. o odpadach (</w:t>
      </w:r>
      <w:proofErr w:type="spellStart"/>
      <w:r>
        <w:rPr>
          <w:rFonts w:ascii="Arial Narrow" w:hAnsi="Arial Narrow"/>
          <w:sz w:val="20"/>
          <w:szCs w:val="20"/>
        </w:rPr>
        <w:t>t.j</w:t>
      </w:r>
      <w:proofErr w:type="spellEnd"/>
      <w:r>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Pr="007B0696" w:rsidRDefault="00B131E5" w:rsidP="00686300">
      <w:pPr>
        <w:widowControl w:val="0"/>
        <w:numPr>
          <w:ilvl w:val="1"/>
          <w:numId w:val="3"/>
        </w:numPr>
        <w:tabs>
          <w:tab w:val="left" w:pos="284"/>
          <w:tab w:val="left" w:pos="476"/>
        </w:tabs>
        <w:ind w:left="284" w:firstLine="0"/>
        <w:jc w:val="both"/>
        <w:rPr>
          <w:rFonts w:ascii="Arial Narrow" w:hAnsi="Arial Narrow"/>
          <w:b/>
          <w:color w:val="000000" w:themeColor="text1"/>
          <w:sz w:val="20"/>
          <w:szCs w:val="20"/>
          <w:u w:val="single"/>
        </w:rPr>
      </w:pPr>
      <w:r w:rsidRPr="007B0696">
        <w:rPr>
          <w:rFonts w:ascii="Arial Narrow" w:hAnsi="Arial Narrow"/>
          <w:color w:val="000000" w:themeColor="text1"/>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3A711114"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w:t>
      </w:r>
      <w:proofErr w:type="spellStart"/>
      <w:r>
        <w:rPr>
          <w:rFonts w:ascii="Arial Narrow" w:hAnsi="Arial Narrow"/>
          <w:sz w:val="20"/>
          <w:szCs w:val="20"/>
        </w:rPr>
        <w:t>t.j</w:t>
      </w:r>
      <w:proofErr w:type="spellEnd"/>
      <w:r>
        <w:rPr>
          <w:rFonts w:ascii="Arial Narrow" w:hAnsi="Arial Narrow"/>
          <w:sz w:val="20"/>
          <w:szCs w:val="20"/>
        </w:rPr>
        <w:t>. Dz. U. 2021 poz.1213) oraz wymaganiom  SWZ,</w:t>
      </w:r>
    </w:p>
    <w:p w14:paraId="5CF3BE5D"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Pr>
          <w:rFonts w:ascii="Arial Narrow" w:hAnsi="Arial Narrow"/>
          <w:sz w:val="20"/>
          <w:szCs w:val="20"/>
        </w:rPr>
        <w:t>Pzp</w:t>
      </w:r>
      <w:proofErr w:type="spellEnd"/>
      <w:r>
        <w:rPr>
          <w:rFonts w:ascii="Arial Narrow" w:hAnsi="Arial Narrow"/>
          <w:sz w:val="20"/>
          <w:szCs w:val="20"/>
        </w:rPr>
        <w:t>,</w:t>
      </w:r>
    </w:p>
    <w:p w14:paraId="3A77FF74" w14:textId="1EA8F300" w:rsidR="00B131E5" w:rsidRDefault="00B131E5" w:rsidP="00686300">
      <w:pPr>
        <w:widowControl w:val="0"/>
        <w:numPr>
          <w:ilvl w:val="1"/>
          <w:numId w:val="3"/>
        </w:numPr>
        <w:tabs>
          <w:tab w:val="left" w:pos="284"/>
          <w:tab w:val="left" w:pos="476"/>
        </w:tabs>
        <w:ind w:left="284" w:firstLine="0"/>
        <w:jc w:val="both"/>
        <w:rPr>
          <w:rFonts w:ascii="Arial Narrow" w:hAnsi="Arial Narrow"/>
          <w:b/>
          <w:sz w:val="20"/>
          <w:szCs w:val="20"/>
          <w:u w:val="single"/>
        </w:rPr>
      </w:pPr>
      <w:r>
        <w:rPr>
          <w:rFonts w:ascii="Arial Narrow" w:hAnsi="Arial Narrow"/>
          <w:sz w:val="20"/>
          <w:szCs w:val="20"/>
        </w:rPr>
        <w:t>opracowanie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686300">
      <w:pPr>
        <w:widowControl w:val="0"/>
        <w:numPr>
          <w:ilvl w:val="1"/>
          <w:numId w:val="3"/>
        </w:numPr>
        <w:tabs>
          <w:tab w:val="left" w:pos="284"/>
          <w:tab w:val="left" w:pos="476"/>
        </w:tabs>
        <w:ind w:left="284" w:firstLine="0"/>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dokumentu gwarancyjnego</w:t>
      </w:r>
      <w:r>
        <w:rPr>
          <w:rFonts w:ascii="Arial Narrow" w:hAnsi="Arial Narrow"/>
          <w:sz w:val="20"/>
          <w:szCs w:val="20"/>
        </w:rPr>
        <w:t>.</w:t>
      </w:r>
    </w:p>
    <w:p w14:paraId="77031495"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oświadcza, że ponosi wyłączną odpowiedzialność z tytułu ewentualnego uszkodzenia istniejących instalacji podziemnych i nadziemnych.</w:t>
      </w:r>
    </w:p>
    <w:p w14:paraId="57E38EA5"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zobowiązany jest do sporządzania Protokołów konieczności, w tym zamówień dodatkowych nieobjętych </w:t>
      </w:r>
      <w:r>
        <w:rPr>
          <w:rFonts w:ascii="Arial Narrow" w:eastAsia="Calibri" w:hAnsi="Arial Narrow" w:cs="Times New Roman"/>
          <w:sz w:val="20"/>
          <w:szCs w:val="20"/>
        </w:rPr>
        <w:lastRenderedPageBreak/>
        <w:t>zamówieniem podstawowym, w przypadku wystąpienia takiej konieczności.</w:t>
      </w:r>
    </w:p>
    <w:p w14:paraId="1D1C066B"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52019A15" w14:textId="51C56A17" w:rsidR="00B131E5" w:rsidRPr="00ED3891" w:rsidRDefault="00B131E5" w:rsidP="004309A3">
      <w:pPr>
        <w:widowControl w:val="0"/>
        <w:numPr>
          <w:ilvl w:val="1"/>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AD77E4" w:rsidRDefault="00ED3891" w:rsidP="004309A3">
      <w:pPr>
        <w:widowControl w:val="0"/>
        <w:numPr>
          <w:ilvl w:val="1"/>
          <w:numId w:val="1"/>
        </w:numPr>
        <w:tabs>
          <w:tab w:val="left" w:pos="284"/>
        </w:tabs>
        <w:suppressAutoHyphens w:val="0"/>
        <w:ind w:left="284" w:hanging="284"/>
        <w:contextualSpacing/>
        <w:jc w:val="both"/>
        <w:rPr>
          <w:rFonts w:ascii="Arial Narrow" w:hAnsi="Arial Narrow"/>
          <w:b/>
          <w:color w:val="000000" w:themeColor="text1"/>
          <w:sz w:val="20"/>
          <w:szCs w:val="20"/>
        </w:rPr>
      </w:pPr>
      <w:r w:rsidRPr="00B430CE">
        <w:rPr>
          <w:rFonts w:ascii="Arial Narrow" w:eastAsia="Calibri" w:hAnsi="Arial Narrow" w:cs="Times New Roman"/>
          <w:color w:val="000000" w:themeColor="text1"/>
          <w:sz w:val="20"/>
          <w:szCs w:val="20"/>
        </w:rPr>
        <w:t>Wykonawca w ramach niniejszej umowy przeprowadzi szkolenie osób wskazanych przez Zamawiającego do obsługi zamontowanych urządzeń itp.</w:t>
      </w:r>
    </w:p>
    <w:p w14:paraId="054E47F8" w14:textId="527F0C75" w:rsidR="004D7BA9" w:rsidRPr="000E25A4" w:rsidRDefault="004D7BA9" w:rsidP="004309A3">
      <w:pPr>
        <w:widowControl w:val="0"/>
        <w:numPr>
          <w:ilvl w:val="1"/>
          <w:numId w:val="1"/>
        </w:numPr>
        <w:tabs>
          <w:tab w:val="left" w:pos="284"/>
        </w:tabs>
        <w:suppressAutoHyphens w:val="0"/>
        <w:ind w:left="284" w:hanging="284"/>
        <w:contextualSpacing/>
        <w:jc w:val="both"/>
        <w:rPr>
          <w:rFonts w:ascii="Arial Narrow" w:hAnsi="Arial Narrow"/>
          <w:color w:val="000000" w:themeColor="text1"/>
          <w:sz w:val="20"/>
          <w:szCs w:val="20"/>
        </w:rPr>
      </w:pPr>
      <w:r w:rsidRPr="000E25A4">
        <w:rPr>
          <w:rFonts w:ascii="Arial Narrow" w:eastAsia="Calibri" w:hAnsi="Arial Narrow" w:cs="Times New Roman"/>
          <w:color w:val="000000" w:themeColor="text1"/>
          <w:sz w:val="20"/>
          <w:szCs w:val="20"/>
        </w:rPr>
        <w:t>Utrzymywanie przejezdności na drogach (ciągłości ruchu) na drogach oraz dojazdach do posesji w trakcie realizacji budowy</w:t>
      </w:r>
      <w:r w:rsidR="007B0696" w:rsidRPr="000E25A4">
        <w:rPr>
          <w:rFonts w:ascii="Arial Narrow" w:eastAsia="Calibri" w:hAnsi="Arial Narrow" w:cs="Times New Roman"/>
          <w:color w:val="000000" w:themeColor="text1"/>
          <w:sz w:val="20"/>
          <w:szCs w:val="20"/>
        </w:rPr>
        <w:t>.</w:t>
      </w:r>
    </w:p>
    <w:p w14:paraId="3800E2EF" w14:textId="76716B61" w:rsidR="0030166C" w:rsidRPr="000E25A4" w:rsidRDefault="0030166C" w:rsidP="004309A3">
      <w:pPr>
        <w:widowControl w:val="0"/>
        <w:numPr>
          <w:ilvl w:val="1"/>
          <w:numId w:val="1"/>
        </w:numPr>
        <w:tabs>
          <w:tab w:val="left" w:pos="284"/>
        </w:tabs>
        <w:suppressAutoHyphens w:val="0"/>
        <w:ind w:left="284" w:hanging="284"/>
        <w:contextualSpacing/>
        <w:jc w:val="both"/>
        <w:rPr>
          <w:rFonts w:ascii="Arial Narrow" w:hAnsi="Arial Narrow"/>
          <w:color w:val="000000" w:themeColor="text1"/>
          <w:sz w:val="20"/>
          <w:szCs w:val="20"/>
        </w:rPr>
      </w:pPr>
      <w:r w:rsidRPr="000E25A4">
        <w:rPr>
          <w:rFonts w:ascii="Arial Narrow" w:eastAsia="Calibri" w:hAnsi="Arial Narrow" w:cs="Times New Roman"/>
          <w:color w:val="000000" w:themeColor="text1"/>
          <w:sz w:val="20"/>
          <w:szCs w:val="20"/>
        </w:rPr>
        <w:t>Zabezpieczenie terenu budowy pod względem bezpieczeństwa i organizacji ruchu oraz przed innymi ujemnymi skutkami oddziaływania w trakcie robót, zgodnie z obowiązującymi w tym zakresie przepisami, oraz starannością uwzględniającą zawodowy charakter działalności</w:t>
      </w:r>
    </w:p>
    <w:p w14:paraId="1A6A5F3B" w14:textId="77777777" w:rsidR="002732FA" w:rsidRDefault="002732FA" w:rsidP="004309A3">
      <w:pPr>
        <w:widowControl w:val="0"/>
        <w:tabs>
          <w:tab w:val="left" w:pos="284"/>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42FC8B85" w:rsidR="00B131E5" w:rsidRPr="00AD67B7" w:rsidRDefault="00B131E5" w:rsidP="00AD67B7">
      <w:pPr>
        <w:pStyle w:val="Akapitzlist"/>
        <w:numPr>
          <w:ilvl w:val="0"/>
          <w:numId w:val="6"/>
        </w:numPr>
        <w:shd w:val="clear" w:color="auto" w:fill="FFFFFF"/>
        <w:jc w:val="both"/>
        <w:rPr>
          <w:rFonts w:ascii="Arial Narrow" w:hAnsi="Arial Narrow"/>
          <w:sz w:val="20"/>
          <w:szCs w:val="20"/>
        </w:rPr>
      </w:pPr>
      <w:r w:rsidRPr="00AD67B7">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Pr>
          <w:rFonts w:ascii="Arial Narrow" w:hAnsi="Arial Narrow"/>
          <w:sz w:val="20"/>
          <w:szCs w:val="20"/>
        </w:rPr>
        <w:t>Pzp</w:t>
      </w:r>
      <w:proofErr w:type="spellEnd"/>
      <w:r>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Pr>
          <w:rFonts w:ascii="Arial Narrow" w:hAnsi="Arial Narrow"/>
          <w:sz w:val="20"/>
          <w:szCs w:val="20"/>
        </w:rPr>
        <w:t>Pzp</w:t>
      </w:r>
      <w:proofErr w:type="spellEnd"/>
      <w:r>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56CDD516"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w:t>
      </w:r>
      <w:r w:rsidR="00807B3C">
        <w:rPr>
          <w:rFonts w:ascii="Arial Narrow" w:hAnsi="Arial Narrow"/>
          <w:sz w:val="20"/>
          <w:szCs w:val="20"/>
        </w:rPr>
        <w:t>14</w:t>
      </w:r>
      <w:r>
        <w:rPr>
          <w:rFonts w:ascii="Arial Narrow" w:hAnsi="Arial Narrow"/>
          <w:sz w:val="20"/>
          <w:szCs w:val="20"/>
        </w:rPr>
        <w:t xml:space="preserve">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lastRenderedPageBreak/>
        <w:t>Obowiązek, o którym mowa w ust. 9 nie dotyczy przedłożenia umowy o podwykonawstwo, o wartości mniejszej niż 0,5 % wartości niniejszej umowy</w:t>
      </w:r>
      <w:r>
        <w:rPr>
          <w:rFonts w:ascii="Arial Narrow" w:hAnsi="Arial Narrow"/>
          <w:i/>
          <w:sz w:val="20"/>
          <w:szCs w:val="20"/>
        </w:rPr>
        <w:t>.</w:t>
      </w:r>
    </w:p>
    <w:p w14:paraId="6F9841AC" w14:textId="7A61AE18"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843823">
        <w:rPr>
          <w:rFonts w:ascii="Arial Narrow" w:hAnsi="Arial Narrow"/>
          <w:color w:val="FF0000"/>
          <w:sz w:val="20"/>
          <w:szCs w:val="20"/>
          <w:u w:val="single"/>
        </w:rPr>
        <w:t>14</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427FF3F5"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w:t>
      </w:r>
      <w:r w:rsidR="006071E7">
        <w:rPr>
          <w:rFonts w:ascii="Arial Narrow" w:hAnsi="Arial Narrow"/>
          <w:sz w:val="20"/>
          <w:szCs w:val="20"/>
        </w:rPr>
        <w:t>0</w:t>
      </w:r>
      <w:r>
        <w:rPr>
          <w:rFonts w:ascii="Arial Narrow" w:hAnsi="Arial Narrow"/>
          <w:sz w:val="20"/>
          <w:szCs w:val="20"/>
        </w:rPr>
        <w:t>,</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w:t>
      </w:r>
      <w:r>
        <w:rPr>
          <w:rFonts w:ascii="Arial Narrow" w:hAnsi="Arial Narrow"/>
          <w:sz w:val="20"/>
          <w:szCs w:val="20"/>
        </w:rPr>
        <w:lastRenderedPageBreak/>
        <w:t>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41581815"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F34329">
        <w:rPr>
          <w:rFonts w:ascii="Arial Narrow" w:hAnsi="Arial Narrow"/>
          <w:b/>
          <w:bCs/>
          <w:color w:val="FF0000"/>
          <w:sz w:val="20"/>
          <w:szCs w:val="20"/>
        </w:rPr>
        <w:t>9</w:t>
      </w:r>
      <w:r w:rsidR="007A70FF" w:rsidRPr="006B27A9">
        <w:rPr>
          <w:rFonts w:ascii="Arial Narrow" w:hAnsi="Arial Narrow"/>
          <w:b/>
          <w:bCs/>
          <w:color w:val="FF0000"/>
          <w:sz w:val="20"/>
          <w:szCs w:val="20"/>
        </w:rPr>
        <w:t xml:space="preserve"> miesięcy </w:t>
      </w:r>
      <w:r w:rsidR="007A70FF" w:rsidRPr="006B57E0">
        <w:rPr>
          <w:rFonts w:ascii="Arial Narrow" w:hAnsi="Arial Narrow"/>
          <w:b/>
          <w:bCs/>
          <w:sz w:val="20"/>
          <w:szCs w:val="20"/>
        </w:rPr>
        <w:t>od podpisania umowy</w:t>
      </w:r>
      <w:r w:rsidR="007A70FF">
        <w:rPr>
          <w:rFonts w:ascii="Arial Narrow" w:hAnsi="Arial Narrow"/>
          <w:sz w:val="20"/>
          <w:szCs w:val="20"/>
        </w:rPr>
        <w:t xml:space="preserve"> </w:t>
      </w:r>
      <w:r w:rsidR="00B131E5">
        <w:rPr>
          <w:rFonts w:ascii="Arial Narrow" w:hAnsi="Arial Narrow"/>
          <w:sz w:val="20"/>
          <w:szCs w:val="20"/>
          <w:highlight w:val="magenta"/>
        </w:rPr>
        <w:t>.</w:t>
      </w:r>
    </w:p>
    <w:p w14:paraId="712142AD" w14:textId="369694FC"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416DB9" w:rsidRPr="00F75B39">
        <w:rPr>
          <w:rFonts w:ascii="Arial Narrow" w:hAnsi="Arial Narrow"/>
          <w:color w:val="000000" w:themeColor="text1"/>
          <w:sz w:val="20"/>
          <w:szCs w:val="20"/>
        </w:rPr>
        <w:t>.</w:t>
      </w: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5EE3E55C"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 xml:space="preserve">Odbiorom częściowym będą podlegały roboty zanikające i ulegające zakryciu, z tym że odbiór tych robót przez Zamawiającego nastąpi w terminie bezzwłocznym po zgłoszeniu przez Wykonawcę, nie dłuższym jednak niż </w:t>
      </w:r>
      <w:r w:rsidR="00807B3C">
        <w:rPr>
          <w:rFonts w:ascii="Arial Narrow" w:hAnsi="Arial Narrow"/>
          <w:sz w:val="20"/>
          <w:szCs w:val="20"/>
        </w:rPr>
        <w:t>7</w:t>
      </w:r>
      <w:r>
        <w:rPr>
          <w:rFonts w:ascii="Arial Narrow" w:hAnsi="Arial Narrow"/>
          <w:sz w:val="20"/>
          <w:szCs w:val="20"/>
        </w:rPr>
        <w:t xml:space="preserve">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05770EB0"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Wykonawca zgłosi pisemnie gotowość do odbioru końcowego. Termin odbioru robót zostanie wyznaczony przez Zamawiającego w terminie do </w:t>
      </w:r>
      <w:r w:rsidR="00807B3C">
        <w:rPr>
          <w:rFonts w:ascii="Arial Narrow" w:hAnsi="Arial Narrow"/>
          <w:sz w:val="20"/>
          <w:szCs w:val="20"/>
        </w:rPr>
        <w:t>7</w:t>
      </w:r>
      <w:r>
        <w:rPr>
          <w:rFonts w:ascii="Arial Narrow" w:hAnsi="Arial Narrow"/>
          <w:sz w:val="20"/>
          <w:szCs w:val="20"/>
        </w:rPr>
        <w:t xml:space="preserve">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lastRenderedPageBreak/>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94229C">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94229C">
      <w:pPr>
        <w:widowControl w:val="0"/>
        <w:tabs>
          <w:tab w:val="left" w:pos="1134"/>
        </w:tabs>
        <w:ind w:left="284"/>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b) jeżeli wady uniemożliwiają użytkowanie obiektu zgodnie z jego przeznaczeniem – zażądać ponownego wykonania przedmiotu umowy</w:t>
      </w:r>
      <w:r w:rsidR="00A36AC0" w:rsidRPr="00176488">
        <w:rPr>
          <w:rFonts w:ascii="Arial Narrow" w:hAnsi="Arial Narrow"/>
          <w:color w:val="000000" w:themeColor="text1"/>
          <w:sz w:val="20"/>
          <w:szCs w:val="20"/>
        </w:rPr>
        <w:t xml:space="preserve"> - w terminie wskazanym przez Zamawiającego -</w:t>
      </w:r>
      <w:r w:rsidRPr="00176488">
        <w:rPr>
          <w:rFonts w:ascii="Arial Narrow" w:hAnsi="Arial Narrow"/>
          <w:i/>
          <w:iCs/>
          <w:color w:val="000000" w:themeColor="text1"/>
          <w:sz w:val="20"/>
          <w:szCs w:val="20"/>
        </w:rPr>
        <w:t xml:space="preserve"> </w:t>
      </w:r>
      <w:r w:rsidRPr="00176488">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 xml:space="preserve">c) w przypadku nie wykonania w ustalonym terminie przedmiotu umowy po raz drugi </w:t>
      </w:r>
      <w:r w:rsidR="00A36AC0" w:rsidRPr="00176488">
        <w:rPr>
          <w:rFonts w:ascii="Arial Narrow" w:hAnsi="Arial Narrow"/>
          <w:color w:val="000000" w:themeColor="text1"/>
          <w:sz w:val="20"/>
          <w:szCs w:val="20"/>
        </w:rPr>
        <w:t xml:space="preserve"> - mimo ponownego żądania</w:t>
      </w:r>
      <w:r w:rsidRPr="00176488">
        <w:rPr>
          <w:rFonts w:ascii="Arial Narrow" w:hAnsi="Arial Narrow"/>
          <w:color w:val="000000" w:themeColor="text1"/>
          <w:sz w:val="20"/>
          <w:szCs w:val="20"/>
        </w:rPr>
        <w:t>- Zamawiający odstąpi od umowy z winy Wykonawcy.</w:t>
      </w:r>
    </w:p>
    <w:p w14:paraId="27CCBDFC" w14:textId="4DCA0CDA"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807B3C">
        <w:rPr>
          <w:rFonts w:ascii="Arial Narrow" w:hAnsi="Arial Narrow"/>
          <w:color w:val="000000" w:themeColor="text1"/>
          <w:sz w:val="20"/>
          <w:szCs w:val="20"/>
        </w:rPr>
        <w:t xml:space="preserve">, na podstawie wystawionego dokumentu księgowego odpowiadającego wartości obniżonego wynagrodzenia według przyjętych przez </w:t>
      </w:r>
      <w:proofErr w:type="spellStart"/>
      <w:r w:rsidR="00807B3C">
        <w:rPr>
          <w:rFonts w:ascii="Arial Narrow" w:hAnsi="Arial Narrow"/>
          <w:color w:val="000000" w:themeColor="text1"/>
          <w:sz w:val="20"/>
          <w:szCs w:val="20"/>
        </w:rPr>
        <w:t>Zamawiajacego</w:t>
      </w:r>
      <w:proofErr w:type="spellEnd"/>
      <w:r w:rsidR="00807B3C">
        <w:rPr>
          <w:rFonts w:ascii="Arial Narrow" w:hAnsi="Arial Narrow"/>
          <w:color w:val="000000" w:themeColor="text1"/>
          <w:sz w:val="20"/>
          <w:szCs w:val="20"/>
        </w:rPr>
        <w:t xml:space="preserve"> cen rynkowych.</w:t>
      </w:r>
    </w:p>
    <w:p w14:paraId="74A12A23" w14:textId="1FD5EDAD"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O usunięciu wad Wykonawca pisemnie powiadomi Zamawiającego.</w:t>
      </w:r>
      <w:r w:rsidR="00DF396F" w:rsidRPr="00176488">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sidRPr="00176488">
        <w:rPr>
          <w:rFonts w:ascii="Arial Narrow" w:hAnsi="Arial Narrow"/>
          <w:color w:val="000000" w:themeColor="text1"/>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Zamawiający zrekompensuje poniesione przez Wykonawcę koszty po stwierdzeniu prawidłowości w użytych materiałach </w:t>
      </w:r>
      <w:r>
        <w:rPr>
          <w:rFonts w:ascii="Arial Narrow" w:hAnsi="Arial Narrow"/>
          <w:color w:val="000000" w:themeColor="text1"/>
          <w:sz w:val="20"/>
          <w:szCs w:val="20"/>
        </w:rPr>
        <w:t>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0CC01DD1"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 xml:space="preserve">koszty opracowania dokumentacji projektowej na podstawie PFU i wykonania na jej podstawie robót budowlanych </w:t>
      </w:r>
      <w:r>
        <w:rPr>
          <w:rFonts w:ascii="Arial Narrow" w:eastAsia="Calibri" w:hAnsi="Arial Narrow" w:cs="Times New Roman"/>
          <w:sz w:val="20"/>
          <w:szCs w:val="20"/>
        </w:rPr>
        <w:t>oraz koszty szkolenia pracowników Zamawiającego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co stanowi kwotę ............................ </w:t>
      </w:r>
      <w:r>
        <w:rPr>
          <w:rFonts w:ascii="Arial Narrow" w:hAnsi="Arial Narrow"/>
          <w:bCs/>
          <w:sz w:val="20"/>
          <w:szCs w:val="20"/>
        </w:rPr>
        <w:t>zł</w:t>
      </w:r>
      <w:r>
        <w:rPr>
          <w:rFonts w:ascii="Arial Narrow" w:hAnsi="Arial Narrow"/>
          <w:sz w:val="20"/>
          <w:szCs w:val="20"/>
        </w:rPr>
        <w:t xml:space="preserve"> w formie ……………………………………………………… .</w:t>
      </w:r>
    </w:p>
    <w:p w14:paraId="0354C2D6" w14:textId="797487E0"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 xml:space="preserve">Zabezpieczenie należytego wykonania umowy służy pokryciu </w:t>
      </w:r>
      <w:r w:rsidR="00195A37" w:rsidRPr="00195A37">
        <w:rPr>
          <w:rFonts w:ascii="Arial Narrow" w:hAnsi="Arial Narrow"/>
          <w:b/>
          <w:bCs/>
          <w:color w:val="FF0000"/>
          <w:sz w:val="20"/>
          <w:szCs w:val="20"/>
        </w:rPr>
        <w:t>wszelkich</w:t>
      </w:r>
      <w:r w:rsidR="00195A37">
        <w:rPr>
          <w:rFonts w:ascii="Arial Narrow" w:hAnsi="Arial Narrow"/>
          <w:sz w:val="20"/>
          <w:szCs w:val="20"/>
        </w:rPr>
        <w:t xml:space="preserve"> </w:t>
      </w:r>
      <w:r w:rsidRPr="00D15192">
        <w:rPr>
          <w:rFonts w:ascii="Arial Narrow" w:hAnsi="Arial Narrow"/>
          <w:sz w:val="20"/>
          <w:szCs w:val="20"/>
        </w:rPr>
        <w:t>roszczeń Zamawiającego</w:t>
      </w:r>
      <w:r w:rsidR="00195A37">
        <w:rPr>
          <w:rFonts w:ascii="Arial Narrow" w:hAnsi="Arial Narrow"/>
          <w:sz w:val="20"/>
          <w:szCs w:val="20"/>
        </w:rPr>
        <w:t xml:space="preserve"> </w:t>
      </w:r>
      <w:r w:rsidR="00195A37" w:rsidRPr="00195A37">
        <w:rPr>
          <w:rFonts w:ascii="Arial Narrow" w:hAnsi="Arial Narrow"/>
          <w:color w:val="FF0000"/>
          <w:sz w:val="20"/>
          <w:szCs w:val="20"/>
        </w:rPr>
        <w:t>w stosunku do Wykonawcy</w:t>
      </w:r>
      <w:r w:rsidRPr="00D15192">
        <w:rPr>
          <w:rFonts w:ascii="Arial Narrow" w:hAnsi="Arial Narrow"/>
          <w:sz w:val="20"/>
          <w:szCs w:val="20"/>
        </w:rPr>
        <w:t xml:space="preserve"> z tytułu niewykonania lub nienależytego wykonania umowy przez Wykonawcę, </w:t>
      </w:r>
      <w:r w:rsidR="00195A37" w:rsidRPr="00195A37">
        <w:rPr>
          <w:rFonts w:ascii="Arial Narrow" w:hAnsi="Arial Narrow"/>
          <w:b/>
          <w:bCs/>
          <w:color w:val="FF0000"/>
          <w:sz w:val="20"/>
          <w:szCs w:val="20"/>
        </w:rPr>
        <w:t>w szczególności</w:t>
      </w:r>
      <w:r w:rsidR="00195A37" w:rsidRPr="00195A37">
        <w:rPr>
          <w:rFonts w:ascii="Arial Narrow" w:hAnsi="Arial Narrow"/>
          <w:color w:val="FF0000"/>
          <w:sz w:val="20"/>
          <w:szCs w:val="20"/>
        </w:rPr>
        <w:t xml:space="preserve"> </w:t>
      </w:r>
      <w:r w:rsidR="00195A37" w:rsidRPr="00195A37">
        <w:rPr>
          <w:rFonts w:ascii="Arial Narrow" w:hAnsi="Arial Narrow"/>
          <w:b/>
          <w:bCs/>
          <w:color w:val="FF0000"/>
          <w:sz w:val="20"/>
          <w:szCs w:val="20"/>
        </w:rPr>
        <w:t>z tytułu  szkody lub kary umownej</w:t>
      </w:r>
      <w:r w:rsidR="00195A37">
        <w:rPr>
          <w:rFonts w:ascii="Arial Narrow" w:hAnsi="Arial Narrow"/>
          <w:b/>
          <w:bCs/>
          <w:color w:val="FF0000"/>
          <w:sz w:val="20"/>
          <w:szCs w:val="20"/>
        </w:rPr>
        <w:t>,</w:t>
      </w:r>
      <w:r w:rsidR="00195A37" w:rsidRPr="00195A37">
        <w:rPr>
          <w:rFonts w:ascii="Arial Narrow" w:hAnsi="Arial Narrow"/>
          <w:b/>
          <w:bCs/>
          <w:color w:val="FF0000"/>
          <w:sz w:val="20"/>
          <w:szCs w:val="20"/>
        </w:rPr>
        <w:t xml:space="preserve"> </w:t>
      </w:r>
      <w:r w:rsidRPr="00D15192">
        <w:rPr>
          <w:rFonts w:ascii="Arial Narrow" w:hAnsi="Arial Narrow"/>
          <w:sz w:val="20"/>
          <w:szCs w:val="20"/>
        </w:rPr>
        <w:t xml:space="preserve">usunięcia </w:t>
      </w:r>
      <w:r w:rsidR="00195A37">
        <w:rPr>
          <w:rFonts w:ascii="Arial Narrow" w:hAnsi="Arial Narrow"/>
          <w:sz w:val="20"/>
          <w:szCs w:val="20"/>
        </w:rPr>
        <w:t xml:space="preserve">usterek i </w:t>
      </w:r>
      <w:r w:rsidRPr="00D15192">
        <w:rPr>
          <w:rFonts w:ascii="Arial Narrow" w:hAnsi="Arial Narrow"/>
          <w:sz w:val="20"/>
          <w:szCs w:val="20"/>
        </w:rPr>
        <w:t>wad przedmiotu umowy, w tym roszczeń Zamawiającego wobec Wykonawcy o zapłatę kar umownych oraz służy do wypłaty kwoty o której mowa w ust. 9.</w:t>
      </w:r>
    </w:p>
    <w:p w14:paraId="65C34955" w14:textId="5B0D94B2"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W przypadku zmiany terminu realizacji przedmiotu umowy Wykonawca jest zobowiązany zapewnić, aby zabezpieczenie należytego wykonania umowy zachowało moc wiążącą w całym okresie wykonywania umowy oraz w okresie gwarancji i </w:t>
      </w:r>
      <w:r>
        <w:rPr>
          <w:rFonts w:ascii="Arial Narrow" w:hAnsi="Arial Narrow"/>
          <w:sz w:val="20"/>
          <w:szCs w:val="20"/>
        </w:rPr>
        <w:lastRenderedPageBreak/>
        <w:t>rękojmi za wady.</w:t>
      </w:r>
    </w:p>
    <w:p w14:paraId="4BB77616" w14:textId="622DFFFD" w:rsidR="00B131E5" w:rsidRPr="00B74891"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sidRPr="00B74891">
        <w:rPr>
          <w:rFonts w:ascii="Arial Narrow" w:hAnsi="Arial Narrow"/>
          <w:sz w:val="20"/>
          <w:szCs w:val="20"/>
        </w:rPr>
        <w:t xml:space="preserve">Kwota, </w:t>
      </w:r>
      <w:r w:rsidR="00194AC8" w:rsidRPr="00B74891">
        <w:rPr>
          <w:rFonts w:ascii="Arial Narrow" w:hAnsi="Arial Narrow"/>
          <w:color w:val="FF0000"/>
          <w:sz w:val="20"/>
          <w:szCs w:val="20"/>
        </w:rPr>
        <w:t xml:space="preserve">stanowiąca </w:t>
      </w:r>
      <w:r w:rsidRPr="00B74891">
        <w:rPr>
          <w:rFonts w:ascii="Arial Narrow" w:hAnsi="Arial Narrow"/>
          <w:color w:val="FF0000"/>
          <w:sz w:val="20"/>
          <w:szCs w:val="20"/>
        </w:rPr>
        <w:t xml:space="preserve">70% </w:t>
      </w:r>
      <w:r w:rsidR="00194AC8" w:rsidRPr="00B74891">
        <w:rPr>
          <w:rFonts w:ascii="Arial Narrow" w:hAnsi="Arial Narrow"/>
          <w:color w:val="FF0000"/>
          <w:sz w:val="20"/>
          <w:szCs w:val="20"/>
        </w:rPr>
        <w:t>niewykorzystanej</w:t>
      </w:r>
      <w:r w:rsidR="00194AC8" w:rsidRPr="00B74891">
        <w:rPr>
          <w:rFonts w:ascii="Arial Narrow" w:hAnsi="Arial Narrow"/>
          <w:sz w:val="20"/>
          <w:szCs w:val="20"/>
        </w:rPr>
        <w:t xml:space="preserve"> c</w:t>
      </w:r>
      <w:r w:rsidR="00194AC8" w:rsidRPr="00B74891">
        <w:rPr>
          <w:rFonts w:ascii="Arial Narrow" w:hAnsi="Arial Narrow"/>
          <w:color w:val="FF0000"/>
          <w:sz w:val="20"/>
          <w:szCs w:val="20"/>
        </w:rPr>
        <w:t>zęści</w:t>
      </w:r>
      <w:r w:rsidRPr="00B74891">
        <w:rPr>
          <w:rFonts w:ascii="Arial Narrow" w:hAnsi="Arial Narrow"/>
          <w:sz w:val="20"/>
          <w:szCs w:val="20"/>
        </w:rPr>
        <w:t xml:space="preserve"> zabezpieczenia, o którym mowa w ust. 1 zostanie zwrócona w terminie 30 dni od </w:t>
      </w:r>
      <w:r w:rsidR="00194AC8" w:rsidRPr="00B74891">
        <w:rPr>
          <w:rFonts w:ascii="Arial Narrow" w:hAnsi="Arial Narrow"/>
          <w:sz w:val="20"/>
          <w:szCs w:val="20"/>
        </w:rPr>
        <w:t xml:space="preserve">daty </w:t>
      </w:r>
      <w:r w:rsidR="00194AC8" w:rsidRPr="00B74891">
        <w:rPr>
          <w:rFonts w:ascii="Arial Narrow" w:hAnsi="Arial Narrow"/>
          <w:color w:val="FF0000"/>
          <w:sz w:val="20"/>
          <w:szCs w:val="20"/>
        </w:rPr>
        <w:t>podpisania protokołu końcowego inwestycji bez wad, w przypadku stwierdzenia wad inwestycji przy odbiorze końcowym z zastrzeżeniem ust. 10</w:t>
      </w:r>
      <w:r w:rsidR="00194AC8" w:rsidRPr="00B74891">
        <w:rPr>
          <w:rFonts w:ascii="Arial Narrow" w:hAnsi="Arial Narrow"/>
          <w:sz w:val="20"/>
          <w:szCs w:val="20"/>
        </w:rPr>
        <w:t xml:space="preserve">. </w:t>
      </w:r>
    </w:p>
    <w:p w14:paraId="5839FB5D" w14:textId="6D8447AD"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w:t>
      </w:r>
      <w:proofErr w:type="spellStart"/>
      <w:r>
        <w:rPr>
          <w:rFonts w:ascii="Arial Narrow" w:hAnsi="Arial Narrow"/>
          <w:sz w:val="20"/>
          <w:szCs w:val="20"/>
        </w:rPr>
        <w:t>Pzp</w:t>
      </w:r>
      <w:proofErr w:type="spellEnd"/>
      <w:r>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1E35183" w14:textId="097374CF" w:rsidR="00194AC8" w:rsidRDefault="00194AC8"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b/>
          <w:bCs/>
          <w:color w:val="FF0000"/>
          <w:sz w:val="20"/>
          <w:szCs w:val="20"/>
        </w:rPr>
        <w:t>W celu realizacji kwoty zabezpieczenia, Zamawiający wezwie Wykonawcę do realizacji roszczenia w wyznaczonym terminie nie krótszym niż 14 dni, a po bezskutecznym jego upływie Zamawiający będzie uprawniony wykorzystać kwotę zabezpieczenia na pokrycie roszczenia.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344D697A" w:rsidR="00B131E5" w:rsidRPr="00B657AA" w:rsidRDefault="00B131E5" w:rsidP="00D24516">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B657AA">
        <w:rPr>
          <w:rFonts w:ascii="Arial Narrow" w:eastAsia="Calibri" w:hAnsi="Arial Narrow" w:cs="Times New Roman"/>
          <w:sz w:val="20"/>
          <w:szCs w:val="20"/>
        </w:rPr>
        <w:t xml:space="preserve">Zapłata za wykonanie przedmiotu umowy nastąpi na konto bankowe Wykonawcy podane na fakturze w terminie </w:t>
      </w:r>
      <w:r w:rsidRPr="00B657AA">
        <w:rPr>
          <w:rFonts w:ascii="Arial Narrow" w:eastAsia="Calibri" w:hAnsi="Arial Narrow" w:cs="Times New Roman"/>
          <w:b/>
          <w:sz w:val="20"/>
          <w:szCs w:val="20"/>
        </w:rPr>
        <w:t xml:space="preserve">do </w:t>
      </w:r>
      <w:r w:rsidR="00176488">
        <w:rPr>
          <w:rFonts w:ascii="Arial Narrow" w:eastAsia="Calibri" w:hAnsi="Arial Narrow" w:cs="Times New Roman"/>
          <w:b/>
          <w:sz w:val="20"/>
          <w:szCs w:val="20"/>
        </w:rPr>
        <w:t>14</w:t>
      </w:r>
      <w:r w:rsidRPr="00B657AA">
        <w:rPr>
          <w:rFonts w:ascii="Arial Narrow" w:eastAsia="Calibri" w:hAnsi="Arial Narrow" w:cs="Times New Roman"/>
          <w:b/>
          <w:sz w:val="20"/>
          <w:szCs w:val="20"/>
        </w:rPr>
        <w:t xml:space="preserve"> dni </w:t>
      </w:r>
      <w:r w:rsidRPr="00B657AA">
        <w:rPr>
          <w:rFonts w:ascii="Arial Narrow" w:eastAsia="Calibri" w:hAnsi="Arial Narrow" w:cs="Times New Roman"/>
          <w:sz w:val="20"/>
          <w:szCs w:val="20"/>
        </w:rPr>
        <w:t xml:space="preserve">od daty otrzymania przez Zamawiającego faktury </w:t>
      </w:r>
      <w:r w:rsidR="00EF79CC" w:rsidRPr="00B657AA">
        <w:rPr>
          <w:rFonts w:ascii="Arial Narrow" w:eastAsia="Calibri" w:hAnsi="Arial Narrow" w:cs="Times New Roman"/>
          <w:sz w:val="20"/>
          <w:szCs w:val="20"/>
        </w:rPr>
        <w:t xml:space="preserve">częściowej lub </w:t>
      </w:r>
      <w:r w:rsidRPr="00B657AA">
        <w:rPr>
          <w:rFonts w:ascii="Arial Narrow" w:eastAsia="Calibri" w:hAnsi="Arial Narrow" w:cs="Times New Roman"/>
          <w:sz w:val="20"/>
          <w:szCs w:val="20"/>
        </w:rPr>
        <w:t>końcowej</w:t>
      </w:r>
      <w:r w:rsidR="0072275A" w:rsidRPr="00B657AA">
        <w:rPr>
          <w:rFonts w:ascii="Arial Narrow" w:eastAsia="Calibri" w:hAnsi="Arial Narrow" w:cs="Times New Roman"/>
          <w:sz w:val="20"/>
          <w:szCs w:val="20"/>
        </w:rPr>
        <w:t>,</w:t>
      </w:r>
      <w:r w:rsidR="0072275A" w:rsidRPr="00B657AA">
        <w:rPr>
          <w:rFonts w:ascii="Arial Narrow" w:eastAsia="Calibri" w:hAnsi="Arial Narrow" w:cs="Times New Roman"/>
          <w:b/>
          <w:sz w:val="20"/>
          <w:szCs w:val="20"/>
        </w:rPr>
        <w:t xml:space="preserve"> prawidłowo</w:t>
      </w:r>
      <w:r w:rsidR="0072275A" w:rsidRPr="00B657AA">
        <w:rPr>
          <w:rFonts w:ascii="Arial Narrow" w:eastAsia="Calibri" w:hAnsi="Arial Narrow" w:cs="Times New Roman"/>
          <w:sz w:val="20"/>
          <w:szCs w:val="20"/>
        </w:rPr>
        <w:t xml:space="preserve"> wystawionej</w:t>
      </w:r>
      <w:r w:rsidR="00176488">
        <w:rPr>
          <w:rFonts w:ascii="Arial Narrow" w:eastAsia="Calibri" w:hAnsi="Arial Narrow" w:cs="Times New Roman"/>
          <w:b/>
          <w:bCs/>
          <w:color w:val="FF0000"/>
          <w:sz w:val="20"/>
          <w:szCs w:val="20"/>
        </w:rPr>
        <w:t>.</w:t>
      </w:r>
      <w:r w:rsidR="0072275A" w:rsidRPr="00B657AA">
        <w:rPr>
          <w:rFonts w:ascii="Arial Narrow" w:eastAsia="Calibri" w:hAnsi="Arial Narrow" w:cs="Times New Roman"/>
          <w:b/>
          <w:bCs/>
          <w:color w:val="FF0000"/>
          <w:sz w:val="20"/>
          <w:szCs w:val="20"/>
        </w:rPr>
        <w:t xml:space="preserve"> </w:t>
      </w:r>
      <w:r w:rsidRPr="00B657AA">
        <w:rPr>
          <w:rFonts w:ascii="Arial Narrow" w:eastAsia="Calibri" w:hAnsi="Arial Narrow" w:cs="Times New Roman"/>
          <w:sz w:val="20"/>
          <w:szCs w:val="20"/>
        </w:rPr>
        <w:t>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64DE9DF2"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w:t>
      </w:r>
      <w:r w:rsidR="00807B3C">
        <w:rPr>
          <w:rFonts w:ascii="Arial Narrow" w:eastAsia="Calibri" w:hAnsi="Arial Narrow" w:cs="Times New Roman"/>
          <w:sz w:val="20"/>
          <w:szCs w:val="20"/>
        </w:rPr>
        <w:t xml:space="preserve"> wyrażona na piśmie pod rygorem nieważności.</w:t>
      </w:r>
      <w:r>
        <w:rPr>
          <w:rFonts w:ascii="Arial Narrow" w:eastAsia="Calibri" w:hAnsi="Arial Narrow" w:cs="Times New Roman"/>
          <w:sz w:val="20"/>
          <w:szCs w:val="20"/>
        </w:rPr>
        <w:t xml:space="preserve">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zrealizuje zapłatę w ramach płatności podzielonej (Split </w:t>
      </w:r>
      <w:proofErr w:type="spellStart"/>
      <w:r>
        <w:rPr>
          <w:rFonts w:ascii="Arial Narrow" w:eastAsia="Calibri" w:hAnsi="Arial Narrow" w:cs="Times New Roman"/>
          <w:sz w:val="20"/>
          <w:szCs w:val="20"/>
        </w:rPr>
        <w:t>Payment</w:t>
      </w:r>
      <w:proofErr w:type="spellEnd"/>
      <w:r>
        <w:rPr>
          <w:rFonts w:ascii="Arial Narrow" w:eastAsia="Calibri" w:hAnsi="Arial Narrow" w:cs="Times New Roman"/>
          <w:sz w:val="20"/>
          <w:szCs w:val="20"/>
        </w:rPr>
        <w:t>).</w:t>
      </w:r>
    </w:p>
    <w:p w14:paraId="726FFA4B" w14:textId="185E794F" w:rsidR="00E142FA" w:rsidRDefault="00E142FA" w:rsidP="00E142FA">
      <w:pPr>
        <w:widowControl w:val="0"/>
        <w:tabs>
          <w:tab w:val="left" w:pos="426"/>
        </w:tabs>
        <w:ind w:left="426" w:hanging="426"/>
        <w:contextualSpacing/>
        <w:jc w:val="both"/>
        <w:rPr>
          <w:rFonts w:ascii="Arial Narrow" w:hAnsi="Arial Narrow" w:cs="CIDFont+F1"/>
          <w:color w:val="FF0000"/>
          <w:sz w:val="20"/>
          <w:szCs w:val="20"/>
        </w:rPr>
      </w:pPr>
      <w:r w:rsidRPr="00E142FA">
        <w:rPr>
          <w:rFonts w:ascii="Arial Narrow" w:hAnsi="Arial Narrow" w:cs="CIDFont+F1"/>
          <w:color w:val="FF0000"/>
          <w:sz w:val="20"/>
          <w:szCs w:val="20"/>
        </w:rPr>
        <w:t>1</w:t>
      </w:r>
      <w:r w:rsidR="00807B3C">
        <w:rPr>
          <w:rFonts w:ascii="Arial Narrow" w:hAnsi="Arial Narrow" w:cs="CIDFont+F1"/>
          <w:color w:val="FF0000"/>
          <w:sz w:val="20"/>
          <w:szCs w:val="20"/>
        </w:rPr>
        <w:t>2</w:t>
      </w:r>
      <w:r w:rsidRPr="00E142FA">
        <w:rPr>
          <w:rFonts w:ascii="Arial Narrow" w:hAnsi="Arial Narrow" w:cs="CIDFont+F1"/>
          <w:color w:val="FF0000"/>
          <w:sz w:val="20"/>
          <w:szCs w:val="20"/>
        </w:rPr>
        <w:t xml:space="preserve">.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w:t>
      </w:r>
      <w:r w:rsidRPr="00E142FA">
        <w:rPr>
          <w:rFonts w:ascii="Arial Narrow" w:hAnsi="Arial Narrow" w:cs="CIDFont+F1"/>
          <w:color w:val="FF0000"/>
          <w:sz w:val="20"/>
          <w:szCs w:val="20"/>
        </w:rPr>
        <w:lastRenderedPageBreak/>
        <w:t xml:space="preserve">fakturę jako nie spełniającą warunków uprawniających do jej wystawienia. </w:t>
      </w:r>
    </w:p>
    <w:p w14:paraId="043DD205" w14:textId="40A82B43" w:rsidR="00176488" w:rsidRDefault="00176488" w:rsidP="00176488">
      <w:pPr>
        <w:widowControl w:val="0"/>
        <w:tabs>
          <w:tab w:val="left" w:pos="289"/>
        </w:tabs>
        <w:rPr>
          <w:rFonts w:ascii="Arial Narrow" w:hAnsi="Arial Narrow"/>
          <w:b/>
          <w:sz w:val="20"/>
          <w:szCs w:val="20"/>
        </w:rPr>
      </w:pPr>
      <w:r>
        <w:rPr>
          <w:rFonts w:ascii="Arial Narrow" w:hAnsi="Arial Narrow" w:cs="CIDFont+F1"/>
          <w:color w:val="FF0000"/>
          <w:sz w:val="20"/>
          <w:szCs w:val="20"/>
        </w:rPr>
        <w:t>1</w:t>
      </w:r>
      <w:r w:rsidR="00807B3C">
        <w:rPr>
          <w:rFonts w:ascii="Arial Narrow" w:hAnsi="Arial Narrow" w:cs="CIDFont+F1"/>
          <w:color w:val="FF0000"/>
          <w:sz w:val="20"/>
          <w:szCs w:val="20"/>
        </w:rPr>
        <w:t>3</w:t>
      </w:r>
      <w:r>
        <w:rPr>
          <w:rFonts w:ascii="Arial Narrow" w:hAnsi="Arial Narrow" w:cs="CIDFont+F1"/>
          <w:color w:val="FF0000"/>
          <w:sz w:val="20"/>
          <w:szCs w:val="20"/>
        </w:rPr>
        <w:t xml:space="preserve">. Wartość faktury końcowej nie może być mniejsza niż 10% wartości wynagrodzenia </w:t>
      </w:r>
      <w:r w:rsidRPr="00176488">
        <w:rPr>
          <w:rFonts w:ascii="Arial Narrow" w:hAnsi="Arial Narrow" w:cs="CIDFont+F1"/>
          <w:color w:val="FF0000"/>
          <w:sz w:val="20"/>
          <w:szCs w:val="20"/>
        </w:rPr>
        <w:t xml:space="preserve">określonego w </w:t>
      </w:r>
      <w:r w:rsidRPr="00176488">
        <w:rPr>
          <w:rFonts w:ascii="Arial Narrow" w:hAnsi="Arial Narrow"/>
          <w:color w:val="FF0000"/>
          <w:sz w:val="20"/>
          <w:szCs w:val="20"/>
        </w:rPr>
        <w:t xml:space="preserve">§ </w:t>
      </w:r>
      <w:r>
        <w:rPr>
          <w:rFonts w:ascii="Arial Narrow" w:hAnsi="Arial Narrow"/>
          <w:color w:val="FF0000"/>
          <w:sz w:val="20"/>
          <w:szCs w:val="20"/>
        </w:rPr>
        <w:t>5.</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679DFA39" w:rsidR="00B131E5" w:rsidRPr="001D02A9" w:rsidRDefault="00B131E5" w:rsidP="00497D44">
      <w:pPr>
        <w:pStyle w:val="Akapitzlist"/>
        <w:widowControl w:val="0"/>
        <w:numPr>
          <w:ilvl w:val="0"/>
          <w:numId w:val="12"/>
        </w:numPr>
        <w:tabs>
          <w:tab w:val="clear" w:pos="720"/>
          <w:tab w:val="num" w:pos="142"/>
          <w:tab w:val="left" w:pos="284"/>
        </w:tabs>
        <w:ind w:left="284" w:hanging="284"/>
        <w:jc w:val="both"/>
        <w:rPr>
          <w:rFonts w:ascii="Arial Narrow" w:hAnsi="Arial Narrow"/>
          <w:sz w:val="20"/>
          <w:szCs w:val="20"/>
        </w:rPr>
      </w:pPr>
      <w:r w:rsidRPr="001D02A9">
        <w:rPr>
          <w:rFonts w:ascii="Arial Narrow" w:hAnsi="Arial Narrow"/>
          <w:sz w:val="20"/>
          <w:szCs w:val="20"/>
        </w:rPr>
        <w:t>Wykonawca ponosi wobec Zamawiającego odpowiedzialność za wady przedmiotu umowy z tytułu gwarancji jakości na wykonane roboty i zainstalowane urządzenia</w:t>
      </w:r>
      <w:r w:rsidRPr="001D02A9">
        <w:rPr>
          <w:rFonts w:ascii="Arial Narrow" w:hAnsi="Arial Narrow"/>
          <w:b/>
          <w:sz w:val="20"/>
          <w:szCs w:val="20"/>
        </w:rPr>
        <w:t xml:space="preserve"> </w:t>
      </w:r>
      <w:r w:rsidRPr="001D02A9">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Pr>
          <w:rFonts w:ascii="Arial Narrow" w:hAnsi="Arial Narrow"/>
          <w:color w:val="C9211E"/>
          <w:sz w:val="20"/>
          <w:szCs w:val="20"/>
        </w:rPr>
        <w:t>w terminach określonych w załączniku nr 1 do umowy.</w:t>
      </w:r>
      <w:r>
        <w:rPr>
          <w:rFonts w:ascii="Arial Narrow" w:hAnsi="Arial Narrow"/>
          <w:sz w:val="20"/>
          <w:szCs w:val="20"/>
        </w:rPr>
        <w:t xml:space="preserve">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2CA9D37F"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odstąpienie od umowy z przyczyn </w:t>
      </w:r>
      <w:bookmarkStart w:id="1" w:name="_Hlk136255072"/>
      <w:r w:rsidR="001B7CED">
        <w:rPr>
          <w:rFonts w:ascii="Arial Narrow" w:eastAsia="Calibri" w:hAnsi="Arial Narrow" w:cs="Times New Roman"/>
          <w:sz w:val="20"/>
          <w:szCs w:val="20"/>
        </w:rPr>
        <w:t xml:space="preserve">leżących po stronie </w:t>
      </w:r>
      <w:r>
        <w:rPr>
          <w:rFonts w:ascii="Arial Narrow" w:eastAsia="Calibri" w:hAnsi="Arial Narrow" w:cs="Times New Roman"/>
          <w:sz w:val="20"/>
          <w:szCs w:val="20"/>
        </w:rPr>
        <w:t>Wykonawc</w:t>
      </w:r>
      <w:r w:rsidR="001B7CED">
        <w:rPr>
          <w:rFonts w:ascii="Arial Narrow" w:eastAsia="Calibri" w:hAnsi="Arial Narrow" w:cs="Times New Roman"/>
          <w:sz w:val="20"/>
          <w:szCs w:val="20"/>
        </w:rPr>
        <w:t>y</w:t>
      </w:r>
      <w:bookmarkEnd w:id="1"/>
      <w:r>
        <w:rPr>
          <w:rFonts w:ascii="Arial Narrow" w:eastAsia="Calibri" w:hAnsi="Arial Narrow" w:cs="Times New Roman"/>
          <w:sz w:val="20"/>
          <w:szCs w:val="20"/>
        </w:rPr>
        <w:t xml:space="preserve">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5CAD3B55"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wypowiedzenie umowy przez Zamawiającego z przyczyn</w:t>
      </w:r>
      <w:r w:rsidR="001B7CED" w:rsidRPr="001B7CED">
        <w:rPr>
          <w:rFonts w:ascii="Arial Narrow" w:eastAsia="Calibri" w:hAnsi="Arial Narrow" w:cs="Times New Roman"/>
          <w:sz w:val="20"/>
          <w:szCs w:val="20"/>
        </w:rPr>
        <w:t xml:space="preserve"> leżących po stronie Wykonawcy</w:t>
      </w:r>
      <w:r w:rsidR="001B7CED">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w wysokości 10% wynagrodzenia brutto </w:t>
      </w:r>
      <w:r w:rsidRPr="000E25A4">
        <w:rPr>
          <w:rFonts w:ascii="Arial Narrow" w:eastAsia="Calibri" w:hAnsi="Arial Narrow" w:cs="Times New Roman"/>
          <w:b/>
          <w:bCs/>
          <w:color w:val="000000" w:themeColor="text1"/>
          <w:sz w:val="20"/>
          <w:szCs w:val="20"/>
        </w:rPr>
        <w:t>określonego w § 5 ust. 1 niniejszej umowy,</w:t>
      </w:r>
    </w:p>
    <w:p w14:paraId="553EFBD7" w14:textId="18A7C681"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E25A4">
        <w:rPr>
          <w:rFonts w:ascii="Arial Narrow" w:eastAsia="Calibri" w:hAnsi="Arial Narrow" w:cs="Times New Roman"/>
          <w:color w:val="000000" w:themeColor="text1"/>
          <w:sz w:val="20"/>
          <w:szCs w:val="20"/>
        </w:rPr>
        <w:t>za zwłokę w oddaniu określonego w umowie przedmiotu odbioru - w wysokości 0,3</w:t>
      </w:r>
      <w:r w:rsidRPr="000E25A4">
        <w:rPr>
          <w:rFonts w:ascii="Arial Narrow" w:eastAsia="Calibri" w:hAnsi="Arial Narrow" w:cs="Times New Roman"/>
          <w:b/>
          <w:color w:val="000000" w:themeColor="text1"/>
          <w:sz w:val="20"/>
          <w:szCs w:val="20"/>
        </w:rPr>
        <w:t xml:space="preserve">% </w:t>
      </w:r>
      <w:r w:rsidRPr="000E25A4">
        <w:rPr>
          <w:rFonts w:ascii="Arial Narrow" w:eastAsia="Calibri" w:hAnsi="Arial Narrow" w:cs="Times New Roman"/>
          <w:color w:val="000000" w:themeColor="text1"/>
          <w:sz w:val="20"/>
          <w:szCs w:val="20"/>
        </w:rPr>
        <w:t xml:space="preserve">wartości wynagrodzenia brutto określonego w § 5 ust. 1 niniejszej umowy, za każdy </w:t>
      </w:r>
      <w:r w:rsidR="001B7CED" w:rsidRPr="000E25A4">
        <w:rPr>
          <w:rFonts w:ascii="Arial Narrow" w:eastAsia="Calibri" w:hAnsi="Arial Narrow" w:cs="Times New Roman"/>
          <w:b/>
          <w:bCs/>
          <w:color w:val="000000" w:themeColor="text1"/>
          <w:sz w:val="20"/>
          <w:szCs w:val="20"/>
        </w:rPr>
        <w:t xml:space="preserve">rozpoczęty </w:t>
      </w:r>
      <w:r w:rsidRPr="000E25A4">
        <w:rPr>
          <w:rFonts w:ascii="Arial Narrow" w:eastAsia="Calibri" w:hAnsi="Arial Narrow" w:cs="Times New Roman"/>
          <w:color w:val="000000" w:themeColor="text1"/>
          <w:sz w:val="20"/>
          <w:szCs w:val="20"/>
        </w:rPr>
        <w:t>dzień zwłoki, licząc od następnego dnia po upływie terminu umownego</w:t>
      </w:r>
      <w:r w:rsidR="001B7CED" w:rsidRPr="000E25A4">
        <w:rPr>
          <w:rFonts w:ascii="Arial Narrow" w:eastAsia="Calibri" w:hAnsi="Arial Narrow" w:cs="Times New Roman"/>
          <w:color w:val="000000" w:themeColor="text1"/>
          <w:sz w:val="20"/>
          <w:szCs w:val="20"/>
        </w:rPr>
        <w:t xml:space="preserve"> określonego w §3 ust.1 umowy</w:t>
      </w:r>
    </w:p>
    <w:p w14:paraId="6C505805" w14:textId="65F9A062"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w:t>
      </w:r>
      <w:r w:rsidR="001B7CED">
        <w:rPr>
          <w:rFonts w:ascii="Arial Narrow" w:eastAsia="Calibri" w:hAnsi="Arial Narrow" w:cs="Times New Roman"/>
          <w:sz w:val="20"/>
          <w:szCs w:val="20"/>
        </w:rPr>
        <w:t xml:space="preserve">i usterek </w:t>
      </w:r>
      <w:r>
        <w:rPr>
          <w:rFonts w:ascii="Arial Narrow" w:eastAsia="Calibri" w:hAnsi="Arial Narrow" w:cs="Times New Roman"/>
          <w:sz w:val="20"/>
          <w:szCs w:val="20"/>
        </w:rPr>
        <w:t xml:space="preserve">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w:t>
      </w:r>
      <w:r w:rsidR="001B7CED">
        <w:rPr>
          <w:rFonts w:ascii="Arial Narrow" w:eastAsia="Calibri" w:hAnsi="Arial Narrow" w:cs="Times New Roman"/>
          <w:sz w:val="20"/>
          <w:szCs w:val="20"/>
        </w:rPr>
        <w:t xml:space="preserve"> rozpoczęty</w:t>
      </w:r>
      <w:r>
        <w:rPr>
          <w:rFonts w:ascii="Arial Narrow" w:eastAsia="Calibri" w:hAnsi="Arial Narrow" w:cs="Times New Roman"/>
          <w:sz w:val="20"/>
          <w:szCs w:val="20"/>
        </w:rPr>
        <w:t xml:space="preserve"> dzień zwłoki. Bieg terminu naliczania kary rozpoczyna się z upływem dnia, który został wyznaczony do usunięcia wad,</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nieterminową zapłatę wynagrodzenia należnego podwykonawcy lub dalszemu podwykonawcy, w wysokości 0,2% wynagrodzenia brutto przewidzianego w umowie o podwykonawstwo dla tego podwykonawcy lub dalszego </w:t>
      </w:r>
      <w:r>
        <w:rPr>
          <w:rFonts w:ascii="Arial Narrow" w:eastAsia="Calibri" w:hAnsi="Arial Narrow" w:cs="Times New Roman"/>
          <w:sz w:val="20"/>
          <w:szCs w:val="20"/>
        </w:rPr>
        <w:lastRenderedPageBreak/>
        <w:t>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091674">
        <w:rPr>
          <w:rFonts w:ascii="Arial Narrow" w:eastAsia="Calibri" w:hAnsi="Arial Narrow" w:cs="Times New Roman"/>
          <w:color w:val="000000" w:themeColor="text1"/>
          <w:sz w:val="20"/>
          <w:szCs w:val="20"/>
        </w:rPr>
        <w:t>określonego w załączniku nr 1 do umowy - za każdy stwierdzony przypadek, w wysokości 100 zł za każdą godzinę zwłoki, licząc od chwili powiadomienia o ich wystąpieniu,</w:t>
      </w:r>
    </w:p>
    <w:p w14:paraId="2EE19043" w14:textId="77777777"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91674">
        <w:rPr>
          <w:rFonts w:ascii="Arial Narrow" w:eastAsia="Calibri" w:hAnsi="Arial Narrow" w:cs="Times New Roman"/>
          <w:color w:val="000000" w:themeColor="text1"/>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434F0DC4" w14:textId="3F409BE7" w:rsidR="003C3CEF" w:rsidRPr="00091674" w:rsidRDefault="003C3CEF" w:rsidP="00B131E5">
      <w:pPr>
        <w:widowControl w:val="0"/>
        <w:numPr>
          <w:ilvl w:val="0"/>
          <w:numId w:val="14"/>
        </w:numPr>
        <w:tabs>
          <w:tab w:val="left" w:pos="709"/>
        </w:tabs>
        <w:suppressAutoHyphens w:val="0"/>
        <w:contextualSpacing/>
        <w:jc w:val="both"/>
        <w:rPr>
          <w:rFonts w:ascii="Arial Narrow" w:eastAsia="Calibri" w:hAnsi="Arial Narrow" w:cs="Times New Roman"/>
          <w:b/>
          <w:bCs/>
          <w:color w:val="000000" w:themeColor="text1"/>
          <w:sz w:val="20"/>
          <w:szCs w:val="20"/>
        </w:rPr>
      </w:pPr>
      <w:r w:rsidRPr="00091674">
        <w:rPr>
          <w:rFonts w:ascii="Arial Narrow" w:eastAsia="Calibri" w:hAnsi="Arial Narrow" w:cs="Times New Roman"/>
          <w:b/>
          <w:bCs/>
          <w:color w:val="000000" w:themeColor="text1"/>
          <w:sz w:val="20"/>
          <w:szCs w:val="20"/>
        </w:rPr>
        <w:t>Zwłokę w dostarczeniu Harmonogramu w terminie, o którym mowa w §1 ust. 7.15 pkt 1)</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8D1CC86"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Łączna maksymalna wysokość kar umownych, których mogą dochodzić Strony nie przekroczy </w:t>
      </w:r>
      <w:r w:rsidR="00E6508E">
        <w:rPr>
          <w:rFonts w:ascii="Arial Narrow" w:eastAsia="Calibri" w:hAnsi="Arial Narrow" w:cs="Times New Roman"/>
          <w:sz w:val="20"/>
          <w:szCs w:val="20"/>
        </w:rPr>
        <w:t>3</w:t>
      </w:r>
      <w:r>
        <w:rPr>
          <w:rFonts w:ascii="Arial Narrow" w:eastAsia="Calibri" w:hAnsi="Arial Narrow" w:cs="Times New Roman"/>
          <w:sz w:val="20"/>
          <w:szCs w:val="20"/>
        </w:rPr>
        <w:t>0% wynagrodzenia brutto Wykonawcy wskazanego w § 5 ust. 1 na dzień zawarcia umowy.</w:t>
      </w:r>
    </w:p>
    <w:p w14:paraId="73AABCCC" w14:textId="790EFB2B" w:rsidR="00AF4273" w:rsidRPr="005B74F2"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5B74F2">
        <w:rPr>
          <w:rFonts w:ascii="Arial Narrow" w:eastAsia="Calibri" w:hAnsi="Arial Narrow" w:cs="Times New Roman"/>
          <w:color w:val="000000" w:themeColor="text1"/>
          <w:sz w:val="20"/>
          <w:szCs w:val="20"/>
        </w:rPr>
        <w:t>..</w:t>
      </w:r>
      <w:r w:rsidRPr="005B74F2">
        <w:rPr>
          <w:rFonts w:ascii="Arial Narrow" w:hAnsi="Arial Narrow"/>
          <w:color w:val="000000" w:themeColor="text1"/>
          <w:sz w:val="20"/>
        </w:rPr>
        <w:t xml:space="preserve"> Wykonawca, przez okres gwarancji, bierze na siebie w całości odpowiedzialność za niezawodną pracę wykonanych </w:t>
      </w:r>
      <w:r w:rsidR="00137F4E" w:rsidRPr="005B74F2">
        <w:rPr>
          <w:rFonts w:ascii="Arial Narrow" w:hAnsi="Arial Narrow"/>
          <w:color w:val="000000" w:themeColor="text1"/>
          <w:sz w:val="20"/>
        </w:rPr>
        <w:t xml:space="preserve">instalacji </w:t>
      </w:r>
      <w:r w:rsidRPr="005B74F2">
        <w:rPr>
          <w:rFonts w:ascii="Arial Narrow" w:hAnsi="Arial Narrow"/>
          <w:color w:val="000000" w:themeColor="text1"/>
          <w:sz w:val="20"/>
        </w:rPr>
        <w:t>oraz za utrzymanie przez wykonane przez siebie obiekty parametrów, wymaganych niniejsz</w:t>
      </w:r>
      <w:r w:rsidR="00356AAF" w:rsidRPr="005B74F2">
        <w:rPr>
          <w:rFonts w:ascii="Arial Narrow" w:hAnsi="Arial Narrow"/>
          <w:color w:val="000000" w:themeColor="text1"/>
          <w:sz w:val="20"/>
        </w:rPr>
        <w:t>ą</w:t>
      </w:r>
      <w:r w:rsidRPr="005B74F2">
        <w:rPr>
          <w:rFonts w:ascii="Arial Narrow" w:hAnsi="Arial Narrow"/>
          <w:color w:val="000000" w:themeColor="text1"/>
          <w:sz w:val="20"/>
        </w:rPr>
        <w:t xml:space="preserve"> SWZ oraz określonych w złożonej ofercie. Utrzymanie opisanych w SWZ i zawartych w umowie parametrów leży całkowicie po stronie Wykonawcy z zastrzeżeniem, że </w:t>
      </w:r>
      <w:r w:rsidR="00356AAF" w:rsidRPr="005B74F2">
        <w:rPr>
          <w:rFonts w:ascii="Arial Narrow" w:hAnsi="Arial Narrow"/>
          <w:color w:val="000000" w:themeColor="text1"/>
          <w:sz w:val="20"/>
        </w:rPr>
        <w:t>instalacja</w:t>
      </w:r>
      <w:r w:rsidRPr="005B74F2">
        <w:rPr>
          <w:rFonts w:ascii="Arial Narrow" w:hAnsi="Arial Narrow"/>
          <w:color w:val="000000" w:themeColor="text1"/>
          <w:sz w:val="20"/>
        </w:rPr>
        <w:t xml:space="preserve"> jest eksploatowana przez użytkownika zgodnie z instrukcją obsługi. W okresie gwarancyjnym Wykonawca poniesie wszelkie skutki finansowe jakie Zamawiający poniesie z tytułu nie spełnionych </w:t>
      </w:r>
      <w:r w:rsidR="00137F4E" w:rsidRPr="005B74F2">
        <w:rPr>
          <w:rFonts w:ascii="Arial Narrow" w:hAnsi="Arial Narrow"/>
          <w:color w:val="000000" w:themeColor="text1"/>
          <w:sz w:val="20"/>
        </w:rPr>
        <w:t>efektów</w:t>
      </w:r>
      <w:r w:rsidR="00356AAF" w:rsidRPr="005B74F2">
        <w:rPr>
          <w:rFonts w:ascii="Arial Narrow" w:hAnsi="Arial Narrow"/>
          <w:color w:val="000000" w:themeColor="text1"/>
          <w:sz w:val="20"/>
        </w:rPr>
        <w:t xml:space="preserve"> eksploatacyjnych.</w:t>
      </w:r>
      <w:r w:rsidRPr="005B74F2">
        <w:rPr>
          <w:rFonts w:ascii="Arial Narrow" w:hAnsi="Arial Narrow"/>
          <w:color w:val="000000" w:themeColor="text1"/>
          <w:sz w:val="20"/>
        </w:rPr>
        <w:t xml:space="preserve"> Zamawiający będzie dochodził od Wykonawcy odpowiedzialności odszkodowawczej za szkody poniesione z tytułu nieprawidłowego działania lub niespełnienia przez </w:t>
      </w:r>
      <w:r w:rsidR="00137F4E" w:rsidRPr="005B74F2">
        <w:rPr>
          <w:rFonts w:ascii="Arial Narrow" w:hAnsi="Arial Narrow"/>
          <w:color w:val="000000" w:themeColor="text1"/>
          <w:sz w:val="20"/>
        </w:rPr>
        <w:t xml:space="preserve">instalację </w:t>
      </w:r>
      <w:r w:rsidRPr="005B74F2">
        <w:rPr>
          <w:rFonts w:ascii="Arial Narrow" w:hAnsi="Arial Narrow"/>
          <w:color w:val="000000" w:themeColor="text1"/>
          <w:sz w:val="20"/>
        </w:rPr>
        <w:t xml:space="preserve">wymaganych parametrów określonych w SWZ, a także wynikających z obowiązujących przepisów budowlanych. Przez szkodę należy rozumieć także kary jakie zostaną nałożone na Zamawiającego z tytułu niespełniania powyższych wymagań. Zamawiający wystawi Wykonawcy notę obciążeniowa z wyżej wymienionego tytułu płatną przez Wykonawcę w ciągu 14 dni od otrzymania przez Wykonawcę dokumentu obciążającego. Wykonawca nie poniesie odpowiedzialności za szkody wynikające z nieprawidłowej eksploatacji </w:t>
      </w:r>
      <w:r w:rsidR="00356AAF" w:rsidRPr="005B74F2">
        <w:rPr>
          <w:rFonts w:ascii="Arial Narrow" w:hAnsi="Arial Narrow"/>
          <w:color w:val="000000" w:themeColor="text1"/>
          <w:sz w:val="20"/>
        </w:rPr>
        <w:t xml:space="preserve">instalacji </w:t>
      </w:r>
      <w:r w:rsidRPr="005B74F2">
        <w:rPr>
          <w:rFonts w:ascii="Arial Narrow" w:hAnsi="Arial Narrow"/>
          <w:color w:val="000000" w:themeColor="text1"/>
          <w:sz w:val="20"/>
        </w:rPr>
        <w:t xml:space="preserve">przez użytkownika. Wykazanie w sposób jednoznaczny winy użytkownika leży po stronie </w:t>
      </w:r>
      <w:r w:rsidRPr="005B74F2">
        <w:rPr>
          <w:rFonts w:ascii="Arial Narrow" w:hAnsi="Arial Narrow"/>
          <w:color w:val="000000" w:themeColor="text1"/>
          <w:sz w:val="20"/>
        </w:rPr>
        <w:lastRenderedPageBreak/>
        <w:t xml:space="preserve">Wykonawcy. </w:t>
      </w:r>
    </w:p>
    <w:p w14:paraId="6D3BD7FB" w14:textId="13412E63" w:rsidR="00AF4273" w:rsidRPr="005B74F2" w:rsidRDefault="00AF4273" w:rsidP="00485349">
      <w:pPr>
        <w:widowControl w:val="0"/>
        <w:numPr>
          <w:ilvl w:val="3"/>
          <w:numId w:val="6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5B74F2">
        <w:rPr>
          <w:rFonts w:ascii="Arial Narrow" w:hAnsi="Arial Narrow"/>
          <w:color w:val="000000" w:themeColor="text1"/>
          <w:sz w:val="20"/>
        </w:rPr>
        <w:t xml:space="preserve">  W przypadku niepłacenia przez Wykonawcę należności w terminie Zamawiający naliczy Wykonawcy odsetki ustawowe. Na wymienione wyżej kary wraz z ewentualnymi odsetkami Zamawiający wystawi Wykonawcy notę obciążającą</w:t>
      </w:r>
    </w:p>
    <w:p w14:paraId="780D8D9E" w14:textId="77777777" w:rsidR="00583A28" w:rsidRPr="009A4421" w:rsidRDefault="00583A28" w:rsidP="00B131E5">
      <w:pPr>
        <w:widowControl w:val="0"/>
        <w:tabs>
          <w:tab w:val="left" w:pos="340"/>
        </w:tabs>
        <w:jc w:val="center"/>
        <w:rPr>
          <w:rFonts w:ascii="Arial Narrow" w:hAnsi="Arial Narrow"/>
          <w:b/>
          <w:color w:val="000000" w:themeColor="text1"/>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5761B085" w:rsidR="00B131E5" w:rsidRPr="00740C4C" w:rsidRDefault="00B131E5" w:rsidP="00A624A4">
      <w:pPr>
        <w:pStyle w:val="Akapitzlist"/>
        <w:widowControl w:val="0"/>
        <w:numPr>
          <w:ilvl w:val="0"/>
          <w:numId w:val="15"/>
        </w:numPr>
        <w:jc w:val="both"/>
        <w:rPr>
          <w:rFonts w:ascii="Arial Narrow" w:hAnsi="Arial Narrow"/>
          <w:color w:val="000000" w:themeColor="text1"/>
          <w:sz w:val="20"/>
          <w:szCs w:val="20"/>
        </w:rPr>
      </w:pPr>
      <w:r w:rsidRPr="00740C4C">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740C4C">
        <w:rPr>
          <w:rFonts w:ascii="Arial Narrow" w:hAnsi="Arial Narrow"/>
          <w:color w:val="000000" w:themeColor="text1"/>
          <w:sz w:val="20"/>
          <w:szCs w:val="20"/>
        </w:rPr>
        <w:t xml:space="preserve">z </w:t>
      </w:r>
      <w:r w:rsidR="00A624A4" w:rsidRPr="00740C4C">
        <w:rPr>
          <w:rFonts w:ascii="Arial Narrow" w:hAnsi="Arial Narrow"/>
          <w:color w:val="000000" w:themeColor="text1"/>
          <w:sz w:val="20"/>
          <w:szCs w:val="20"/>
        </w:rPr>
        <w:t>okoliczności określonych w niniejszym paragrafie.</w:t>
      </w:r>
    </w:p>
    <w:p w14:paraId="2E70FB83" w14:textId="21B2FC69" w:rsidR="00B131E5" w:rsidRPr="00A624A4" w:rsidRDefault="006130F2" w:rsidP="00A624A4">
      <w:pPr>
        <w:pStyle w:val="Akapitzlist"/>
        <w:widowControl w:val="0"/>
        <w:numPr>
          <w:ilvl w:val="0"/>
          <w:numId w:val="15"/>
        </w:numPr>
        <w:tabs>
          <w:tab w:val="left" w:pos="284"/>
        </w:tabs>
        <w:jc w:val="both"/>
        <w:rPr>
          <w:rFonts w:ascii="Arial Narrow" w:hAnsi="Arial Narrow"/>
          <w:sz w:val="20"/>
          <w:szCs w:val="20"/>
        </w:rPr>
      </w:pPr>
      <w:r>
        <w:rPr>
          <w:rFonts w:ascii="Arial Narrow" w:hAnsi="Arial Narrow"/>
          <w:sz w:val="20"/>
          <w:szCs w:val="20"/>
        </w:rPr>
        <w:t>Dopuszczalne z</w:t>
      </w:r>
      <w:r w:rsidR="00B131E5" w:rsidRPr="00A624A4">
        <w:rPr>
          <w:rFonts w:ascii="Arial Narrow" w:hAnsi="Arial Narrow"/>
          <w:sz w:val="20"/>
          <w:szCs w:val="20"/>
        </w:rPr>
        <w:t>miany terminu</w:t>
      </w:r>
      <w:r w:rsidR="002C1E79">
        <w:rPr>
          <w:rFonts w:ascii="Arial Narrow" w:hAnsi="Arial Narrow"/>
          <w:sz w:val="20"/>
          <w:szCs w:val="20"/>
        </w:rPr>
        <w:t xml:space="preserve">, sposobu realizacji </w:t>
      </w:r>
      <w:r w:rsidR="00B131E5" w:rsidRPr="00A624A4">
        <w:rPr>
          <w:rFonts w:ascii="Arial Narrow" w:hAnsi="Arial Narrow"/>
          <w:sz w:val="20"/>
          <w:szCs w:val="20"/>
        </w:rPr>
        <w:t>przedmiotu umowy</w:t>
      </w:r>
      <w:r>
        <w:rPr>
          <w:rFonts w:ascii="Arial Narrow" w:hAnsi="Arial Narrow"/>
          <w:sz w:val="20"/>
          <w:szCs w:val="20"/>
        </w:rPr>
        <w:t xml:space="preserve"> itp.</w:t>
      </w:r>
      <w:r w:rsidR="00AA059E">
        <w:rPr>
          <w:rFonts w:ascii="Arial Narrow" w:hAnsi="Arial Narrow"/>
          <w:sz w:val="20"/>
          <w:szCs w:val="20"/>
        </w:rPr>
        <w:t>:</w:t>
      </w:r>
    </w:p>
    <w:p w14:paraId="3F6DADCE" w14:textId="7C7CF682" w:rsidR="00B131E5" w:rsidRDefault="001C3DC2" w:rsidP="00EC69AF">
      <w:pPr>
        <w:widowControl w:val="0"/>
        <w:numPr>
          <w:ilvl w:val="0"/>
          <w:numId w:val="18"/>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 xml:space="preserve">W następstwie </w:t>
      </w:r>
      <w:r w:rsidR="00B131E5">
        <w:rPr>
          <w:rFonts w:ascii="Arial Narrow" w:hAnsi="Arial Narrow"/>
          <w:sz w:val="20"/>
          <w:szCs w:val="20"/>
        </w:rPr>
        <w:t>siły wyższej - rozumianej jako wystąpienie zdarzenia bądź połączenia zdarzeń nadzwyczajnego/</w:t>
      </w:r>
      <w:proofErr w:type="spellStart"/>
      <w:r w:rsidR="00B131E5">
        <w:rPr>
          <w:rFonts w:ascii="Arial Narrow" w:hAnsi="Arial Narrow"/>
          <w:sz w:val="20"/>
          <w:szCs w:val="20"/>
        </w:rPr>
        <w:t>ych</w:t>
      </w:r>
      <w:proofErr w:type="spellEnd"/>
      <w:r w:rsidR="00B131E5">
        <w:rPr>
          <w:rFonts w:ascii="Arial Narrow" w:hAnsi="Arial Narrow"/>
          <w:sz w:val="20"/>
          <w:szCs w:val="20"/>
        </w:rPr>
        <w:t>, zewnętrznego/</w:t>
      </w:r>
      <w:proofErr w:type="spellStart"/>
      <w:r w:rsidR="00B131E5">
        <w:rPr>
          <w:rFonts w:ascii="Arial Narrow" w:hAnsi="Arial Narrow"/>
          <w:sz w:val="20"/>
          <w:szCs w:val="20"/>
        </w:rPr>
        <w:t>ych</w:t>
      </w:r>
      <w:proofErr w:type="spellEnd"/>
      <w:r w:rsidR="00B131E5">
        <w:rPr>
          <w:rFonts w:ascii="Arial Narrow" w:hAnsi="Arial Narrow"/>
          <w:sz w:val="20"/>
          <w:szCs w:val="20"/>
        </w:rPr>
        <w:t>, niemożliwego/</w:t>
      </w:r>
      <w:proofErr w:type="spellStart"/>
      <w:r w:rsidR="00B131E5">
        <w:rPr>
          <w:rFonts w:ascii="Arial Narrow" w:hAnsi="Arial Narrow"/>
          <w:sz w:val="20"/>
          <w:szCs w:val="20"/>
        </w:rPr>
        <w:t>ych</w:t>
      </w:r>
      <w:proofErr w:type="spellEnd"/>
      <w:r w:rsidR="00B131E5">
        <w:rPr>
          <w:rFonts w:ascii="Arial Narrow" w:hAnsi="Arial Narrow"/>
          <w:sz w:val="20"/>
          <w:szCs w:val="20"/>
        </w:rPr>
        <w:t xml:space="preserve"> do przewidzenia i zapobieżenia, którego/</w:t>
      </w:r>
      <w:proofErr w:type="spellStart"/>
      <w:r w:rsidR="00B131E5">
        <w:rPr>
          <w:rFonts w:ascii="Arial Narrow" w:hAnsi="Arial Narrow"/>
          <w:sz w:val="20"/>
          <w:szCs w:val="20"/>
        </w:rPr>
        <w:t>ych</w:t>
      </w:r>
      <w:proofErr w:type="spellEnd"/>
      <w:r w:rsidR="00B131E5">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7C7CD152" w:rsidR="00B131E5" w:rsidRPr="00D03515" w:rsidRDefault="00B131E5" w:rsidP="00EC69AF">
      <w:pPr>
        <w:pStyle w:val="Akapitzlist"/>
        <w:widowControl w:val="0"/>
        <w:numPr>
          <w:ilvl w:val="0"/>
          <w:numId w:val="18"/>
        </w:numPr>
        <w:tabs>
          <w:tab w:val="clear" w:pos="720"/>
          <w:tab w:val="left" w:pos="284"/>
          <w:tab w:val="num" w:pos="426"/>
        </w:tabs>
        <w:ind w:left="567" w:hanging="283"/>
        <w:jc w:val="both"/>
        <w:rPr>
          <w:rFonts w:ascii="Arial Narrow" w:hAnsi="Arial Narrow"/>
          <w:color w:val="000000" w:themeColor="text1"/>
          <w:sz w:val="20"/>
          <w:szCs w:val="20"/>
        </w:rPr>
      </w:pPr>
      <w:r w:rsidRPr="00D03515">
        <w:rPr>
          <w:rFonts w:ascii="Arial Narrow" w:hAnsi="Arial Narrow"/>
          <w:color w:val="000000" w:themeColor="text1"/>
          <w:sz w:val="20"/>
          <w:szCs w:val="20"/>
        </w:rPr>
        <w:t xml:space="preserve">braku możliwości wykonywania umowy z uwagi na okoliczności związane z zapobieganiem, przeciwdziałaniem i zwalczaniem </w:t>
      </w:r>
      <w:r w:rsidRPr="00D03515">
        <w:rPr>
          <w:rFonts w:ascii="Arial Narrow" w:hAnsi="Arial Narrow"/>
          <w:bCs/>
          <w:color w:val="000000" w:themeColor="text1"/>
          <w:sz w:val="20"/>
          <w:szCs w:val="20"/>
        </w:rPr>
        <w:t xml:space="preserve">wirusa SARS-CoV-2 </w:t>
      </w:r>
      <w:r w:rsidRPr="00D03515">
        <w:rPr>
          <w:rFonts w:ascii="Arial Narrow" w:hAnsi="Arial Narrow"/>
          <w:color w:val="000000" w:themeColor="text1"/>
          <w:sz w:val="20"/>
          <w:szCs w:val="20"/>
        </w:rPr>
        <w:t xml:space="preserve">lub innych chorób zakaźnych oraz wywołanych nimi sytuacji kryzysowych </w:t>
      </w:r>
      <w:r w:rsidRPr="00D03515">
        <w:rPr>
          <w:rFonts w:ascii="Arial Narrow" w:hAnsi="Arial Narrow"/>
          <w:bCs/>
          <w:color w:val="000000" w:themeColor="text1"/>
          <w:sz w:val="20"/>
          <w:szCs w:val="20"/>
        </w:rPr>
        <w:t>na obszarze Rzeczypospolitej Polskiej.</w:t>
      </w:r>
      <w:r w:rsidR="00A624A4" w:rsidRPr="00D03515">
        <w:rPr>
          <w:rFonts w:ascii="Arial Narrow" w:hAnsi="Arial Narrow"/>
          <w:bCs/>
          <w:color w:val="000000" w:themeColor="text1"/>
          <w:sz w:val="20"/>
          <w:szCs w:val="20"/>
        </w:rPr>
        <w:t xml:space="preserve"> </w:t>
      </w:r>
      <w:r w:rsidRPr="00D03515">
        <w:rPr>
          <w:rFonts w:ascii="Arial Narrow" w:hAnsi="Arial Narrow"/>
          <w:bCs/>
          <w:color w:val="000000" w:themeColor="text1"/>
          <w:sz w:val="20"/>
          <w:szCs w:val="20"/>
        </w:rPr>
        <w:t>W okresie obowiązywania na obszarze Rzeczypospolitej Polskiej stanu epidemii lub stanu zagrożenia epidemicznego, Zamawiający będzie wykonywał uprawnienia wynikające z umowy z uwzględnieniem ograniczeń wynikających z </w:t>
      </w:r>
      <w:r w:rsidR="00D03515" w:rsidRPr="00D03515">
        <w:rPr>
          <w:rFonts w:ascii="Arial Narrow" w:hAnsi="Arial Narrow"/>
          <w:bCs/>
          <w:color w:val="000000" w:themeColor="text1"/>
          <w:sz w:val="20"/>
          <w:szCs w:val="20"/>
        </w:rPr>
        <w:t xml:space="preserve">obowiązujących w tym zakresie </w:t>
      </w:r>
      <w:r w:rsidRPr="00D03515">
        <w:rPr>
          <w:rFonts w:ascii="Arial Narrow" w:hAnsi="Arial Narrow"/>
          <w:bCs/>
          <w:color w:val="000000" w:themeColor="text1"/>
          <w:sz w:val="20"/>
          <w:szCs w:val="20"/>
        </w:rPr>
        <w:t>przepis</w:t>
      </w:r>
      <w:r w:rsidR="00D03515" w:rsidRPr="00D03515">
        <w:rPr>
          <w:rFonts w:ascii="Arial Narrow" w:hAnsi="Arial Narrow"/>
          <w:bCs/>
          <w:color w:val="000000" w:themeColor="text1"/>
          <w:sz w:val="20"/>
          <w:szCs w:val="20"/>
        </w:rPr>
        <w:t>ów.</w:t>
      </w:r>
      <w:r w:rsidR="00A624A4" w:rsidRPr="00D03515">
        <w:rPr>
          <w:rFonts w:ascii="Arial Narrow" w:hAnsi="Arial Narrow"/>
          <w:bCs/>
          <w:color w:val="000000" w:themeColor="text1"/>
          <w:sz w:val="20"/>
          <w:szCs w:val="20"/>
        </w:rPr>
        <w:t xml:space="preserve"> </w:t>
      </w:r>
      <w:r w:rsidRPr="00D03515">
        <w:rPr>
          <w:rFonts w:ascii="Arial Narrow" w:hAnsi="Arial Narrow"/>
          <w:color w:val="000000" w:themeColor="text1"/>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3F8038F9"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w:t>
      </w:r>
    </w:p>
    <w:p w14:paraId="7EF1F7CD" w14:textId="64284734"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wystąpienia odmiennych warunków geologicznych, terenowych, wodnych, środowiskowych niż przyjęto w dokumentacji. Termin zakończenia robót może zostać przesunięty o czas trwania przerwy w robotach wskutek wystąpienia wskazanych okoliczności, co wymaga udokumentowania ,</w:t>
      </w:r>
    </w:p>
    <w:p w14:paraId="23BC607F" w14:textId="77777777"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trike/>
          <w:sz w:val="20"/>
          <w:szCs w:val="20"/>
        </w:rPr>
      </w:pPr>
      <w:r>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CCEA6B5" w14:textId="78408B13"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w:t>
      </w:r>
    </w:p>
    <w:p w14:paraId="6EDE1490" w14:textId="5F245B66"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w:t>
      </w:r>
    </w:p>
    <w:p w14:paraId="58C7DBF6" w14:textId="10D34FDE"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bCs/>
          <w:sz w:val="20"/>
          <w:szCs w:val="20"/>
        </w:rPr>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w:t>
      </w:r>
    </w:p>
    <w:p w14:paraId="064E4BC1" w14:textId="15ABBC23" w:rsidR="00B131E5" w:rsidRDefault="00B131E5" w:rsidP="00EC69AF">
      <w:pPr>
        <w:widowControl w:val="0"/>
        <w:numPr>
          <w:ilvl w:val="0"/>
          <w:numId w:val="19"/>
        </w:numPr>
        <w:tabs>
          <w:tab w:val="clear" w:pos="720"/>
          <w:tab w:val="left" w:pos="284"/>
          <w:tab w:val="num" w:pos="426"/>
        </w:tabs>
        <w:ind w:left="567" w:hanging="283"/>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 xml:space="preserve">Zmiana terminu realizacji następuje o okres trwania wyżej wymienionych okoliczności celem ukończenia przedmiotu </w:t>
      </w:r>
      <w:r w:rsidRPr="00A624A4">
        <w:rPr>
          <w:rFonts w:ascii="Arial Narrow" w:hAnsi="Arial Narrow"/>
          <w:sz w:val="20"/>
          <w:szCs w:val="20"/>
        </w:rPr>
        <w:lastRenderedPageBreak/>
        <w:t>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583A28">
      <w:pPr>
        <w:widowControl w:val="0"/>
        <w:numPr>
          <w:ilvl w:val="0"/>
          <w:numId w:val="15"/>
        </w:numPr>
        <w:tabs>
          <w:tab w:val="left" w:pos="284"/>
        </w:tabs>
        <w:ind w:left="567" w:hanging="567"/>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49F73726" w14:textId="21623565"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w:t>
      </w:r>
      <w:r w:rsidR="00356AAF">
        <w:rPr>
          <w:rFonts w:ascii="Arial Narrow" w:hAnsi="Arial Narrow"/>
          <w:bCs/>
          <w:sz w:val="20"/>
          <w:szCs w:val="20"/>
        </w:rPr>
        <w:t>PFU</w:t>
      </w:r>
      <w:r>
        <w:rPr>
          <w:rFonts w:ascii="Arial Narrow" w:hAnsi="Arial Narrow"/>
          <w:bCs/>
          <w:sz w:val="20"/>
          <w:szCs w:val="20"/>
        </w:rPr>
        <w:t>),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A059E">
      <w:pPr>
        <w:widowControl w:val="0"/>
        <w:numPr>
          <w:ilvl w:val="0"/>
          <w:numId w:val="15"/>
        </w:numPr>
        <w:tabs>
          <w:tab w:val="left" w:pos="284"/>
        </w:tabs>
        <w:ind w:left="567" w:hanging="567"/>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w:t>
      </w:r>
      <w:proofErr w:type="spellStart"/>
      <w:r>
        <w:rPr>
          <w:rFonts w:ascii="Arial Narrow" w:hAnsi="Arial Narrow"/>
          <w:sz w:val="20"/>
          <w:szCs w:val="20"/>
          <w:u w:val="single"/>
        </w:rPr>
        <w:t>P</w:t>
      </w:r>
      <w:r>
        <w:rPr>
          <w:rFonts w:ascii="Arial Narrow" w:hAnsi="Arial Narrow"/>
          <w:bCs/>
          <w:sz w:val="20"/>
          <w:szCs w:val="20"/>
          <w:u w:val="single"/>
        </w:rPr>
        <w:t>zp</w:t>
      </w:r>
      <w:proofErr w:type="spellEnd"/>
      <w:r>
        <w:rPr>
          <w:rFonts w:ascii="Arial Narrow" w:hAnsi="Arial Narrow"/>
          <w:bCs/>
          <w:sz w:val="20"/>
          <w:szCs w:val="20"/>
          <w:u w:val="single"/>
        </w:rPr>
        <w:t xml:space="preserve">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AA059E">
      <w:pPr>
        <w:widowControl w:val="0"/>
        <w:numPr>
          <w:ilvl w:val="1"/>
          <w:numId w:val="23"/>
        </w:numPr>
        <w:tabs>
          <w:tab w:val="left" w:pos="284"/>
        </w:tabs>
        <w:ind w:left="567" w:hanging="141"/>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w:t>
      </w:r>
      <w:proofErr w:type="spellStart"/>
      <w:r>
        <w:rPr>
          <w:rFonts w:ascii="Arial Narrow" w:hAnsi="Arial Narrow"/>
          <w:sz w:val="20"/>
          <w:szCs w:val="20"/>
        </w:rPr>
        <w:t>Pzp</w:t>
      </w:r>
      <w:proofErr w:type="spellEnd"/>
      <w:r w:rsidR="001E2CD3">
        <w:rPr>
          <w:rFonts w:ascii="Arial Narrow" w:hAnsi="Arial Narrow"/>
          <w:sz w:val="20"/>
          <w:szCs w:val="20"/>
        </w:rPr>
        <w:t xml:space="preserve"> lub spełnione warunki określone w art.455 ust.1 pkt.4 </w:t>
      </w:r>
      <w:proofErr w:type="spellStart"/>
      <w:r w:rsidR="001E2CD3">
        <w:rPr>
          <w:rFonts w:ascii="Arial Narrow" w:hAnsi="Arial Narrow"/>
          <w:sz w:val="20"/>
          <w:szCs w:val="20"/>
        </w:rPr>
        <w:t>Pzp</w:t>
      </w:r>
      <w:proofErr w:type="spellEnd"/>
      <w:r w:rsidR="001E2CD3">
        <w:rPr>
          <w:rFonts w:ascii="Arial Narrow" w:hAnsi="Arial Narrow"/>
          <w:sz w:val="20"/>
          <w:szCs w:val="20"/>
        </w:rPr>
        <w:t>.</w:t>
      </w:r>
    </w:p>
    <w:p w14:paraId="001AEEF9" w14:textId="480947C2" w:rsidR="00B131E5" w:rsidRPr="00740C4C" w:rsidRDefault="00B131E5" w:rsidP="00AA059E">
      <w:pPr>
        <w:widowControl w:val="0"/>
        <w:numPr>
          <w:ilvl w:val="1"/>
          <w:numId w:val="23"/>
        </w:numPr>
        <w:tabs>
          <w:tab w:val="left" w:pos="284"/>
        </w:tabs>
        <w:ind w:left="567" w:hanging="141"/>
        <w:jc w:val="both"/>
        <w:rPr>
          <w:rFonts w:ascii="Arial Narrow" w:hAnsi="Arial Narrow"/>
          <w:bCs/>
          <w:color w:val="000000" w:themeColor="text1"/>
          <w:sz w:val="20"/>
          <w:szCs w:val="20"/>
        </w:rPr>
      </w:pPr>
      <w:r w:rsidRPr="00740C4C">
        <w:rPr>
          <w:rFonts w:ascii="Arial Narrow" w:hAnsi="Arial Narrow"/>
          <w:sz w:val="20"/>
          <w:szCs w:val="20"/>
        </w:rPr>
        <w:t xml:space="preserve">Dla wykonania dodatkowych robót </w:t>
      </w:r>
      <w:r w:rsidRPr="00740C4C">
        <w:rPr>
          <w:rFonts w:ascii="Arial Narrow" w:hAnsi="Arial Narrow"/>
          <w:color w:val="000000" w:themeColor="text1"/>
          <w:sz w:val="20"/>
          <w:szCs w:val="20"/>
        </w:rPr>
        <w:t>wnioskujący</w:t>
      </w:r>
      <w:r w:rsidRPr="00740C4C">
        <w:rPr>
          <w:rFonts w:ascii="Arial Narrow" w:hAnsi="Arial Narrow"/>
          <w:sz w:val="20"/>
          <w:szCs w:val="20"/>
        </w:rPr>
        <w:t xml:space="preserve"> sporządza </w:t>
      </w:r>
      <w:r w:rsidRPr="00740C4C">
        <w:rPr>
          <w:rFonts w:ascii="Arial Narrow" w:hAnsi="Arial Narrow"/>
          <w:b/>
          <w:sz w:val="20"/>
          <w:szCs w:val="20"/>
        </w:rPr>
        <w:t xml:space="preserve">Protokół konieczności dodatkowych </w:t>
      </w:r>
      <w:r w:rsidRPr="00740C4C">
        <w:rPr>
          <w:rFonts w:ascii="Arial Narrow" w:hAnsi="Arial Narrow"/>
          <w:b/>
          <w:bCs/>
          <w:sz w:val="20"/>
          <w:szCs w:val="20"/>
        </w:rPr>
        <w:t>robót</w:t>
      </w:r>
      <w:r w:rsidRPr="00740C4C">
        <w:rPr>
          <w:rFonts w:ascii="Arial Narrow" w:hAnsi="Arial Narrow"/>
          <w:b/>
          <w:sz w:val="20"/>
          <w:szCs w:val="20"/>
        </w:rPr>
        <w:t xml:space="preserve"> nieobjętych zamówieniem podstawowym</w:t>
      </w:r>
      <w:r w:rsidR="00BB7DAA" w:rsidRPr="00740C4C">
        <w:rPr>
          <w:rFonts w:ascii="Arial Narrow" w:hAnsi="Arial Narrow"/>
          <w:b/>
          <w:sz w:val="20"/>
          <w:szCs w:val="20"/>
        </w:rPr>
        <w:t xml:space="preserve"> wraz z uzasadnieniem</w:t>
      </w:r>
      <w:r w:rsidR="00F27D66" w:rsidRPr="00740C4C">
        <w:rPr>
          <w:rFonts w:ascii="Arial Narrow" w:hAnsi="Arial Narrow"/>
          <w:b/>
          <w:sz w:val="20"/>
          <w:szCs w:val="20"/>
        </w:rPr>
        <w:t xml:space="preserve">, </w:t>
      </w:r>
      <w:r w:rsidR="00F27D66" w:rsidRPr="00740C4C">
        <w:rPr>
          <w:rFonts w:ascii="Arial Narrow" w:hAnsi="Arial Narrow"/>
          <w:b/>
          <w:color w:val="000000" w:themeColor="text1"/>
          <w:sz w:val="20"/>
          <w:szCs w:val="20"/>
        </w:rPr>
        <w:t>który wymaga zatwierdzenia przez Zamawiającego</w:t>
      </w:r>
      <w:r w:rsidR="00BB7DAA" w:rsidRPr="00740C4C">
        <w:rPr>
          <w:rFonts w:ascii="Arial Narrow" w:hAnsi="Arial Narrow"/>
          <w:b/>
          <w:color w:val="000000" w:themeColor="text1"/>
          <w:sz w:val="20"/>
          <w:szCs w:val="20"/>
        </w:rPr>
        <w:t>.</w:t>
      </w:r>
    </w:p>
    <w:p w14:paraId="244E6854" w14:textId="77777777" w:rsidR="00B131E5" w:rsidRDefault="00B131E5" w:rsidP="00AA059E">
      <w:pPr>
        <w:widowControl w:val="0"/>
        <w:numPr>
          <w:ilvl w:val="1"/>
          <w:numId w:val="23"/>
        </w:numPr>
        <w:tabs>
          <w:tab w:val="left" w:pos="284"/>
        </w:tabs>
        <w:ind w:left="567" w:hanging="141"/>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AA059E">
      <w:pPr>
        <w:widowControl w:val="0"/>
        <w:numPr>
          <w:ilvl w:val="1"/>
          <w:numId w:val="23"/>
        </w:numPr>
        <w:tabs>
          <w:tab w:val="left" w:pos="284"/>
        </w:tabs>
        <w:ind w:left="567" w:hanging="141"/>
        <w:jc w:val="both"/>
        <w:rPr>
          <w:rFonts w:ascii="Arial Narrow" w:hAnsi="Arial Narrow"/>
          <w:bCs/>
          <w:sz w:val="20"/>
          <w:szCs w:val="20"/>
        </w:rPr>
      </w:pPr>
      <w:r>
        <w:rPr>
          <w:rFonts w:ascii="Arial Narrow" w:hAnsi="Arial Narrow"/>
          <w:sz w:val="20"/>
          <w:szCs w:val="20"/>
        </w:rPr>
        <w:t>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3125969C" w14:textId="77777777" w:rsidR="00B131E5" w:rsidRDefault="00B131E5" w:rsidP="00AA059E">
      <w:pPr>
        <w:widowControl w:val="0"/>
        <w:numPr>
          <w:ilvl w:val="1"/>
          <w:numId w:val="23"/>
        </w:numPr>
        <w:tabs>
          <w:tab w:val="left" w:pos="284"/>
        </w:tabs>
        <w:ind w:left="567" w:hanging="141"/>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AA059E">
      <w:pPr>
        <w:widowControl w:val="0"/>
        <w:numPr>
          <w:ilvl w:val="1"/>
          <w:numId w:val="23"/>
        </w:numPr>
        <w:tabs>
          <w:tab w:val="left" w:pos="284"/>
        </w:tabs>
        <w:ind w:left="567" w:hanging="141"/>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AA059E">
      <w:pPr>
        <w:widowControl w:val="0"/>
        <w:numPr>
          <w:ilvl w:val="1"/>
          <w:numId w:val="23"/>
        </w:numPr>
        <w:tabs>
          <w:tab w:val="left" w:pos="284"/>
        </w:tabs>
        <w:ind w:left="567" w:hanging="141"/>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AA059E">
      <w:pPr>
        <w:widowControl w:val="0"/>
        <w:tabs>
          <w:tab w:val="left" w:pos="284"/>
        </w:tabs>
        <w:ind w:left="567" w:hanging="14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C061D9" w:rsidRDefault="00002A2D" w:rsidP="009609CF">
      <w:pPr>
        <w:widowControl w:val="0"/>
        <w:tabs>
          <w:tab w:val="left" w:pos="284"/>
        </w:tabs>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w:t>
      </w:r>
      <w:r w:rsidR="00DB5FB3" w:rsidRPr="00C061D9">
        <w:rPr>
          <w:rFonts w:ascii="Arial Narrow" w:hAnsi="Arial Narrow"/>
          <w:color w:val="000000" w:themeColor="text1"/>
          <w:sz w:val="20"/>
          <w:szCs w:val="20"/>
        </w:rPr>
        <w:t xml:space="preserve">zmiany wysokości minimalnego wynagrodzenia za pracę albo wysokości minimalnej stawki godzinowej, ustalonych </w:t>
      </w:r>
      <w:r w:rsidR="00DB5FB3" w:rsidRPr="00C061D9">
        <w:rPr>
          <w:rFonts w:ascii="Arial Narrow" w:hAnsi="Arial Narrow"/>
          <w:color w:val="000000" w:themeColor="text1"/>
          <w:sz w:val="20"/>
          <w:szCs w:val="20"/>
        </w:rPr>
        <w:lastRenderedPageBreak/>
        <w:t xml:space="preserve">na podstawie ustawy z dnia 10 października 2002 r. o minimalnym wynagrodzeniu za pracę, </w:t>
      </w:r>
    </w:p>
    <w:p w14:paraId="4C54D1C7" w14:textId="22E132CB" w:rsidR="00DB5FB3" w:rsidRPr="00C061D9" w:rsidRDefault="00002A2D" w:rsidP="009609CF">
      <w:pPr>
        <w:widowControl w:val="0"/>
        <w:tabs>
          <w:tab w:val="left" w:pos="284"/>
        </w:tabs>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c)</w:t>
      </w:r>
      <w:r w:rsidR="00DB5FB3" w:rsidRPr="00C061D9">
        <w:rPr>
          <w:rFonts w:ascii="Arial Narrow" w:hAnsi="Arial Narrow"/>
          <w:color w:val="000000" w:themeColor="text1"/>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C061D9">
        <w:rPr>
          <w:rFonts w:ascii="Arial Narrow" w:hAnsi="Arial Narrow"/>
          <w:color w:val="000000" w:themeColor="text1"/>
          <w:sz w:val="20"/>
          <w:szCs w:val="20"/>
        </w:rPr>
        <w:t>.</w:t>
      </w:r>
    </w:p>
    <w:p w14:paraId="0AE9EAF8" w14:textId="23CDDF2E" w:rsidR="00B131E5" w:rsidRDefault="00B131E5" w:rsidP="00DB5FB3">
      <w:pPr>
        <w:widowControl w:val="0"/>
        <w:tabs>
          <w:tab w:val="left" w:pos="284"/>
        </w:tabs>
        <w:ind w:left="567"/>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Pr="00C061D9" w:rsidRDefault="009609CF" w:rsidP="00DB5FB3">
      <w:pPr>
        <w:widowControl w:val="0"/>
        <w:tabs>
          <w:tab w:val="left" w:pos="284"/>
        </w:tabs>
        <w:ind w:left="567"/>
        <w:jc w:val="both"/>
        <w:rPr>
          <w:rFonts w:ascii="Arial Narrow" w:hAnsi="Arial Narrow"/>
          <w:color w:val="000000" w:themeColor="text1"/>
          <w:sz w:val="20"/>
          <w:szCs w:val="20"/>
        </w:rPr>
      </w:pPr>
    </w:p>
    <w:p w14:paraId="2F416470" w14:textId="52DDF65F" w:rsidR="00F00C67" w:rsidRPr="00C061D9" w:rsidRDefault="00F00C67" w:rsidP="00A624A4">
      <w:pPr>
        <w:widowControl w:val="0"/>
        <w:numPr>
          <w:ilvl w:val="0"/>
          <w:numId w:val="15"/>
        </w:numPr>
        <w:tabs>
          <w:tab w:val="left" w:pos="284"/>
        </w:tabs>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Zmiany wysokości Wynagrodzenia będą dokonywane według zasad opisanych poniżej: </w:t>
      </w:r>
    </w:p>
    <w:p w14:paraId="7AB6E5E4" w14:textId="2EFB8B72" w:rsidR="00F00C67" w:rsidRPr="00235C9C" w:rsidRDefault="00F00C67" w:rsidP="009609CF">
      <w:pPr>
        <w:pStyle w:val="Default"/>
        <w:ind w:left="709" w:hanging="142"/>
        <w:jc w:val="both"/>
        <w:rPr>
          <w:rFonts w:ascii="Arial Narrow" w:hAnsi="Arial Narrow"/>
          <w:color w:val="000000" w:themeColor="text1"/>
          <w:sz w:val="20"/>
          <w:szCs w:val="20"/>
        </w:rPr>
      </w:pPr>
      <w:r w:rsidRPr="00235C9C">
        <w:rPr>
          <w:rFonts w:ascii="Arial Narrow" w:hAnsi="Arial Narrow"/>
          <w:color w:val="000000" w:themeColor="text1"/>
          <w:sz w:val="20"/>
          <w:szCs w:val="20"/>
        </w:rPr>
        <w:t xml:space="preserve">1) W przypadku wystąpienia okoliczności, o której mowa w </w:t>
      </w:r>
      <w:r w:rsidR="009609CF" w:rsidRPr="00235C9C">
        <w:rPr>
          <w:rFonts w:ascii="Arial Narrow" w:hAnsi="Arial Narrow"/>
          <w:color w:val="000000" w:themeColor="text1"/>
          <w:sz w:val="20"/>
          <w:szCs w:val="20"/>
        </w:rPr>
        <w:t>ust.</w:t>
      </w:r>
      <w:r w:rsidRPr="00235C9C">
        <w:rPr>
          <w:rFonts w:ascii="Arial Narrow" w:hAnsi="Arial Narrow"/>
          <w:color w:val="000000" w:themeColor="text1"/>
          <w:sz w:val="20"/>
          <w:szCs w:val="20"/>
        </w:rPr>
        <w:t xml:space="preserve"> </w:t>
      </w:r>
      <w:r w:rsidR="00002A2D" w:rsidRPr="00235C9C">
        <w:rPr>
          <w:rFonts w:ascii="Arial Narrow" w:hAnsi="Arial Narrow"/>
          <w:color w:val="000000" w:themeColor="text1"/>
          <w:sz w:val="20"/>
          <w:szCs w:val="20"/>
        </w:rPr>
        <w:t>8a)</w:t>
      </w:r>
      <w:r w:rsidRPr="00235C9C">
        <w:rPr>
          <w:rFonts w:ascii="Arial Narrow" w:hAnsi="Arial Narrow"/>
          <w:color w:val="000000" w:themeColor="text1"/>
          <w:sz w:val="20"/>
          <w:szCs w:val="20"/>
        </w:rPr>
        <w:t xml:space="preserve"> cen</w:t>
      </w:r>
      <w:r w:rsidR="00235C9C" w:rsidRPr="00235C9C">
        <w:rPr>
          <w:rFonts w:ascii="Arial Narrow" w:hAnsi="Arial Narrow"/>
          <w:color w:val="000000" w:themeColor="text1"/>
          <w:sz w:val="20"/>
          <w:szCs w:val="20"/>
        </w:rPr>
        <w:t>a</w:t>
      </w:r>
      <w:r w:rsidRPr="00235C9C">
        <w:rPr>
          <w:rFonts w:ascii="Arial Narrow" w:hAnsi="Arial Narrow"/>
          <w:color w:val="000000" w:themeColor="text1"/>
          <w:sz w:val="20"/>
          <w:szCs w:val="20"/>
        </w:rPr>
        <w:t xml:space="preserve"> brutto określon</w:t>
      </w:r>
      <w:r w:rsidR="00235C9C" w:rsidRPr="00235C9C">
        <w:rPr>
          <w:rFonts w:ascii="Arial Narrow" w:hAnsi="Arial Narrow"/>
          <w:color w:val="000000" w:themeColor="text1"/>
          <w:sz w:val="20"/>
          <w:szCs w:val="20"/>
        </w:rPr>
        <w:t>a</w:t>
      </w:r>
      <w:r w:rsidRPr="00235C9C">
        <w:rPr>
          <w:rFonts w:ascii="Arial Narrow" w:hAnsi="Arial Narrow"/>
          <w:color w:val="000000" w:themeColor="text1"/>
          <w:sz w:val="20"/>
          <w:szCs w:val="20"/>
        </w:rPr>
        <w:t xml:space="preserve"> w </w:t>
      </w:r>
      <w:r w:rsidR="00023903" w:rsidRPr="00235C9C">
        <w:rPr>
          <w:rFonts w:ascii="Arial Narrow" w:hAnsi="Arial Narrow"/>
          <w:color w:val="000000" w:themeColor="text1"/>
          <w:sz w:val="20"/>
          <w:szCs w:val="20"/>
        </w:rPr>
        <w:t>ofercie</w:t>
      </w:r>
      <w:r w:rsidRPr="00235C9C">
        <w:rPr>
          <w:rFonts w:ascii="Arial Narrow" w:hAnsi="Arial Narrow"/>
          <w:color w:val="000000" w:themeColor="text1"/>
          <w:sz w:val="20"/>
          <w:szCs w:val="20"/>
        </w:rPr>
        <w:t xml:space="preserve"> ulegn</w:t>
      </w:r>
      <w:r w:rsidR="00235C9C" w:rsidRPr="00235C9C">
        <w:rPr>
          <w:rFonts w:ascii="Arial Narrow" w:hAnsi="Arial Narrow"/>
          <w:color w:val="000000" w:themeColor="text1"/>
          <w:sz w:val="20"/>
          <w:szCs w:val="20"/>
        </w:rPr>
        <w:t>ie</w:t>
      </w:r>
      <w:r w:rsidRPr="00235C9C">
        <w:rPr>
          <w:rFonts w:ascii="Arial Narrow" w:hAnsi="Arial Narrow"/>
          <w:color w:val="000000" w:themeColor="text1"/>
          <w:sz w:val="20"/>
          <w:szCs w:val="20"/>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235C9C" w:rsidRPr="00235C9C">
        <w:rPr>
          <w:rFonts w:ascii="Arial Narrow" w:hAnsi="Arial Narrow"/>
          <w:color w:val="000000" w:themeColor="text1"/>
          <w:sz w:val="20"/>
          <w:szCs w:val="20"/>
        </w:rPr>
        <w:t>a</w:t>
      </w:r>
      <w:r w:rsidRPr="00235C9C">
        <w:rPr>
          <w:rFonts w:ascii="Arial Narrow" w:hAnsi="Arial Narrow"/>
          <w:color w:val="000000" w:themeColor="text1"/>
          <w:sz w:val="20"/>
          <w:szCs w:val="20"/>
        </w:rPr>
        <w:t xml:space="preserve"> brutto, o </w:t>
      </w:r>
      <w:proofErr w:type="spellStart"/>
      <w:r w:rsidRPr="00235C9C">
        <w:rPr>
          <w:rFonts w:ascii="Arial Narrow" w:hAnsi="Arial Narrow"/>
          <w:color w:val="000000" w:themeColor="text1"/>
          <w:sz w:val="20"/>
          <w:szCs w:val="20"/>
        </w:rPr>
        <w:t>który</w:t>
      </w:r>
      <w:r w:rsidR="00235C9C" w:rsidRPr="00235C9C">
        <w:rPr>
          <w:rFonts w:ascii="Arial Narrow" w:hAnsi="Arial Narrow"/>
          <w:color w:val="000000" w:themeColor="text1"/>
          <w:sz w:val="20"/>
          <w:szCs w:val="20"/>
        </w:rPr>
        <w:t>ej</w:t>
      </w:r>
      <w:proofErr w:type="spellEnd"/>
      <w:r w:rsidRPr="00235C9C">
        <w:rPr>
          <w:rFonts w:ascii="Arial Narrow" w:hAnsi="Arial Narrow"/>
          <w:color w:val="000000" w:themeColor="text1"/>
          <w:sz w:val="20"/>
          <w:szCs w:val="20"/>
        </w:rPr>
        <w:t xml:space="preserve"> mowa w zdaniu poprzednim będą obejmowały stawkę i wartość podatku, wynikającą z przepisów obowiązujących w dniu wystawienia faktury. </w:t>
      </w:r>
    </w:p>
    <w:p w14:paraId="559E476D" w14:textId="5B01DA7A" w:rsidR="00F00C67" w:rsidRPr="00235C9C" w:rsidRDefault="00F00C67" w:rsidP="009609CF">
      <w:pPr>
        <w:pStyle w:val="Default"/>
        <w:ind w:left="709" w:hanging="142"/>
        <w:jc w:val="both"/>
        <w:rPr>
          <w:rFonts w:ascii="Arial Narrow" w:hAnsi="Arial Narrow"/>
          <w:color w:val="000000" w:themeColor="text1"/>
          <w:sz w:val="20"/>
          <w:szCs w:val="20"/>
        </w:rPr>
      </w:pPr>
      <w:r w:rsidRPr="00235C9C">
        <w:rPr>
          <w:rFonts w:ascii="Arial Narrow" w:hAnsi="Arial Narrow"/>
          <w:color w:val="000000" w:themeColor="text1"/>
          <w:sz w:val="20"/>
          <w:szCs w:val="20"/>
        </w:rPr>
        <w:t xml:space="preserve">2) W przypadku wystąpienia okoliczności, o której mowa w </w:t>
      </w:r>
      <w:r w:rsidR="001E2CD3" w:rsidRPr="00235C9C">
        <w:rPr>
          <w:rFonts w:ascii="Arial Narrow" w:hAnsi="Arial Narrow"/>
          <w:color w:val="000000" w:themeColor="text1"/>
          <w:sz w:val="20"/>
          <w:szCs w:val="20"/>
        </w:rPr>
        <w:t>ust.8</w:t>
      </w:r>
      <w:r w:rsidR="00002A2D" w:rsidRPr="00235C9C">
        <w:rPr>
          <w:rFonts w:ascii="Arial Narrow" w:hAnsi="Arial Narrow"/>
          <w:color w:val="000000" w:themeColor="text1"/>
          <w:sz w:val="20"/>
          <w:szCs w:val="20"/>
        </w:rPr>
        <w:t>b</w:t>
      </w:r>
      <w:r w:rsidRPr="00235C9C">
        <w:rPr>
          <w:rFonts w:ascii="Arial Narrow" w:hAnsi="Arial Narrow"/>
          <w:color w:val="000000" w:themeColor="text1"/>
          <w:sz w:val="20"/>
          <w:szCs w:val="20"/>
        </w:rPr>
        <w:t>) cen</w:t>
      </w:r>
      <w:r w:rsidR="00235C9C" w:rsidRPr="00235C9C">
        <w:rPr>
          <w:rFonts w:ascii="Arial Narrow" w:hAnsi="Arial Narrow"/>
          <w:color w:val="000000" w:themeColor="text1"/>
          <w:sz w:val="20"/>
          <w:szCs w:val="20"/>
        </w:rPr>
        <w:t>a</w:t>
      </w:r>
      <w:r w:rsidRPr="00235C9C">
        <w:rPr>
          <w:rFonts w:ascii="Arial Narrow" w:hAnsi="Arial Narrow"/>
          <w:color w:val="000000" w:themeColor="text1"/>
          <w:sz w:val="20"/>
          <w:szCs w:val="20"/>
        </w:rPr>
        <w:t xml:space="preserve"> </w:t>
      </w:r>
      <w:r w:rsidR="00235C9C" w:rsidRPr="00235C9C">
        <w:rPr>
          <w:rFonts w:ascii="Arial Narrow" w:hAnsi="Arial Narrow"/>
          <w:color w:val="000000" w:themeColor="text1"/>
          <w:sz w:val="20"/>
          <w:szCs w:val="20"/>
        </w:rPr>
        <w:t>ofertowa</w:t>
      </w:r>
      <w:r w:rsidRPr="00235C9C">
        <w:rPr>
          <w:rFonts w:ascii="Arial Narrow" w:hAnsi="Arial Narrow"/>
          <w:color w:val="000000" w:themeColor="text1"/>
          <w:sz w:val="20"/>
          <w:szCs w:val="20"/>
        </w:rPr>
        <w:t>,  zostan</w:t>
      </w:r>
      <w:r w:rsidR="00235C9C" w:rsidRPr="00235C9C">
        <w:rPr>
          <w:rFonts w:ascii="Arial Narrow" w:hAnsi="Arial Narrow"/>
          <w:color w:val="000000" w:themeColor="text1"/>
          <w:sz w:val="20"/>
          <w:szCs w:val="20"/>
        </w:rPr>
        <w:t>ie</w:t>
      </w:r>
      <w:r w:rsidRPr="00235C9C">
        <w:rPr>
          <w:rFonts w:ascii="Arial Narrow" w:hAnsi="Arial Narrow"/>
          <w:color w:val="000000" w:themeColor="text1"/>
          <w:sz w:val="20"/>
          <w:szCs w:val="20"/>
        </w:rPr>
        <w:t xml:space="preserve"> zmienion</w:t>
      </w:r>
      <w:r w:rsidR="00235C9C" w:rsidRPr="00235C9C">
        <w:rPr>
          <w:rFonts w:ascii="Arial Narrow" w:hAnsi="Arial Narrow"/>
          <w:color w:val="000000" w:themeColor="text1"/>
          <w:sz w:val="20"/>
          <w:szCs w:val="20"/>
        </w:rPr>
        <w:t>a</w:t>
      </w:r>
      <w:r w:rsidRPr="00235C9C">
        <w:rPr>
          <w:rFonts w:ascii="Arial Narrow" w:hAnsi="Arial Narrow"/>
          <w:color w:val="000000" w:themeColor="text1"/>
          <w:sz w:val="20"/>
          <w:szCs w:val="20"/>
        </w:rPr>
        <w:t xml:space="preserve"> o kwotę odpowiadającą wartości udokumentowanej zmiany kosztu Wykonawcy wynikając</w:t>
      </w:r>
      <w:r w:rsidR="00235C9C" w:rsidRPr="00235C9C">
        <w:rPr>
          <w:rFonts w:ascii="Arial Narrow" w:hAnsi="Arial Narrow"/>
          <w:color w:val="000000" w:themeColor="text1"/>
          <w:sz w:val="20"/>
          <w:szCs w:val="20"/>
        </w:rPr>
        <w:t>ego</w:t>
      </w:r>
      <w:r w:rsidRPr="00235C9C">
        <w:rPr>
          <w:rFonts w:ascii="Arial Narrow" w:hAnsi="Arial Narrow"/>
          <w:color w:val="000000" w:themeColor="text1"/>
          <w:sz w:val="20"/>
          <w:szCs w:val="20"/>
        </w:rPr>
        <w:t xml:space="preserve"> ze zmiany kwoty wynagrodzeń osób bezpośrednio wykonujących czynności </w:t>
      </w:r>
      <w:r w:rsidR="00235C9C" w:rsidRPr="00235C9C">
        <w:rPr>
          <w:rFonts w:ascii="Arial Narrow" w:hAnsi="Arial Narrow"/>
          <w:color w:val="000000" w:themeColor="text1"/>
          <w:sz w:val="20"/>
          <w:szCs w:val="20"/>
        </w:rPr>
        <w:t xml:space="preserve">przy realizacji umowy </w:t>
      </w:r>
      <w:r w:rsidRPr="00235C9C">
        <w:rPr>
          <w:rFonts w:ascii="Arial Narrow" w:hAnsi="Arial Narrow"/>
          <w:color w:val="000000" w:themeColor="text1"/>
          <w:sz w:val="20"/>
          <w:szCs w:val="20"/>
        </w:rPr>
        <w:t xml:space="preserve">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61A35CD7" w:rsidR="00F00C67" w:rsidRPr="000B6E73" w:rsidRDefault="00F00C67" w:rsidP="009609CF">
      <w:pPr>
        <w:pStyle w:val="Default"/>
        <w:ind w:left="709" w:hanging="142"/>
        <w:jc w:val="both"/>
        <w:rPr>
          <w:rFonts w:ascii="Arial Narrow" w:hAnsi="Arial Narrow"/>
          <w:color w:val="000000" w:themeColor="text1"/>
          <w:sz w:val="20"/>
          <w:szCs w:val="20"/>
        </w:rPr>
      </w:pPr>
      <w:r w:rsidRPr="000B6E73">
        <w:rPr>
          <w:rFonts w:ascii="Arial Narrow" w:hAnsi="Arial Narrow"/>
          <w:color w:val="000000" w:themeColor="text1"/>
          <w:sz w:val="20"/>
          <w:szCs w:val="20"/>
        </w:rPr>
        <w:t xml:space="preserve">3) W przypadku wystąpienia okoliczności, o której mowa w </w:t>
      </w:r>
      <w:r w:rsidR="001E2CD3" w:rsidRPr="000B6E73">
        <w:rPr>
          <w:rFonts w:ascii="Arial Narrow" w:hAnsi="Arial Narrow"/>
          <w:color w:val="000000" w:themeColor="text1"/>
          <w:sz w:val="20"/>
          <w:szCs w:val="20"/>
        </w:rPr>
        <w:t>ust</w:t>
      </w:r>
      <w:r w:rsidR="00002A2D" w:rsidRPr="000B6E73">
        <w:rPr>
          <w:rFonts w:ascii="Arial Narrow" w:hAnsi="Arial Narrow"/>
          <w:color w:val="000000" w:themeColor="text1"/>
          <w:sz w:val="20"/>
          <w:szCs w:val="20"/>
        </w:rPr>
        <w:t>.</w:t>
      </w:r>
      <w:r w:rsidR="001E2CD3" w:rsidRPr="000B6E73">
        <w:rPr>
          <w:rFonts w:ascii="Arial Narrow" w:hAnsi="Arial Narrow"/>
          <w:color w:val="000000" w:themeColor="text1"/>
          <w:sz w:val="20"/>
          <w:szCs w:val="20"/>
        </w:rPr>
        <w:t>8</w:t>
      </w:r>
      <w:r w:rsidR="00002A2D" w:rsidRPr="000B6E73">
        <w:rPr>
          <w:rFonts w:ascii="Arial Narrow" w:hAnsi="Arial Narrow"/>
          <w:color w:val="000000" w:themeColor="text1"/>
          <w:sz w:val="20"/>
          <w:szCs w:val="20"/>
        </w:rPr>
        <w:t>c</w:t>
      </w:r>
      <w:r w:rsidRPr="000B6E73">
        <w:rPr>
          <w:rFonts w:ascii="Arial Narrow" w:hAnsi="Arial Narrow"/>
          <w:color w:val="000000" w:themeColor="text1"/>
          <w:sz w:val="20"/>
          <w:szCs w:val="20"/>
        </w:rPr>
        <w:t>) cen</w:t>
      </w:r>
      <w:r w:rsidR="003D2526" w:rsidRPr="000B6E73">
        <w:rPr>
          <w:rFonts w:ascii="Arial Narrow" w:hAnsi="Arial Narrow"/>
          <w:color w:val="000000" w:themeColor="text1"/>
          <w:sz w:val="20"/>
          <w:szCs w:val="20"/>
        </w:rPr>
        <w:t>a ofertowa</w:t>
      </w:r>
      <w:r w:rsidRPr="000B6E73">
        <w:rPr>
          <w:rFonts w:ascii="Arial Narrow" w:hAnsi="Arial Narrow"/>
          <w:color w:val="000000" w:themeColor="text1"/>
          <w:sz w:val="20"/>
          <w:szCs w:val="20"/>
        </w:rPr>
        <w:t xml:space="preserve">, po spełnieniu warunku, o którym mowa w </w:t>
      </w:r>
      <w:r w:rsidR="001E2CD3" w:rsidRPr="000B6E73">
        <w:rPr>
          <w:rFonts w:ascii="Arial Narrow" w:hAnsi="Arial Narrow"/>
          <w:color w:val="000000" w:themeColor="text1"/>
          <w:sz w:val="20"/>
          <w:szCs w:val="20"/>
        </w:rPr>
        <w:t>ust.</w:t>
      </w:r>
      <w:r w:rsidRPr="000B6E73">
        <w:rPr>
          <w:rFonts w:ascii="Arial Narrow" w:hAnsi="Arial Narrow"/>
          <w:color w:val="000000" w:themeColor="text1"/>
          <w:sz w:val="20"/>
          <w:szCs w:val="20"/>
        </w:rPr>
        <w:t xml:space="preserve"> 6, zostan</w:t>
      </w:r>
      <w:r w:rsidR="003D2526" w:rsidRPr="000B6E73">
        <w:rPr>
          <w:rFonts w:ascii="Arial Narrow" w:hAnsi="Arial Narrow"/>
          <w:color w:val="000000" w:themeColor="text1"/>
          <w:sz w:val="20"/>
          <w:szCs w:val="20"/>
        </w:rPr>
        <w:t>ie</w:t>
      </w:r>
      <w:r w:rsidRPr="000B6E73">
        <w:rPr>
          <w:rFonts w:ascii="Arial Narrow" w:hAnsi="Arial Narrow"/>
          <w:color w:val="000000" w:themeColor="text1"/>
          <w:sz w:val="20"/>
          <w:szCs w:val="20"/>
        </w:rPr>
        <w:t xml:space="preserve"> zmienion</w:t>
      </w:r>
      <w:r w:rsidR="003D2526" w:rsidRPr="000B6E73">
        <w:rPr>
          <w:rFonts w:ascii="Arial Narrow" w:hAnsi="Arial Narrow"/>
          <w:color w:val="000000" w:themeColor="text1"/>
          <w:sz w:val="20"/>
          <w:szCs w:val="20"/>
        </w:rPr>
        <w:t>a</w:t>
      </w:r>
      <w:r w:rsidRPr="000B6E73">
        <w:rPr>
          <w:rFonts w:ascii="Arial Narrow" w:hAnsi="Arial Narrow"/>
          <w:color w:val="000000" w:themeColor="text1"/>
          <w:sz w:val="20"/>
          <w:szCs w:val="20"/>
        </w:rPr>
        <w:t xml:space="preserve"> o kwotę odpowiadającą zmianie kosztu Wykonawcy, jaką będzie on zobowiązany dodatkowo ponieść w celu uwzględnienia tej zmiany</w:t>
      </w:r>
      <w:r w:rsidR="003D2526" w:rsidRPr="000B6E73">
        <w:rPr>
          <w:rFonts w:ascii="Arial Narrow" w:hAnsi="Arial Narrow"/>
          <w:color w:val="000000" w:themeColor="text1"/>
          <w:sz w:val="20"/>
          <w:szCs w:val="20"/>
        </w:rPr>
        <w:t>.</w:t>
      </w:r>
      <w:r w:rsidRPr="000B6E73">
        <w:rPr>
          <w:rFonts w:ascii="Arial Narrow" w:hAnsi="Arial Narrow"/>
          <w:color w:val="000000" w:themeColor="text1"/>
          <w:sz w:val="20"/>
          <w:szCs w:val="20"/>
        </w:rPr>
        <w:t xml:space="preserve"> </w:t>
      </w:r>
    </w:p>
    <w:p w14:paraId="25BE2563" w14:textId="2E7C7150" w:rsidR="00F00C67" w:rsidRPr="00C061D9" w:rsidRDefault="00002A2D"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W przypadku wystąpienia okoliczności, o której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1</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2</w:t>
      </w:r>
      <w:r w:rsidR="00F00C67" w:rsidRPr="00C061D9">
        <w:rPr>
          <w:rFonts w:ascii="Arial Narrow" w:hAnsi="Arial Narrow"/>
          <w:color w:val="000000" w:themeColor="text1"/>
          <w:sz w:val="20"/>
          <w:szCs w:val="20"/>
        </w:rPr>
        <w:t xml:space="preserve">) lub </w:t>
      </w:r>
      <w:r w:rsidRPr="00C061D9">
        <w:rPr>
          <w:rFonts w:ascii="Arial Narrow" w:hAnsi="Arial Narrow"/>
          <w:color w:val="000000" w:themeColor="text1"/>
          <w:sz w:val="20"/>
          <w:szCs w:val="20"/>
        </w:rPr>
        <w:t>3</w:t>
      </w:r>
      <w:r w:rsidR="00F00C67" w:rsidRPr="00C061D9">
        <w:rPr>
          <w:rFonts w:ascii="Arial Narrow" w:hAnsi="Arial Narrow"/>
          <w:color w:val="000000" w:themeColor="text1"/>
          <w:sz w:val="20"/>
          <w:szCs w:val="20"/>
        </w:rPr>
        <w:t xml:space="preserve">) warunkiem dokonania zmiany cen elementu Przedmiotu Umowy jest złożenie przez Wykonawcę Zamawiającemu </w:t>
      </w:r>
      <w:r w:rsidR="00F00C67" w:rsidRPr="00C061D9">
        <w:rPr>
          <w:rFonts w:ascii="Arial Narrow" w:hAnsi="Arial Narrow"/>
          <w:b/>
          <w:bCs/>
          <w:color w:val="000000" w:themeColor="text1"/>
          <w:sz w:val="20"/>
          <w:szCs w:val="20"/>
        </w:rPr>
        <w:t>wniosku o dokonanie ich zmian wraz z dokumentami potwierdzającymi zasadność zmiany</w:t>
      </w:r>
      <w:r w:rsidR="00023903">
        <w:rPr>
          <w:rFonts w:ascii="Arial Narrow" w:hAnsi="Arial Narrow"/>
          <w:b/>
          <w:bCs/>
          <w:color w:val="000000" w:themeColor="text1"/>
          <w:sz w:val="20"/>
          <w:szCs w:val="20"/>
        </w:rPr>
        <w:t xml:space="preserve"> wynagrodzenia</w:t>
      </w:r>
      <w:r w:rsidR="00F00C67" w:rsidRPr="00C061D9">
        <w:rPr>
          <w:rFonts w:ascii="Arial Narrow" w:hAnsi="Arial Narrow"/>
          <w:color w:val="000000" w:themeColor="text1"/>
          <w:sz w:val="20"/>
          <w:szCs w:val="20"/>
        </w:rPr>
        <w:t xml:space="preserve">, a w szczególności: </w:t>
      </w:r>
    </w:p>
    <w:p w14:paraId="0AAD0E9A" w14:textId="6FB358AE" w:rsidR="00F00C67" w:rsidRPr="00C061D9" w:rsidRDefault="00F00C67" w:rsidP="00AA059E">
      <w:pPr>
        <w:pStyle w:val="Default"/>
        <w:ind w:left="851"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a) szczegółową kalkulacją kosztów pracy ponoszonych na realizację prac objętych daną ceną elementu Przedmiotu Umowy obejmującą: </w:t>
      </w:r>
    </w:p>
    <w:p w14:paraId="2C15CFEF" w14:textId="77777777" w:rsidR="00F00C67" w:rsidRPr="00C061D9" w:rsidRDefault="00F00C67" w:rsidP="00AA059E">
      <w:pPr>
        <w:pStyle w:val="Default"/>
        <w:ind w:left="851"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C061D9" w:rsidRDefault="00F00C67" w:rsidP="00AA059E">
      <w:pPr>
        <w:pStyle w:val="Default"/>
        <w:ind w:left="851"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wysokość wynagrodzenia za pracę albo wysokość stawki godzinowej osób</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C061D9" w:rsidRDefault="00F00C67" w:rsidP="00AA059E">
      <w:pPr>
        <w:pStyle w:val="Default"/>
        <w:ind w:left="851"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C061D9" w:rsidRDefault="00F00C67" w:rsidP="00AA059E">
      <w:pPr>
        <w:pStyle w:val="Default"/>
        <w:ind w:left="851"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 kopiami dokumentów potwierdzających ponoszenie przez Wykonawcę kosztów pracy</w:t>
      </w:r>
      <w:r w:rsidR="001E2CD3" w:rsidRPr="00C061D9">
        <w:rPr>
          <w:rFonts w:ascii="Arial Narrow" w:hAnsi="Arial Narrow"/>
          <w:color w:val="000000" w:themeColor="text1"/>
          <w:sz w:val="20"/>
          <w:szCs w:val="20"/>
        </w:rPr>
        <w:t>.</w:t>
      </w:r>
    </w:p>
    <w:p w14:paraId="44AD1973" w14:textId="77777777" w:rsidR="00F00C67" w:rsidRPr="00C061D9" w:rsidRDefault="00F00C67" w:rsidP="00AA059E">
      <w:pPr>
        <w:pStyle w:val="Default"/>
        <w:ind w:left="709"/>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C061D9" w:rsidRDefault="00F00C67" w:rsidP="00AA059E">
      <w:pPr>
        <w:pStyle w:val="Default"/>
        <w:ind w:left="709"/>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sidRPr="00C061D9">
        <w:rPr>
          <w:rFonts w:ascii="Arial Narrow" w:hAnsi="Arial Narrow"/>
          <w:color w:val="000000" w:themeColor="text1"/>
          <w:sz w:val="20"/>
          <w:szCs w:val="20"/>
        </w:rPr>
        <w:t>1</w:t>
      </w:r>
      <w:r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2</w:t>
      </w:r>
      <w:r w:rsidRPr="00C061D9">
        <w:rPr>
          <w:rFonts w:ascii="Arial Narrow" w:hAnsi="Arial Narrow"/>
          <w:color w:val="000000" w:themeColor="text1"/>
          <w:sz w:val="20"/>
          <w:szCs w:val="20"/>
        </w:rPr>
        <w:t xml:space="preserve">) i </w:t>
      </w:r>
      <w:r w:rsidR="00002A2D" w:rsidRPr="00C061D9">
        <w:rPr>
          <w:rFonts w:ascii="Arial Narrow" w:hAnsi="Arial Narrow"/>
          <w:color w:val="000000" w:themeColor="text1"/>
          <w:sz w:val="20"/>
          <w:szCs w:val="20"/>
        </w:rPr>
        <w:t>3</w:t>
      </w:r>
      <w:r w:rsidRPr="00C061D9">
        <w:rPr>
          <w:rFonts w:ascii="Arial Narrow" w:hAnsi="Arial Narrow"/>
          <w:color w:val="000000" w:themeColor="text1"/>
          <w:sz w:val="20"/>
          <w:szCs w:val="20"/>
        </w:rPr>
        <w:t xml:space="preserve">) wpłynęły na koszt wykonania przez Wykonawcę prac objętych daną ceną elementu Przedmiotu Umowy. </w:t>
      </w:r>
    </w:p>
    <w:p w14:paraId="3A738871" w14:textId="028BF142"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Wniosek o dokonanie zmiany cen elementu Przedmiotu Umowy, o którym mowa w pkt </w:t>
      </w:r>
      <w:r w:rsidR="00002A2D"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6</w:t>
      </w:r>
      <w:r w:rsidR="00F00C67" w:rsidRPr="00C061D9">
        <w:rPr>
          <w:rFonts w:ascii="Arial Narrow" w:hAnsi="Arial Narrow"/>
          <w:color w:val="000000" w:themeColor="text1"/>
          <w:sz w:val="20"/>
          <w:szCs w:val="20"/>
        </w:rPr>
        <w:t xml:space="preserve">) Ciężar dowodu, że okoliczności wymienione w </w:t>
      </w:r>
      <w:r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8a)</w:t>
      </w:r>
      <w:r w:rsidR="00F00C67"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i</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8c</w:t>
      </w:r>
      <w:r w:rsidR="00F00C67" w:rsidRPr="00C061D9">
        <w:rPr>
          <w:rFonts w:ascii="Arial Narrow" w:hAnsi="Arial Narrow"/>
          <w:color w:val="000000" w:themeColor="text1"/>
          <w:sz w:val="20"/>
          <w:szCs w:val="20"/>
        </w:rPr>
        <w:t xml:space="preserve">) mają wpływ na koszty wykonania prac objętych daną ceną elementu Przedmiotu Umowy spoczywa na Wykonawcy. </w:t>
      </w:r>
    </w:p>
    <w:p w14:paraId="491C88A9" w14:textId="6F05F386"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7</w:t>
      </w:r>
      <w:r w:rsidR="00F00C67" w:rsidRPr="00C061D9">
        <w:rPr>
          <w:rFonts w:ascii="Arial Narrow" w:hAnsi="Arial Narrow"/>
          <w:color w:val="000000" w:themeColor="text1"/>
          <w:sz w:val="20"/>
          <w:szCs w:val="20"/>
        </w:rPr>
        <w:t xml:space="preserve">) Zmiany wysokości cen elementów Przedmiotu Umowy zostaną potwierdzone przez Strony poprzez zawarcie aneksu do Umowy. </w:t>
      </w:r>
    </w:p>
    <w:p w14:paraId="66B39D40" w14:textId="09F274F0" w:rsidR="00F00C67" w:rsidRPr="00C061D9" w:rsidRDefault="009609CF" w:rsidP="009609CF">
      <w:pPr>
        <w:pStyle w:val="Default"/>
        <w:ind w:left="709"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8</w:t>
      </w:r>
      <w:r w:rsidR="00F00C67" w:rsidRPr="00C061D9">
        <w:rPr>
          <w:rFonts w:ascii="Arial Narrow" w:hAnsi="Arial Narrow"/>
          <w:color w:val="000000" w:themeColor="text1"/>
          <w:sz w:val="20"/>
          <w:szCs w:val="20"/>
        </w:rPr>
        <w:t xml:space="preserve">) W przypadku, gdy dana okoliczność wskazana w </w:t>
      </w:r>
      <w:r w:rsidR="001E2CD3"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w:t>
      </w:r>
      <w:r w:rsidR="00F00C67" w:rsidRPr="00C061D9">
        <w:rPr>
          <w:rFonts w:ascii="Arial Narrow" w:hAnsi="Arial Narrow"/>
          <w:color w:val="000000" w:themeColor="text1"/>
          <w:sz w:val="20"/>
          <w:szCs w:val="20"/>
        </w:rPr>
        <w:t xml:space="preserve"> dotyczyć będzie Podwykonawcy, przy pomocy którego Wykonawca realizuje świadczenia wchodzące w skład Przedmiotu Umowy, to w takim przypadku Wykonawca do wniosku, o którym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obowiązany jest dołączyć dowody potwierdzające, iż zmiana wysokości cen elementu Przedmiotu Umowy w wysokości wskazanej</w:t>
      </w:r>
      <w:r w:rsidRPr="00C061D9">
        <w:rPr>
          <w:rFonts w:ascii="Arial Narrow" w:hAnsi="Arial Narrow"/>
          <w:color w:val="000000" w:themeColor="text1"/>
          <w:sz w:val="20"/>
          <w:szCs w:val="20"/>
        </w:rPr>
        <w:t xml:space="preserve"> </w:t>
      </w:r>
      <w:r w:rsidR="00F00C67" w:rsidRPr="00C061D9">
        <w:rPr>
          <w:rFonts w:ascii="Arial Narrow" w:hAnsi="Arial Narrow"/>
          <w:color w:val="000000" w:themeColor="text1"/>
          <w:sz w:val="20"/>
          <w:szCs w:val="20"/>
        </w:rPr>
        <w:t xml:space="preserve">została uwzględniona w umowie łączącej Wykonawcę z takim Podwykonawcą. </w:t>
      </w:r>
    </w:p>
    <w:p w14:paraId="17A15887" w14:textId="77777777" w:rsidR="009609CF" w:rsidRPr="00C061D9" w:rsidRDefault="009609CF" w:rsidP="009609CF">
      <w:pPr>
        <w:pStyle w:val="Default"/>
        <w:ind w:left="709" w:hanging="142"/>
        <w:jc w:val="both"/>
        <w:rPr>
          <w:rFonts w:ascii="Arial Narrow" w:hAnsi="Arial Narrow"/>
          <w:color w:val="000000" w:themeColor="text1"/>
          <w:sz w:val="20"/>
          <w:szCs w:val="20"/>
        </w:rPr>
      </w:pPr>
    </w:p>
    <w:p w14:paraId="13A482A2" w14:textId="4BDBDC4B" w:rsidR="00F00C67" w:rsidRPr="00C061D9" w:rsidRDefault="009609CF" w:rsidP="00AA059E">
      <w:pPr>
        <w:pStyle w:val="Default"/>
        <w:ind w:left="284" w:hanging="284"/>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 ewentualna zmiana Wynagrodzenia dotyczyć będzie części Wynagrodzenia przypadającej do zapłaty po zaistnieni</w:t>
      </w:r>
      <w:r w:rsidR="00E018AD" w:rsidRPr="00C061D9">
        <w:rPr>
          <w:rFonts w:ascii="Arial Narrow" w:hAnsi="Arial Narrow"/>
          <w:color w:val="000000" w:themeColor="text1"/>
          <w:sz w:val="20"/>
          <w:szCs w:val="20"/>
        </w:rPr>
        <w:t>u</w:t>
      </w:r>
      <w:r w:rsidRPr="00C061D9">
        <w:rPr>
          <w:rFonts w:ascii="Arial Narrow" w:hAnsi="Arial Narrow"/>
          <w:color w:val="000000" w:themeColor="text1"/>
          <w:sz w:val="20"/>
          <w:szCs w:val="20"/>
        </w:rPr>
        <w:t xml:space="preserve"> zdarzeni</w:t>
      </w:r>
      <w:r w:rsidR="00E018AD" w:rsidRPr="00C061D9">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opisanego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3) powyżej, </w:t>
      </w:r>
    </w:p>
    <w:p w14:paraId="778E4C15" w14:textId="47360010"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 ewentualna zmiana kwoty wysokości Wynagrodzenia, o którym mowa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4) powyżej, pod warunkiem zaistnienia zdarzenia opisanego w pkt</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3) powyżej, nastąpi o procent stanowiący połowę wartości wzrostu alb spadku Wskaźnika GUS, </w:t>
      </w:r>
    </w:p>
    <w:p w14:paraId="2909C248" w14:textId="50910891"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6) zapłata Wynagrodzenia w kwocie zmienionej zgodnie z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9) Wykonawca, którego Wynagrodzenie zostało zmienione zgodnie z pkt</w:t>
      </w:r>
      <w:r w:rsidR="00AA3CA4"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C061D9" w:rsidRDefault="00E018AD" w:rsidP="00AA059E">
      <w:pPr>
        <w:widowControl w:val="0"/>
        <w:tabs>
          <w:tab w:val="left" w:pos="284"/>
        </w:tabs>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Jeżeli w terminie, o którym mowa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5</w:t>
      </w:r>
      <w:r w:rsidR="00AA3CA4" w:rsidRPr="00C061D9">
        <w:rPr>
          <w:rFonts w:ascii="Arial Narrow" w:hAnsi="Arial Narrow"/>
          <w:color w:val="000000" w:themeColor="text1"/>
          <w:sz w:val="20"/>
          <w:szCs w:val="20"/>
        </w:rPr>
        <w:t>)</w:t>
      </w:r>
      <w:r w:rsidR="00F00C67" w:rsidRPr="00C061D9">
        <w:rPr>
          <w:rFonts w:ascii="Arial Narrow" w:hAnsi="Arial Narrow"/>
          <w:color w:val="000000" w:themeColor="text1"/>
          <w:sz w:val="20"/>
          <w:szCs w:val="20"/>
        </w:rPr>
        <w:t xml:space="preserve"> Wykonawca wystąpi z wnioskiem o zmianę Wynagrodzenia jednocześnie na podstawie postanowień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69C65EE9" w:rsidR="00B131E5" w:rsidRPr="00A7306D" w:rsidRDefault="00B131E5" w:rsidP="00A7306D">
      <w:pPr>
        <w:pStyle w:val="Akapitzlist"/>
        <w:widowControl w:val="0"/>
        <w:numPr>
          <w:ilvl w:val="0"/>
          <w:numId w:val="69"/>
        </w:numPr>
        <w:tabs>
          <w:tab w:val="left" w:pos="284"/>
        </w:tabs>
        <w:ind w:left="284" w:hanging="426"/>
        <w:jc w:val="both"/>
        <w:rPr>
          <w:rFonts w:ascii="Arial Narrow" w:hAnsi="Arial Narrow"/>
          <w:sz w:val="20"/>
          <w:szCs w:val="20"/>
        </w:rPr>
      </w:pPr>
      <w:r w:rsidRPr="00A7306D">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A7306D">
        <w:rPr>
          <w:rFonts w:ascii="Arial Narrow" w:hAnsi="Arial Narrow"/>
          <w:sz w:val="20"/>
          <w:szCs w:val="20"/>
        </w:rPr>
        <w:t>Pzp</w:t>
      </w:r>
      <w:proofErr w:type="spellEnd"/>
      <w:r w:rsidRPr="00A7306D">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A7306D">
        <w:rPr>
          <w:rFonts w:ascii="Arial Narrow" w:hAnsi="Arial Narrow"/>
          <w:sz w:val="20"/>
          <w:szCs w:val="20"/>
        </w:rPr>
        <w:t>Pzp</w:t>
      </w:r>
      <w:proofErr w:type="spellEnd"/>
      <w:r w:rsidRPr="00A7306D">
        <w:rPr>
          <w:rFonts w:ascii="Arial Narrow" w:hAnsi="Arial Narrow"/>
          <w:sz w:val="20"/>
          <w:szCs w:val="20"/>
        </w:rPr>
        <w:t xml:space="preserve">. wskazane w SWZ. W tym celu Wykonawca zobowiązany jest przedłożyć stosowne dokumenty wymagane w postanowieniach SWZ (oświadczenie lub dokumenty analogiczne do tego które było </w:t>
      </w:r>
      <w:r w:rsidRPr="00A7306D">
        <w:rPr>
          <w:rFonts w:ascii="Arial Narrow" w:hAnsi="Arial Narrow"/>
          <w:sz w:val="20"/>
          <w:szCs w:val="20"/>
        </w:rPr>
        <w:lastRenderedPageBreak/>
        <w:t>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3F63FE92"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13. </w:t>
      </w:r>
      <w:r w:rsidR="005C41FB">
        <w:rPr>
          <w:rFonts w:ascii="Arial Narrow" w:hAnsi="Arial Narrow"/>
          <w:sz w:val="20"/>
          <w:szCs w:val="20"/>
        </w:rPr>
        <w:t>Dopuszczalne są z</w:t>
      </w:r>
      <w:r w:rsidR="00B131E5" w:rsidRPr="00A7306D">
        <w:rPr>
          <w:rFonts w:ascii="Arial Narrow" w:hAnsi="Arial Narrow"/>
          <w:sz w:val="20"/>
          <w:szCs w:val="20"/>
        </w:rPr>
        <w:t>miany powszechnie obowiązujących przepisów prawa mających wpływ na treść złożonej oferty, w takim zakresie w jakim będzie to niezbędne w celu dostosowania postanowień umowy do zaistniałego stanu prawnego;</w:t>
      </w:r>
    </w:p>
    <w:p w14:paraId="3F814433" w14:textId="7E40CF7D"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14. </w:t>
      </w:r>
      <w:r w:rsidR="005C41FB">
        <w:rPr>
          <w:rFonts w:ascii="Arial Narrow" w:hAnsi="Arial Narrow"/>
          <w:sz w:val="20"/>
          <w:szCs w:val="20"/>
        </w:rPr>
        <w:t>Dopuszczalne są z</w:t>
      </w:r>
      <w:r w:rsidR="00B131E5" w:rsidRPr="00A7306D">
        <w:rPr>
          <w:rFonts w:ascii="Arial Narrow" w:hAnsi="Arial Narrow"/>
          <w:sz w:val="20"/>
          <w:szCs w:val="20"/>
        </w:rPr>
        <w:t xml:space="preserve">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w:t>
      </w:r>
      <w:proofErr w:type="spellStart"/>
      <w:r w:rsidR="00B131E5" w:rsidRPr="00A7306D">
        <w:rPr>
          <w:rFonts w:ascii="Arial Narrow" w:hAnsi="Arial Narrow"/>
          <w:sz w:val="20"/>
          <w:szCs w:val="20"/>
        </w:rPr>
        <w:t>Pzp</w:t>
      </w:r>
      <w:proofErr w:type="spellEnd"/>
      <w:r w:rsidR="00B131E5" w:rsidRPr="00A7306D">
        <w:rPr>
          <w:rFonts w:ascii="Arial Narrow" w:hAnsi="Arial Narrow"/>
          <w:sz w:val="20"/>
          <w:szCs w:val="20"/>
        </w:rPr>
        <w:t>. wskazane w SWZ oraz nie pociąga to za sobą innych istotnych zmian umowy, a także nie ma na celu uniknięcia stosowania przepisów ustawy;</w:t>
      </w:r>
    </w:p>
    <w:p w14:paraId="5D222973" w14:textId="4C14EC00"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15. </w:t>
      </w:r>
      <w:r w:rsidR="005C41FB">
        <w:rPr>
          <w:rFonts w:ascii="Arial Narrow" w:hAnsi="Arial Narrow"/>
          <w:sz w:val="20"/>
          <w:szCs w:val="20"/>
        </w:rPr>
        <w:t>Dopuszczalne są z</w:t>
      </w:r>
      <w:r w:rsidR="00B131E5" w:rsidRPr="00A7306D">
        <w:rPr>
          <w:rFonts w:ascii="Arial Narrow" w:hAnsi="Arial Narrow"/>
          <w:sz w:val="20"/>
          <w:szCs w:val="20"/>
        </w:rPr>
        <w:t>mian</w:t>
      </w:r>
      <w:r w:rsidR="005C41FB">
        <w:rPr>
          <w:rFonts w:ascii="Arial Narrow" w:hAnsi="Arial Narrow"/>
          <w:sz w:val="20"/>
          <w:szCs w:val="20"/>
        </w:rPr>
        <w:t>y</w:t>
      </w:r>
      <w:r w:rsidR="00B131E5" w:rsidRPr="00A7306D">
        <w:rPr>
          <w:rFonts w:ascii="Arial Narrow" w:hAnsi="Arial Narrow"/>
          <w:sz w:val="20"/>
          <w:szCs w:val="20"/>
        </w:rPr>
        <w:t xml:space="preserve"> nazwy Wykonawcy wskutek zaistnienia okoliczności warunkujących dokonanie zmiany nazwy Wykonawcy;</w:t>
      </w:r>
    </w:p>
    <w:p w14:paraId="029D0137" w14:textId="25CF38B1" w:rsidR="00B131E5" w:rsidRPr="00A7306D" w:rsidRDefault="00A7306D" w:rsidP="00A7306D">
      <w:pPr>
        <w:widowControl w:val="0"/>
        <w:tabs>
          <w:tab w:val="left" w:pos="284"/>
        </w:tabs>
        <w:ind w:left="284" w:hanging="426"/>
        <w:jc w:val="both"/>
        <w:rPr>
          <w:rFonts w:ascii="Arial Narrow" w:hAnsi="Arial Narrow"/>
          <w:sz w:val="20"/>
          <w:szCs w:val="20"/>
        </w:rPr>
      </w:pPr>
      <w:r>
        <w:rPr>
          <w:rFonts w:ascii="Arial Narrow" w:hAnsi="Arial Narrow"/>
          <w:sz w:val="20"/>
          <w:szCs w:val="20"/>
        </w:rPr>
        <w:t xml:space="preserve">16. </w:t>
      </w:r>
      <w:r w:rsidR="005C41FB">
        <w:rPr>
          <w:rFonts w:ascii="Arial Narrow" w:hAnsi="Arial Narrow"/>
          <w:sz w:val="20"/>
          <w:szCs w:val="20"/>
        </w:rPr>
        <w:t>Dopuszczalne są zmiany w</w:t>
      </w:r>
      <w:r w:rsidR="00B131E5" w:rsidRPr="00A7306D">
        <w:rPr>
          <w:rFonts w:ascii="Arial Narrow" w:hAnsi="Arial Narrow"/>
          <w:sz w:val="20"/>
          <w:szCs w:val="20"/>
        </w:rPr>
        <w:t xml:space="preserve"> wyniku przejęcia przez Zamawiającego zobowiązań Wykonawcy względem jego podwykonawców, w przypadku o którym mowa w art. 465 ust. 1 ustawy </w:t>
      </w:r>
      <w:proofErr w:type="spellStart"/>
      <w:r w:rsidR="00B131E5" w:rsidRPr="00A7306D">
        <w:rPr>
          <w:rFonts w:ascii="Arial Narrow" w:hAnsi="Arial Narrow"/>
          <w:sz w:val="20"/>
          <w:szCs w:val="20"/>
        </w:rPr>
        <w:t>Pzp</w:t>
      </w:r>
      <w:proofErr w:type="spellEnd"/>
      <w:r w:rsidR="00B131E5" w:rsidRPr="00A7306D">
        <w:rPr>
          <w:rFonts w:ascii="Arial Narrow" w:hAnsi="Arial Narrow"/>
          <w:sz w:val="20"/>
          <w:szCs w:val="20"/>
        </w:rPr>
        <w:t>;</w:t>
      </w:r>
    </w:p>
    <w:p w14:paraId="5C4445B0" w14:textId="3FF936F5" w:rsidR="00B131E5" w:rsidRPr="002703FB" w:rsidRDefault="00B131E5" w:rsidP="002703FB">
      <w:pPr>
        <w:pStyle w:val="Akapitzlist"/>
        <w:widowControl w:val="0"/>
        <w:numPr>
          <w:ilvl w:val="0"/>
          <w:numId w:val="71"/>
        </w:numPr>
        <w:tabs>
          <w:tab w:val="left" w:pos="284"/>
        </w:tabs>
        <w:ind w:left="142" w:hanging="284"/>
        <w:jc w:val="both"/>
        <w:rPr>
          <w:rFonts w:ascii="Arial Narrow" w:hAnsi="Arial Narrow"/>
          <w:sz w:val="20"/>
          <w:szCs w:val="20"/>
        </w:rPr>
      </w:pPr>
      <w:r w:rsidRPr="002703FB">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7E849C8" w:rsidR="00B131E5" w:rsidRPr="002703FB" w:rsidRDefault="002703FB" w:rsidP="00B74891">
      <w:pPr>
        <w:widowControl w:val="0"/>
        <w:tabs>
          <w:tab w:val="left" w:pos="0"/>
        </w:tabs>
        <w:jc w:val="both"/>
        <w:rPr>
          <w:rFonts w:ascii="Arial Narrow" w:hAnsi="Arial Narrow"/>
          <w:sz w:val="20"/>
          <w:szCs w:val="20"/>
        </w:rPr>
      </w:pPr>
      <w:r>
        <w:rPr>
          <w:rFonts w:ascii="Arial Narrow" w:hAnsi="Arial Narrow"/>
          <w:sz w:val="20"/>
          <w:szCs w:val="20"/>
        </w:rPr>
        <w:t xml:space="preserve">18. </w:t>
      </w:r>
      <w:r w:rsidR="00B131E5" w:rsidRPr="002703FB">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5AA5F9DA" w:rsidR="00B131E5" w:rsidRPr="0026384F" w:rsidRDefault="0096612E" w:rsidP="00DA70D1">
      <w:pPr>
        <w:pStyle w:val="Akapitzlist"/>
        <w:widowControl w:val="0"/>
        <w:ind w:hanging="720"/>
        <w:jc w:val="both"/>
        <w:rPr>
          <w:rFonts w:ascii="Arial Narrow" w:hAnsi="Arial Narrow"/>
          <w:sz w:val="20"/>
          <w:szCs w:val="20"/>
        </w:rPr>
      </w:pPr>
      <w:r>
        <w:rPr>
          <w:rFonts w:ascii="Arial Narrow" w:hAnsi="Arial Narrow"/>
          <w:sz w:val="20"/>
          <w:szCs w:val="20"/>
        </w:rPr>
        <w:t>19.</w:t>
      </w:r>
      <w:r w:rsidR="00B131E5"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585F9C">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585F9C">
      <w:pPr>
        <w:pStyle w:val="Akapitzlist"/>
        <w:widowControl w:val="0"/>
        <w:numPr>
          <w:ilvl w:val="0"/>
          <w:numId w:val="25"/>
        </w:numPr>
        <w:tabs>
          <w:tab w:val="left" w:pos="284"/>
        </w:tabs>
        <w:spacing w:after="0" w:line="240" w:lineRule="auto"/>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585F9C">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F6D35E1" w14:textId="083E75E2" w:rsidR="00B131E5" w:rsidRPr="00B55661" w:rsidRDefault="00B55661" w:rsidP="00B55661">
      <w:pPr>
        <w:widowControl w:val="0"/>
        <w:jc w:val="both"/>
        <w:rPr>
          <w:rFonts w:ascii="Arial Narrow" w:hAnsi="Arial Narrow"/>
          <w:sz w:val="20"/>
          <w:szCs w:val="20"/>
        </w:rPr>
      </w:pPr>
      <w:r>
        <w:rPr>
          <w:rFonts w:ascii="Arial Narrow" w:hAnsi="Arial Narrow"/>
          <w:sz w:val="20"/>
          <w:szCs w:val="20"/>
        </w:rPr>
        <w:t>20.</w:t>
      </w:r>
      <w:r w:rsidR="00B131E5" w:rsidRPr="00B55661">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zmiany umowy bez przeprowadzenia nowego postępowania o udzielenie zamówienia publicznego następują zgodnie z zasadami określonymi w umowie, przy zastosowaniu przepisów ustawy </w:t>
      </w:r>
      <w:proofErr w:type="spellStart"/>
      <w:r>
        <w:rPr>
          <w:rFonts w:ascii="Arial Narrow" w:hAnsi="Arial Narrow"/>
          <w:sz w:val="20"/>
          <w:szCs w:val="20"/>
        </w:rPr>
        <w:t>Pzp</w:t>
      </w:r>
      <w:proofErr w:type="spellEnd"/>
      <w:r>
        <w:rPr>
          <w:rFonts w:ascii="Arial Narrow" w:hAnsi="Arial Narrow"/>
          <w:sz w:val="20"/>
          <w:szCs w:val="20"/>
        </w:rPr>
        <w:t xml:space="preserve">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lastRenderedPageBreak/>
        <w:t>w przypadku akceptacji zmiany Zamawiający przygotuje stosowny aneks,</w:t>
      </w:r>
    </w:p>
    <w:p w14:paraId="4CED6A19" w14:textId="4E0E1039" w:rsidR="00B131E5" w:rsidRPr="00A42F3C" w:rsidRDefault="001377BA" w:rsidP="001377BA">
      <w:pPr>
        <w:pStyle w:val="Akapitzlist"/>
        <w:widowControl w:val="0"/>
        <w:ind w:left="284" w:hanging="284"/>
        <w:jc w:val="both"/>
        <w:rPr>
          <w:rFonts w:ascii="Arial Narrow" w:hAnsi="Arial Narrow"/>
          <w:sz w:val="20"/>
          <w:szCs w:val="20"/>
        </w:rPr>
      </w:pPr>
      <w:r>
        <w:rPr>
          <w:rFonts w:ascii="Arial Narrow" w:hAnsi="Arial Narrow"/>
          <w:sz w:val="20"/>
          <w:szCs w:val="20"/>
        </w:rPr>
        <w:t>21.</w:t>
      </w:r>
      <w:r w:rsidR="00B131E5" w:rsidRPr="00A42F3C">
        <w:rPr>
          <w:rFonts w:ascii="Arial Narrow" w:hAnsi="Arial Narrow"/>
          <w:sz w:val="20"/>
          <w:szCs w:val="20"/>
        </w:rPr>
        <w:t xml:space="preserve">Wszelkie zmiany i uzupełnienia niniejszej umowy dokonane w sposób zgodny z ustawą </w:t>
      </w:r>
      <w:proofErr w:type="spellStart"/>
      <w:r w:rsidR="00B131E5" w:rsidRPr="00A42F3C">
        <w:rPr>
          <w:rFonts w:ascii="Arial Narrow" w:hAnsi="Arial Narrow"/>
          <w:sz w:val="20"/>
          <w:szCs w:val="20"/>
        </w:rPr>
        <w:t>Pzp</w:t>
      </w:r>
      <w:proofErr w:type="spellEnd"/>
      <w:r w:rsidR="00B131E5" w:rsidRPr="00A42F3C">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7E08E9BC" w:rsidR="00B131E5" w:rsidRPr="00A42F3C" w:rsidRDefault="001377BA" w:rsidP="00B97070">
      <w:pPr>
        <w:pStyle w:val="Akapitzlist"/>
        <w:widowControl w:val="0"/>
        <w:ind w:left="284" w:hanging="284"/>
        <w:jc w:val="both"/>
        <w:rPr>
          <w:rFonts w:ascii="Arial Narrow" w:hAnsi="Arial Narrow"/>
          <w:sz w:val="20"/>
          <w:szCs w:val="20"/>
        </w:rPr>
      </w:pPr>
      <w:r>
        <w:rPr>
          <w:rFonts w:ascii="Arial Narrow" w:hAnsi="Arial Narrow"/>
          <w:sz w:val="20"/>
          <w:szCs w:val="20"/>
        </w:rPr>
        <w:t>22.</w:t>
      </w:r>
      <w:r w:rsidR="00B131E5" w:rsidRPr="00A42F3C">
        <w:rPr>
          <w:rFonts w:ascii="Arial Narrow" w:hAnsi="Arial Narrow"/>
          <w:sz w:val="20"/>
          <w:szCs w:val="20"/>
        </w:rPr>
        <w:t xml:space="preserve">Umowa podlega unieważnieniu w przypadkach wymienionych w art. 457 ust.1 ustawy </w:t>
      </w:r>
      <w:proofErr w:type="spellStart"/>
      <w:r w:rsidR="00B131E5" w:rsidRPr="00A42F3C">
        <w:rPr>
          <w:rFonts w:ascii="Arial Narrow" w:hAnsi="Arial Narrow"/>
          <w:sz w:val="20"/>
          <w:szCs w:val="20"/>
        </w:rPr>
        <w:t>Pzp</w:t>
      </w:r>
      <w:proofErr w:type="spellEnd"/>
      <w:r w:rsidR="00B131E5" w:rsidRPr="00A42F3C">
        <w:rPr>
          <w:rFonts w:ascii="Arial Narrow" w:hAnsi="Arial Narrow"/>
          <w:sz w:val="20"/>
          <w:szCs w:val="20"/>
        </w:rPr>
        <w:t>.</w:t>
      </w:r>
    </w:p>
    <w:p w14:paraId="2DA4DC8D" w14:textId="04D959F4" w:rsidR="00B131E5" w:rsidRPr="00A42F3C" w:rsidRDefault="00B97070" w:rsidP="00615A25">
      <w:pPr>
        <w:pStyle w:val="Akapitzlist"/>
        <w:widowControl w:val="0"/>
        <w:ind w:left="284" w:hanging="284"/>
        <w:jc w:val="both"/>
        <w:rPr>
          <w:rFonts w:ascii="Arial Narrow" w:hAnsi="Arial Narrow"/>
          <w:sz w:val="20"/>
          <w:szCs w:val="20"/>
        </w:rPr>
      </w:pPr>
      <w:r>
        <w:rPr>
          <w:rFonts w:ascii="Arial Narrow" w:hAnsi="Arial Narrow"/>
          <w:sz w:val="20"/>
          <w:szCs w:val="20"/>
        </w:rPr>
        <w:t>23.</w:t>
      </w:r>
      <w:r w:rsidR="00B131E5" w:rsidRPr="00A42F3C">
        <w:rPr>
          <w:rFonts w:ascii="Arial Narrow" w:hAnsi="Arial Narrow"/>
          <w:sz w:val="20"/>
          <w:szCs w:val="20"/>
        </w:rPr>
        <w:t xml:space="preserve">Zmiana umowy podlega unieważnieniu, jeżeli została dokonana z naruszeniem art. 454 i art. 455 ustawy </w:t>
      </w:r>
      <w:proofErr w:type="spellStart"/>
      <w:r w:rsidR="00B131E5" w:rsidRPr="00A42F3C">
        <w:rPr>
          <w:rFonts w:ascii="Arial Narrow" w:hAnsi="Arial Narrow"/>
          <w:sz w:val="20"/>
          <w:szCs w:val="20"/>
        </w:rPr>
        <w:t>Pzp</w:t>
      </w:r>
      <w:proofErr w:type="spellEnd"/>
      <w:r w:rsidR="00B131E5" w:rsidRPr="00A42F3C">
        <w:rPr>
          <w:rFonts w:ascii="Arial Narrow" w:hAnsi="Arial Narrow"/>
          <w:sz w:val="20"/>
          <w:szCs w:val="20"/>
        </w:rPr>
        <w:t>. W takim przypadku stosuje się postanowienia umowne w brzmieniu obowiązującym przed tą zmianą.</w:t>
      </w:r>
    </w:p>
    <w:p w14:paraId="28ADCF03" w14:textId="7ED984D5" w:rsidR="00B131E5" w:rsidRPr="00615A25" w:rsidRDefault="00615A25" w:rsidP="00615A25">
      <w:pPr>
        <w:widowControl w:val="0"/>
        <w:jc w:val="both"/>
        <w:rPr>
          <w:rFonts w:ascii="Arial Narrow" w:hAnsi="Arial Narrow"/>
          <w:sz w:val="20"/>
          <w:szCs w:val="20"/>
        </w:rPr>
      </w:pPr>
      <w:r w:rsidRPr="00615A25">
        <w:rPr>
          <w:rFonts w:ascii="Arial Narrow" w:hAnsi="Arial Narrow"/>
          <w:sz w:val="20"/>
          <w:szCs w:val="20"/>
        </w:rPr>
        <w:t>24.</w:t>
      </w:r>
      <w:r w:rsidR="00B131E5" w:rsidRPr="00615A25">
        <w:rPr>
          <w:rFonts w:ascii="Arial Narrow" w:hAnsi="Arial Narrow"/>
          <w:sz w:val="20"/>
          <w:szCs w:val="20"/>
        </w:rPr>
        <w:t>Zamawiający ma prawo w celach porządkowych objąć aneksem także te kwestie czy zagadnienia, które nie nakładają na niego takiego obowiązku.</w:t>
      </w:r>
    </w:p>
    <w:p w14:paraId="67A76A31" w14:textId="5603E0F3" w:rsidR="00FF4CFA" w:rsidRDefault="00615A25" w:rsidP="00615A25">
      <w:pPr>
        <w:widowControl w:val="0"/>
        <w:jc w:val="both"/>
        <w:rPr>
          <w:rFonts w:ascii="Arial Narrow" w:hAnsi="Arial Narrow"/>
          <w:color w:val="000000" w:themeColor="text1"/>
          <w:sz w:val="20"/>
        </w:rPr>
      </w:pPr>
      <w:r w:rsidRPr="00615A25">
        <w:rPr>
          <w:rFonts w:ascii="Arial Narrow" w:hAnsi="Arial Narrow"/>
          <w:color w:val="000000" w:themeColor="text1"/>
          <w:sz w:val="20"/>
        </w:rPr>
        <w:t>25.</w:t>
      </w:r>
      <w:r w:rsidR="00C061D9" w:rsidRPr="00615A25">
        <w:rPr>
          <w:rFonts w:ascii="Arial Narrow" w:hAnsi="Arial Narrow"/>
          <w:color w:val="000000" w:themeColor="text1"/>
          <w:sz w:val="20"/>
        </w:rPr>
        <w:t xml:space="preserve"> </w:t>
      </w:r>
      <w:r w:rsidR="005C41FB">
        <w:rPr>
          <w:rFonts w:ascii="Arial Narrow" w:hAnsi="Arial Narrow"/>
          <w:color w:val="000000" w:themeColor="text1"/>
          <w:sz w:val="20"/>
        </w:rPr>
        <w:t>Dopuszczalne są z</w:t>
      </w:r>
      <w:r w:rsidR="004302D1">
        <w:rPr>
          <w:rFonts w:ascii="Arial Narrow" w:hAnsi="Arial Narrow"/>
          <w:color w:val="000000" w:themeColor="text1"/>
          <w:sz w:val="20"/>
        </w:rPr>
        <w:t>miany umowy wynikające z</w:t>
      </w:r>
      <w:r w:rsidR="00FF4CFA">
        <w:rPr>
          <w:rFonts w:ascii="Arial Narrow" w:hAnsi="Arial Narrow"/>
          <w:color w:val="000000" w:themeColor="text1"/>
          <w:sz w:val="20"/>
        </w:rPr>
        <w:t>:</w:t>
      </w:r>
    </w:p>
    <w:p w14:paraId="28334521" w14:textId="05AE6723" w:rsidR="00C061D9" w:rsidRPr="00615A25" w:rsidRDefault="00FF4CFA" w:rsidP="00B74891">
      <w:pPr>
        <w:widowControl w:val="0"/>
        <w:ind w:left="426" w:hanging="142"/>
        <w:jc w:val="both"/>
        <w:rPr>
          <w:rFonts w:ascii="Arial Narrow" w:hAnsi="Arial Narrow"/>
          <w:color w:val="000000" w:themeColor="text1"/>
          <w:sz w:val="20"/>
          <w:szCs w:val="20"/>
        </w:rPr>
      </w:pPr>
      <w:r>
        <w:rPr>
          <w:rFonts w:ascii="Arial Narrow" w:hAnsi="Arial Narrow"/>
          <w:color w:val="000000" w:themeColor="text1"/>
          <w:sz w:val="20"/>
        </w:rPr>
        <w:t>a)</w:t>
      </w:r>
      <w:r w:rsidR="004302D1">
        <w:rPr>
          <w:rFonts w:ascii="Arial Narrow" w:hAnsi="Arial Narrow"/>
          <w:color w:val="000000" w:themeColor="text1"/>
          <w:sz w:val="20"/>
        </w:rPr>
        <w:t xml:space="preserve"> </w:t>
      </w:r>
      <w:r w:rsidR="00C061D9" w:rsidRPr="00615A25">
        <w:rPr>
          <w:rFonts w:ascii="Arial Narrow" w:hAnsi="Arial Narrow"/>
          <w:color w:val="000000" w:themeColor="text1"/>
          <w:sz w:val="20"/>
        </w:rPr>
        <w:t xml:space="preserve">konieczności uzyskania decyzji lub uzgodnień, mogących spowodować wstrzymanie prac lub przesunięcie terminu przekazania placu budowy, </w:t>
      </w:r>
    </w:p>
    <w:p w14:paraId="51EFCFF0" w14:textId="7AF4533D" w:rsidR="00C061D9" w:rsidRPr="004302D1" w:rsidRDefault="00FF4CFA" w:rsidP="00B74891">
      <w:pPr>
        <w:widowControl w:val="0"/>
        <w:ind w:left="426" w:hanging="142"/>
        <w:jc w:val="both"/>
        <w:rPr>
          <w:rFonts w:ascii="Arial Narrow" w:hAnsi="Arial Narrow"/>
          <w:color w:val="000000" w:themeColor="text1"/>
          <w:sz w:val="20"/>
        </w:rPr>
      </w:pPr>
      <w:r>
        <w:rPr>
          <w:rFonts w:ascii="Arial Narrow" w:hAnsi="Arial Narrow"/>
          <w:color w:val="000000" w:themeColor="text1"/>
          <w:sz w:val="20"/>
        </w:rPr>
        <w:t xml:space="preserve">b) </w:t>
      </w:r>
      <w:r w:rsidR="00C061D9" w:rsidRPr="004302D1">
        <w:rPr>
          <w:rFonts w:ascii="Arial Narrow" w:hAnsi="Arial Narrow"/>
          <w:color w:val="000000" w:themeColor="text1"/>
          <w:sz w:val="20"/>
        </w:rPr>
        <w:t xml:space="preserve">konieczności wykonania prac wynikających z zaleceń organów administracji </w:t>
      </w:r>
      <w:proofErr w:type="spellStart"/>
      <w:r w:rsidR="00C061D9" w:rsidRPr="004302D1">
        <w:rPr>
          <w:rFonts w:ascii="Arial Narrow" w:hAnsi="Arial Narrow"/>
          <w:color w:val="000000" w:themeColor="text1"/>
          <w:sz w:val="20"/>
        </w:rPr>
        <w:t>architektoniczno</w:t>
      </w:r>
      <w:proofErr w:type="spellEnd"/>
      <w:r w:rsidR="00C061D9" w:rsidRPr="004302D1">
        <w:rPr>
          <w:rFonts w:ascii="Arial Narrow" w:hAnsi="Arial Narrow"/>
          <w:color w:val="000000" w:themeColor="text1"/>
          <w:sz w:val="20"/>
        </w:rPr>
        <w:t>–budowlanej, nadzoru budowlanego, wydanych stosownie do ich właściwości, itp.,</w:t>
      </w:r>
    </w:p>
    <w:p w14:paraId="100E4E23" w14:textId="67634410" w:rsidR="00C061D9" w:rsidRPr="00FF4CFA" w:rsidRDefault="00FF4CFA" w:rsidP="00B74891">
      <w:pPr>
        <w:pStyle w:val="Akapitzlist"/>
        <w:widowControl w:val="0"/>
        <w:tabs>
          <w:tab w:val="left" w:pos="294"/>
          <w:tab w:val="left" w:pos="476"/>
        </w:tabs>
        <w:ind w:left="426" w:hanging="142"/>
        <w:jc w:val="both"/>
        <w:rPr>
          <w:rFonts w:ascii="Arial Narrow" w:hAnsi="Arial Narrow"/>
          <w:color w:val="000000" w:themeColor="text1"/>
          <w:sz w:val="20"/>
        </w:rPr>
      </w:pPr>
      <w:r>
        <w:rPr>
          <w:rFonts w:ascii="Arial Narrow" w:hAnsi="Arial Narrow"/>
          <w:color w:val="000000" w:themeColor="text1"/>
          <w:sz w:val="20"/>
        </w:rPr>
        <w:t>c)</w:t>
      </w:r>
      <w:r w:rsidR="00C061D9" w:rsidRPr="00FF4CFA">
        <w:rPr>
          <w:rFonts w:ascii="Arial Narrow" w:hAnsi="Arial Narrow"/>
          <w:color w:val="000000" w:themeColor="text1"/>
          <w:sz w:val="20"/>
        </w:rPr>
        <w:t>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0FD848F1" w14:textId="7E80F8F9"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szCs w:val="20"/>
        </w:rPr>
        <w:t xml:space="preserve"> wynikająca z wstrzymania robót przez Zamawiającego lub przestojów i opóźnień zawinionych przez Zamawiającego,</w:t>
      </w:r>
    </w:p>
    <w:p w14:paraId="7773102D" w14:textId="6F17C157"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konieczności usunięcia błędów lub wprowadzenia zmian w dokumentach związanych z realizacją inwestycji</w:t>
      </w:r>
    </w:p>
    <w:p w14:paraId="14408B42" w14:textId="5AF5D8A3"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 xml:space="preserve"> przedłużania się terminu lub odmowy wydania przez organy administracji lub inne podmioty wymaganych decyzji, zezwoleń, uzgodnień z przyczyn niezawinionych przez wykonawcę, </w:t>
      </w:r>
    </w:p>
    <w:p w14:paraId="0B2B0EAA" w14:textId="4F865C7B"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wynikająca z wystąpienia robót dodatkowych, </w:t>
      </w:r>
    </w:p>
    <w:p w14:paraId="0DDE3F44" w14:textId="77FCC583"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zakończenia realizacji przedmiotu umowy przed terminem określonym w umowie,</w:t>
      </w:r>
    </w:p>
    <w:p w14:paraId="222DCD53" w14:textId="4A3FBC50"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szCs w:val="20"/>
        </w:rPr>
        <w:t>wystąpienia okoliczności, których strony umowy nie były w stanie przewidzieć, pomimo zachowania należytej staranności.</w:t>
      </w:r>
    </w:p>
    <w:p w14:paraId="522AB6C7" w14:textId="254DE6A3"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 xml:space="preserve"> wystąpienia konieczności zmian nie wykraczających poza zakres przedmiotu zamówienia i koniecznych do wykonania całości robót i uzyskania założonego efektu użytkowego,</w:t>
      </w:r>
    </w:p>
    <w:p w14:paraId="4BB2D106" w14:textId="04454D8F"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szCs w:val="20"/>
        </w:rPr>
        <w:t>zmiany zakresu robót budowlanych, których nie można było przewidzieć, w tym dotyczące wystąpienia dodatkowych robót budowlanych,</w:t>
      </w:r>
    </w:p>
    <w:p w14:paraId="2609C021" w14:textId="6018520D"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 xml:space="preserve"> zmiany w rozwiązaniach projektowych na podstawie art. 23 pkt 1 ustawy Prawo budowlane, jeżeli są one uzasadnione koniecznością zwiększenia bezpieczeństwa realizacji robót budowlanych lub usprawnienia procesu budowy,</w:t>
      </w:r>
    </w:p>
    <w:p w14:paraId="5F1C6982" w14:textId="6BAA926B"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 xml:space="preserve"> wprowadzenia uzgodnionych rozwiązań zamiennych w stosunku do przewidzianych w projekcie, zgłoszonych przez kierownika budowy lub inspektora nadzoru inwestorskiego na podstawie art.20 ust.1 pkt.4 </w:t>
      </w:r>
      <w:proofErr w:type="spellStart"/>
      <w:r w:rsidRPr="00AF4273">
        <w:rPr>
          <w:rFonts w:ascii="Arial Narrow" w:hAnsi="Arial Narrow"/>
          <w:color w:val="000000" w:themeColor="text1"/>
          <w:sz w:val="20"/>
        </w:rPr>
        <w:t>lit.a</w:t>
      </w:r>
      <w:proofErr w:type="spellEnd"/>
      <w:r w:rsidRPr="00AF4273">
        <w:rPr>
          <w:rFonts w:ascii="Arial Narrow" w:hAnsi="Arial Narrow"/>
          <w:color w:val="000000" w:themeColor="text1"/>
          <w:sz w:val="20"/>
        </w:rPr>
        <w:t>) ustawy Prawa budowlanego,</w:t>
      </w:r>
    </w:p>
    <w:p w14:paraId="600890EB" w14:textId="568D4B0D"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 xml:space="preserve"> wprowadzanie rozwiązań wynikających ze zmiany przepisów powodujących konieczność przyjęcia innych rozwiązań technicznych poszczególnych elementów zamówienia niż przewidzianych,</w:t>
      </w:r>
    </w:p>
    <w:p w14:paraId="43AC6867" w14:textId="615321A2"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zmiana metody wykonania robót budowlanych lub zmiana materiałów, urządzeń na inne o takiej samej funkcji i parametrach nie gorszych niż projektowane,</w:t>
      </w:r>
    </w:p>
    <w:p w14:paraId="482E19E0" w14:textId="5AC34ABE"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uzasadnione zmniejszenie zakresu przedmiotu umowy, z jednoczesnym proporcjonalnym do zmienionego zakresu zmniejszeniem wynagrodzenia,</w:t>
      </w:r>
    </w:p>
    <w:p w14:paraId="2BA373C7" w14:textId="06545FD8"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wystąpienia zmian korzystnych dla Zamawiającego,</w:t>
      </w:r>
    </w:p>
    <w:p w14:paraId="389D651F" w14:textId="465F073F"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zmiana osób na stanowisku kierownika budowy i inspektora nadzoru (z zastrzeżeniem zachowania warunku posiadania wymaganych w przetargu uprawnień)</w:t>
      </w:r>
    </w:p>
    <w:p w14:paraId="093D2936" w14:textId="17AD3977"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 zmiany w dokumentacji projektowej,</w:t>
      </w:r>
    </w:p>
    <w:p w14:paraId="0A62B305" w14:textId="048B7017"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wystąpienie konieczności wprowadzenia robót zamiennych.</w:t>
      </w:r>
    </w:p>
    <w:p w14:paraId="077A755A" w14:textId="0F19C276"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wprowadzenia robót zamiennych zakres ich będzie wyłączony z ryczałtu i rozliczony na podstawie kosztorysu powykonawczego.</w:t>
      </w:r>
    </w:p>
    <w:p w14:paraId="7FF4A973" w14:textId="17C0DF27"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 xml:space="preserve">w przypadku wprowadzenia robót zamiennych, zastosowania nowych materiałów, technologii -stawki kalkulacyjne będą takie same jak w ofercie, a ceny przyjęte z ostatniego kwartału z </w:t>
      </w:r>
      <w:proofErr w:type="spellStart"/>
      <w:r w:rsidRPr="00AF4273">
        <w:rPr>
          <w:rFonts w:ascii="Arial Narrow" w:hAnsi="Arial Narrow"/>
          <w:color w:val="000000" w:themeColor="text1"/>
          <w:sz w:val="20"/>
          <w:szCs w:val="20"/>
        </w:rPr>
        <w:t>Secocenbud</w:t>
      </w:r>
      <w:proofErr w:type="spellEnd"/>
      <w:r w:rsidRPr="00AF4273">
        <w:rPr>
          <w:rFonts w:ascii="Arial Narrow" w:hAnsi="Arial Narrow"/>
          <w:color w:val="000000" w:themeColor="text1"/>
          <w:sz w:val="20"/>
          <w:szCs w:val="20"/>
        </w:rPr>
        <w:t>-u lub na podstawie faktur zakupu.</w:t>
      </w:r>
    </w:p>
    <w:p w14:paraId="6815A3FA" w14:textId="39588BD7"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wystąpienia robót zaniechanych wysokość wynagrodzenia określonego w § 4  ulegnie zmniejszeniu o wartość robót zaniechanych.</w:t>
      </w:r>
    </w:p>
    <w:p w14:paraId="214089C2" w14:textId="64B9084D"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7F0FAF93" w14:textId="4758DA06" w:rsidR="00C061D9" w:rsidRPr="00AF4273" w:rsidRDefault="00C061D9" w:rsidP="00B74891">
      <w:pPr>
        <w:pStyle w:val="Akapitzlist"/>
        <w:widowControl w:val="0"/>
        <w:numPr>
          <w:ilvl w:val="1"/>
          <w:numId w:val="21"/>
        </w:numPr>
        <w:tabs>
          <w:tab w:val="left" w:pos="294"/>
          <w:tab w:val="left" w:pos="476"/>
        </w:tabs>
        <w:ind w:left="426" w:hanging="142"/>
        <w:jc w:val="both"/>
        <w:rPr>
          <w:rFonts w:ascii="Arial Narrow" w:hAnsi="Arial Narrow"/>
          <w:color w:val="000000" w:themeColor="text1"/>
          <w:sz w:val="20"/>
        </w:rPr>
      </w:pPr>
      <w:r w:rsidRPr="00AF4273">
        <w:rPr>
          <w:rFonts w:ascii="Arial Narrow" w:hAnsi="Arial Narrow"/>
          <w:color w:val="000000" w:themeColor="text1"/>
          <w:sz w:val="20"/>
        </w:rPr>
        <w:t>zmiany danych podmiotowych dotyczących stron umowy, siedziby, osób uprawnionych do reprezentowania wykonawcy wynikających z połączenia, podziału, przekształcenia, upadłości, restrukturyzacji itp.,</w:t>
      </w:r>
    </w:p>
    <w:p w14:paraId="17CF9D01" w14:textId="4E431917" w:rsidR="00C061D9" w:rsidRPr="002F3467" w:rsidRDefault="005C41FB" w:rsidP="00FF3EED">
      <w:pPr>
        <w:pStyle w:val="Akapitzlist"/>
        <w:widowControl w:val="0"/>
        <w:numPr>
          <w:ilvl w:val="0"/>
          <w:numId w:val="72"/>
        </w:numPr>
        <w:tabs>
          <w:tab w:val="left" w:pos="294"/>
          <w:tab w:val="left" w:pos="476"/>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lastRenderedPageBreak/>
        <w:t>Dopuszczalne są z</w:t>
      </w:r>
      <w:r w:rsidR="00C061D9" w:rsidRPr="002F3467">
        <w:rPr>
          <w:rFonts w:ascii="Arial Narrow" w:hAnsi="Arial Narrow"/>
          <w:color w:val="000000" w:themeColor="text1"/>
          <w:sz w:val="20"/>
          <w:szCs w:val="20"/>
        </w:rPr>
        <w:t>miany</w:t>
      </w:r>
      <w:r w:rsidR="002F3467">
        <w:rPr>
          <w:rFonts w:ascii="Arial Narrow" w:hAnsi="Arial Narrow"/>
          <w:color w:val="000000" w:themeColor="text1"/>
          <w:sz w:val="20"/>
          <w:szCs w:val="20"/>
        </w:rPr>
        <w:t xml:space="preserve"> wynikające ze zmian</w:t>
      </w:r>
      <w:r w:rsidR="00C061D9" w:rsidRPr="002F3467">
        <w:rPr>
          <w:rFonts w:ascii="Arial Narrow" w:hAnsi="Arial Narrow"/>
          <w:color w:val="000000" w:themeColor="text1"/>
          <w:sz w:val="20"/>
          <w:szCs w:val="20"/>
        </w:rPr>
        <w:t xml:space="preserve"> powszechnie obowiązujących przepisów prawa w zakresie mającym wpływ na realizację przedmiotu zamówienia</w:t>
      </w:r>
      <w:r w:rsidR="002F3467">
        <w:rPr>
          <w:rFonts w:ascii="Arial Narrow" w:hAnsi="Arial Narrow"/>
          <w:color w:val="000000" w:themeColor="text1"/>
          <w:sz w:val="20"/>
          <w:szCs w:val="20"/>
        </w:rPr>
        <w:t xml:space="preserve"> lub zmian sposobu realizacji zamówienia:</w:t>
      </w:r>
    </w:p>
    <w:p w14:paraId="12C6F9EC" w14:textId="63071D51" w:rsidR="00C061D9" w:rsidRPr="00AF4273" w:rsidRDefault="00C061D9" w:rsidP="002F3467">
      <w:pPr>
        <w:pStyle w:val="Akapitzlist"/>
        <w:widowControl w:val="0"/>
        <w:numPr>
          <w:ilvl w:val="0"/>
          <w:numId w:val="73"/>
        </w:numPr>
        <w:tabs>
          <w:tab w:val="left" w:pos="294"/>
          <w:tab w:val="left" w:pos="476"/>
        </w:tabs>
        <w:jc w:val="both"/>
        <w:rPr>
          <w:rFonts w:ascii="Arial Narrow" w:hAnsi="Arial Narrow"/>
          <w:color w:val="000000" w:themeColor="text1"/>
          <w:sz w:val="20"/>
          <w:szCs w:val="20"/>
        </w:rPr>
      </w:pPr>
      <w:r w:rsidRPr="00AF4273">
        <w:rPr>
          <w:rFonts w:ascii="Arial Narrow" w:hAnsi="Arial Narrow"/>
          <w:color w:val="000000" w:themeColor="text1"/>
          <w:sz w:val="20"/>
          <w:szCs w:val="20"/>
        </w:rPr>
        <w:t>w przypadku zmiany wysokości stawki VAT Wykonawca jest uprawniony do naliczenia podatku VAT w wysokości ustawowej, zmiana taka zwiększa lub zmniejsza pozostające do zapłaty wynagrodzenie brutto i nie wymaga sporządzenia aneksu,</w:t>
      </w:r>
    </w:p>
    <w:p w14:paraId="766E7BF1" w14:textId="4EE1F6F3" w:rsidR="00C061D9" w:rsidRPr="00AF4273" w:rsidRDefault="002F3467" w:rsidP="00FF3EED">
      <w:pPr>
        <w:pStyle w:val="Akapitzlist"/>
        <w:widowControl w:val="0"/>
        <w:tabs>
          <w:tab w:val="left" w:pos="294"/>
          <w:tab w:val="left" w:pos="476"/>
        </w:tabs>
        <w:ind w:left="426" w:hanging="246"/>
        <w:jc w:val="both"/>
        <w:rPr>
          <w:rFonts w:ascii="Arial Narrow" w:hAnsi="Arial Narrow"/>
          <w:color w:val="000000" w:themeColor="text1"/>
          <w:sz w:val="20"/>
          <w:szCs w:val="20"/>
        </w:rPr>
      </w:pPr>
      <w:r>
        <w:rPr>
          <w:rFonts w:ascii="Arial Narrow" w:hAnsi="Arial Narrow"/>
          <w:color w:val="000000" w:themeColor="text1"/>
          <w:sz w:val="20"/>
          <w:szCs w:val="20"/>
        </w:rPr>
        <w:t>b)</w:t>
      </w:r>
      <w:r w:rsidR="00C061D9" w:rsidRPr="00AF4273">
        <w:rPr>
          <w:rFonts w:ascii="Arial Narrow" w:hAnsi="Arial Narrow"/>
          <w:color w:val="000000" w:themeColor="text1"/>
          <w:sz w:val="20"/>
          <w:szCs w:val="20"/>
        </w:rPr>
        <w:t xml:space="preserve"> zmiany dotyczące podwykonawców, dalszych podwykonawców, zakresu wykonywanych przez nich robót i ich wartości, a w przypadku, gdy dotyczy to podmiotu, na którego zasoby powoływał się wykonawca - po wcześniejszym spełnieniu warunków</w:t>
      </w:r>
      <w:r>
        <w:rPr>
          <w:rFonts w:ascii="Arial Narrow" w:hAnsi="Arial Narrow"/>
          <w:color w:val="000000" w:themeColor="text1"/>
          <w:sz w:val="20"/>
          <w:szCs w:val="20"/>
        </w:rPr>
        <w:t xml:space="preserve"> wymaganych w SWZ</w:t>
      </w:r>
      <w:r w:rsidR="00C061D9" w:rsidRPr="00AF4273">
        <w:rPr>
          <w:rFonts w:ascii="Arial Narrow" w:hAnsi="Arial Narrow"/>
          <w:color w:val="000000" w:themeColor="text1"/>
          <w:sz w:val="20"/>
          <w:szCs w:val="20"/>
        </w:rPr>
        <w:t>.</w:t>
      </w:r>
    </w:p>
    <w:p w14:paraId="0795C903" w14:textId="1E4E6C6A" w:rsidR="00C061D9" w:rsidRPr="00AF4273" w:rsidRDefault="002F3467" w:rsidP="00FF3EED">
      <w:pPr>
        <w:pStyle w:val="Akapitzlist"/>
        <w:widowControl w:val="0"/>
        <w:tabs>
          <w:tab w:val="left" w:pos="294"/>
          <w:tab w:val="left" w:pos="476"/>
        </w:tabs>
        <w:ind w:left="426" w:hanging="246"/>
        <w:jc w:val="both"/>
        <w:rPr>
          <w:rFonts w:ascii="Arial Narrow" w:hAnsi="Arial Narrow"/>
          <w:color w:val="000000" w:themeColor="text1"/>
          <w:sz w:val="20"/>
          <w:szCs w:val="20"/>
        </w:rPr>
      </w:pPr>
      <w:r>
        <w:rPr>
          <w:rFonts w:ascii="Arial Narrow" w:hAnsi="Arial Narrow"/>
          <w:color w:val="000000" w:themeColor="text1"/>
          <w:sz w:val="20"/>
          <w:szCs w:val="20"/>
        </w:rPr>
        <w:t>c)</w:t>
      </w:r>
      <w:r w:rsidR="00C061D9" w:rsidRPr="00AF4273">
        <w:rPr>
          <w:rFonts w:ascii="Arial Narrow" w:hAnsi="Arial Narrow"/>
          <w:color w:val="000000" w:themeColor="text1"/>
          <w:sz w:val="20"/>
          <w:szCs w:val="20"/>
        </w:rPr>
        <w:t>zmiany wysokości minimalnego wynagrodzenia za pracę, jeżeli zmiany te będą miały wpływ na koszty wykonania zamówienia przez wykonawcę.</w:t>
      </w:r>
    </w:p>
    <w:p w14:paraId="184D2054" w14:textId="6795499A" w:rsidR="00C061D9" w:rsidRPr="00AF4273" w:rsidRDefault="000339AF" w:rsidP="00FF3EED">
      <w:pPr>
        <w:pStyle w:val="Akapitzlist"/>
        <w:widowControl w:val="0"/>
        <w:tabs>
          <w:tab w:val="left" w:pos="294"/>
          <w:tab w:val="left" w:pos="476"/>
        </w:tabs>
        <w:ind w:left="426" w:hanging="246"/>
        <w:jc w:val="both"/>
        <w:rPr>
          <w:rFonts w:ascii="Arial Narrow" w:hAnsi="Arial Narrow"/>
          <w:color w:val="000000" w:themeColor="text1"/>
          <w:sz w:val="20"/>
          <w:szCs w:val="20"/>
        </w:rPr>
      </w:pPr>
      <w:r>
        <w:rPr>
          <w:rFonts w:ascii="Arial Narrow" w:hAnsi="Arial Narrow"/>
          <w:color w:val="000000" w:themeColor="text1"/>
          <w:sz w:val="20"/>
          <w:szCs w:val="20"/>
        </w:rPr>
        <w:t>d)</w:t>
      </w:r>
      <w:r w:rsidR="00C061D9" w:rsidRPr="00AF4273">
        <w:rPr>
          <w:rFonts w:ascii="Arial Narrow" w:hAnsi="Arial Narrow"/>
          <w:color w:val="000000" w:themeColor="text1"/>
          <w:sz w:val="20"/>
          <w:szCs w:val="20"/>
        </w:rPr>
        <w:t>zmiany zasad podlegania ubezpieczeniom społecznym lub ubezpieczeniu zdrowotnemu lub wysokości stawki składki na ubezpieczenie społeczne lub zdrowotne, jeżeli zmiany te będą miały wpływ na koszty wykonania zamówienia przez wykonawcę.</w:t>
      </w:r>
    </w:p>
    <w:p w14:paraId="61DDFEBF" w14:textId="541E9A07" w:rsidR="00C061D9" w:rsidRPr="00AF4273" w:rsidRDefault="000339AF" w:rsidP="00FF3EED">
      <w:pPr>
        <w:pStyle w:val="Akapitzlist"/>
        <w:widowControl w:val="0"/>
        <w:tabs>
          <w:tab w:val="left" w:pos="294"/>
          <w:tab w:val="left" w:pos="476"/>
        </w:tabs>
        <w:ind w:left="426" w:hanging="246"/>
        <w:jc w:val="both"/>
        <w:rPr>
          <w:rFonts w:ascii="Arial Narrow" w:hAnsi="Arial Narrow"/>
          <w:color w:val="000000" w:themeColor="text1"/>
          <w:sz w:val="20"/>
          <w:szCs w:val="20"/>
        </w:rPr>
      </w:pPr>
      <w:r>
        <w:rPr>
          <w:rFonts w:ascii="Arial Narrow" w:hAnsi="Arial Narrow"/>
          <w:color w:val="000000" w:themeColor="text1"/>
          <w:sz w:val="20"/>
          <w:szCs w:val="20"/>
        </w:rPr>
        <w:t>e)</w:t>
      </w:r>
      <w:r w:rsidR="00C061D9" w:rsidRPr="00AF4273">
        <w:rPr>
          <w:rFonts w:ascii="Arial Narrow" w:hAnsi="Arial Narrow"/>
          <w:color w:val="000000" w:themeColor="text1"/>
          <w:sz w:val="20"/>
          <w:szCs w:val="20"/>
        </w:rPr>
        <w:t>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5F845F04" w14:textId="0A9D26EA" w:rsidR="00C061D9" w:rsidRPr="00AF4273" w:rsidRDefault="000339AF" w:rsidP="00FF3EED">
      <w:pPr>
        <w:pStyle w:val="Akapitzlist"/>
        <w:widowControl w:val="0"/>
        <w:tabs>
          <w:tab w:val="left" w:pos="294"/>
          <w:tab w:val="left" w:pos="476"/>
        </w:tabs>
        <w:ind w:left="426" w:hanging="246"/>
        <w:jc w:val="both"/>
        <w:rPr>
          <w:rFonts w:ascii="Arial Narrow" w:hAnsi="Arial Narrow"/>
          <w:color w:val="000000" w:themeColor="text1"/>
          <w:sz w:val="20"/>
          <w:szCs w:val="20"/>
        </w:rPr>
      </w:pPr>
      <w:r>
        <w:rPr>
          <w:rFonts w:ascii="Arial Narrow" w:hAnsi="Arial Narrow"/>
          <w:color w:val="000000" w:themeColor="text1"/>
          <w:sz w:val="20"/>
          <w:szCs w:val="20"/>
        </w:rPr>
        <w:t>f)</w:t>
      </w:r>
      <w:r w:rsidR="00C061D9" w:rsidRPr="00AF4273">
        <w:rPr>
          <w:rFonts w:ascii="Arial Narrow" w:hAnsi="Arial Narrow"/>
          <w:color w:val="000000" w:themeColor="text1"/>
          <w:sz w:val="20"/>
          <w:szCs w:val="20"/>
        </w:rPr>
        <w:t>zmiany w przypadku gdy nastąpiła zmiana przepisów powodująca konieczność wprowadzenia innych rozwiązań, niż zakładano w SWZ wraz z załącznikami.</w:t>
      </w:r>
    </w:p>
    <w:p w14:paraId="743E05B9" w14:textId="506B1B28" w:rsidR="00C061D9" w:rsidRPr="00AF4273" w:rsidRDefault="000339AF" w:rsidP="00FF3EED">
      <w:pPr>
        <w:pStyle w:val="Akapitzlist"/>
        <w:widowControl w:val="0"/>
        <w:tabs>
          <w:tab w:val="left" w:pos="294"/>
          <w:tab w:val="left" w:pos="476"/>
        </w:tabs>
        <w:ind w:left="426" w:hanging="246"/>
        <w:jc w:val="both"/>
        <w:rPr>
          <w:rFonts w:ascii="Arial Narrow" w:hAnsi="Arial Narrow"/>
          <w:color w:val="000000" w:themeColor="text1"/>
          <w:sz w:val="20"/>
          <w:szCs w:val="20"/>
        </w:rPr>
      </w:pPr>
      <w:r>
        <w:rPr>
          <w:rFonts w:ascii="Arial Narrow" w:hAnsi="Arial Narrow"/>
          <w:color w:val="000000" w:themeColor="text1"/>
          <w:sz w:val="20"/>
          <w:szCs w:val="20"/>
        </w:rPr>
        <w:t>g)</w:t>
      </w:r>
      <w:r w:rsidR="00C061D9" w:rsidRPr="00AF4273">
        <w:rPr>
          <w:rFonts w:ascii="Arial Narrow" w:hAnsi="Arial Narrow"/>
          <w:color w:val="000000" w:themeColor="text1"/>
          <w:sz w:val="20"/>
          <w:szCs w:val="20"/>
        </w:rPr>
        <w:t>zmiany wynikające ze zmiany przepisów powodujących konieczność uzyskania dokumentów, które te przepisy wymagają;</w:t>
      </w:r>
    </w:p>
    <w:p w14:paraId="0A6E9248" w14:textId="77777777" w:rsidR="00C061D9" w:rsidRDefault="00C061D9" w:rsidP="00C061D9">
      <w:pPr>
        <w:widowControl w:val="0"/>
        <w:tabs>
          <w:tab w:val="left" w:pos="340"/>
        </w:tabs>
        <w:jc w:val="center"/>
        <w:rPr>
          <w:rFonts w:ascii="Arial Narrow" w:hAnsi="Arial Narrow"/>
          <w:b/>
          <w:sz w:val="20"/>
          <w:szCs w:val="20"/>
        </w:rPr>
      </w:pP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Pr>
          <w:rFonts w:ascii="Arial Narrow" w:eastAsia="Times New Roman" w:hAnsi="Arial Narrow" w:cs="Times New Roman"/>
          <w:color w:val="000000"/>
          <w:sz w:val="20"/>
          <w:szCs w:val="20"/>
          <w:lang w:eastAsia="ar-SA"/>
        </w:rPr>
        <w:t>t.j</w:t>
      </w:r>
      <w:proofErr w:type="spellEnd"/>
      <w:r>
        <w:rPr>
          <w:rFonts w:ascii="Arial Narrow" w:eastAsia="Times New Roman" w:hAnsi="Arial Narrow" w:cs="Times New Roman"/>
          <w:color w:val="000000"/>
          <w:sz w:val="20"/>
          <w:szCs w:val="20"/>
          <w:lang w:eastAsia="ar-SA"/>
        </w:rPr>
        <w:t>.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lastRenderedPageBreak/>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lastRenderedPageBreak/>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lastRenderedPageBreak/>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57AD0CE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realizacji przez Wykonawcę przedmiotu umowy, w sposób nienależyty, sprzeczny z umową, rażącego zaniedbania oraz w sposób niezgodny z dokumentacją projektową,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15DD735B" w14:textId="77777777" w:rsidR="00235C9C" w:rsidRDefault="00235C9C" w:rsidP="00B131E5">
      <w:pPr>
        <w:widowControl w:val="0"/>
        <w:tabs>
          <w:tab w:val="left" w:pos="374"/>
        </w:tabs>
        <w:jc w:val="center"/>
        <w:rPr>
          <w:rFonts w:ascii="Arial Narrow" w:hAnsi="Arial Narrow"/>
          <w:b/>
          <w:sz w:val="20"/>
          <w:szCs w:val="20"/>
        </w:rPr>
      </w:pPr>
    </w:p>
    <w:p w14:paraId="769E087E" w14:textId="24D4E18C"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132344A3" w:rsidR="00B131E5" w:rsidRPr="00583A28" w:rsidRDefault="00B131E5" w:rsidP="00B131E5">
      <w:pPr>
        <w:widowControl w:val="0"/>
        <w:numPr>
          <w:ilvl w:val="0"/>
          <w:numId w:val="50"/>
        </w:numPr>
        <w:ind w:left="284" w:hanging="284"/>
        <w:jc w:val="both"/>
        <w:rPr>
          <w:rFonts w:ascii="Arial Narrow" w:eastAsia="Times New Roman" w:hAnsi="Arial Narrow" w:cs="Times New Roman"/>
          <w:b/>
          <w:bCs/>
          <w:color w:val="FF0000"/>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przez cały okres realizacji umowy. </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w:t>
      </w:r>
      <w:r>
        <w:rPr>
          <w:rFonts w:ascii="Arial Narrow" w:eastAsia="Calibri" w:hAnsi="Arial Narrow" w:cs="Times New Roman"/>
          <w:sz w:val="20"/>
          <w:szCs w:val="20"/>
        </w:rPr>
        <w:lastRenderedPageBreak/>
        <w:t>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5"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152C4B9F" w14:textId="77777777" w:rsidR="00B74891" w:rsidRDefault="00B74891" w:rsidP="00B131E5">
      <w:pPr>
        <w:widowControl w:val="0"/>
        <w:tabs>
          <w:tab w:val="left" w:pos="3261"/>
        </w:tabs>
        <w:rPr>
          <w:rFonts w:ascii="Arial Narrow" w:hAnsi="Arial Narrow"/>
          <w:sz w:val="20"/>
          <w:szCs w:val="20"/>
        </w:rPr>
      </w:pPr>
    </w:p>
    <w:p w14:paraId="2ABECD04" w14:textId="77777777" w:rsidR="00B74891" w:rsidRDefault="00B74891"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lastRenderedPageBreak/>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lastRenderedPageBreak/>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140B887C" w:rsidR="00B131E5" w:rsidRDefault="00235C9C"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w:t>
      </w:r>
      <w:r w:rsidR="00B131E5">
        <w:rPr>
          <w:rFonts w:ascii="Arial Narrow" w:eastAsia="Times New Roman" w:hAnsi="Arial Narrow" w:cs="Times New Roman"/>
          <w:sz w:val="20"/>
          <w:szCs w:val="20"/>
          <w:lang w:eastAsia="pl-PL"/>
        </w:rPr>
        <w:t>,</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E4E1872"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6817C85D" w14:textId="3E9A7AD7" w:rsidR="00B131E5" w:rsidRDefault="00091674" w:rsidP="00BB7DAA">
      <w:pPr>
        <w:ind w:firstLine="7655"/>
        <w:jc w:val="both"/>
        <w:rPr>
          <w:rFonts w:ascii="Arial Narrow" w:hAnsi="Arial Narrow"/>
          <w:sz w:val="20"/>
          <w:szCs w:val="20"/>
        </w:rPr>
      </w:pPr>
      <w:r>
        <w:rPr>
          <w:rFonts w:ascii="Arial Narrow" w:hAnsi="Arial Narrow"/>
          <w:sz w:val="20"/>
          <w:szCs w:val="20"/>
        </w:rPr>
        <w:t>K</w:t>
      </w:r>
      <w:r w:rsidR="00B131E5">
        <w:rPr>
          <w:rFonts w:ascii="Arial Narrow" w:hAnsi="Arial Narrow"/>
          <w:sz w:val="20"/>
          <w:szCs w:val="20"/>
        </w:rPr>
        <w:t>ontrasygnata</w:t>
      </w:r>
    </w:p>
    <w:p w14:paraId="5B4BD3DF" w14:textId="77777777" w:rsidR="00C7192A" w:rsidRDefault="00C7192A" w:rsidP="00B131E5">
      <w:pPr>
        <w:ind w:left="360" w:firstLine="5400"/>
        <w:jc w:val="right"/>
        <w:rPr>
          <w:rFonts w:ascii="Arial Narrow" w:hAnsi="Arial Narrow"/>
          <w:sz w:val="20"/>
          <w:szCs w:val="20"/>
        </w:rPr>
      </w:pPr>
    </w:p>
    <w:p w14:paraId="4BFE8465" w14:textId="77777777" w:rsidR="00B74891" w:rsidRDefault="00B74891" w:rsidP="00B131E5">
      <w:pPr>
        <w:ind w:left="360" w:firstLine="5400"/>
        <w:jc w:val="right"/>
        <w:rPr>
          <w:rFonts w:ascii="Arial Narrow" w:hAnsi="Arial Narrow"/>
          <w:sz w:val="20"/>
          <w:szCs w:val="20"/>
        </w:rPr>
      </w:pPr>
    </w:p>
    <w:p w14:paraId="2ADD98FE" w14:textId="77777777" w:rsidR="00B74891" w:rsidRDefault="00B74891" w:rsidP="00B131E5">
      <w:pPr>
        <w:ind w:left="360" w:firstLine="5400"/>
        <w:jc w:val="right"/>
        <w:rPr>
          <w:rFonts w:ascii="Arial Narrow" w:hAnsi="Arial Narrow"/>
          <w:sz w:val="20"/>
          <w:szCs w:val="20"/>
        </w:rPr>
      </w:pPr>
    </w:p>
    <w:p w14:paraId="32419E13" w14:textId="77777777" w:rsidR="00B74891" w:rsidRDefault="00B74891" w:rsidP="00B131E5">
      <w:pPr>
        <w:ind w:left="360" w:firstLine="5400"/>
        <w:jc w:val="right"/>
        <w:rPr>
          <w:rFonts w:ascii="Arial Narrow" w:hAnsi="Arial Narrow"/>
          <w:sz w:val="20"/>
          <w:szCs w:val="20"/>
        </w:rPr>
      </w:pPr>
    </w:p>
    <w:p w14:paraId="0F619091" w14:textId="77777777" w:rsidR="00B74891" w:rsidRDefault="00B74891" w:rsidP="00B131E5">
      <w:pPr>
        <w:ind w:left="360" w:firstLine="5400"/>
        <w:jc w:val="right"/>
        <w:rPr>
          <w:rFonts w:ascii="Arial Narrow" w:hAnsi="Arial Narrow"/>
          <w:sz w:val="20"/>
          <w:szCs w:val="20"/>
        </w:rPr>
      </w:pPr>
    </w:p>
    <w:p w14:paraId="2039D42B" w14:textId="77777777" w:rsidR="00B74891" w:rsidRDefault="00B74891" w:rsidP="00B131E5">
      <w:pPr>
        <w:ind w:left="360" w:firstLine="5400"/>
        <w:jc w:val="right"/>
        <w:rPr>
          <w:rFonts w:ascii="Arial Narrow" w:hAnsi="Arial Narrow"/>
          <w:sz w:val="20"/>
          <w:szCs w:val="20"/>
        </w:rPr>
      </w:pPr>
    </w:p>
    <w:p w14:paraId="736E75C0" w14:textId="77777777" w:rsidR="00B74891" w:rsidRDefault="00B74891" w:rsidP="00B131E5">
      <w:pPr>
        <w:ind w:left="360" w:firstLine="5400"/>
        <w:jc w:val="right"/>
        <w:rPr>
          <w:rFonts w:ascii="Arial Narrow" w:hAnsi="Arial Narrow"/>
          <w:sz w:val="20"/>
          <w:szCs w:val="20"/>
        </w:rPr>
      </w:pPr>
    </w:p>
    <w:p w14:paraId="25A5912A" w14:textId="77777777" w:rsidR="00B74891" w:rsidRDefault="00B74891" w:rsidP="00B131E5">
      <w:pPr>
        <w:ind w:left="360" w:firstLine="5400"/>
        <w:jc w:val="right"/>
        <w:rPr>
          <w:rFonts w:ascii="Arial Narrow" w:hAnsi="Arial Narrow"/>
          <w:sz w:val="20"/>
          <w:szCs w:val="20"/>
        </w:rPr>
      </w:pPr>
    </w:p>
    <w:p w14:paraId="4180A6E9" w14:textId="77777777" w:rsidR="00B74891" w:rsidRDefault="00B74891" w:rsidP="00B131E5">
      <w:pPr>
        <w:ind w:left="360" w:firstLine="5400"/>
        <w:jc w:val="right"/>
        <w:rPr>
          <w:rFonts w:ascii="Arial Narrow" w:hAnsi="Arial Narrow"/>
          <w:sz w:val="20"/>
          <w:szCs w:val="20"/>
        </w:rPr>
      </w:pPr>
    </w:p>
    <w:p w14:paraId="55A06B07" w14:textId="77777777" w:rsidR="00B74891" w:rsidRDefault="00B74891" w:rsidP="00B131E5">
      <w:pPr>
        <w:ind w:left="360" w:firstLine="5400"/>
        <w:jc w:val="right"/>
        <w:rPr>
          <w:rFonts w:ascii="Arial Narrow" w:hAnsi="Arial Narrow"/>
          <w:sz w:val="20"/>
          <w:szCs w:val="20"/>
        </w:rPr>
      </w:pPr>
    </w:p>
    <w:p w14:paraId="7FC600AE" w14:textId="77777777" w:rsidR="00B74891" w:rsidRDefault="00B74891" w:rsidP="00B131E5">
      <w:pPr>
        <w:ind w:left="360" w:firstLine="5400"/>
        <w:jc w:val="right"/>
        <w:rPr>
          <w:rFonts w:ascii="Arial Narrow" w:hAnsi="Arial Narrow"/>
          <w:sz w:val="20"/>
          <w:szCs w:val="20"/>
        </w:rPr>
      </w:pPr>
    </w:p>
    <w:p w14:paraId="47C4422A" w14:textId="77777777" w:rsidR="00B74891" w:rsidRDefault="00B74891" w:rsidP="00B131E5">
      <w:pPr>
        <w:ind w:left="360" w:firstLine="5400"/>
        <w:jc w:val="right"/>
        <w:rPr>
          <w:rFonts w:ascii="Arial Narrow" w:hAnsi="Arial Narrow"/>
          <w:sz w:val="20"/>
          <w:szCs w:val="20"/>
        </w:rPr>
      </w:pPr>
    </w:p>
    <w:p w14:paraId="463A9DE6" w14:textId="77777777" w:rsidR="00B74891" w:rsidRDefault="00B74891" w:rsidP="00B131E5">
      <w:pPr>
        <w:ind w:left="360" w:firstLine="5400"/>
        <w:jc w:val="right"/>
        <w:rPr>
          <w:rFonts w:ascii="Arial Narrow" w:hAnsi="Arial Narrow"/>
          <w:sz w:val="20"/>
          <w:szCs w:val="20"/>
        </w:rPr>
      </w:pPr>
    </w:p>
    <w:p w14:paraId="0D4C515C" w14:textId="77777777" w:rsidR="00B74891" w:rsidRDefault="00B74891" w:rsidP="00B131E5">
      <w:pPr>
        <w:ind w:left="360" w:firstLine="5400"/>
        <w:jc w:val="right"/>
        <w:rPr>
          <w:rFonts w:ascii="Arial Narrow" w:hAnsi="Arial Narrow"/>
          <w:sz w:val="20"/>
          <w:szCs w:val="20"/>
        </w:rPr>
      </w:pPr>
    </w:p>
    <w:p w14:paraId="1A9E4657" w14:textId="77777777" w:rsidR="00B74891" w:rsidRDefault="00B74891" w:rsidP="00B131E5">
      <w:pPr>
        <w:ind w:left="360" w:firstLine="5400"/>
        <w:jc w:val="right"/>
        <w:rPr>
          <w:rFonts w:ascii="Arial Narrow" w:hAnsi="Arial Narrow"/>
          <w:sz w:val="20"/>
          <w:szCs w:val="20"/>
        </w:rPr>
      </w:pPr>
    </w:p>
    <w:p w14:paraId="41EB9976" w14:textId="77777777" w:rsidR="00B74891" w:rsidRDefault="00B74891" w:rsidP="00B131E5">
      <w:pPr>
        <w:ind w:left="360" w:firstLine="5400"/>
        <w:jc w:val="right"/>
        <w:rPr>
          <w:rFonts w:ascii="Arial Narrow" w:hAnsi="Arial Narrow"/>
          <w:sz w:val="20"/>
          <w:szCs w:val="20"/>
        </w:rPr>
      </w:pPr>
    </w:p>
    <w:p w14:paraId="5690583A" w14:textId="77777777" w:rsidR="00B74891" w:rsidRDefault="00B74891" w:rsidP="00B131E5">
      <w:pPr>
        <w:ind w:left="360" w:firstLine="5400"/>
        <w:jc w:val="right"/>
        <w:rPr>
          <w:rFonts w:ascii="Arial Narrow" w:hAnsi="Arial Narrow"/>
          <w:sz w:val="20"/>
          <w:szCs w:val="20"/>
        </w:rPr>
      </w:pPr>
    </w:p>
    <w:p w14:paraId="55BA8B95" w14:textId="77777777" w:rsidR="00B74891" w:rsidRDefault="00B74891" w:rsidP="00B131E5">
      <w:pPr>
        <w:ind w:left="360" w:firstLine="5400"/>
        <w:jc w:val="right"/>
        <w:rPr>
          <w:rFonts w:ascii="Arial Narrow" w:hAnsi="Arial Narrow"/>
          <w:sz w:val="20"/>
          <w:szCs w:val="20"/>
        </w:rPr>
      </w:pPr>
    </w:p>
    <w:p w14:paraId="6D2AB2D9" w14:textId="77777777" w:rsidR="00B74891" w:rsidRDefault="00B74891" w:rsidP="00B131E5">
      <w:pPr>
        <w:ind w:left="360" w:firstLine="5400"/>
        <w:jc w:val="right"/>
        <w:rPr>
          <w:rFonts w:ascii="Arial Narrow" w:hAnsi="Arial Narrow"/>
          <w:sz w:val="20"/>
          <w:szCs w:val="20"/>
        </w:rPr>
      </w:pPr>
    </w:p>
    <w:p w14:paraId="45BB4439" w14:textId="77777777" w:rsidR="00B74891" w:rsidRDefault="00B74891" w:rsidP="00B131E5">
      <w:pPr>
        <w:ind w:left="360" w:firstLine="5400"/>
        <w:jc w:val="right"/>
        <w:rPr>
          <w:rFonts w:ascii="Arial Narrow" w:hAnsi="Arial Narrow"/>
          <w:sz w:val="20"/>
          <w:szCs w:val="20"/>
        </w:rPr>
      </w:pPr>
    </w:p>
    <w:p w14:paraId="5DDB8EEF" w14:textId="77777777" w:rsidR="00B74891" w:rsidRDefault="00B74891" w:rsidP="00B131E5">
      <w:pPr>
        <w:ind w:left="360" w:firstLine="5400"/>
        <w:jc w:val="right"/>
        <w:rPr>
          <w:rFonts w:ascii="Arial Narrow" w:hAnsi="Arial Narrow"/>
          <w:sz w:val="20"/>
          <w:szCs w:val="20"/>
        </w:rPr>
      </w:pPr>
    </w:p>
    <w:p w14:paraId="70906832" w14:textId="77777777" w:rsidR="00B74891" w:rsidRDefault="00B74891" w:rsidP="00B131E5">
      <w:pPr>
        <w:ind w:left="360" w:firstLine="5400"/>
        <w:jc w:val="right"/>
        <w:rPr>
          <w:rFonts w:ascii="Arial Narrow" w:hAnsi="Arial Narrow"/>
          <w:sz w:val="20"/>
          <w:szCs w:val="20"/>
        </w:rPr>
      </w:pPr>
    </w:p>
    <w:p w14:paraId="0E682425" w14:textId="77777777" w:rsidR="00B74891" w:rsidRDefault="00B74891" w:rsidP="00B131E5">
      <w:pPr>
        <w:ind w:left="360" w:firstLine="5400"/>
        <w:jc w:val="right"/>
        <w:rPr>
          <w:rFonts w:ascii="Arial Narrow" w:hAnsi="Arial Narrow"/>
          <w:sz w:val="20"/>
          <w:szCs w:val="20"/>
        </w:rPr>
      </w:pPr>
    </w:p>
    <w:p w14:paraId="32A7E6B4" w14:textId="77777777" w:rsidR="00B74891" w:rsidRDefault="00B74891" w:rsidP="00B131E5">
      <w:pPr>
        <w:ind w:left="360" w:firstLine="5400"/>
        <w:jc w:val="right"/>
        <w:rPr>
          <w:rFonts w:ascii="Arial Narrow" w:hAnsi="Arial Narrow"/>
          <w:sz w:val="20"/>
          <w:szCs w:val="20"/>
        </w:rPr>
      </w:pPr>
    </w:p>
    <w:p w14:paraId="3292D35F" w14:textId="77777777" w:rsidR="00B74891" w:rsidRDefault="00B74891" w:rsidP="00B131E5">
      <w:pPr>
        <w:ind w:left="360" w:firstLine="5400"/>
        <w:jc w:val="right"/>
        <w:rPr>
          <w:rFonts w:ascii="Arial Narrow" w:hAnsi="Arial Narrow"/>
          <w:sz w:val="20"/>
          <w:szCs w:val="20"/>
        </w:rPr>
      </w:pPr>
    </w:p>
    <w:p w14:paraId="7EE292C8" w14:textId="77777777" w:rsidR="00B74891" w:rsidRDefault="00B74891" w:rsidP="00B131E5">
      <w:pPr>
        <w:ind w:left="360" w:firstLine="5400"/>
        <w:jc w:val="right"/>
        <w:rPr>
          <w:rFonts w:ascii="Arial Narrow" w:hAnsi="Arial Narrow"/>
          <w:sz w:val="20"/>
          <w:szCs w:val="20"/>
        </w:rPr>
      </w:pPr>
    </w:p>
    <w:p w14:paraId="2CE9D373" w14:textId="77777777" w:rsidR="00B74891" w:rsidRDefault="00B74891" w:rsidP="00B131E5">
      <w:pPr>
        <w:ind w:left="360" w:firstLine="5400"/>
        <w:jc w:val="right"/>
        <w:rPr>
          <w:rFonts w:ascii="Arial Narrow" w:hAnsi="Arial Narrow"/>
          <w:sz w:val="20"/>
          <w:szCs w:val="20"/>
        </w:rPr>
      </w:pPr>
    </w:p>
    <w:p w14:paraId="39635B0D" w14:textId="77777777" w:rsidR="00B74891" w:rsidRDefault="00B74891" w:rsidP="00B131E5">
      <w:pPr>
        <w:ind w:left="360" w:firstLine="5400"/>
        <w:jc w:val="right"/>
        <w:rPr>
          <w:rFonts w:ascii="Arial Narrow" w:hAnsi="Arial Narrow"/>
          <w:sz w:val="20"/>
          <w:szCs w:val="20"/>
        </w:rPr>
      </w:pPr>
    </w:p>
    <w:p w14:paraId="6F131F75" w14:textId="77777777" w:rsidR="00B74891" w:rsidRDefault="00B74891" w:rsidP="00B131E5">
      <w:pPr>
        <w:ind w:left="360" w:firstLine="5400"/>
        <w:jc w:val="right"/>
        <w:rPr>
          <w:rFonts w:ascii="Arial Narrow" w:hAnsi="Arial Narrow"/>
          <w:sz w:val="20"/>
          <w:szCs w:val="20"/>
        </w:rPr>
      </w:pPr>
    </w:p>
    <w:p w14:paraId="708CA4FC" w14:textId="77777777" w:rsidR="00B74891" w:rsidRDefault="00B74891" w:rsidP="00B131E5">
      <w:pPr>
        <w:ind w:left="360" w:firstLine="5400"/>
        <w:jc w:val="right"/>
        <w:rPr>
          <w:rFonts w:ascii="Arial Narrow" w:hAnsi="Arial Narrow"/>
          <w:sz w:val="20"/>
          <w:szCs w:val="20"/>
        </w:rPr>
      </w:pPr>
    </w:p>
    <w:p w14:paraId="1571CE0C" w14:textId="77777777" w:rsidR="00B74891" w:rsidRDefault="00B74891" w:rsidP="00B131E5">
      <w:pPr>
        <w:ind w:left="360" w:firstLine="5400"/>
        <w:jc w:val="right"/>
        <w:rPr>
          <w:rFonts w:ascii="Arial Narrow" w:hAnsi="Arial Narrow"/>
          <w:sz w:val="20"/>
          <w:szCs w:val="20"/>
        </w:rPr>
      </w:pPr>
    </w:p>
    <w:p w14:paraId="2722BD3B" w14:textId="77777777" w:rsidR="00B74891" w:rsidRDefault="00B74891" w:rsidP="00B131E5">
      <w:pPr>
        <w:ind w:left="360" w:firstLine="5400"/>
        <w:jc w:val="right"/>
        <w:rPr>
          <w:rFonts w:ascii="Arial Narrow" w:hAnsi="Arial Narrow"/>
          <w:sz w:val="20"/>
          <w:szCs w:val="20"/>
        </w:rPr>
      </w:pPr>
    </w:p>
    <w:p w14:paraId="09D50639" w14:textId="77777777" w:rsidR="00B74891" w:rsidRDefault="00B74891" w:rsidP="00B131E5">
      <w:pPr>
        <w:ind w:left="360" w:firstLine="5400"/>
        <w:jc w:val="right"/>
        <w:rPr>
          <w:rFonts w:ascii="Arial Narrow" w:hAnsi="Arial Narrow"/>
          <w:sz w:val="20"/>
          <w:szCs w:val="20"/>
        </w:rPr>
      </w:pPr>
    </w:p>
    <w:p w14:paraId="0FA6A4A6" w14:textId="77777777" w:rsidR="00B74891" w:rsidRDefault="00B74891" w:rsidP="00B131E5">
      <w:pPr>
        <w:ind w:left="360" w:firstLine="5400"/>
        <w:jc w:val="right"/>
        <w:rPr>
          <w:rFonts w:ascii="Arial Narrow" w:hAnsi="Arial Narrow"/>
          <w:sz w:val="20"/>
          <w:szCs w:val="20"/>
        </w:rPr>
      </w:pPr>
    </w:p>
    <w:p w14:paraId="37D03DDD" w14:textId="77777777" w:rsidR="00B74891" w:rsidRDefault="00B74891" w:rsidP="00B131E5">
      <w:pPr>
        <w:ind w:left="360" w:firstLine="5400"/>
        <w:jc w:val="right"/>
        <w:rPr>
          <w:rFonts w:ascii="Arial Narrow" w:hAnsi="Arial Narrow"/>
          <w:sz w:val="20"/>
          <w:szCs w:val="20"/>
        </w:rPr>
      </w:pPr>
    </w:p>
    <w:p w14:paraId="6090951F" w14:textId="77777777" w:rsidR="00B74891" w:rsidRDefault="00B74891" w:rsidP="00B131E5">
      <w:pPr>
        <w:ind w:left="360" w:firstLine="5400"/>
        <w:jc w:val="right"/>
        <w:rPr>
          <w:rFonts w:ascii="Arial Narrow" w:hAnsi="Arial Narrow"/>
          <w:sz w:val="20"/>
          <w:szCs w:val="20"/>
        </w:rPr>
      </w:pPr>
    </w:p>
    <w:p w14:paraId="47C56956" w14:textId="77777777" w:rsidR="00B74891" w:rsidRDefault="00B74891" w:rsidP="00B131E5">
      <w:pPr>
        <w:ind w:left="360" w:firstLine="5400"/>
        <w:jc w:val="right"/>
        <w:rPr>
          <w:rFonts w:ascii="Arial Narrow" w:hAnsi="Arial Narrow"/>
          <w:sz w:val="20"/>
          <w:szCs w:val="20"/>
        </w:rPr>
      </w:pPr>
    </w:p>
    <w:p w14:paraId="34C293E3" w14:textId="77777777" w:rsidR="00B74891" w:rsidRDefault="00B74891" w:rsidP="00B131E5">
      <w:pPr>
        <w:ind w:left="360" w:firstLine="5400"/>
        <w:jc w:val="right"/>
        <w:rPr>
          <w:rFonts w:ascii="Arial Narrow" w:hAnsi="Arial Narrow"/>
          <w:sz w:val="20"/>
          <w:szCs w:val="20"/>
        </w:rPr>
      </w:pPr>
    </w:p>
    <w:p w14:paraId="312E89B3" w14:textId="77777777" w:rsidR="00B74891" w:rsidRDefault="00B74891" w:rsidP="00B131E5">
      <w:pPr>
        <w:ind w:left="360" w:firstLine="5400"/>
        <w:jc w:val="right"/>
        <w:rPr>
          <w:rFonts w:ascii="Arial Narrow" w:hAnsi="Arial Narrow"/>
          <w:sz w:val="20"/>
          <w:szCs w:val="20"/>
        </w:rPr>
      </w:pPr>
    </w:p>
    <w:p w14:paraId="078414BA" w14:textId="77777777" w:rsidR="00B74891" w:rsidRDefault="00B74891" w:rsidP="00B131E5">
      <w:pPr>
        <w:ind w:left="360" w:firstLine="5400"/>
        <w:jc w:val="right"/>
        <w:rPr>
          <w:rFonts w:ascii="Arial Narrow" w:hAnsi="Arial Narrow"/>
          <w:sz w:val="20"/>
          <w:szCs w:val="20"/>
        </w:rPr>
      </w:pPr>
    </w:p>
    <w:p w14:paraId="5438377A" w14:textId="77777777" w:rsidR="00B74891" w:rsidRDefault="00B74891" w:rsidP="00B131E5">
      <w:pPr>
        <w:ind w:left="360" w:firstLine="5400"/>
        <w:jc w:val="right"/>
        <w:rPr>
          <w:rFonts w:ascii="Arial Narrow" w:hAnsi="Arial Narrow"/>
          <w:sz w:val="20"/>
          <w:szCs w:val="20"/>
        </w:rPr>
      </w:pPr>
    </w:p>
    <w:p w14:paraId="42375102" w14:textId="77777777" w:rsidR="00B74891" w:rsidRDefault="00B74891" w:rsidP="00B131E5">
      <w:pPr>
        <w:ind w:left="360" w:firstLine="5400"/>
        <w:jc w:val="right"/>
        <w:rPr>
          <w:rFonts w:ascii="Arial Narrow" w:hAnsi="Arial Narrow"/>
          <w:sz w:val="20"/>
          <w:szCs w:val="20"/>
        </w:rPr>
      </w:pPr>
    </w:p>
    <w:p w14:paraId="279A9E66" w14:textId="77777777" w:rsidR="00B74891" w:rsidRDefault="00B74891" w:rsidP="00B131E5">
      <w:pPr>
        <w:ind w:left="360" w:firstLine="5400"/>
        <w:jc w:val="right"/>
        <w:rPr>
          <w:rFonts w:ascii="Arial Narrow" w:hAnsi="Arial Narrow"/>
          <w:sz w:val="20"/>
          <w:szCs w:val="20"/>
        </w:rPr>
      </w:pPr>
    </w:p>
    <w:p w14:paraId="401E2648" w14:textId="77777777" w:rsidR="00B74891" w:rsidRDefault="00B74891" w:rsidP="00B131E5">
      <w:pPr>
        <w:ind w:left="360" w:firstLine="5400"/>
        <w:jc w:val="right"/>
        <w:rPr>
          <w:rFonts w:ascii="Arial Narrow" w:hAnsi="Arial Narrow"/>
          <w:sz w:val="20"/>
          <w:szCs w:val="20"/>
        </w:rPr>
      </w:pPr>
    </w:p>
    <w:p w14:paraId="675C24D3" w14:textId="77777777" w:rsidR="00B74891" w:rsidRDefault="00B74891" w:rsidP="00B131E5">
      <w:pPr>
        <w:ind w:left="360" w:firstLine="5400"/>
        <w:jc w:val="right"/>
        <w:rPr>
          <w:rFonts w:ascii="Arial Narrow" w:hAnsi="Arial Narrow"/>
          <w:sz w:val="20"/>
          <w:szCs w:val="20"/>
        </w:rPr>
      </w:pPr>
    </w:p>
    <w:p w14:paraId="23111540" w14:textId="77777777" w:rsidR="00B74891" w:rsidRDefault="00B74891" w:rsidP="00B131E5">
      <w:pPr>
        <w:ind w:left="360" w:firstLine="5400"/>
        <w:jc w:val="right"/>
        <w:rPr>
          <w:rFonts w:ascii="Arial Narrow" w:hAnsi="Arial Narrow"/>
          <w:sz w:val="20"/>
          <w:szCs w:val="20"/>
        </w:rPr>
      </w:pPr>
    </w:p>
    <w:p w14:paraId="14E2654F" w14:textId="77777777" w:rsidR="00B74891" w:rsidRDefault="00B74891" w:rsidP="00B131E5">
      <w:pPr>
        <w:ind w:left="360" w:firstLine="5400"/>
        <w:jc w:val="right"/>
        <w:rPr>
          <w:rFonts w:ascii="Arial Narrow" w:hAnsi="Arial Narrow"/>
          <w:sz w:val="20"/>
          <w:szCs w:val="20"/>
        </w:rPr>
      </w:pPr>
    </w:p>
    <w:p w14:paraId="7EA9298C" w14:textId="77777777" w:rsidR="00B74891" w:rsidRDefault="00B74891" w:rsidP="00B131E5">
      <w:pPr>
        <w:ind w:left="360" w:firstLine="5400"/>
        <w:jc w:val="right"/>
        <w:rPr>
          <w:rFonts w:ascii="Arial Narrow" w:hAnsi="Arial Narrow"/>
          <w:sz w:val="20"/>
          <w:szCs w:val="20"/>
        </w:rPr>
      </w:pPr>
    </w:p>
    <w:p w14:paraId="6FA58D36" w14:textId="77777777" w:rsidR="00B74891" w:rsidRDefault="00B74891" w:rsidP="00B131E5">
      <w:pPr>
        <w:ind w:left="360" w:firstLine="5400"/>
        <w:jc w:val="right"/>
        <w:rPr>
          <w:rFonts w:ascii="Arial Narrow" w:hAnsi="Arial Narrow"/>
          <w:sz w:val="20"/>
          <w:szCs w:val="20"/>
        </w:rPr>
      </w:pPr>
    </w:p>
    <w:p w14:paraId="25E4962D" w14:textId="77777777" w:rsidR="00B74891" w:rsidRDefault="00B74891" w:rsidP="00B131E5">
      <w:pPr>
        <w:ind w:left="360" w:firstLine="5400"/>
        <w:jc w:val="right"/>
        <w:rPr>
          <w:rFonts w:ascii="Arial Narrow" w:hAnsi="Arial Narrow"/>
          <w:sz w:val="20"/>
          <w:szCs w:val="20"/>
        </w:rPr>
      </w:pPr>
    </w:p>
    <w:p w14:paraId="4508B77C" w14:textId="77777777" w:rsidR="00B74891" w:rsidRDefault="00B74891" w:rsidP="00B131E5">
      <w:pPr>
        <w:ind w:left="360" w:firstLine="5400"/>
        <w:jc w:val="right"/>
        <w:rPr>
          <w:rFonts w:ascii="Arial Narrow" w:hAnsi="Arial Narrow"/>
          <w:sz w:val="20"/>
          <w:szCs w:val="20"/>
        </w:rPr>
      </w:pPr>
    </w:p>
    <w:p w14:paraId="496AF775" w14:textId="77777777" w:rsidR="00B74891" w:rsidRDefault="00B74891" w:rsidP="00B131E5">
      <w:pPr>
        <w:ind w:left="360" w:firstLine="5400"/>
        <w:jc w:val="right"/>
        <w:rPr>
          <w:rFonts w:ascii="Arial Narrow" w:hAnsi="Arial Narrow"/>
          <w:sz w:val="20"/>
          <w:szCs w:val="20"/>
        </w:rPr>
      </w:pPr>
    </w:p>
    <w:p w14:paraId="60FD687F" w14:textId="77777777" w:rsidR="00B74891" w:rsidRDefault="00B74891" w:rsidP="00B131E5">
      <w:pPr>
        <w:ind w:left="360" w:firstLine="5400"/>
        <w:jc w:val="right"/>
        <w:rPr>
          <w:rFonts w:ascii="Arial Narrow" w:hAnsi="Arial Narrow"/>
          <w:sz w:val="20"/>
          <w:szCs w:val="20"/>
        </w:rPr>
      </w:pPr>
    </w:p>
    <w:p w14:paraId="62E85432" w14:textId="1A5A0483"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6E99AFBD"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w:t>
      </w:r>
      <w:r w:rsidR="00154FAF">
        <w:rPr>
          <w:rFonts w:ascii="Arial Narrow" w:eastAsia="Calibri" w:hAnsi="Arial Narrow" w:cs="Times New Roman"/>
          <w:sz w:val="20"/>
          <w:szCs w:val="20"/>
        </w:rPr>
        <w:t xml:space="preserve">przedmiotową </w:t>
      </w:r>
      <w:r>
        <w:rPr>
          <w:rFonts w:ascii="Arial Narrow" w:eastAsia="Calibri" w:hAnsi="Arial Narrow" w:cs="Times New Roman"/>
          <w:sz w:val="20"/>
          <w:szCs w:val="20"/>
        </w:rPr>
        <w:t xml:space="preserve">umową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A56314">
        <w:rPr>
          <w:rFonts w:ascii="Arial Narrow" w:eastAsia="Calibri" w:hAnsi="Arial Narrow" w:cs="Trebuchet MS"/>
          <w:color w:val="FF0000"/>
          <w:sz w:val="20"/>
          <w:szCs w:val="20"/>
        </w:rPr>
        <w:t>72</w:t>
      </w:r>
      <w:r w:rsidRPr="00A56314">
        <w:rPr>
          <w:rFonts w:ascii="Arial Narrow" w:eastAsia="Calibri" w:hAnsi="Arial Narrow" w:cs="Trebuchet MS"/>
          <w:color w:val="FF0000"/>
          <w:sz w:val="20"/>
          <w:szCs w:val="20"/>
        </w:rPr>
        <w:t xml:space="preserve"> godzin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78AB86B"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faksem na numer: …………………….; nadanie faksu stanowi skuteczne doręczenie w dacie, nadania pisma,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09512BAE" w:rsidR="00A97309" w:rsidRDefault="008C3B4E" w:rsidP="008C3B4E">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463ADF"/>
    <w:multiLevelType w:val="hybridMultilevel"/>
    <w:tmpl w:val="3CC4B514"/>
    <w:lvl w:ilvl="0" w:tplc="988A5D64">
      <w:start w:val="1"/>
      <w:numFmt w:val="lowerLetter"/>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2"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3"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7"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0B5604"/>
    <w:multiLevelType w:val="hybridMultilevel"/>
    <w:tmpl w:val="98CEBC5C"/>
    <w:lvl w:ilvl="0" w:tplc="6A640ED0">
      <w:start w:val="1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3" w15:restartNumberingAfterBreak="0">
    <w:nsid w:val="31A37A1B"/>
    <w:multiLevelType w:val="hybridMultilevel"/>
    <w:tmpl w:val="4F9A5C12"/>
    <w:lvl w:ilvl="0" w:tplc="04150011">
      <w:start w:val="1"/>
      <w:numFmt w:val="decimal"/>
      <w:lvlText w:val="%1)"/>
      <w:lvlJc w:val="left"/>
      <w:pPr>
        <w:ind w:left="720" w:hanging="360"/>
      </w:pPr>
      <w:rPr>
        <w:rFonts w:hint="default"/>
      </w:rPr>
    </w:lvl>
    <w:lvl w:ilvl="1" w:tplc="0A3C10E4">
      <w:start w:val="18"/>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8" w15:restartNumberingAfterBreak="0">
    <w:nsid w:val="43EF7479"/>
    <w:multiLevelType w:val="hybridMultilevel"/>
    <w:tmpl w:val="7FBEFBC2"/>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30"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ECA57C8"/>
    <w:multiLevelType w:val="hybridMultilevel"/>
    <w:tmpl w:val="ED126162"/>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5"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7"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8"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9"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0" w15:restartNumberingAfterBreak="0">
    <w:nsid w:val="60E9092B"/>
    <w:multiLevelType w:val="hybridMultilevel"/>
    <w:tmpl w:val="392843D8"/>
    <w:lvl w:ilvl="0" w:tplc="D132E016">
      <w:start w:val="1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6"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7"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0"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9"/>
  </w:num>
  <w:num w:numId="5" w16cid:durableId="1679767975">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8"/>
  </w:num>
  <w:num w:numId="8" w16cid:durableId="2061518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8"/>
  </w:num>
  <w:num w:numId="10" w16cid:durableId="10129546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3"/>
  </w:num>
  <w:num w:numId="12" w16cid:durableId="1569462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20"/>
  </w:num>
  <w:num w:numId="14" w16cid:durableId="20141395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7"/>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9"/>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7"/>
  </w:num>
  <w:num w:numId="27" w16cid:durableId="468716999">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5"/>
  </w:num>
  <w:num w:numId="30" w16cid:durableId="4057354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41"/>
  </w:num>
  <w:num w:numId="32" w16cid:durableId="1263595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2"/>
  </w:num>
  <w:num w:numId="37" w16cid:durableId="12281465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10"/>
  </w:num>
  <w:num w:numId="41" w16cid:durableId="61231986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43"/>
  </w:num>
  <w:num w:numId="44" w16cid:durableId="209678303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31"/>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9"/>
  </w:num>
  <w:num w:numId="52" w16cid:durableId="12753588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4"/>
  </w:num>
  <w:num w:numId="67" w16cid:durableId="1236477982">
    <w:abstractNumId w:val="23"/>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7165587">
    <w:abstractNumId w:val="21"/>
  </w:num>
  <w:num w:numId="70" w16cid:durableId="1152789669">
    <w:abstractNumId w:val="40"/>
  </w:num>
  <w:num w:numId="71" w16cid:durableId="367995244">
    <w:abstractNumId w:val="28"/>
  </w:num>
  <w:num w:numId="72" w16cid:durableId="1207986606">
    <w:abstractNumId w:val="32"/>
  </w:num>
  <w:num w:numId="73" w16cid:durableId="664555303">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23903"/>
    <w:rsid w:val="000339AF"/>
    <w:rsid w:val="00082B86"/>
    <w:rsid w:val="00091674"/>
    <w:rsid w:val="00091DD4"/>
    <w:rsid w:val="000B6E73"/>
    <w:rsid w:val="000C1390"/>
    <w:rsid w:val="000C17AE"/>
    <w:rsid w:val="000E25A4"/>
    <w:rsid w:val="0012781E"/>
    <w:rsid w:val="001377BA"/>
    <w:rsid w:val="00137F4E"/>
    <w:rsid w:val="00145EF9"/>
    <w:rsid w:val="00154FAF"/>
    <w:rsid w:val="00176488"/>
    <w:rsid w:val="00194AC8"/>
    <w:rsid w:val="00195A37"/>
    <w:rsid w:val="001B7CED"/>
    <w:rsid w:val="001C3DC2"/>
    <w:rsid w:val="001D02A9"/>
    <w:rsid w:val="001E2CD3"/>
    <w:rsid w:val="001F7645"/>
    <w:rsid w:val="00230B6E"/>
    <w:rsid w:val="00235C9C"/>
    <w:rsid w:val="0026384F"/>
    <w:rsid w:val="002703FB"/>
    <w:rsid w:val="002732FA"/>
    <w:rsid w:val="002B1FF7"/>
    <w:rsid w:val="002C1E79"/>
    <w:rsid w:val="002E6B0A"/>
    <w:rsid w:val="002F3467"/>
    <w:rsid w:val="002F3F22"/>
    <w:rsid w:val="002F6235"/>
    <w:rsid w:val="0030166C"/>
    <w:rsid w:val="00331740"/>
    <w:rsid w:val="00352277"/>
    <w:rsid w:val="00356AAF"/>
    <w:rsid w:val="0037187E"/>
    <w:rsid w:val="003800DA"/>
    <w:rsid w:val="003C3CEF"/>
    <w:rsid w:val="003D2526"/>
    <w:rsid w:val="003E743C"/>
    <w:rsid w:val="004009B6"/>
    <w:rsid w:val="00416DB9"/>
    <w:rsid w:val="004302D1"/>
    <w:rsid w:val="004309A3"/>
    <w:rsid w:val="00431079"/>
    <w:rsid w:val="004379B3"/>
    <w:rsid w:val="00446EC9"/>
    <w:rsid w:val="004618D3"/>
    <w:rsid w:val="00480E02"/>
    <w:rsid w:val="00497D44"/>
    <w:rsid w:val="004D09FD"/>
    <w:rsid w:val="004D7BA9"/>
    <w:rsid w:val="0054458E"/>
    <w:rsid w:val="00583A28"/>
    <w:rsid w:val="00585F9C"/>
    <w:rsid w:val="005B6ECC"/>
    <w:rsid w:val="005B74F2"/>
    <w:rsid w:val="005C41FB"/>
    <w:rsid w:val="005F2B38"/>
    <w:rsid w:val="006071E7"/>
    <w:rsid w:val="00612FCD"/>
    <w:rsid w:val="006130F2"/>
    <w:rsid w:val="00615A25"/>
    <w:rsid w:val="0066465D"/>
    <w:rsid w:val="00680893"/>
    <w:rsid w:val="00686300"/>
    <w:rsid w:val="00686A5F"/>
    <w:rsid w:val="006A2811"/>
    <w:rsid w:val="006B27A9"/>
    <w:rsid w:val="006B57E0"/>
    <w:rsid w:val="00701924"/>
    <w:rsid w:val="0070757E"/>
    <w:rsid w:val="007078E9"/>
    <w:rsid w:val="0072275A"/>
    <w:rsid w:val="00740C4C"/>
    <w:rsid w:val="00745AD4"/>
    <w:rsid w:val="0076139A"/>
    <w:rsid w:val="00776DED"/>
    <w:rsid w:val="0079082B"/>
    <w:rsid w:val="007A6117"/>
    <w:rsid w:val="007A70FF"/>
    <w:rsid w:val="007B0696"/>
    <w:rsid w:val="007D4514"/>
    <w:rsid w:val="007E0771"/>
    <w:rsid w:val="00807B3C"/>
    <w:rsid w:val="00843823"/>
    <w:rsid w:val="00890D94"/>
    <w:rsid w:val="008C0F55"/>
    <w:rsid w:val="008C3B4E"/>
    <w:rsid w:val="008E5273"/>
    <w:rsid w:val="008E6544"/>
    <w:rsid w:val="00905858"/>
    <w:rsid w:val="009154C2"/>
    <w:rsid w:val="0092606D"/>
    <w:rsid w:val="009342D0"/>
    <w:rsid w:val="00937D1A"/>
    <w:rsid w:val="0094229C"/>
    <w:rsid w:val="00945A82"/>
    <w:rsid w:val="009609CF"/>
    <w:rsid w:val="009638D1"/>
    <w:rsid w:val="0096612E"/>
    <w:rsid w:val="00980604"/>
    <w:rsid w:val="009948DE"/>
    <w:rsid w:val="009A4421"/>
    <w:rsid w:val="009E3F63"/>
    <w:rsid w:val="00A25A37"/>
    <w:rsid w:val="00A35B97"/>
    <w:rsid w:val="00A36AC0"/>
    <w:rsid w:val="00A42F3C"/>
    <w:rsid w:val="00A46136"/>
    <w:rsid w:val="00A50083"/>
    <w:rsid w:val="00A56314"/>
    <w:rsid w:val="00A624A4"/>
    <w:rsid w:val="00A7306D"/>
    <w:rsid w:val="00A74B73"/>
    <w:rsid w:val="00A97309"/>
    <w:rsid w:val="00AA059E"/>
    <w:rsid w:val="00AA3CA4"/>
    <w:rsid w:val="00AD061D"/>
    <w:rsid w:val="00AD67B7"/>
    <w:rsid w:val="00AD77E4"/>
    <w:rsid w:val="00AF4273"/>
    <w:rsid w:val="00B131E5"/>
    <w:rsid w:val="00B275A9"/>
    <w:rsid w:val="00B37E28"/>
    <w:rsid w:val="00B430CE"/>
    <w:rsid w:val="00B54B89"/>
    <w:rsid w:val="00B55661"/>
    <w:rsid w:val="00B63D63"/>
    <w:rsid w:val="00B646E7"/>
    <w:rsid w:val="00B657AA"/>
    <w:rsid w:val="00B74891"/>
    <w:rsid w:val="00B97070"/>
    <w:rsid w:val="00BA753A"/>
    <w:rsid w:val="00BB7DAA"/>
    <w:rsid w:val="00BC4253"/>
    <w:rsid w:val="00BE505F"/>
    <w:rsid w:val="00C061D9"/>
    <w:rsid w:val="00C7192A"/>
    <w:rsid w:val="00C9482B"/>
    <w:rsid w:val="00CC25A9"/>
    <w:rsid w:val="00CD7BDB"/>
    <w:rsid w:val="00CF7724"/>
    <w:rsid w:val="00D03515"/>
    <w:rsid w:val="00D14734"/>
    <w:rsid w:val="00D15192"/>
    <w:rsid w:val="00D16DE0"/>
    <w:rsid w:val="00D84043"/>
    <w:rsid w:val="00DA70D1"/>
    <w:rsid w:val="00DB5FB3"/>
    <w:rsid w:val="00DF396F"/>
    <w:rsid w:val="00DF755C"/>
    <w:rsid w:val="00E018AD"/>
    <w:rsid w:val="00E142FA"/>
    <w:rsid w:val="00E42672"/>
    <w:rsid w:val="00E44ABA"/>
    <w:rsid w:val="00E5332E"/>
    <w:rsid w:val="00E6508E"/>
    <w:rsid w:val="00E74FE4"/>
    <w:rsid w:val="00EC2567"/>
    <w:rsid w:val="00EC4417"/>
    <w:rsid w:val="00EC69AF"/>
    <w:rsid w:val="00ED3891"/>
    <w:rsid w:val="00ED5B0B"/>
    <w:rsid w:val="00EF79CC"/>
    <w:rsid w:val="00F00C67"/>
    <w:rsid w:val="00F06315"/>
    <w:rsid w:val="00F07136"/>
    <w:rsid w:val="00F27D66"/>
    <w:rsid w:val="00F34329"/>
    <w:rsid w:val="00F62D00"/>
    <w:rsid w:val="00F75B39"/>
    <w:rsid w:val="00F773C3"/>
    <w:rsid w:val="00FD7243"/>
    <w:rsid w:val="00FF3EED"/>
    <w:rsid w:val="00FF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B131E5"/>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unhideWhenUsed/>
    <w:rsid w:val="00C061D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C061D9"/>
    <w:rPr>
      <w:rFonts w:ascii="Times New Roman" w:eastAsia="Times New Roman" w:hAnsi="Times New Roman" w:cs="Times New Roman"/>
      <w:sz w:val="24"/>
      <w:szCs w:val="24"/>
      <w:lang w:eastAsia="pl-PL"/>
    </w:rPr>
  </w:style>
  <w:style w:type="paragraph" w:customStyle="1" w:styleId="Standard">
    <w:name w:val="Standard"/>
    <w:qFormat/>
    <w:rsid w:val="001F76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405541921">
      <w:bodyDiv w:val="1"/>
      <w:marLeft w:val="0"/>
      <w:marRight w:val="0"/>
      <w:marTop w:val="0"/>
      <w:marBottom w:val="0"/>
      <w:divBdr>
        <w:top w:val="none" w:sz="0" w:space="0" w:color="auto"/>
        <w:left w:val="none" w:sz="0" w:space="0" w:color="auto"/>
        <w:bottom w:val="none" w:sz="0" w:space="0" w:color="auto"/>
        <w:right w:val="none" w:sz="0" w:space="0" w:color="auto"/>
      </w:divBdr>
    </w:div>
    <w:div w:id="706763036">
      <w:bodyDiv w:val="1"/>
      <w:marLeft w:val="0"/>
      <w:marRight w:val="0"/>
      <w:marTop w:val="0"/>
      <w:marBottom w:val="0"/>
      <w:divBdr>
        <w:top w:val="none" w:sz="0" w:space="0" w:color="auto"/>
        <w:left w:val="none" w:sz="0" w:space="0" w:color="auto"/>
        <w:bottom w:val="none" w:sz="0" w:space="0" w:color="auto"/>
        <w:right w:val="none" w:sz="0" w:space="0" w:color="auto"/>
      </w:divBdr>
    </w:div>
    <w:div w:id="728919138">
      <w:bodyDiv w:val="1"/>
      <w:marLeft w:val="0"/>
      <w:marRight w:val="0"/>
      <w:marTop w:val="0"/>
      <w:marBottom w:val="0"/>
      <w:divBdr>
        <w:top w:val="none" w:sz="0" w:space="0" w:color="auto"/>
        <w:left w:val="none" w:sz="0" w:space="0" w:color="auto"/>
        <w:bottom w:val="none" w:sz="0" w:space="0" w:color="auto"/>
        <w:right w:val="none" w:sz="0" w:space="0" w:color="auto"/>
      </w:divBdr>
    </w:div>
    <w:div w:id="1138650807">
      <w:bodyDiv w:val="1"/>
      <w:marLeft w:val="0"/>
      <w:marRight w:val="0"/>
      <w:marTop w:val="0"/>
      <w:marBottom w:val="0"/>
      <w:divBdr>
        <w:top w:val="none" w:sz="0" w:space="0" w:color="auto"/>
        <w:left w:val="none" w:sz="0" w:space="0" w:color="auto"/>
        <w:bottom w:val="none" w:sz="0" w:space="0" w:color="auto"/>
        <w:right w:val="none" w:sz="0" w:space="0" w:color="auto"/>
      </w:divBdr>
    </w:div>
    <w:div w:id="1937470746">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obr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26</Pages>
  <Words>18029</Words>
  <Characters>108174</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52</cp:revision>
  <cp:lastPrinted>2023-07-20T07:43:00Z</cp:lastPrinted>
  <dcterms:created xsi:type="dcterms:W3CDTF">2023-05-30T09:05:00Z</dcterms:created>
  <dcterms:modified xsi:type="dcterms:W3CDTF">2023-07-20T07:47:00Z</dcterms:modified>
</cp:coreProperties>
</file>