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106FEDA" w14:textId="061C8CA9" w:rsidR="004F770E" w:rsidRPr="00D83B84" w:rsidRDefault="004F770E" w:rsidP="004F770E">
      <w:pPr>
        <w:spacing w:before="240" w:after="360"/>
        <w:jc w:val="center"/>
        <w:rPr>
          <w:b/>
          <w:bCs/>
          <w:sz w:val="28"/>
          <w:szCs w:val="28"/>
        </w:rPr>
      </w:pPr>
      <w:bookmarkStart w:id="0" w:name="_Hlk46832152"/>
      <w:bookmarkStart w:id="1" w:name="_Hlk79064363"/>
      <w:bookmarkStart w:id="2" w:name="_Hlk49166419"/>
      <w:r w:rsidRPr="00D83B84">
        <w:rPr>
          <w:rFonts w:ascii="Calibri" w:hAnsi="Calibri" w:cs="Calibri"/>
          <w:b/>
          <w:sz w:val="28"/>
          <w:szCs w:val="28"/>
        </w:rPr>
        <w:t>„</w:t>
      </w:r>
      <w:r>
        <w:rPr>
          <w:rFonts w:ascii="Calibri" w:hAnsi="Calibri" w:cs="Calibri"/>
          <w:b/>
          <w:sz w:val="28"/>
          <w:szCs w:val="28"/>
        </w:rPr>
        <w:t>Legalizację ponowną ciepłomierzy i ich elementów w roku</w:t>
      </w:r>
      <w:r w:rsidRPr="00B972AE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B64EA">
        <w:rPr>
          <w:rFonts w:asciiTheme="minorHAnsi" w:hAnsiTheme="minorHAnsi" w:cstheme="minorHAnsi"/>
          <w:b/>
          <w:bCs/>
        </w:rPr>
        <w:t>.</w:t>
      </w:r>
      <w:r w:rsidRPr="00D83B84">
        <w:rPr>
          <w:rFonts w:ascii="Calibri" w:hAnsi="Calibri" w:cs="Calibri"/>
          <w:b/>
          <w:sz w:val="28"/>
          <w:szCs w:val="28"/>
        </w:rPr>
        <w:t>”</w:t>
      </w:r>
    </w:p>
    <w:bookmarkEnd w:id="0"/>
    <w:bookmarkEnd w:id="1"/>
    <w:p w14:paraId="0485E81E" w14:textId="1CB22822" w:rsidR="001C5029" w:rsidRPr="001C5029" w:rsidRDefault="001C5029" w:rsidP="00E2170C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1C502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</w:t>
      </w:r>
      <w:r w:rsidR="00E2170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r postępowania: </w:t>
      </w:r>
      <w:r w:rsidR="003C5125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ZR –</w:t>
      </w:r>
      <w:r w:rsidR="003C5125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3C5125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3</w:t>
      </w:r>
      <w:r w:rsidR="003C5125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3</w:t>
      </w:r>
      <w:r w:rsidR="003C5125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/TE – </w:t>
      </w:r>
      <w:r w:rsidR="003C5125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4</w:t>
      </w:r>
      <w:r w:rsidR="003C5125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/2023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bookmarkStart w:id="3" w:name="_Hlk49166395"/>
      <w:bookmarkEnd w:id="2"/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73FB5D59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  <w:r w:rsidR="002F1C59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2AA018F4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29DD520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="002F1C59">
        <w:rPr>
          <w:rFonts w:ascii="Calibri" w:hAnsi="Calibri" w:cs="Calibri"/>
          <w:b w:val="0"/>
          <w:sz w:val="24"/>
          <w:szCs w:val="24"/>
          <w:lang w:val="en-US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1A151EE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3634FD11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5F360399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04D0F43A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687A3B97" w:rsidR="00891156" w:rsidRPr="00917D86" w:rsidRDefault="0060192F" w:rsidP="00917D8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 xml:space="preserve">Zapytaniu ofertowym </w:t>
      </w:r>
      <w:r w:rsidR="00C00387" w:rsidRPr="00917D86">
        <w:rPr>
          <w:sz w:val="24"/>
          <w:szCs w:val="24"/>
        </w:rPr>
        <w:t>za</w:t>
      </w:r>
      <w:r w:rsidR="001E5E2D" w:rsidRPr="00917D86">
        <w:rPr>
          <w:sz w:val="24"/>
          <w:szCs w:val="24"/>
        </w:rPr>
        <w:t xml:space="preserve"> łączną</w:t>
      </w:r>
      <w:r w:rsidR="00C00387" w:rsidRPr="00917D86">
        <w:rPr>
          <w:sz w:val="24"/>
          <w:szCs w:val="24"/>
        </w:rPr>
        <w:t xml:space="preserve"> </w:t>
      </w:r>
      <w:r w:rsidR="00891156" w:rsidRPr="00917D86">
        <w:rPr>
          <w:sz w:val="24"/>
          <w:szCs w:val="24"/>
        </w:rPr>
        <w:t>cenę</w:t>
      </w:r>
      <w:r w:rsidR="001E5E2D" w:rsidRPr="00917D86">
        <w:rPr>
          <w:sz w:val="24"/>
          <w:szCs w:val="24"/>
        </w:rPr>
        <w:t>:</w:t>
      </w:r>
    </w:p>
    <w:p w14:paraId="2A58DBF8" w14:textId="0754EF60" w:rsidR="00891156" w:rsidRPr="00917D86" w:rsidRDefault="00891156" w:rsidP="00891156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82523537"/>
      <w:r w:rsidRPr="00917D86">
        <w:rPr>
          <w:rFonts w:asciiTheme="minorHAnsi" w:hAnsiTheme="minorHAnsi" w:cstheme="minorHAnsi"/>
          <w:b/>
          <w:sz w:val="24"/>
          <w:szCs w:val="24"/>
        </w:rPr>
        <w:t>netto:</w:t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E5E2D" w:rsidRPr="00917D86">
        <w:rPr>
          <w:rFonts w:asciiTheme="minorHAnsi" w:hAnsiTheme="minorHAnsi" w:cstheme="minorHAnsi"/>
          <w:b/>
          <w:sz w:val="24"/>
          <w:szCs w:val="24"/>
        </w:rPr>
        <w:tab/>
      </w:r>
      <w:r w:rsidRPr="00917D86">
        <w:rPr>
          <w:rFonts w:asciiTheme="minorHAnsi" w:hAnsiTheme="minorHAnsi" w:cstheme="minorHAnsi"/>
          <w:b/>
          <w:sz w:val="24"/>
          <w:szCs w:val="24"/>
        </w:rPr>
        <w:t>brutto:</w:t>
      </w:r>
      <w:r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>zł</w:t>
      </w:r>
    </w:p>
    <w:p w14:paraId="2DFB946F" w14:textId="0B374395" w:rsidR="00891156" w:rsidRDefault="00166814" w:rsidP="001E5E2D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17D86">
        <w:rPr>
          <w:rFonts w:asciiTheme="minorHAnsi" w:hAnsiTheme="minorHAnsi" w:cstheme="minorHAnsi"/>
          <w:sz w:val="24"/>
          <w:szCs w:val="24"/>
        </w:rPr>
        <w:t>(słownie brutto:</w:t>
      </w:r>
      <w:r w:rsidR="001E5E2D" w:rsidRPr="00917D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891156" w:rsidRPr="00917D86">
        <w:rPr>
          <w:rFonts w:asciiTheme="minorHAnsi" w:hAnsiTheme="minorHAnsi" w:cstheme="minorHAnsi"/>
          <w:sz w:val="24"/>
          <w:szCs w:val="24"/>
        </w:rPr>
        <w:t>)</w:t>
      </w:r>
      <w:r w:rsidR="00EC3CC3">
        <w:rPr>
          <w:rFonts w:asciiTheme="minorHAnsi" w:hAnsiTheme="minorHAnsi" w:cstheme="minorHAnsi"/>
          <w:sz w:val="24"/>
          <w:szCs w:val="24"/>
        </w:rPr>
        <w:t>.</w:t>
      </w:r>
    </w:p>
    <w:p w14:paraId="488D4A19" w14:textId="7DE9C9AD" w:rsidR="00EC3CC3" w:rsidRPr="00483C94" w:rsidRDefault="00EC3CC3" w:rsidP="00EC3CC3">
      <w:pPr>
        <w:tabs>
          <w:tab w:val="left" w:leader="dot" w:pos="9072"/>
        </w:tabs>
        <w:ind w:left="360"/>
        <w:jc w:val="both"/>
        <w:rPr>
          <w:rFonts w:asciiTheme="minorHAnsi" w:hAnsiTheme="minorHAnsi" w:cstheme="minorHAnsi"/>
        </w:rPr>
      </w:pPr>
      <w:r w:rsidRPr="004564D4">
        <w:rPr>
          <w:rFonts w:asciiTheme="minorHAnsi" w:hAnsiTheme="minorHAnsi" w:cstheme="minorHAnsi"/>
          <w:b/>
        </w:rPr>
        <w:t>Cena łączna Oferty</w:t>
      </w:r>
      <w:r w:rsidRPr="00483C94">
        <w:rPr>
          <w:rFonts w:asciiTheme="minorHAnsi" w:hAnsiTheme="minorHAnsi" w:cstheme="minorHAnsi"/>
        </w:rPr>
        <w:t xml:space="preserve"> uwzględnia </w:t>
      </w:r>
      <w:r w:rsidRPr="004F770E">
        <w:rPr>
          <w:rFonts w:asciiTheme="minorHAnsi" w:hAnsiTheme="minorHAnsi" w:cstheme="minorHAnsi"/>
        </w:rPr>
        <w:t>ceny</w:t>
      </w:r>
      <w:r w:rsidR="004564D4" w:rsidRPr="004F770E">
        <w:rPr>
          <w:rFonts w:asciiTheme="minorHAnsi" w:hAnsiTheme="minorHAnsi" w:cstheme="minorHAnsi"/>
        </w:rPr>
        <w:t xml:space="preserve"> </w:t>
      </w:r>
      <w:r w:rsidR="004F770E" w:rsidRPr="004F770E">
        <w:rPr>
          <w:rFonts w:asciiTheme="minorHAnsi" w:hAnsiTheme="minorHAnsi" w:cstheme="minorHAnsi"/>
        </w:rPr>
        <w:t>przedstawione w Formularzu cenowym (Załącznik nr 2A do Zapytania ofertowego).</w:t>
      </w:r>
    </w:p>
    <w:bookmarkEnd w:id="4"/>
    <w:p w14:paraId="269AA0D5" w14:textId="77777777" w:rsidR="004F770E" w:rsidRDefault="004F770E" w:rsidP="004F770E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Akceptuję/akceptujemy* wymagany termin wykonania zamówienia:</w:t>
      </w:r>
    </w:p>
    <w:p w14:paraId="1518C2E7" w14:textId="561E13D9" w:rsidR="004F770E" w:rsidRPr="002F1C59" w:rsidRDefault="004F770E" w:rsidP="004F770E">
      <w:pPr>
        <w:pStyle w:val="Akapitzlist"/>
        <w:numPr>
          <w:ilvl w:val="1"/>
          <w:numId w:val="2"/>
        </w:numPr>
        <w:spacing w:after="120"/>
        <w:ind w:left="788" w:hanging="43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1C59">
        <w:rPr>
          <w:rFonts w:cs="Calibri"/>
          <w:sz w:val="24"/>
          <w:szCs w:val="24"/>
        </w:rPr>
        <w:t xml:space="preserve">od </w:t>
      </w:r>
      <w:r>
        <w:rPr>
          <w:rFonts w:cs="Calibri"/>
          <w:sz w:val="24"/>
          <w:szCs w:val="24"/>
        </w:rPr>
        <w:t>10</w:t>
      </w:r>
      <w:r w:rsidRPr="002F1C59">
        <w:rPr>
          <w:rFonts w:cs="Calibri"/>
          <w:sz w:val="24"/>
          <w:szCs w:val="24"/>
        </w:rPr>
        <w:t>.06.202</w:t>
      </w:r>
      <w:r>
        <w:rPr>
          <w:rFonts w:cs="Calibri"/>
          <w:sz w:val="24"/>
          <w:szCs w:val="24"/>
        </w:rPr>
        <w:t>4</w:t>
      </w:r>
      <w:r w:rsidRPr="002F1C59">
        <w:rPr>
          <w:rFonts w:cs="Calibri"/>
          <w:sz w:val="24"/>
          <w:szCs w:val="24"/>
        </w:rPr>
        <w:t xml:space="preserve"> r. do </w:t>
      </w:r>
      <w:r>
        <w:rPr>
          <w:rFonts w:cs="Calibri"/>
          <w:sz w:val="24"/>
          <w:szCs w:val="24"/>
        </w:rPr>
        <w:t>24</w:t>
      </w:r>
      <w:r w:rsidRPr="002F1C59">
        <w:rPr>
          <w:rFonts w:cs="Calibri"/>
          <w:sz w:val="24"/>
          <w:szCs w:val="24"/>
        </w:rPr>
        <w:t>.06.202</w:t>
      </w:r>
      <w:r>
        <w:rPr>
          <w:rFonts w:cs="Calibri"/>
          <w:sz w:val="24"/>
          <w:szCs w:val="24"/>
        </w:rPr>
        <w:t>4</w:t>
      </w:r>
      <w:r w:rsidRPr="002F1C59">
        <w:rPr>
          <w:rFonts w:cs="Calibri"/>
          <w:sz w:val="24"/>
          <w:szCs w:val="24"/>
        </w:rPr>
        <w:t xml:space="preserve"> r. (ciepłomierze CW – </w:t>
      </w:r>
      <w:r w:rsidR="006F5BAF">
        <w:rPr>
          <w:rFonts w:cs="Calibri"/>
          <w:sz w:val="24"/>
          <w:szCs w:val="24"/>
        </w:rPr>
        <w:t>66</w:t>
      </w:r>
      <w:r>
        <w:rPr>
          <w:rFonts w:cs="Calibri"/>
          <w:sz w:val="24"/>
          <w:szCs w:val="24"/>
        </w:rPr>
        <w:t xml:space="preserve"> szt</w:t>
      </w:r>
      <w:r w:rsidRPr="002F1C59">
        <w:rPr>
          <w:rFonts w:cs="Calibri"/>
          <w:sz w:val="24"/>
          <w:szCs w:val="24"/>
        </w:rPr>
        <w:t>.),</w:t>
      </w:r>
    </w:p>
    <w:p w14:paraId="71F9E23E" w14:textId="35AF83DB" w:rsidR="004F770E" w:rsidRPr="002F1C59" w:rsidRDefault="004F770E" w:rsidP="004F770E">
      <w:pPr>
        <w:pStyle w:val="Akapitzlist"/>
        <w:numPr>
          <w:ilvl w:val="1"/>
          <w:numId w:val="2"/>
        </w:numPr>
        <w:spacing w:after="120"/>
        <w:ind w:left="788" w:hanging="43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1C59">
        <w:rPr>
          <w:rFonts w:cs="Calibri"/>
          <w:sz w:val="24"/>
          <w:szCs w:val="24"/>
        </w:rPr>
        <w:t xml:space="preserve">od </w:t>
      </w:r>
      <w:r>
        <w:rPr>
          <w:rFonts w:cs="Calibri"/>
          <w:sz w:val="24"/>
          <w:szCs w:val="24"/>
        </w:rPr>
        <w:t>10</w:t>
      </w:r>
      <w:r w:rsidRPr="002F1C59">
        <w:rPr>
          <w:rFonts w:cs="Calibri"/>
          <w:sz w:val="24"/>
          <w:szCs w:val="24"/>
        </w:rPr>
        <w:t>.06.202</w:t>
      </w:r>
      <w:r>
        <w:rPr>
          <w:rFonts w:cs="Calibri"/>
          <w:sz w:val="24"/>
          <w:szCs w:val="24"/>
        </w:rPr>
        <w:t>4</w:t>
      </w:r>
      <w:r w:rsidRPr="002F1C59">
        <w:rPr>
          <w:rFonts w:cs="Calibri"/>
          <w:sz w:val="24"/>
          <w:szCs w:val="24"/>
        </w:rPr>
        <w:t xml:space="preserve"> r. do 0</w:t>
      </w:r>
      <w:r>
        <w:rPr>
          <w:rFonts w:cs="Calibri"/>
          <w:sz w:val="24"/>
          <w:szCs w:val="24"/>
        </w:rPr>
        <w:t>8</w:t>
      </w:r>
      <w:r w:rsidRPr="002F1C59">
        <w:rPr>
          <w:rFonts w:cs="Calibri"/>
          <w:sz w:val="24"/>
          <w:szCs w:val="24"/>
        </w:rPr>
        <w:t>.07.202</w:t>
      </w:r>
      <w:r>
        <w:rPr>
          <w:rFonts w:cs="Calibri"/>
          <w:sz w:val="24"/>
          <w:szCs w:val="24"/>
        </w:rPr>
        <w:t>4</w:t>
      </w:r>
      <w:r w:rsidRPr="002F1C59">
        <w:rPr>
          <w:rFonts w:cs="Calibri"/>
          <w:sz w:val="24"/>
          <w:szCs w:val="24"/>
        </w:rPr>
        <w:t xml:space="preserve"> r. (ciepłomierze CO – </w:t>
      </w:r>
      <w:r w:rsidR="006F5BAF">
        <w:rPr>
          <w:rFonts w:cs="Calibri"/>
          <w:sz w:val="24"/>
          <w:szCs w:val="24"/>
        </w:rPr>
        <w:t>102</w:t>
      </w:r>
      <w:bookmarkStart w:id="5" w:name="_GoBack"/>
      <w:bookmarkEnd w:id="5"/>
      <w:r w:rsidRPr="002F1C5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szt</w:t>
      </w:r>
      <w:r w:rsidRPr="002F1C59">
        <w:rPr>
          <w:rFonts w:cs="Calibri"/>
          <w:sz w:val="24"/>
          <w:szCs w:val="24"/>
        </w:rPr>
        <w:t>.)</w:t>
      </w:r>
    </w:p>
    <w:p w14:paraId="0D121B12" w14:textId="6A71DCD2" w:rsidR="000B0ACF" w:rsidRPr="000B0ACF" w:rsidRDefault="008033B8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lang w:val="x-none" w:eastAsia="x-none"/>
        </w:rPr>
        <w:t>od daty dostarczenia faktury VAT do siedziby Zamawiającego</w:t>
      </w:r>
      <w:r w:rsidR="002F1C59" w:rsidRPr="002F1C59">
        <w:rPr>
          <w:rFonts w:asciiTheme="minorHAnsi" w:hAnsiTheme="minorHAnsi" w:cstheme="minorHAnsi"/>
          <w:bCs/>
          <w:lang w:val="x-none" w:eastAsia="x-none"/>
        </w:rPr>
        <w:t xml:space="preserve"> </w:t>
      </w:r>
      <w:r w:rsidR="002F1C59" w:rsidRPr="001F57F0">
        <w:rPr>
          <w:rFonts w:asciiTheme="minorHAnsi" w:hAnsiTheme="minorHAnsi" w:cstheme="minorHAnsi"/>
          <w:bCs/>
          <w:lang w:val="x-none" w:eastAsia="x-none"/>
        </w:rPr>
        <w:t>wraz z protokołem zdawczo - odbiorczym.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2548DDDD" w:rsidR="00A00CCE" w:rsidRPr="00A33DB8" w:rsidRDefault="004109B5" w:rsidP="00A33DB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11ABB3A9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</w:t>
      </w:r>
      <w:r w:rsidR="00A33DB8">
        <w:rPr>
          <w:rFonts w:asciiTheme="minorHAnsi" w:hAnsiTheme="minorHAnsi" w:cstheme="minorHAnsi"/>
        </w:rPr>
        <w:t>…………</w:t>
      </w:r>
      <w:r w:rsidRPr="001F57F0">
        <w:rPr>
          <w:rFonts w:asciiTheme="minorHAnsi" w:hAnsiTheme="minorHAnsi" w:cstheme="minorHAnsi"/>
        </w:rPr>
        <w:t>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795E138" w14:textId="77777777" w:rsidR="001A13BE" w:rsidRPr="001F57F0" w:rsidRDefault="001A13BE" w:rsidP="001A13BE">
      <w:pPr>
        <w:ind w:left="5007"/>
        <w:jc w:val="center"/>
        <w:rPr>
          <w:rFonts w:asciiTheme="minorHAnsi" w:hAnsiTheme="minorHAnsi" w:cstheme="minorHAnsi"/>
        </w:rPr>
      </w:pPr>
      <w:r w:rsidRPr="00076ECC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076ECC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076ECC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076ECC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F21E2" w14:textId="77777777" w:rsidR="002F2054" w:rsidRDefault="002F2054">
      <w:r>
        <w:separator/>
      </w:r>
    </w:p>
  </w:endnote>
  <w:endnote w:type="continuationSeparator" w:id="0">
    <w:p w14:paraId="166CEDAA" w14:textId="77777777" w:rsidR="002F2054" w:rsidRDefault="002F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21C27A7E" w:rsidR="00C740AC" w:rsidRPr="007B5950" w:rsidRDefault="007B5950" w:rsidP="007B5950">
    <w:pPr>
      <w:ind w:left="360"/>
      <w:jc w:val="center"/>
      <w:rPr>
        <w:rFonts w:asciiTheme="minorHAnsi" w:hAnsiTheme="minorHAnsi" w:cstheme="minorHAnsi"/>
        <w:sz w:val="16"/>
        <w:szCs w:val="16"/>
      </w:rPr>
    </w:pPr>
    <w:r w:rsidRPr="00483C94">
      <w:rPr>
        <w:rFonts w:asciiTheme="minorHAnsi" w:hAnsiTheme="minorHAnsi" w:cstheme="minorHAnsi"/>
        <w:sz w:val="16"/>
        <w:szCs w:val="16"/>
      </w:rPr>
      <w:t>„Legalizacja ponowna ciepłomierzy i ich elementów w roku 202</w:t>
    </w:r>
    <w:r>
      <w:rPr>
        <w:rFonts w:asciiTheme="minorHAnsi" w:hAnsiTheme="minorHAnsi" w:cstheme="minorHAnsi"/>
        <w:sz w:val="16"/>
        <w:szCs w:val="16"/>
      </w:rPr>
      <w:t>4.</w:t>
    </w:r>
    <w:r w:rsidRPr="00483C94">
      <w:rPr>
        <w:rFonts w:asciiTheme="minorHAnsi" w:hAnsiTheme="minorHAnsi" w:cstheme="minorHAnsi"/>
        <w:sz w:val="16"/>
        <w:szCs w:val="16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67965938" w:rsidR="00DA0727" w:rsidRPr="00EC3CC3" w:rsidRDefault="00EC3CC3" w:rsidP="00EC3CC3">
    <w:pPr>
      <w:ind w:left="360"/>
      <w:jc w:val="center"/>
      <w:rPr>
        <w:rFonts w:asciiTheme="minorHAnsi" w:hAnsiTheme="minorHAnsi" w:cstheme="minorHAnsi"/>
        <w:sz w:val="16"/>
        <w:szCs w:val="16"/>
      </w:rPr>
    </w:pPr>
    <w:bookmarkStart w:id="6" w:name="_Hlk54720991"/>
    <w:bookmarkStart w:id="7" w:name="_Hlk54720992"/>
    <w:r w:rsidRPr="00483C94">
      <w:rPr>
        <w:rFonts w:asciiTheme="minorHAnsi" w:hAnsiTheme="minorHAnsi" w:cstheme="minorHAnsi"/>
        <w:sz w:val="16"/>
        <w:szCs w:val="16"/>
      </w:rPr>
      <w:t>„Legalizacja ponowna ciepłomierzy i ich elementów w roku 202</w:t>
    </w:r>
    <w:r w:rsidR="00207E5B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Pr="00483C94">
      <w:rPr>
        <w:rFonts w:asciiTheme="minorHAnsi" w:hAnsiTheme="minorHAnsi" w:cstheme="minorHAnsi"/>
        <w:sz w:val="16"/>
        <w:szCs w:val="16"/>
      </w:rPr>
      <w:t>”</w:t>
    </w:r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88361" w14:textId="77777777" w:rsidR="002F2054" w:rsidRDefault="002F2054">
      <w:r>
        <w:separator/>
      </w:r>
    </w:p>
  </w:footnote>
  <w:footnote w:type="continuationSeparator" w:id="0">
    <w:p w14:paraId="754DCD86" w14:textId="77777777" w:rsidR="002F2054" w:rsidRDefault="002F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5BA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40069B5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1C7D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1FD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4652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77D07"/>
    <w:rsid w:val="0018041A"/>
    <w:rsid w:val="00183BB3"/>
    <w:rsid w:val="00187407"/>
    <w:rsid w:val="00190F49"/>
    <w:rsid w:val="0019626B"/>
    <w:rsid w:val="001A0707"/>
    <w:rsid w:val="001A11BA"/>
    <w:rsid w:val="001A13BE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07E5B"/>
    <w:rsid w:val="00212C06"/>
    <w:rsid w:val="00214739"/>
    <w:rsid w:val="0021491C"/>
    <w:rsid w:val="00214AAE"/>
    <w:rsid w:val="00216A7A"/>
    <w:rsid w:val="00220E16"/>
    <w:rsid w:val="00233CD2"/>
    <w:rsid w:val="0023644C"/>
    <w:rsid w:val="002374B4"/>
    <w:rsid w:val="00241AF7"/>
    <w:rsid w:val="002471E3"/>
    <w:rsid w:val="00250415"/>
    <w:rsid w:val="0025125D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1C59"/>
    <w:rsid w:val="002F2054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125"/>
    <w:rsid w:val="003C57A0"/>
    <w:rsid w:val="003D24A6"/>
    <w:rsid w:val="003E0FDA"/>
    <w:rsid w:val="003E2359"/>
    <w:rsid w:val="003E4147"/>
    <w:rsid w:val="003F3292"/>
    <w:rsid w:val="003F37D3"/>
    <w:rsid w:val="003F58D9"/>
    <w:rsid w:val="003F5BE8"/>
    <w:rsid w:val="003F5E2F"/>
    <w:rsid w:val="003F78A8"/>
    <w:rsid w:val="003F7F4B"/>
    <w:rsid w:val="00400470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564D4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4E12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4F770E"/>
    <w:rsid w:val="00500157"/>
    <w:rsid w:val="005024AB"/>
    <w:rsid w:val="0050317C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971A5"/>
    <w:rsid w:val="00597DEA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5BAF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950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1EA5"/>
    <w:rsid w:val="008B3AA5"/>
    <w:rsid w:val="008B40CD"/>
    <w:rsid w:val="008B46DD"/>
    <w:rsid w:val="008B7626"/>
    <w:rsid w:val="008C309C"/>
    <w:rsid w:val="008C7E85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4291"/>
    <w:rsid w:val="00915CEA"/>
    <w:rsid w:val="00917D86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3DB8"/>
    <w:rsid w:val="00A36845"/>
    <w:rsid w:val="00A400DB"/>
    <w:rsid w:val="00A43DF6"/>
    <w:rsid w:val="00A4433F"/>
    <w:rsid w:val="00A45721"/>
    <w:rsid w:val="00A4736A"/>
    <w:rsid w:val="00A50D6B"/>
    <w:rsid w:val="00A541F7"/>
    <w:rsid w:val="00A54ED1"/>
    <w:rsid w:val="00A63514"/>
    <w:rsid w:val="00A64115"/>
    <w:rsid w:val="00A721F5"/>
    <w:rsid w:val="00A72270"/>
    <w:rsid w:val="00A72FFB"/>
    <w:rsid w:val="00A862C2"/>
    <w:rsid w:val="00A872E9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1D5C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3CC3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21557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42</cp:revision>
  <cp:lastPrinted>2021-05-25T10:19:00Z</cp:lastPrinted>
  <dcterms:created xsi:type="dcterms:W3CDTF">2021-07-26T07:04:00Z</dcterms:created>
  <dcterms:modified xsi:type="dcterms:W3CDTF">2023-12-13T08:56:00Z</dcterms:modified>
</cp:coreProperties>
</file>