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A831" w14:textId="4087BFF1" w:rsidR="009B12F3" w:rsidRPr="00863DBA" w:rsidRDefault="00863DBA" w:rsidP="00D47FA8">
      <w:pPr>
        <w:pStyle w:val="Podtytu"/>
        <w:rPr>
          <w:rFonts w:ascii="Garamond" w:eastAsiaTheme="minorHAnsi" w:hAnsi="Garamond"/>
          <w:color w:val="auto"/>
          <w:spacing w:val="0"/>
          <w:sz w:val="24"/>
          <w:szCs w:val="24"/>
        </w:rPr>
      </w:pPr>
      <w:r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Garamond" w:eastAsiaTheme="minorHAnsi" w:hAnsi="Garamond"/>
          <w:color w:val="auto"/>
          <w:spacing w:val="0"/>
          <w:sz w:val="24"/>
          <w:szCs w:val="24"/>
        </w:rPr>
        <w:t xml:space="preserve">                </w:t>
      </w:r>
      <w:r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 xml:space="preserve">  </w:t>
      </w:r>
      <w:r w:rsidR="008B2A0E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 xml:space="preserve">Nowy Targ </w:t>
      </w:r>
      <w:r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>16</w:t>
      </w:r>
      <w:r w:rsidR="009B12F3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>.</w:t>
      </w:r>
      <w:r w:rsidR="00755F08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>1</w:t>
      </w:r>
      <w:r w:rsidR="00D163BA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>1</w:t>
      </w:r>
      <w:r w:rsidR="009B12F3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>.202</w:t>
      </w:r>
      <w:r w:rsidR="006D3B2C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>1</w:t>
      </w:r>
      <w:r w:rsidR="009B12F3" w:rsidRPr="00863DBA">
        <w:rPr>
          <w:rFonts w:ascii="Garamond" w:eastAsiaTheme="minorHAnsi" w:hAnsi="Garamond"/>
          <w:color w:val="auto"/>
          <w:spacing w:val="0"/>
          <w:sz w:val="24"/>
          <w:szCs w:val="24"/>
        </w:rPr>
        <w:t xml:space="preserve"> rok</w:t>
      </w:r>
    </w:p>
    <w:p w14:paraId="1F0A21AA" w14:textId="73956DAA" w:rsidR="009B12F3" w:rsidRPr="00182EAF" w:rsidRDefault="00182EAF" w:rsidP="003A608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AF">
        <w:rPr>
          <w:rFonts w:ascii="Garamond" w:hAnsi="Garamond"/>
          <w:sz w:val="24"/>
          <w:szCs w:val="24"/>
        </w:rPr>
        <w:t xml:space="preserve">                   </w:t>
      </w:r>
    </w:p>
    <w:p w14:paraId="62BA43A2" w14:textId="77777777" w:rsidR="009B12F3" w:rsidRPr="003A608B" w:rsidRDefault="009B12F3" w:rsidP="003A608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EC185A1" w14:textId="77777777" w:rsidR="009B12F3" w:rsidRPr="003A608B" w:rsidRDefault="009B12F3" w:rsidP="003A608B">
      <w:pPr>
        <w:spacing w:after="0" w:line="240" w:lineRule="auto"/>
        <w:ind w:left="4248" w:firstLine="708"/>
        <w:jc w:val="both"/>
        <w:rPr>
          <w:rFonts w:ascii="Garamond" w:hAnsi="Garamond"/>
          <w:b/>
          <w:sz w:val="24"/>
          <w:szCs w:val="24"/>
        </w:rPr>
      </w:pPr>
      <w:r w:rsidRPr="003A608B">
        <w:rPr>
          <w:rFonts w:ascii="Garamond" w:hAnsi="Garamond"/>
          <w:b/>
          <w:sz w:val="24"/>
          <w:szCs w:val="24"/>
        </w:rPr>
        <w:t>WSZYSCY WYKONAWCY</w:t>
      </w:r>
    </w:p>
    <w:p w14:paraId="01303AEC" w14:textId="77777777" w:rsidR="009B12F3" w:rsidRPr="00D3547E" w:rsidRDefault="009B12F3" w:rsidP="003A608B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2512383" w14:textId="39193ECF" w:rsidR="009B12F3" w:rsidRPr="00D3547E" w:rsidRDefault="00F60D76" w:rsidP="003A608B">
      <w:pPr>
        <w:pStyle w:val="Nagwek1"/>
        <w:jc w:val="both"/>
        <w:rPr>
          <w:rFonts w:ascii="Garamond" w:hAnsi="Garamond"/>
        </w:rPr>
      </w:pPr>
      <w:r w:rsidRPr="00D3547E">
        <w:rPr>
          <w:rFonts w:ascii="Garamond" w:hAnsi="Garamond"/>
        </w:rPr>
        <w:t>Nasz znak: D</w:t>
      </w:r>
      <w:r w:rsidR="00FC3469" w:rsidRPr="00D3547E">
        <w:rPr>
          <w:rFonts w:ascii="Garamond" w:hAnsi="Garamond"/>
        </w:rPr>
        <w:t>L</w:t>
      </w:r>
      <w:r w:rsidRPr="00D3547E">
        <w:rPr>
          <w:rFonts w:ascii="Garamond" w:hAnsi="Garamond"/>
        </w:rPr>
        <w:t>-271-</w:t>
      </w:r>
      <w:r w:rsidR="00755F08">
        <w:rPr>
          <w:rFonts w:ascii="Garamond" w:hAnsi="Garamond"/>
        </w:rPr>
        <w:t>2</w:t>
      </w:r>
      <w:r w:rsidR="00D163BA">
        <w:rPr>
          <w:rFonts w:ascii="Garamond" w:hAnsi="Garamond"/>
        </w:rPr>
        <w:t>5</w:t>
      </w:r>
      <w:r w:rsidR="009B12F3" w:rsidRPr="00D3547E">
        <w:rPr>
          <w:rFonts w:ascii="Garamond" w:hAnsi="Garamond"/>
        </w:rPr>
        <w:t>/2</w:t>
      </w:r>
      <w:r w:rsidR="00FC3469" w:rsidRPr="00D3547E">
        <w:rPr>
          <w:rFonts w:ascii="Garamond" w:hAnsi="Garamond"/>
        </w:rPr>
        <w:t>1</w:t>
      </w:r>
    </w:p>
    <w:p w14:paraId="6DCC1FC5" w14:textId="77777777" w:rsidR="009B12F3" w:rsidRDefault="009B12F3" w:rsidP="003A608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AEBC356" w14:textId="77777777" w:rsidR="003A608B" w:rsidRPr="003A608B" w:rsidRDefault="003A608B" w:rsidP="003A608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B198BA" w14:textId="4ACF687E" w:rsidR="009B12F3" w:rsidRPr="00FA245A" w:rsidRDefault="009B12F3" w:rsidP="003A608B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A608B">
        <w:rPr>
          <w:rFonts w:ascii="Garamond" w:hAnsi="Garamond"/>
          <w:sz w:val="24"/>
          <w:szCs w:val="24"/>
        </w:rPr>
        <w:tab/>
        <w:t xml:space="preserve">Działając na podstawie art. </w:t>
      </w:r>
      <w:r w:rsidR="00C93791">
        <w:rPr>
          <w:rFonts w:ascii="Garamond" w:hAnsi="Garamond"/>
          <w:sz w:val="24"/>
          <w:szCs w:val="24"/>
        </w:rPr>
        <w:t xml:space="preserve">135 </w:t>
      </w:r>
      <w:r w:rsidRPr="003A608B">
        <w:rPr>
          <w:rFonts w:ascii="Garamond" w:hAnsi="Garamond"/>
          <w:sz w:val="24"/>
          <w:szCs w:val="24"/>
        </w:rPr>
        <w:t xml:space="preserve">ust. </w:t>
      </w:r>
      <w:r w:rsidR="00C93791">
        <w:rPr>
          <w:rFonts w:ascii="Garamond" w:hAnsi="Garamond"/>
          <w:sz w:val="24"/>
          <w:szCs w:val="24"/>
        </w:rPr>
        <w:t>1</w:t>
      </w:r>
      <w:r w:rsidRPr="003A608B">
        <w:rPr>
          <w:rFonts w:ascii="Garamond" w:hAnsi="Garamond"/>
          <w:sz w:val="24"/>
          <w:szCs w:val="24"/>
        </w:rPr>
        <w:t xml:space="preserve"> </w:t>
      </w:r>
      <w:r w:rsidR="00F67FA2">
        <w:rPr>
          <w:rFonts w:ascii="Garamond" w:hAnsi="Garamond"/>
          <w:sz w:val="24"/>
          <w:szCs w:val="24"/>
        </w:rPr>
        <w:t xml:space="preserve">oraz art. </w:t>
      </w:r>
      <w:r w:rsidRPr="003A608B">
        <w:rPr>
          <w:rFonts w:ascii="Garamond" w:hAnsi="Garamond"/>
          <w:sz w:val="24"/>
          <w:szCs w:val="24"/>
        </w:rPr>
        <w:t xml:space="preserve">ustawy Prawo zamówień publicznych Zamawiający - Podhalański Szpital Specjalistyczny im. Jana Pawła II w Nowym Targu, ul. Szpitalna 14 – w odpowiedzi na pytania zadane przez Wykonawców, udziela wyjaśnień do treści specyfikacji warunków zamówienia </w:t>
      </w:r>
      <w:r w:rsidR="00F67FA2">
        <w:rPr>
          <w:rFonts w:ascii="Garamond" w:hAnsi="Garamond"/>
          <w:sz w:val="24"/>
          <w:szCs w:val="24"/>
        </w:rPr>
        <w:t xml:space="preserve">oraz dokonuje jej modyfikacji </w:t>
      </w:r>
      <w:r w:rsidRPr="003A608B">
        <w:rPr>
          <w:rFonts w:ascii="Garamond" w:hAnsi="Garamond"/>
          <w:sz w:val="24"/>
          <w:szCs w:val="24"/>
        </w:rPr>
        <w:t>w postępowaniu przetargowym prowadzonym w trybie przetargu nieograniczonego na</w:t>
      </w:r>
      <w:r w:rsidR="00634A84" w:rsidRPr="00FA245A">
        <w:rPr>
          <w:rFonts w:ascii="Garamond" w:hAnsi="Garamond"/>
          <w:b/>
          <w:bCs/>
          <w:sz w:val="24"/>
          <w:szCs w:val="24"/>
        </w:rPr>
        <w:t>:</w:t>
      </w:r>
      <w:r w:rsidR="00FA245A" w:rsidRPr="00FA245A">
        <w:rPr>
          <w:rFonts w:ascii="Garamond" w:hAnsi="Garamond"/>
          <w:b/>
          <w:bCs/>
          <w:sz w:val="24"/>
          <w:szCs w:val="24"/>
        </w:rPr>
        <w:t xml:space="preserve"> dostawę, montaż, konfigurację i uruchomienie systemu parkingowego wraz z automatyczną kasą biletową</w:t>
      </w:r>
      <w:bookmarkStart w:id="0" w:name="_Hlk84423080"/>
      <w:r w:rsidR="00FA245A" w:rsidRPr="00FA245A">
        <w:rPr>
          <w:rFonts w:ascii="Garamond" w:hAnsi="Garamond"/>
          <w:b/>
          <w:bCs/>
          <w:sz w:val="24"/>
          <w:szCs w:val="24"/>
        </w:rPr>
        <w:t xml:space="preserve"> obsługującego w swoim czasie: rejestracje czasu pracy,  kontrole dostępu do pomieszczeń, dostawa kart dostępu</w:t>
      </w:r>
      <w:bookmarkEnd w:id="0"/>
      <w:r w:rsidR="00FA245A" w:rsidRPr="00FA245A">
        <w:rPr>
          <w:rFonts w:ascii="Garamond" w:hAnsi="Garamond"/>
          <w:b/>
          <w:bCs/>
          <w:sz w:val="24"/>
          <w:szCs w:val="24"/>
        </w:rPr>
        <w:t xml:space="preserve">, na terenie </w:t>
      </w:r>
      <w:proofErr w:type="spellStart"/>
      <w:r w:rsidR="00FA245A" w:rsidRPr="00FA245A">
        <w:rPr>
          <w:rFonts w:ascii="Garamond" w:hAnsi="Garamond"/>
          <w:b/>
          <w:bCs/>
          <w:sz w:val="24"/>
          <w:szCs w:val="24"/>
        </w:rPr>
        <w:t>PSzS</w:t>
      </w:r>
      <w:proofErr w:type="spellEnd"/>
      <w:r w:rsidR="00FA245A" w:rsidRPr="00FA245A">
        <w:rPr>
          <w:rFonts w:ascii="Garamond" w:hAnsi="Garamond"/>
          <w:b/>
          <w:bCs/>
          <w:sz w:val="24"/>
          <w:szCs w:val="24"/>
        </w:rPr>
        <w:t xml:space="preserve"> im. Jana Pawła II w Nowym Targu”</w:t>
      </w:r>
    </w:p>
    <w:p w14:paraId="253CF349" w14:textId="77777777" w:rsidR="009B12F3" w:rsidRDefault="009B12F3" w:rsidP="003A608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E4DF796" w14:textId="77777777" w:rsidR="0060773A" w:rsidRPr="00BF0E75" w:rsidRDefault="0060773A" w:rsidP="003A608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8BACA5" w14:textId="07C12C0F" w:rsidR="0081770E" w:rsidRPr="00BF0E75" w:rsidRDefault="009B12F3" w:rsidP="00BA14F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F0E75">
        <w:rPr>
          <w:rFonts w:ascii="Garamond" w:hAnsi="Garamond"/>
          <w:b/>
          <w:sz w:val="24"/>
          <w:szCs w:val="24"/>
        </w:rPr>
        <w:t>TREŚĆ PYTAŃ I ODPOWIEDZI:</w:t>
      </w:r>
    </w:p>
    <w:p w14:paraId="0DD9D8F8" w14:textId="7A59712A" w:rsidR="00D163BA" w:rsidRPr="00BF0E75" w:rsidRDefault="00D163BA" w:rsidP="00D163BA">
      <w:pPr>
        <w:pStyle w:val="Akapitzlist"/>
        <w:numPr>
          <w:ilvl w:val="0"/>
          <w:numId w:val="43"/>
        </w:numPr>
        <w:spacing w:after="160" w:line="259" w:lineRule="auto"/>
        <w:rPr>
          <w:rFonts w:ascii="Garamond" w:hAnsi="Garamond"/>
          <w:sz w:val="24"/>
          <w:szCs w:val="24"/>
          <w:u w:val="single"/>
        </w:rPr>
      </w:pPr>
      <w:r w:rsidRPr="00BF0E75">
        <w:rPr>
          <w:rFonts w:ascii="Garamond" w:hAnsi="Garamond"/>
          <w:sz w:val="24"/>
          <w:szCs w:val="24"/>
          <w:u w:val="single"/>
        </w:rPr>
        <w:t>Czy Zamawiający podtrzymuje zapis w OPZ mówiący o tym, że Rejestrator Czasu Pracy ma wykorzystywać dane biometryczne w celu identyfikacji i autoryzacji pracownika (odcisk palca, zdjęcie), a jeśli tak to czy Zamawiającemu znane jest orzeczenie Naczelnego Sądu Administracyjnego I OSK 249/09 - Wyrok NSA z 2009-12-01 dotyczące stosowania cech biometrycznych w systemach Rejestracji Czasu Pracy? rejestracji Czasu Pracy?</w:t>
      </w:r>
    </w:p>
    <w:p w14:paraId="6D42F8BA" w14:textId="77777777" w:rsidR="002B4362" w:rsidRPr="00BF0E75" w:rsidRDefault="002B4362" w:rsidP="002B4362">
      <w:pPr>
        <w:pStyle w:val="Akapitzlist"/>
        <w:spacing w:line="240" w:lineRule="auto"/>
        <w:ind w:left="1440"/>
        <w:jc w:val="both"/>
        <w:rPr>
          <w:rFonts w:ascii="Garamond" w:eastAsia="Yu Gothic" w:hAnsi="Garamond" w:cstheme="minorHAnsi"/>
          <w:iCs/>
          <w:sz w:val="24"/>
          <w:szCs w:val="24"/>
        </w:rPr>
      </w:pPr>
    </w:p>
    <w:p w14:paraId="2665F219" w14:textId="5E348CA3" w:rsidR="00A15734" w:rsidRPr="00BF0E75" w:rsidRDefault="0015083D" w:rsidP="00D163BA">
      <w:pPr>
        <w:pStyle w:val="Akapitzlist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/>
          <w:b/>
          <w:bCs/>
          <w:sz w:val="24"/>
          <w:szCs w:val="24"/>
        </w:rPr>
        <w:t>Odpowiedź:</w:t>
      </w:r>
      <w:r w:rsidR="00A15734" w:rsidRPr="00BF0E75">
        <w:rPr>
          <w:rFonts w:ascii="Garamond" w:hAnsi="Garamond"/>
          <w:sz w:val="24"/>
          <w:szCs w:val="24"/>
        </w:rPr>
        <w:t xml:space="preserve"> </w:t>
      </w:r>
      <w:r w:rsidR="00A15734" w:rsidRPr="00BF0E75">
        <w:rPr>
          <w:rFonts w:ascii="Garamond" w:hAnsi="Garamond"/>
          <w:b/>
          <w:bCs/>
          <w:sz w:val="24"/>
          <w:szCs w:val="24"/>
        </w:rPr>
        <w:t xml:space="preserve">Zamawiający pozostawia zapisy jak w Specyfikacji Warunków </w:t>
      </w:r>
    </w:p>
    <w:p w14:paraId="205493E9" w14:textId="77777777" w:rsidR="00153E7B" w:rsidRPr="00BF0E75" w:rsidRDefault="00A15734" w:rsidP="00D163BA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  <w:r w:rsidRPr="00BF0E75">
        <w:rPr>
          <w:rFonts w:ascii="Garamond" w:hAnsi="Garamond"/>
          <w:b/>
          <w:bCs/>
          <w:sz w:val="24"/>
          <w:szCs w:val="24"/>
        </w:rPr>
        <w:t>Zamówienia.</w:t>
      </w:r>
      <w:r w:rsidR="00633559" w:rsidRPr="00BF0E75">
        <w:rPr>
          <w:rFonts w:ascii="Garamond" w:hAnsi="Garamond"/>
          <w:sz w:val="24"/>
          <w:szCs w:val="24"/>
        </w:rPr>
        <w:t xml:space="preserve"> </w:t>
      </w:r>
    </w:p>
    <w:p w14:paraId="5EAEC255" w14:textId="46BEC9E8" w:rsidR="00FA245A" w:rsidRPr="00BF0E75" w:rsidRDefault="00633559" w:rsidP="00D163BA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  <w:r w:rsidRPr="00BF0E75">
        <w:rPr>
          <w:rFonts w:ascii="Garamond" w:hAnsi="Garamond"/>
          <w:sz w:val="24"/>
          <w:szCs w:val="24"/>
        </w:rPr>
        <w:t xml:space="preserve">     </w:t>
      </w:r>
    </w:p>
    <w:p w14:paraId="4B124C0F" w14:textId="17FCB225" w:rsidR="00153E7B" w:rsidRPr="00BF0E75" w:rsidRDefault="00153E7B" w:rsidP="00153E7B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F0E75">
        <w:rPr>
          <w:rFonts w:ascii="Garamond" w:hAnsi="Garamond"/>
          <w:sz w:val="24"/>
          <w:szCs w:val="24"/>
        </w:rPr>
        <w:t xml:space="preserve">Dzień dobry, wykonawca zwraca się zapytaniem o możliwość przeprowadzenia wizji </w:t>
      </w:r>
    </w:p>
    <w:p w14:paraId="62AAFED3" w14:textId="271FB29D" w:rsidR="00153E7B" w:rsidRPr="00BF0E75" w:rsidRDefault="00153E7B" w:rsidP="00153E7B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  <w:r w:rsidRPr="00BF0E75">
        <w:rPr>
          <w:rFonts w:ascii="Garamond" w:hAnsi="Garamond"/>
          <w:sz w:val="24"/>
          <w:szCs w:val="24"/>
        </w:rPr>
        <w:t>lokalnej w dniu 03.11, godz. 11.00.</w:t>
      </w:r>
    </w:p>
    <w:p w14:paraId="4F9ECE40" w14:textId="0613F586" w:rsidR="00153E7B" w:rsidRPr="00BF0E75" w:rsidRDefault="00153E7B" w:rsidP="00153E7B">
      <w:pPr>
        <w:spacing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BF0E75">
        <w:rPr>
          <w:rFonts w:ascii="Garamond" w:hAnsi="Garamond"/>
          <w:sz w:val="24"/>
          <w:szCs w:val="24"/>
        </w:rPr>
        <w:t>Prosimy Zamawiającego o wyjaśnienie zapisu „zintegrowanego systemu parkingowego” wskazanego w warunkach udziału w zakresie spełnienia zdolności technicznych</w:t>
      </w:r>
    </w:p>
    <w:p w14:paraId="7147AAAB" w14:textId="617D14EF" w:rsidR="00153E7B" w:rsidRPr="00BF0E75" w:rsidRDefault="00153E7B" w:rsidP="00153E7B">
      <w:pPr>
        <w:spacing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BF0E75">
        <w:rPr>
          <w:rFonts w:ascii="Garamond" w:hAnsi="Garamond"/>
          <w:sz w:val="24"/>
          <w:szCs w:val="24"/>
        </w:rPr>
        <w:t>- wykonał minimum 2 dostawy z montażem i uruchomieniem zintegrowanego systemu parkingowego o wartości nie mniejszej niż 300.000,00zł/ brutto, każda w okresie 3 ostatnich lat, a jeżeli okres prowadzenia działalności jest krótszy – w tym okresie.</w:t>
      </w:r>
    </w:p>
    <w:p w14:paraId="487CAEB2" w14:textId="0DD10B4E" w:rsidR="00153E7B" w:rsidRPr="00BF0E75" w:rsidRDefault="00153E7B" w:rsidP="00153E7B">
      <w:pPr>
        <w:spacing w:line="240" w:lineRule="auto"/>
        <w:ind w:left="720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/>
          <w:b/>
          <w:bCs/>
          <w:sz w:val="24"/>
          <w:szCs w:val="24"/>
        </w:rPr>
        <w:t>Odpowiedź:</w:t>
      </w:r>
      <w:r w:rsidR="003A5C46">
        <w:rPr>
          <w:rFonts w:ascii="Garamond" w:hAnsi="Garamond"/>
          <w:b/>
          <w:bCs/>
          <w:sz w:val="24"/>
          <w:szCs w:val="24"/>
        </w:rPr>
        <w:t xml:space="preserve"> </w:t>
      </w:r>
      <w:r w:rsidR="00E11CA2" w:rsidRPr="00E11CA2">
        <w:rPr>
          <w:rFonts w:ascii="Garamond" w:hAnsi="Garamond"/>
          <w:b/>
          <w:bCs/>
          <w:sz w:val="24"/>
          <w:szCs w:val="24"/>
        </w:rPr>
        <w:t>Zamawiającemu przez zapis „zintegrowany system parkingowy” chodzi o wykonanie kompletnego systemu parkingowego, RCP i KD, które muszą zapewnić możliwość pełnej wymiany danych pomiędzy sobą, korzystać ze wspólnych zasobów technicznych i danych jak także zapewnić pełną swobodę dalszej rozbudowy tak żeby wszystkie trzy systemy tworzyły jednolity system zarządzania bezpieczeństwem na terenie Szpitala.</w:t>
      </w:r>
    </w:p>
    <w:p w14:paraId="61B9F45C" w14:textId="68634D9C" w:rsidR="00216B6E" w:rsidRPr="00863DBA" w:rsidRDefault="00216B6E" w:rsidP="00216B6E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F0E75">
        <w:rPr>
          <w:rFonts w:ascii="Garamond" w:hAnsi="Garamond"/>
          <w:sz w:val="24"/>
          <w:szCs w:val="24"/>
        </w:rPr>
        <w:lastRenderedPageBreak/>
        <w:t>Czy Zamawiający wykona okablowanie zasilające i komunikacyjne dla wszystkich systemów oraz fundamenty pod urządzenia parkingowe?</w:t>
      </w:r>
    </w:p>
    <w:p w14:paraId="11E52D8E" w14:textId="56A15B27" w:rsidR="00E11CA2" w:rsidRPr="00E11CA2" w:rsidRDefault="00216B6E" w:rsidP="00E11CA2">
      <w:pPr>
        <w:spacing w:line="240" w:lineRule="auto"/>
        <w:ind w:left="708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/>
          <w:b/>
          <w:bCs/>
          <w:sz w:val="24"/>
          <w:szCs w:val="24"/>
        </w:rPr>
        <w:t>Odpowiedź:</w:t>
      </w:r>
      <w:r w:rsidR="00E11CA2" w:rsidRPr="00E11CA2">
        <w:t xml:space="preserve"> </w:t>
      </w:r>
      <w:r w:rsidR="00E11CA2" w:rsidRPr="00E11CA2">
        <w:rPr>
          <w:rFonts w:ascii="Garamond" w:hAnsi="Garamond"/>
          <w:b/>
          <w:bCs/>
          <w:sz w:val="24"/>
          <w:szCs w:val="24"/>
        </w:rPr>
        <w:t>Zamawiający wykona okablowanie zasilające i komunikacyjne dla wszystkich systemów.</w:t>
      </w:r>
    </w:p>
    <w:p w14:paraId="0C6ED262" w14:textId="201166CC" w:rsidR="00216B6E" w:rsidRPr="00BF0E75" w:rsidRDefault="00E11CA2" w:rsidP="00E11CA2">
      <w:pPr>
        <w:spacing w:line="240" w:lineRule="auto"/>
        <w:ind w:left="708"/>
        <w:jc w:val="both"/>
        <w:rPr>
          <w:rFonts w:ascii="Garamond" w:hAnsi="Garamond"/>
          <w:b/>
          <w:bCs/>
          <w:sz w:val="24"/>
          <w:szCs w:val="24"/>
        </w:rPr>
      </w:pPr>
      <w:r w:rsidRPr="00E11CA2">
        <w:rPr>
          <w:rFonts w:ascii="Garamond" w:hAnsi="Garamond"/>
          <w:b/>
          <w:bCs/>
          <w:sz w:val="24"/>
          <w:szCs w:val="24"/>
        </w:rPr>
        <w:t>Fundamenty pod urządzenia parkingowe i komunikacja od fundamentów do urządzeń po stronie Wykonawcy.</w:t>
      </w:r>
    </w:p>
    <w:p w14:paraId="7E489B13" w14:textId="6DDF14EE" w:rsidR="009215D0" w:rsidRPr="00BF0E75" w:rsidRDefault="009215D0" w:rsidP="009215D0">
      <w:pPr>
        <w:pStyle w:val="Akapitzlist"/>
        <w:numPr>
          <w:ilvl w:val="0"/>
          <w:numId w:val="43"/>
        </w:numPr>
        <w:jc w:val="both"/>
        <w:rPr>
          <w:rFonts w:ascii="Garamond" w:hAnsi="Garamond" w:cs="Arial"/>
          <w:sz w:val="24"/>
          <w:szCs w:val="24"/>
        </w:rPr>
      </w:pPr>
      <w:r w:rsidRPr="00BF0E75">
        <w:rPr>
          <w:rFonts w:ascii="Garamond" w:hAnsi="Garamond" w:cs="Arial"/>
          <w:sz w:val="24"/>
          <w:szCs w:val="24"/>
        </w:rPr>
        <w:t xml:space="preserve">Czy </w:t>
      </w:r>
      <w:r w:rsidR="00B14C3B" w:rsidRPr="00BF0E75">
        <w:rPr>
          <w:rFonts w:ascii="Garamond" w:hAnsi="Garamond" w:cs="Arial"/>
          <w:sz w:val="24"/>
          <w:szCs w:val="24"/>
        </w:rPr>
        <w:t>Zamawiający</w:t>
      </w:r>
      <w:r w:rsidRPr="00BF0E75">
        <w:rPr>
          <w:rFonts w:ascii="Garamond" w:hAnsi="Garamond" w:cs="Arial"/>
          <w:sz w:val="24"/>
          <w:szCs w:val="24"/>
        </w:rPr>
        <w:t xml:space="preserve"> dopuszcza </w:t>
      </w:r>
      <w:r w:rsidR="00B14C3B" w:rsidRPr="00BF0E75">
        <w:rPr>
          <w:rFonts w:ascii="Garamond" w:hAnsi="Garamond" w:cs="Arial"/>
          <w:sz w:val="24"/>
          <w:szCs w:val="24"/>
        </w:rPr>
        <w:t>możliwość</w:t>
      </w:r>
      <w:r w:rsidRPr="00BF0E75">
        <w:rPr>
          <w:rFonts w:ascii="Garamond" w:hAnsi="Garamond" w:cs="Arial"/>
          <w:sz w:val="24"/>
          <w:szCs w:val="24"/>
        </w:rPr>
        <w:t xml:space="preserve"> zastosowania kamer </w:t>
      </w:r>
      <w:r w:rsidR="00B14C3B" w:rsidRPr="00BF0E75">
        <w:rPr>
          <w:rFonts w:ascii="Garamond" w:hAnsi="Garamond" w:cs="Arial"/>
          <w:sz w:val="24"/>
          <w:szCs w:val="24"/>
        </w:rPr>
        <w:t>równoważnych</w:t>
      </w:r>
      <w:r w:rsidRPr="00BF0E75">
        <w:rPr>
          <w:rFonts w:ascii="Garamond" w:hAnsi="Garamond" w:cs="Arial"/>
          <w:sz w:val="24"/>
          <w:szCs w:val="24"/>
        </w:rPr>
        <w:t xml:space="preserve"> do</w:t>
      </w:r>
      <w:r w:rsidRPr="00BF0E75">
        <w:rPr>
          <w:rFonts w:ascii="Garamond" w:hAnsi="Garamond"/>
          <w:sz w:val="24"/>
          <w:szCs w:val="24"/>
        </w:rPr>
        <w:br/>
      </w:r>
      <w:r w:rsidR="00B14C3B" w:rsidRPr="00BF0E75">
        <w:rPr>
          <w:rFonts w:ascii="Garamond" w:hAnsi="Garamond" w:cs="Arial"/>
          <w:sz w:val="24"/>
          <w:szCs w:val="24"/>
        </w:rPr>
        <w:t>urządzeń</w:t>
      </w:r>
      <w:r w:rsidRPr="00BF0E75">
        <w:rPr>
          <w:rFonts w:ascii="Garamond" w:hAnsi="Garamond" w:cs="Arial"/>
          <w:sz w:val="24"/>
          <w:szCs w:val="24"/>
        </w:rPr>
        <w:t xml:space="preserve"> wymienionych w SWZ "IR </w:t>
      </w:r>
      <w:proofErr w:type="spellStart"/>
      <w:r w:rsidRPr="00BF0E75">
        <w:rPr>
          <w:rFonts w:ascii="Garamond" w:hAnsi="Garamond" w:cs="Arial"/>
          <w:sz w:val="24"/>
          <w:szCs w:val="24"/>
        </w:rPr>
        <w:t>Leds</w:t>
      </w:r>
      <w:proofErr w:type="spellEnd"/>
      <w:r w:rsidRPr="00BF0E75">
        <w:rPr>
          <w:rFonts w:ascii="Garamond" w:hAnsi="Garamond" w:cs="Arial"/>
          <w:sz w:val="24"/>
          <w:szCs w:val="24"/>
        </w:rPr>
        <w:t xml:space="preserve"> minimum - 6" </w:t>
      </w:r>
      <w:proofErr w:type="spellStart"/>
      <w:r w:rsidRPr="00BF0E75">
        <w:rPr>
          <w:rFonts w:ascii="Garamond" w:hAnsi="Garamond" w:cs="Arial"/>
          <w:sz w:val="24"/>
          <w:szCs w:val="24"/>
        </w:rPr>
        <w:t>np</w:t>
      </w:r>
      <w:proofErr w:type="spellEnd"/>
      <w:r w:rsidRPr="00BF0E75">
        <w:rPr>
          <w:rFonts w:ascii="Garamond" w:hAnsi="Garamond" w:cs="Arial"/>
          <w:sz w:val="24"/>
          <w:szCs w:val="24"/>
        </w:rPr>
        <w:t xml:space="preserve"> z </w:t>
      </w:r>
      <w:r w:rsidR="00B14C3B" w:rsidRPr="00BF0E75">
        <w:rPr>
          <w:rFonts w:ascii="Garamond" w:hAnsi="Garamond" w:cs="Arial"/>
          <w:sz w:val="24"/>
          <w:szCs w:val="24"/>
        </w:rPr>
        <w:t>większym</w:t>
      </w:r>
      <w:r w:rsidRPr="00BF0E75">
        <w:rPr>
          <w:rFonts w:ascii="Garamond" w:hAnsi="Garamond" w:cs="Arial"/>
          <w:sz w:val="24"/>
          <w:szCs w:val="24"/>
        </w:rPr>
        <w:t xml:space="preserve"> </w:t>
      </w:r>
      <w:r w:rsidR="00B14C3B" w:rsidRPr="00BF0E75">
        <w:rPr>
          <w:rFonts w:ascii="Garamond" w:hAnsi="Garamond" w:cs="Arial"/>
          <w:sz w:val="24"/>
          <w:szCs w:val="24"/>
        </w:rPr>
        <w:t>zasięgiem</w:t>
      </w:r>
      <w:r w:rsidRPr="00BF0E75">
        <w:rPr>
          <w:rFonts w:ascii="Garamond" w:hAnsi="Garamond" w:cs="Arial"/>
          <w:sz w:val="24"/>
          <w:szCs w:val="24"/>
        </w:rPr>
        <w:t xml:space="preserve"> widoczności w nocy</w:t>
      </w:r>
      <w:r w:rsidRPr="00BF0E75">
        <w:rPr>
          <w:rFonts w:ascii="Garamond" w:hAnsi="Garamond"/>
          <w:sz w:val="24"/>
          <w:szCs w:val="24"/>
        </w:rPr>
        <w:t xml:space="preserve"> </w:t>
      </w:r>
      <w:r w:rsidRPr="00BF0E75">
        <w:rPr>
          <w:rFonts w:ascii="Garamond" w:hAnsi="Garamond" w:cs="Arial"/>
          <w:sz w:val="24"/>
          <w:szCs w:val="24"/>
        </w:rPr>
        <w:t>(</w:t>
      </w:r>
      <w:proofErr w:type="spellStart"/>
      <w:r w:rsidRPr="00BF0E75">
        <w:rPr>
          <w:rFonts w:ascii="Garamond" w:hAnsi="Garamond" w:cs="Arial"/>
          <w:sz w:val="24"/>
          <w:szCs w:val="24"/>
        </w:rPr>
        <w:t>powyzej</w:t>
      </w:r>
      <w:proofErr w:type="spellEnd"/>
      <w:r w:rsidRPr="00BF0E75">
        <w:rPr>
          <w:rFonts w:ascii="Garamond" w:hAnsi="Garamond" w:cs="Arial"/>
          <w:sz w:val="24"/>
          <w:szCs w:val="24"/>
        </w:rPr>
        <w:t xml:space="preserve"> 12m, a </w:t>
      </w:r>
      <w:r w:rsidR="00B14C3B" w:rsidRPr="00BF0E75">
        <w:rPr>
          <w:rFonts w:ascii="Garamond" w:hAnsi="Garamond" w:cs="Arial"/>
          <w:sz w:val="24"/>
          <w:szCs w:val="24"/>
        </w:rPr>
        <w:t>jednocześnie</w:t>
      </w:r>
      <w:r w:rsidRPr="00BF0E75">
        <w:rPr>
          <w:rFonts w:ascii="Garamond" w:hAnsi="Garamond" w:cs="Arial"/>
          <w:sz w:val="24"/>
          <w:szCs w:val="24"/>
        </w:rPr>
        <w:t xml:space="preserve"> z mniejsza ilością </w:t>
      </w:r>
      <w:proofErr w:type="spellStart"/>
      <w:r w:rsidRPr="00BF0E75">
        <w:rPr>
          <w:rFonts w:ascii="Garamond" w:hAnsi="Garamond" w:cs="Arial"/>
          <w:sz w:val="24"/>
          <w:szCs w:val="24"/>
        </w:rPr>
        <w:t>diód</w:t>
      </w:r>
      <w:proofErr w:type="spellEnd"/>
      <w:r w:rsidRPr="00BF0E75">
        <w:rPr>
          <w:rFonts w:ascii="Garamond" w:hAnsi="Garamond" w:cs="Arial"/>
          <w:sz w:val="24"/>
          <w:szCs w:val="24"/>
        </w:rPr>
        <w:t xml:space="preserve"> IR </w:t>
      </w:r>
      <w:proofErr w:type="spellStart"/>
      <w:r w:rsidRPr="00BF0E75">
        <w:rPr>
          <w:rFonts w:ascii="Garamond" w:hAnsi="Garamond" w:cs="Arial"/>
          <w:sz w:val="24"/>
          <w:szCs w:val="24"/>
        </w:rPr>
        <w:t>np</w:t>
      </w:r>
      <w:proofErr w:type="spellEnd"/>
      <w:r w:rsidRPr="00BF0E75">
        <w:rPr>
          <w:rFonts w:ascii="Garamond" w:hAnsi="Garamond" w:cs="Arial"/>
          <w:sz w:val="24"/>
          <w:szCs w:val="24"/>
        </w:rPr>
        <w:t xml:space="preserve"> 4) ? </w:t>
      </w:r>
    </w:p>
    <w:p w14:paraId="495C8AE0" w14:textId="44A552CB" w:rsidR="009215D0" w:rsidRPr="00863DBA" w:rsidRDefault="009215D0" w:rsidP="00863DBA">
      <w:pPr>
        <w:ind w:left="708"/>
        <w:jc w:val="both"/>
        <w:rPr>
          <w:rFonts w:ascii="Garamond" w:hAnsi="Garamond"/>
          <w:sz w:val="24"/>
          <w:szCs w:val="24"/>
        </w:rPr>
      </w:pPr>
      <w:r w:rsidRPr="00BF0E75">
        <w:rPr>
          <w:rFonts w:ascii="Garamond" w:hAnsi="Garamond" w:cs="Arial"/>
          <w:sz w:val="24"/>
          <w:szCs w:val="24"/>
        </w:rPr>
        <w:t>Jeśli nie, proszę podać nazwę producenta</w:t>
      </w:r>
      <w:r w:rsidRPr="00BF0E75">
        <w:rPr>
          <w:rFonts w:ascii="Garamond" w:hAnsi="Garamond"/>
          <w:sz w:val="24"/>
          <w:szCs w:val="24"/>
        </w:rPr>
        <w:t xml:space="preserve"> </w:t>
      </w:r>
      <w:r w:rsidRPr="00BF0E75">
        <w:rPr>
          <w:rFonts w:ascii="Garamond" w:hAnsi="Garamond" w:cs="Arial"/>
          <w:sz w:val="24"/>
          <w:szCs w:val="24"/>
        </w:rPr>
        <w:t>oraz typ i model kamery (tak jak podano w modelu czytnika biometrycznego w poprzednim</w:t>
      </w:r>
      <w:r w:rsidRPr="00BF0E75">
        <w:rPr>
          <w:rFonts w:ascii="Garamond" w:hAnsi="Garamond"/>
          <w:sz w:val="24"/>
          <w:szCs w:val="24"/>
        </w:rPr>
        <w:t xml:space="preserve"> </w:t>
      </w:r>
      <w:r w:rsidRPr="00BF0E75">
        <w:rPr>
          <w:rFonts w:ascii="Garamond" w:hAnsi="Garamond" w:cs="Arial"/>
          <w:sz w:val="24"/>
          <w:szCs w:val="24"/>
        </w:rPr>
        <w:t xml:space="preserve">postępowaniu) która spełnia parametry "IR </w:t>
      </w:r>
      <w:proofErr w:type="spellStart"/>
      <w:r w:rsidRPr="00BF0E75">
        <w:rPr>
          <w:rFonts w:ascii="Garamond" w:hAnsi="Garamond" w:cs="Arial"/>
          <w:sz w:val="24"/>
          <w:szCs w:val="24"/>
        </w:rPr>
        <w:t>Leds</w:t>
      </w:r>
      <w:proofErr w:type="spellEnd"/>
      <w:r w:rsidRPr="00BF0E75">
        <w:rPr>
          <w:rFonts w:ascii="Garamond" w:hAnsi="Garamond" w:cs="Arial"/>
          <w:sz w:val="24"/>
          <w:szCs w:val="24"/>
        </w:rPr>
        <w:t xml:space="preserve"> minimum - 6" - na których bazował </w:t>
      </w:r>
      <w:r w:rsidR="00B14C3B" w:rsidRPr="00BF0E75">
        <w:rPr>
          <w:rFonts w:ascii="Garamond" w:hAnsi="Garamond" w:cs="Arial"/>
          <w:sz w:val="24"/>
          <w:szCs w:val="24"/>
        </w:rPr>
        <w:t>Zamawiający</w:t>
      </w:r>
      <w:r w:rsidRPr="00BF0E75">
        <w:rPr>
          <w:rFonts w:ascii="Garamond" w:hAnsi="Garamond"/>
          <w:sz w:val="24"/>
          <w:szCs w:val="24"/>
        </w:rPr>
        <w:t xml:space="preserve"> </w:t>
      </w:r>
      <w:r w:rsidRPr="00BF0E75">
        <w:rPr>
          <w:rFonts w:ascii="Garamond" w:hAnsi="Garamond" w:cs="Arial"/>
          <w:sz w:val="24"/>
          <w:szCs w:val="24"/>
        </w:rPr>
        <w:t xml:space="preserve">opracowując SWZ. Tak aby Oferent mógł </w:t>
      </w:r>
      <w:r w:rsidR="00B14C3B" w:rsidRPr="00BF0E75">
        <w:rPr>
          <w:rFonts w:ascii="Garamond" w:hAnsi="Garamond" w:cs="Arial"/>
          <w:sz w:val="24"/>
          <w:szCs w:val="24"/>
        </w:rPr>
        <w:t>zaoferować</w:t>
      </w:r>
      <w:r w:rsidRPr="00BF0E75">
        <w:rPr>
          <w:rFonts w:ascii="Garamond" w:hAnsi="Garamond" w:cs="Arial"/>
          <w:sz w:val="24"/>
          <w:szCs w:val="24"/>
        </w:rPr>
        <w:t xml:space="preserve"> konkretne urządzenie. </w:t>
      </w:r>
      <w:r w:rsidR="00B14C3B" w:rsidRPr="00BF0E75">
        <w:rPr>
          <w:rFonts w:ascii="Garamond" w:hAnsi="Garamond" w:cs="Arial"/>
          <w:sz w:val="24"/>
          <w:szCs w:val="24"/>
        </w:rPr>
        <w:t>Zamawiający</w:t>
      </w:r>
      <w:r w:rsidRPr="00BF0E75">
        <w:rPr>
          <w:rFonts w:ascii="Garamond" w:hAnsi="Garamond" w:cs="Arial"/>
          <w:sz w:val="24"/>
          <w:szCs w:val="24"/>
        </w:rPr>
        <w:t xml:space="preserve"> powinien</w:t>
      </w:r>
      <w:r w:rsidRPr="00BF0E75">
        <w:rPr>
          <w:rFonts w:ascii="Garamond" w:hAnsi="Garamond"/>
          <w:sz w:val="24"/>
          <w:szCs w:val="24"/>
        </w:rPr>
        <w:t xml:space="preserve"> </w:t>
      </w:r>
      <w:r w:rsidR="00B14C3B" w:rsidRPr="00BF0E75">
        <w:rPr>
          <w:rFonts w:ascii="Garamond" w:hAnsi="Garamond" w:cs="Arial"/>
          <w:sz w:val="24"/>
          <w:szCs w:val="24"/>
        </w:rPr>
        <w:t>dookreślić</w:t>
      </w:r>
      <w:r w:rsidRPr="00BF0E75">
        <w:rPr>
          <w:rFonts w:ascii="Garamond" w:hAnsi="Garamond" w:cs="Arial"/>
          <w:sz w:val="24"/>
          <w:szCs w:val="24"/>
        </w:rPr>
        <w:t xml:space="preserve"> wszelkie parametry urządzeń lub </w:t>
      </w:r>
      <w:r w:rsidR="00B14C3B" w:rsidRPr="00BF0E75">
        <w:rPr>
          <w:rFonts w:ascii="Garamond" w:hAnsi="Garamond" w:cs="Arial"/>
          <w:sz w:val="24"/>
          <w:szCs w:val="24"/>
        </w:rPr>
        <w:t>podać</w:t>
      </w:r>
      <w:r w:rsidRPr="00BF0E75">
        <w:rPr>
          <w:rFonts w:ascii="Garamond" w:hAnsi="Garamond" w:cs="Arial"/>
          <w:sz w:val="24"/>
          <w:szCs w:val="24"/>
        </w:rPr>
        <w:t xml:space="preserve"> ich nazwy (producentów) w sytuacji kiedy zapisy SWZ</w:t>
      </w:r>
      <w:r w:rsidRPr="00BF0E75">
        <w:rPr>
          <w:rFonts w:ascii="Garamond" w:hAnsi="Garamond"/>
          <w:sz w:val="24"/>
          <w:szCs w:val="24"/>
        </w:rPr>
        <w:t xml:space="preserve"> </w:t>
      </w:r>
      <w:r w:rsidR="00C710BF" w:rsidRPr="00BF0E75">
        <w:rPr>
          <w:rFonts w:ascii="Garamond" w:hAnsi="Garamond" w:cs="Arial"/>
          <w:sz w:val="24"/>
          <w:szCs w:val="24"/>
        </w:rPr>
        <w:t>są</w:t>
      </w:r>
      <w:r w:rsidRPr="00BF0E75">
        <w:rPr>
          <w:rFonts w:ascii="Garamond" w:hAnsi="Garamond" w:cs="Arial"/>
          <w:sz w:val="24"/>
          <w:szCs w:val="24"/>
        </w:rPr>
        <w:t xml:space="preserve"> niejednoznaczne - tak jak w przypadku niniejszej kamery.</w:t>
      </w:r>
    </w:p>
    <w:p w14:paraId="5AC13576" w14:textId="72F7603C" w:rsidR="00E11CA2" w:rsidRPr="00E11CA2" w:rsidRDefault="00EF1280" w:rsidP="00E11CA2">
      <w:pPr>
        <w:spacing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/>
          <w:b/>
          <w:bCs/>
          <w:sz w:val="24"/>
          <w:szCs w:val="24"/>
        </w:rPr>
        <w:t>Odpowiedź:</w:t>
      </w:r>
      <w:r w:rsidR="00E11CA2" w:rsidRPr="00E11CA2">
        <w:t xml:space="preserve"> </w:t>
      </w:r>
      <w:r w:rsidR="00E11CA2" w:rsidRPr="00E11CA2">
        <w:rPr>
          <w:rFonts w:ascii="Garamond" w:hAnsi="Garamond"/>
          <w:b/>
          <w:bCs/>
          <w:sz w:val="24"/>
          <w:szCs w:val="24"/>
        </w:rPr>
        <w:t xml:space="preserve">Zamawiający pozostawia zapisy jak w Specyfikacji Warunków </w:t>
      </w:r>
    </w:p>
    <w:p w14:paraId="7BEE637F" w14:textId="412CE91A" w:rsidR="00EF1280" w:rsidRPr="00BF0E75" w:rsidRDefault="00E11CA2" w:rsidP="00E11CA2">
      <w:pPr>
        <w:spacing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E11CA2">
        <w:rPr>
          <w:rFonts w:ascii="Garamond" w:hAnsi="Garamond"/>
          <w:b/>
          <w:bCs/>
          <w:sz w:val="24"/>
          <w:szCs w:val="24"/>
        </w:rPr>
        <w:t>Zamówienia.</w:t>
      </w:r>
    </w:p>
    <w:p w14:paraId="5A876CCE" w14:textId="39ED326C" w:rsidR="00B54DB8" w:rsidRPr="00BF0E75" w:rsidRDefault="00B54DB8" w:rsidP="00B54DB8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>„Uwierzytelnianie użytkownika zarówno w każdym systemie (RCP, KD i parkingowym) ma się odbywać za pomocą numeru zapisanego w szyfrowanych sektorach karty.”</w:t>
      </w:r>
      <w:r w:rsidRPr="00BF0E75">
        <w:rPr>
          <w:rFonts w:ascii="Garamond" w:hAnsi="Garamond" w:cstheme="minorHAnsi"/>
          <w:sz w:val="24"/>
          <w:szCs w:val="24"/>
        </w:rPr>
        <w:br/>
      </w:r>
      <w:r w:rsidRPr="00BF0E75">
        <w:rPr>
          <w:rFonts w:ascii="Garamond" w:hAnsi="Garamond" w:cstheme="minorHAnsi"/>
          <w:sz w:val="24"/>
          <w:szCs w:val="24"/>
        </w:rPr>
        <w:br/>
        <w:t>Czy Zamawiający dopuszcza w systemie parkingowym wyjątkowo zastosowanie uwierzytelnienia bez szyfrowania?</w:t>
      </w:r>
    </w:p>
    <w:p w14:paraId="4DCFF172" w14:textId="4B155E72" w:rsidR="00E11CA2" w:rsidRPr="00E11CA2" w:rsidRDefault="00B54DB8" w:rsidP="00E11CA2">
      <w:pPr>
        <w:spacing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/>
          <w:b/>
          <w:bCs/>
          <w:sz w:val="24"/>
          <w:szCs w:val="24"/>
        </w:rPr>
        <w:t xml:space="preserve"> </w:t>
      </w:r>
      <w:r w:rsidRPr="00BF0E75">
        <w:rPr>
          <w:rFonts w:ascii="Garamond" w:hAnsi="Garamond"/>
          <w:b/>
          <w:bCs/>
          <w:sz w:val="24"/>
          <w:szCs w:val="24"/>
        </w:rPr>
        <w:tab/>
        <w:t>Odpowiedź:</w:t>
      </w:r>
      <w:r w:rsidR="00E11CA2" w:rsidRPr="00E11CA2">
        <w:t xml:space="preserve"> </w:t>
      </w:r>
      <w:r w:rsidR="00E11CA2" w:rsidRPr="00E11CA2">
        <w:rPr>
          <w:rFonts w:ascii="Garamond" w:hAnsi="Garamond"/>
          <w:b/>
          <w:bCs/>
          <w:sz w:val="24"/>
          <w:szCs w:val="24"/>
        </w:rPr>
        <w:t>Zamawiający pozostawia zapisy jak w Specyfikacji Warunków</w:t>
      </w:r>
      <w:r w:rsidR="00951CAE">
        <w:rPr>
          <w:rFonts w:ascii="Garamond" w:hAnsi="Garamond"/>
          <w:b/>
          <w:bCs/>
          <w:sz w:val="24"/>
          <w:szCs w:val="24"/>
        </w:rPr>
        <w:t>.</w:t>
      </w:r>
      <w:r w:rsidR="00E11CA2" w:rsidRPr="00E11CA2">
        <w:rPr>
          <w:rFonts w:ascii="Garamond" w:hAnsi="Garamond"/>
          <w:b/>
          <w:bCs/>
          <w:sz w:val="24"/>
          <w:szCs w:val="24"/>
        </w:rPr>
        <w:t xml:space="preserve"> </w:t>
      </w:r>
    </w:p>
    <w:p w14:paraId="6EC6B86F" w14:textId="0E90B831" w:rsidR="00B54DB8" w:rsidRPr="00BF0E75" w:rsidRDefault="00E11CA2" w:rsidP="00E11CA2">
      <w:pPr>
        <w:spacing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</w:t>
      </w:r>
      <w:r w:rsidRPr="00E11CA2">
        <w:rPr>
          <w:rFonts w:ascii="Garamond" w:hAnsi="Garamond"/>
          <w:b/>
          <w:bCs/>
          <w:sz w:val="24"/>
          <w:szCs w:val="24"/>
        </w:rPr>
        <w:t>Zamówienia.</w:t>
      </w:r>
    </w:p>
    <w:p w14:paraId="4837835D" w14:textId="3A1CE5A3" w:rsidR="00B54DB8" w:rsidRPr="00BF0E75" w:rsidRDefault="00B54DB8" w:rsidP="00B54DB8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 xml:space="preserve">„Kasa Manualna - 1 </w:t>
      </w:r>
      <w:proofErr w:type="spellStart"/>
      <w:r w:rsidRPr="00BF0E75">
        <w:rPr>
          <w:rFonts w:ascii="Garamond" w:hAnsi="Garamond" w:cstheme="minorHAnsi"/>
          <w:sz w:val="24"/>
          <w:szCs w:val="24"/>
        </w:rPr>
        <w:t>szt</w:t>
      </w:r>
      <w:proofErr w:type="spellEnd"/>
    </w:p>
    <w:p w14:paraId="70459A53" w14:textId="77777777" w:rsidR="00863DBA" w:rsidRDefault="00B54DB8" w:rsidP="00863DBA">
      <w:pPr>
        <w:spacing w:line="240" w:lineRule="auto"/>
        <w:ind w:left="708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 xml:space="preserve">Karty mogą działać jako kontrola dostępu, karta abonamentowa lub karta </w:t>
      </w:r>
      <w:proofErr w:type="spellStart"/>
      <w:r w:rsidRPr="00BF0E75">
        <w:rPr>
          <w:rFonts w:ascii="Garamond" w:hAnsi="Garamond" w:cstheme="minorHAnsi"/>
          <w:sz w:val="24"/>
          <w:szCs w:val="24"/>
        </w:rPr>
        <w:t>prepaidowa</w:t>
      </w:r>
      <w:proofErr w:type="spellEnd"/>
      <w:r w:rsidRPr="00BF0E75">
        <w:rPr>
          <w:rFonts w:ascii="Garamond" w:hAnsi="Garamond" w:cstheme="minorHAnsi"/>
          <w:sz w:val="24"/>
          <w:szCs w:val="24"/>
        </w:rPr>
        <w:t>.”</w:t>
      </w:r>
      <w:r w:rsidRPr="00BF0E75">
        <w:rPr>
          <w:rFonts w:ascii="Garamond" w:hAnsi="Garamond" w:cstheme="minorHAnsi"/>
          <w:sz w:val="24"/>
          <w:szCs w:val="24"/>
        </w:rPr>
        <w:br/>
      </w:r>
      <w:r w:rsidRPr="00BF0E75">
        <w:rPr>
          <w:rFonts w:ascii="Garamond" w:hAnsi="Garamond" w:cstheme="minorHAnsi"/>
          <w:sz w:val="24"/>
          <w:szCs w:val="24"/>
        </w:rPr>
        <w:br/>
        <w:t xml:space="preserve">Co Zamawiający rozumie pod pojęciem karta </w:t>
      </w:r>
      <w:proofErr w:type="spellStart"/>
      <w:r w:rsidRPr="00BF0E75">
        <w:rPr>
          <w:rFonts w:ascii="Garamond" w:hAnsi="Garamond" w:cstheme="minorHAnsi"/>
          <w:sz w:val="24"/>
          <w:szCs w:val="24"/>
        </w:rPr>
        <w:t>prepaidowa</w:t>
      </w:r>
      <w:proofErr w:type="spellEnd"/>
      <w:r w:rsidRPr="00BF0E75">
        <w:rPr>
          <w:rFonts w:ascii="Garamond" w:hAnsi="Garamond" w:cstheme="minorHAnsi"/>
          <w:sz w:val="24"/>
          <w:szCs w:val="24"/>
        </w:rPr>
        <w:t xml:space="preserve">? </w:t>
      </w:r>
      <w:r w:rsidR="0049448B" w:rsidRPr="00BF0E75">
        <w:rPr>
          <w:rFonts w:ascii="Garamond" w:hAnsi="Garamond" w:cstheme="minorHAnsi"/>
          <w:sz w:val="24"/>
          <w:szCs w:val="24"/>
        </w:rPr>
        <w:t xml:space="preserve"> </w:t>
      </w:r>
      <w:r w:rsidRPr="00BF0E75">
        <w:rPr>
          <w:rFonts w:ascii="Garamond" w:hAnsi="Garamond" w:cstheme="minorHAnsi"/>
          <w:sz w:val="24"/>
          <w:szCs w:val="24"/>
        </w:rPr>
        <w:t xml:space="preserve">Prosimy o konkretny opis funkcji takiej karty jakie oczekuje </w:t>
      </w:r>
      <w:r w:rsidR="0049448B" w:rsidRPr="00BF0E75">
        <w:rPr>
          <w:rFonts w:ascii="Garamond" w:hAnsi="Garamond" w:cstheme="minorHAnsi"/>
          <w:sz w:val="24"/>
          <w:szCs w:val="24"/>
        </w:rPr>
        <w:t>Zamawiający.</w:t>
      </w:r>
    </w:p>
    <w:p w14:paraId="688BE91B" w14:textId="04B35EB9" w:rsidR="00B54DB8" w:rsidRPr="00BF0E75" w:rsidRDefault="00B54DB8" w:rsidP="00863DBA">
      <w:pPr>
        <w:spacing w:line="240" w:lineRule="auto"/>
        <w:ind w:left="708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br/>
      </w:r>
      <w:r w:rsidRPr="00BF0E75">
        <w:rPr>
          <w:rFonts w:ascii="Garamond" w:hAnsi="Garamond"/>
          <w:b/>
          <w:bCs/>
          <w:sz w:val="24"/>
          <w:szCs w:val="24"/>
        </w:rPr>
        <w:t>Odpowiedź:</w:t>
      </w:r>
      <w:r w:rsidR="00E11CA2" w:rsidRPr="00E11CA2">
        <w:t xml:space="preserve"> </w:t>
      </w:r>
      <w:r w:rsidR="00E11CA2" w:rsidRPr="00E11CA2">
        <w:rPr>
          <w:rFonts w:ascii="Garamond" w:hAnsi="Garamond"/>
          <w:b/>
          <w:bCs/>
          <w:sz w:val="24"/>
          <w:szCs w:val="24"/>
        </w:rPr>
        <w:t xml:space="preserve">Karta abonentowa z opcją przedpłaty.  </w:t>
      </w:r>
    </w:p>
    <w:p w14:paraId="415611BA" w14:textId="0CF812DF" w:rsidR="0049448B" w:rsidRPr="00BF0E75" w:rsidRDefault="00B54DB8" w:rsidP="00E9166D">
      <w:pPr>
        <w:pStyle w:val="Akapitzlist"/>
        <w:numPr>
          <w:ilvl w:val="0"/>
          <w:numId w:val="43"/>
        </w:numPr>
        <w:spacing w:line="240" w:lineRule="auto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>Dotyczy kamer. Zapis z SWZ określa parametry: „Temperatura pracy: -30°C to +65°C (-22°F to +149°F)</w:t>
      </w:r>
      <w:r w:rsidRPr="00BF0E75">
        <w:rPr>
          <w:rFonts w:ascii="Garamond" w:hAnsi="Garamond" w:cstheme="minorHAnsi"/>
          <w:sz w:val="24"/>
          <w:szCs w:val="24"/>
        </w:rPr>
        <w:br/>
        <w:t xml:space="preserve">Prosimy o wskazanie konkretnego producenta kamer o w/w parametrach i modelu kamery o w/w parametrach. Oferent nie jest w stanie zidentyfikować jaki model kamery </w:t>
      </w:r>
      <w:r w:rsidRPr="00BF0E75">
        <w:rPr>
          <w:rFonts w:ascii="Garamond" w:hAnsi="Garamond" w:cstheme="minorHAnsi"/>
          <w:sz w:val="24"/>
          <w:szCs w:val="24"/>
        </w:rPr>
        <w:lastRenderedPageBreak/>
        <w:t xml:space="preserve">przyjął </w:t>
      </w:r>
      <w:r w:rsidR="00D47FA8" w:rsidRPr="00BF0E75">
        <w:rPr>
          <w:rFonts w:ascii="Garamond" w:hAnsi="Garamond" w:cstheme="minorHAnsi"/>
          <w:sz w:val="24"/>
          <w:szCs w:val="24"/>
        </w:rPr>
        <w:t>Zamawiający</w:t>
      </w:r>
      <w:r w:rsidRPr="00BF0E75">
        <w:rPr>
          <w:rFonts w:ascii="Garamond" w:hAnsi="Garamond" w:cstheme="minorHAnsi"/>
          <w:sz w:val="24"/>
          <w:szCs w:val="24"/>
        </w:rPr>
        <w:t xml:space="preserve"> do opisu SWZ? Zaznaczamy, iż odpowiedz Zamawiającego jest wiążąca i pozwala oszacować zamówienie. Zastrzegamy, iż odpowiedzi Zamawiającego iż parametry urządzeń określone są na podstawie „informacji zaczerpniętych z </w:t>
      </w:r>
      <w:proofErr w:type="spellStart"/>
      <w:r w:rsidRPr="00BF0E75">
        <w:rPr>
          <w:rFonts w:ascii="Garamond" w:hAnsi="Garamond" w:cstheme="minorHAnsi"/>
          <w:sz w:val="24"/>
          <w:szCs w:val="24"/>
        </w:rPr>
        <w:t>internetu</w:t>
      </w:r>
      <w:proofErr w:type="spellEnd"/>
      <w:r w:rsidRPr="00BF0E75">
        <w:rPr>
          <w:rFonts w:ascii="Garamond" w:hAnsi="Garamond" w:cstheme="minorHAnsi"/>
          <w:sz w:val="24"/>
          <w:szCs w:val="24"/>
        </w:rPr>
        <w:t xml:space="preserve">” nie mogą być traktowane jako odpowiedź i wyjaśnienie. Wskazujemy na ten rodzaj odpowiedzi bazując na wyjaśnieniach Zamawiającego z poprzedniego (tożsamego) postępowania z br. Prosimy więc o szczegółową, konkretną i dokładną odpowiedź – celem umożliwienia Oferentom oszacowanie </w:t>
      </w:r>
      <w:r w:rsidR="0049448B" w:rsidRPr="00BF0E75">
        <w:rPr>
          <w:rFonts w:ascii="Garamond" w:hAnsi="Garamond" w:cstheme="minorHAnsi"/>
          <w:sz w:val="24"/>
          <w:szCs w:val="24"/>
        </w:rPr>
        <w:t>oferty.</w:t>
      </w:r>
    </w:p>
    <w:p w14:paraId="02C77DE3" w14:textId="77777777" w:rsidR="0049448B" w:rsidRPr="00BF0E75" w:rsidRDefault="0049448B" w:rsidP="0049448B">
      <w:pPr>
        <w:pStyle w:val="Akapitzlist"/>
        <w:spacing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36A88FA8" w14:textId="77777777" w:rsidR="00A24E58" w:rsidRDefault="0049448B" w:rsidP="00A24E58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/>
          <w:b/>
          <w:bCs/>
          <w:sz w:val="24"/>
          <w:szCs w:val="24"/>
        </w:rPr>
        <w:t>Odpowiedź:</w:t>
      </w:r>
      <w:r w:rsidR="00A24E58" w:rsidRPr="00A24E58">
        <w:rPr>
          <w:rFonts w:ascii="Garamond" w:hAnsi="Garamond"/>
          <w:b/>
          <w:bCs/>
          <w:sz w:val="24"/>
          <w:szCs w:val="24"/>
        </w:rPr>
        <w:t xml:space="preserve">  Zamawiający nie stawia wymogów odnośnie producenta kamery, a </w:t>
      </w:r>
    </w:p>
    <w:p w14:paraId="5E8326C0" w14:textId="77777777" w:rsidR="00A24E58" w:rsidRDefault="00A24E58" w:rsidP="00A24E5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</w:t>
      </w:r>
      <w:r w:rsidRPr="00A24E58">
        <w:rPr>
          <w:rFonts w:ascii="Garamond" w:hAnsi="Garamond"/>
          <w:b/>
          <w:bCs/>
          <w:sz w:val="24"/>
          <w:szCs w:val="24"/>
        </w:rPr>
        <w:t xml:space="preserve">jedynie określa obiektywne wymagane parametry sprzętowe w oparciu o swoje </w:t>
      </w:r>
    </w:p>
    <w:p w14:paraId="371D6477" w14:textId="5B8451B8" w:rsidR="00994429" w:rsidRDefault="00A24E58" w:rsidP="00A24E5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</w:t>
      </w:r>
      <w:r w:rsidRPr="00A24E58">
        <w:rPr>
          <w:rFonts w:ascii="Garamond" w:hAnsi="Garamond"/>
          <w:b/>
          <w:bCs/>
          <w:sz w:val="24"/>
          <w:szCs w:val="24"/>
        </w:rPr>
        <w:t>potrzeby.</w:t>
      </w:r>
    </w:p>
    <w:p w14:paraId="7E3FF28E" w14:textId="77777777" w:rsidR="00A24E58" w:rsidRPr="00BF0E75" w:rsidRDefault="00A24E58" w:rsidP="00A24E5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7B895CF" w14:textId="79DC1973" w:rsidR="00994429" w:rsidRPr="00BF0E75" w:rsidRDefault="00B54DB8" w:rsidP="0099442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 xml:space="preserve">Czy Zamawiający dopuszcza zastosowanie kamer z 4 diodami IR i z czarną i białą listą o maksymalnej wielkości 10 tyś </w:t>
      </w:r>
      <w:r w:rsidR="00232625" w:rsidRPr="00BF0E75">
        <w:rPr>
          <w:rFonts w:ascii="Garamond" w:hAnsi="Garamond" w:cstheme="minorHAnsi"/>
          <w:sz w:val="24"/>
          <w:szCs w:val="24"/>
        </w:rPr>
        <w:t>rekordów?</w:t>
      </w:r>
    </w:p>
    <w:p w14:paraId="01F24987" w14:textId="3909D5CA" w:rsidR="00A24E58" w:rsidRPr="00A24E58" w:rsidRDefault="00232625" w:rsidP="00A24E58">
      <w:pPr>
        <w:spacing w:after="0" w:line="240" w:lineRule="auto"/>
        <w:ind w:left="360" w:firstLine="348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/>
          <w:b/>
          <w:bCs/>
          <w:sz w:val="24"/>
          <w:szCs w:val="24"/>
        </w:rPr>
        <w:t>Odpowiedź:</w:t>
      </w:r>
      <w:r w:rsidR="00A24E58" w:rsidRPr="00A24E58">
        <w:t xml:space="preserve"> </w:t>
      </w:r>
      <w:r w:rsidR="00A24E58" w:rsidRPr="00A24E58">
        <w:rPr>
          <w:rFonts w:ascii="Garamond" w:hAnsi="Garamond"/>
          <w:b/>
          <w:bCs/>
          <w:sz w:val="24"/>
          <w:szCs w:val="24"/>
        </w:rPr>
        <w:t xml:space="preserve">Zamawiający pozostawia zapisy jak w Specyfikacji Warunków </w:t>
      </w:r>
    </w:p>
    <w:p w14:paraId="456F919F" w14:textId="6C315BAD" w:rsidR="00232625" w:rsidRDefault="00A24E58" w:rsidP="00A24E5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</w:t>
      </w:r>
      <w:r w:rsidRPr="00A24E58">
        <w:rPr>
          <w:rFonts w:ascii="Garamond" w:hAnsi="Garamond"/>
          <w:b/>
          <w:bCs/>
          <w:sz w:val="24"/>
          <w:szCs w:val="24"/>
        </w:rPr>
        <w:t>Zamówienia.</w:t>
      </w:r>
    </w:p>
    <w:p w14:paraId="3C96F216" w14:textId="77777777" w:rsidR="00A24E58" w:rsidRPr="00BF0E75" w:rsidRDefault="00A24E58" w:rsidP="00A24E5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1E6EAE7" w14:textId="4CD2FC3E" w:rsidR="00AE5B73" w:rsidRPr="00BF0E75" w:rsidRDefault="00B54DB8" w:rsidP="00AE5B73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 xml:space="preserve">Dotyczy SWZ , VIII - System Parkingowy - Terminal wjazdowy oraz IX - System Parkingowy - Terminal </w:t>
      </w:r>
      <w:r w:rsidR="00AE5B73" w:rsidRPr="00BF0E75">
        <w:rPr>
          <w:rFonts w:ascii="Garamond" w:hAnsi="Garamond" w:cstheme="minorHAnsi"/>
          <w:sz w:val="24"/>
          <w:szCs w:val="24"/>
        </w:rPr>
        <w:t>wyjazdowy.</w:t>
      </w:r>
    </w:p>
    <w:p w14:paraId="089DF8C4" w14:textId="77777777" w:rsidR="00AE5B73" w:rsidRPr="00BF0E75" w:rsidRDefault="00B54DB8" w:rsidP="00AE5B73">
      <w:pPr>
        <w:pStyle w:val="Akapitzlist"/>
        <w:spacing w:line="240" w:lineRule="auto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br/>
        <w:t xml:space="preserve">W specyfikacji </w:t>
      </w:r>
      <w:r w:rsidR="00AE5B73" w:rsidRPr="00BF0E75">
        <w:rPr>
          <w:rFonts w:ascii="Garamond" w:hAnsi="Garamond" w:cstheme="minorHAnsi"/>
          <w:sz w:val="24"/>
          <w:szCs w:val="24"/>
        </w:rPr>
        <w:t>wskazany jest wy</w:t>
      </w:r>
      <w:r w:rsidRPr="00BF0E75">
        <w:rPr>
          <w:rFonts w:ascii="Garamond" w:hAnsi="Garamond" w:cstheme="minorHAnsi"/>
          <w:sz w:val="24"/>
          <w:szCs w:val="24"/>
        </w:rPr>
        <w:t xml:space="preserve">świetlacz </w:t>
      </w:r>
      <w:r w:rsidR="00AE5B73" w:rsidRPr="00BF0E75">
        <w:rPr>
          <w:rFonts w:ascii="Garamond" w:hAnsi="Garamond" w:cstheme="minorHAnsi"/>
          <w:sz w:val="24"/>
          <w:szCs w:val="24"/>
        </w:rPr>
        <w:t>LCD 2 x 20.</w:t>
      </w:r>
    </w:p>
    <w:p w14:paraId="35A7315D" w14:textId="48269277" w:rsidR="00AE5B73" w:rsidRPr="00BF0E75" w:rsidRDefault="00B54DB8" w:rsidP="00AE5B73">
      <w:pPr>
        <w:pStyle w:val="Akapitzlist"/>
        <w:spacing w:line="240" w:lineRule="auto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 xml:space="preserve"> </w:t>
      </w:r>
      <w:r w:rsidRPr="00BF0E75">
        <w:rPr>
          <w:rFonts w:ascii="Garamond" w:hAnsi="Garamond" w:cstheme="minorHAnsi"/>
          <w:sz w:val="24"/>
          <w:szCs w:val="24"/>
        </w:rPr>
        <w:br/>
        <w:t xml:space="preserve">Czy Zamawiający zaakceptuje wykorzystanie powszechniej stosowanego wyświetlacza LCD 4x20 </w:t>
      </w:r>
      <w:r w:rsidR="00AE5B73" w:rsidRPr="00BF0E75">
        <w:rPr>
          <w:rFonts w:ascii="Garamond" w:hAnsi="Garamond" w:cstheme="minorHAnsi"/>
          <w:sz w:val="24"/>
          <w:szCs w:val="24"/>
        </w:rPr>
        <w:t xml:space="preserve">większy i czytelniejszy niż oczekuje </w:t>
      </w:r>
      <w:r w:rsidR="00D47FA8" w:rsidRPr="00BF0E75">
        <w:rPr>
          <w:rFonts w:ascii="Garamond" w:hAnsi="Garamond" w:cstheme="minorHAnsi"/>
          <w:sz w:val="24"/>
          <w:szCs w:val="24"/>
        </w:rPr>
        <w:t>Zamawia</w:t>
      </w:r>
      <w:r w:rsidR="00D47FA8">
        <w:rPr>
          <w:rFonts w:ascii="Garamond" w:hAnsi="Garamond" w:cstheme="minorHAnsi"/>
          <w:sz w:val="24"/>
          <w:szCs w:val="24"/>
        </w:rPr>
        <w:t>ją</w:t>
      </w:r>
      <w:r w:rsidR="00D47FA8" w:rsidRPr="00BF0E75">
        <w:rPr>
          <w:rFonts w:ascii="Garamond" w:hAnsi="Garamond" w:cstheme="minorHAnsi"/>
          <w:sz w:val="24"/>
          <w:szCs w:val="24"/>
        </w:rPr>
        <w:t>cy</w:t>
      </w:r>
      <w:r w:rsidR="00A24E58">
        <w:rPr>
          <w:rFonts w:ascii="Garamond" w:hAnsi="Garamond" w:cstheme="minorHAnsi"/>
          <w:sz w:val="24"/>
          <w:szCs w:val="24"/>
        </w:rPr>
        <w:t xml:space="preserve"> </w:t>
      </w:r>
      <w:r w:rsidR="00AE5B73" w:rsidRPr="00BF0E75">
        <w:rPr>
          <w:rFonts w:ascii="Garamond" w:hAnsi="Garamond" w:cstheme="minorHAnsi"/>
          <w:sz w:val="24"/>
          <w:szCs w:val="24"/>
        </w:rPr>
        <w:t>?</w:t>
      </w:r>
    </w:p>
    <w:p w14:paraId="467F1A3C" w14:textId="0DC37B61" w:rsidR="00AD79E5" w:rsidRPr="00BF0E75" w:rsidRDefault="00AE5B73" w:rsidP="00A24E58">
      <w:pPr>
        <w:spacing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/>
          <w:b/>
          <w:bCs/>
          <w:sz w:val="24"/>
          <w:szCs w:val="24"/>
        </w:rPr>
        <w:t>Odpowiedź:</w:t>
      </w:r>
      <w:r w:rsidR="00A24E58" w:rsidRPr="00A24E58">
        <w:t xml:space="preserve"> </w:t>
      </w:r>
      <w:r w:rsidR="00A24E58" w:rsidRPr="00A24E58">
        <w:rPr>
          <w:rFonts w:ascii="Garamond" w:hAnsi="Garamond"/>
          <w:b/>
          <w:bCs/>
          <w:sz w:val="24"/>
          <w:szCs w:val="24"/>
        </w:rPr>
        <w:t>Zamawiający dopuszcza</w:t>
      </w:r>
      <w:r w:rsidR="00A24E58">
        <w:rPr>
          <w:rFonts w:ascii="Garamond" w:hAnsi="Garamond"/>
          <w:b/>
          <w:bCs/>
          <w:sz w:val="24"/>
          <w:szCs w:val="24"/>
        </w:rPr>
        <w:t>,</w:t>
      </w:r>
      <w:r w:rsidR="00A24E58" w:rsidRPr="00A24E58">
        <w:rPr>
          <w:rFonts w:ascii="Garamond" w:hAnsi="Garamond"/>
          <w:b/>
          <w:bCs/>
          <w:sz w:val="24"/>
          <w:szCs w:val="24"/>
        </w:rPr>
        <w:t xml:space="preserve"> ale nie wymaga.</w:t>
      </w:r>
    </w:p>
    <w:p w14:paraId="393EB18A" w14:textId="7475B478" w:rsidR="00AD79E5" w:rsidRPr="00BF0E75" w:rsidRDefault="00B54DB8" w:rsidP="00AD79E5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>Dotyczy SWZ XII - System Parkingowy - Szlaban do wjazdu - typ 1</w:t>
      </w:r>
      <w:r w:rsidRPr="00BF0E75">
        <w:rPr>
          <w:rFonts w:ascii="Garamond" w:hAnsi="Garamond" w:cstheme="minorHAnsi"/>
          <w:sz w:val="24"/>
          <w:szCs w:val="24"/>
        </w:rPr>
        <w:br/>
        <w:t xml:space="preserve">„Reakcja na uderzenie: </w:t>
      </w:r>
      <w:proofErr w:type="spellStart"/>
      <w:r w:rsidR="00AD79E5" w:rsidRPr="00BF0E75">
        <w:rPr>
          <w:rFonts w:ascii="Garamond" w:hAnsi="Garamond" w:cstheme="minorHAnsi"/>
          <w:sz w:val="24"/>
          <w:szCs w:val="24"/>
        </w:rPr>
        <w:t>En</w:t>
      </w:r>
      <w:r w:rsidR="00351088" w:rsidRPr="00BF0E75">
        <w:rPr>
          <w:rFonts w:ascii="Garamond" w:hAnsi="Garamond" w:cstheme="minorHAnsi"/>
          <w:sz w:val="24"/>
          <w:szCs w:val="24"/>
        </w:rPr>
        <w:t>koder</w:t>
      </w:r>
      <w:proofErr w:type="spellEnd"/>
      <w:r w:rsidR="00351088" w:rsidRPr="00BF0E75">
        <w:rPr>
          <w:rFonts w:ascii="Garamond" w:hAnsi="Garamond" w:cstheme="minorHAnsi"/>
          <w:sz w:val="24"/>
          <w:szCs w:val="24"/>
        </w:rPr>
        <w:t xml:space="preserve"> optyczny”</w:t>
      </w:r>
    </w:p>
    <w:p w14:paraId="062D7C86" w14:textId="77777777" w:rsidR="00351088" w:rsidRPr="00BF0E75" w:rsidRDefault="00B54DB8" w:rsidP="00351088">
      <w:pPr>
        <w:spacing w:line="240" w:lineRule="auto"/>
        <w:ind w:left="708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>Czy Zamawiający zaakceptuje użycie innych, równoważnych i powszechnie stosowanych przez profesjonalnych producentów systemów parkingowych, metod detekcji uderzenia?</w:t>
      </w:r>
    </w:p>
    <w:p w14:paraId="3FCE504B" w14:textId="009B4836" w:rsidR="00B14C3B" w:rsidRPr="00BF0E75" w:rsidRDefault="00351088" w:rsidP="00863DBA">
      <w:pPr>
        <w:spacing w:line="240" w:lineRule="auto"/>
        <w:ind w:left="708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/>
          <w:b/>
          <w:bCs/>
          <w:sz w:val="24"/>
          <w:szCs w:val="24"/>
        </w:rPr>
        <w:t>Odpowiedź:</w:t>
      </w:r>
      <w:r w:rsidR="00A24E58" w:rsidRPr="00A24E58">
        <w:t xml:space="preserve"> </w:t>
      </w:r>
      <w:r w:rsidR="00A24E58" w:rsidRPr="00A24E58">
        <w:rPr>
          <w:rFonts w:ascii="Garamond" w:hAnsi="Garamond"/>
          <w:b/>
          <w:bCs/>
          <w:sz w:val="24"/>
          <w:szCs w:val="24"/>
        </w:rPr>
        <w:t>Zamawiający dopuszcza użycia innej metody detekcji uderzenia o ile będzie to integralna funkcja wewnętrzna samego szlabanu, a nie zewnętrzna opcja dodatkowa typu pętla indukcyjna czy fotokomórka. Zamawiający wymaga aby w przypadku braku działania lub wykrycia pojazdu przez pętle indukcyjną szlaban posiadał wewnętrzną własną metodę detekcji uderzenia.</w:t>
      </w:r>
    </w:p>
    <w:p w14:paraId="62C89324" w14:textId="06DBECF8" w:rsidR="00E9166D" w:rsidRPr="00E8692C" w:rsidRDefault="00B54DB8" w:rsidP="00E8692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E8692C">
        <w:rPr>
          <w:rFonts w:ascii="Garamond" w:hAnsi="Garamond" w:cstheme="minorHAnsi"/>
          <w:sz w:val="24"/>
          <w:szCs w:val="24"/>
        </w:rPr>
        <w:t>Dotyczy SWZ XII - System Parkingowy - Szlaban do wjazdu - typ 2</w:t>
      </w:r>
      <w:r w:rsidRPr="00E8692C">
        <w:rPr>
          <w:rFonts w:ascii="Garamond" w:hAnsi="Garamond" w:cstheme="minorHAnsi"/>
          <w:sz w:val="24"/>
          <w:szCs w:val="24"/>
        </w:rPr>
        <w:br/>
        <w:t>„Reakcja na uderzenie - Elektroniczny ogranicznik momentu obrotowego”.</w:t>
      </w:r>
      <w:r w:rsidRPr="00E8692C">
        <w:rPr>
          <w:rFonts w:ascii="Garamond" w:hAnsi="Garamond" w:cstheme="minorHAnsi"/>
          <w:sz w:val="24"/>
          <w:szCs w:val="24"/>
        </w:rPr>
        <w:br/>
        <w:t xml:space="preserve">Czy Zamawiający zaakceptuje użycie innych, równoważnych i powszechnie stosowanych </w:t>
      </w:r>
    </w:p>
    <w:p w14:paraId="12AB78AB" w14:textId="77777777" w:rsidR="00E9166D" w:rsidRDefault="00E9166D" w:rsidP="00E9166D">
      <w:pPr>
        <w:spacing w:after="0" w:line="240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 </w:t>
      </w:r>
      <w:r w:rsidR="00B54DB8" w:rsidRPr="00BF0E75">
        <w:rPr>
          <w:rFonts w:ascii="Garamond" w:hAnsi="Garamond" w:cstheme="minorHAnsi"/>
          <w:sz w:val="24"/>
          <w:szCs w:val="24"/>
        </w:rPr>
        <w:t xml:space="preserve">przez </w:t>
      </w:r>
      <w:r w:rsidR="00351088" w:rsidRPr="00BF0E75">
        <w:rPr>
          <w:rFonts w:ascii="Garamond" w:hAnsi="Garamond" w:cstheme="minorHAnsi"/>
          <w:sz w:val="24"/>
          <w:szCs w:val="24"/>
        </w:rPr>
        <w:t xml:space="preserve">         </w:t>
      </w:r>
      <w:r w:rsidR="00B54DB8" w:rsidRPr="00BF0E75">
        <w:rPr>
          <w:rFonts w:ascii="Garamond" w:hAnsi="Garamond" w:cstheme="minorHAnsi"/>
          <w:sz w:val="24"/>
          <w:szCs w:val="24"/>
        </w:rPr>
        <w:t>profesjonalnych producentów systemów parkingowych, metod detekcji</w:t>
      </w:r>
    </w:p>
    <w:p w14:paraId="3C3357B5" w14:textId="712FF51A" w:rsidR="00351088" w:rsidRPr="00BF0E75" w:rsidRDefault="00E9166D" w:rsidP="00E9166D">
      <w:pPr>
        <w:spacing w:after="0" w:line="240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</w:t>
      </w:r>
      <w:r w:rsidR="00B54DB8" w:rsidRPr="00BF0E75">
        <w:rPr>
          <w:rFonts w:ascii="Garamond" w:hAnsi="Garamond" w:cstheme="minorHAnsi"/>
          <w:sz w:val="24"/>
          <w:szCs w:val="24"/>
        </w:rPr>
        <w:t xml:space="preserve"> uderzenia?</w:t>
      </w:r>
    </w:p>
    <w:p w14:paraId="5FB17E38" w14:textId="401BDFC3" w:rsidR="00351088" w:rsidRPr="00BF0E75" w:rsidRDefault="00863DBA" w:rsidP="00863DBA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       </w:t>
      </w:r>
      <w:r w:rsidR="00351088" w:rsidRPr="00BF0E75">
        <w:rPr>
          <w:rFonts w:ascii="Garamond" w:hAnsi="Garamond"/>
          <w:b/>
          <w:bCs/>
          <w:sz w:val="24"/>
          <w:szCs w:val="24"/>
        </w:rPr>
        <w:t>Odpowiedź:</w:t>
      </w:r>
      <w:r w:rsidR="00A914E8">
        <w:rPr>
          <w:rFonts w:ascii="Garamond" w:hAnsi="Garamond"/>
          <w:b/>
          <w:bCs/>
          <w:sz w:val="24"/>
          <w:szCs w:val="24"/>
        </w:rPr>
        <w:t xml:space="preserve"> Odpowiedź jak w pytaniu nr 10.</w:t>
      </w:r>
    </w:p>
    <w:p w14:paraId="254DD594" w14:textId="6B613CD3" w:rsidR="00351088" w:rsidRPr="00BF0E75" w:rsidRDefault="00B54DB8" w:rsidP="00351088">
      <w:pPr>
        <w:spacing w:line="240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lastRenderedPageBreak/>
        <w:br/>
      </w:r>
      <w:r w:rsidR="00351088" w:rsidRPr="00BF0E75">
        <w:rPr>
          <w:rFonts w:ascii="Garamond" w:hAnsi="Garamond" w:cstheme="minorHAnsi"/>
          <w:sz w:val="24"/>
          <w:szCs w:val="24"/>
        </w:rPr>
        <w:t>12.</w:t>
      </w:r>
      <w:r w:rsidRPr="00BF0E75">
        <w:rPr>
          <w:rFonts w:ascii="Garamond" w:hAnsi="Garamond" w:cstheme="minorHAnsi"/>
          <w:sz w:val="24"/>
          <w:szCs w:val="24"/>
        </w:rPr>
        <w:t xml:space="preserve">Dotyczy SWZ VII </w:t>
      </w:r>
      <w:r w:rsidR="00351088" w:rsidRPr="00BF0E75">
        <w:rPr>
          <w:rFonts w:ascii="Garamond" w:hAnsi="Garamond" w:cstheme="minorHAnsi"/>
          <w:sz w:val="24"/>
          <w:szCs w:val="24"/>
        </w:rPr>
        <w:t>–</w:t>
      </w:r>
      <w:r w:rsidRPr="00BF0E75">
        <w:rPr>
          <w:rFonts w:ascii="Garamond" w:hAnsi="Garamond" w:cstheme="minorHAnsi"/>
          <w:sz w:val="24"/>
          <w:szCs w:val="24"/>
        </w:rPr>
        <w:t xml:space="preserve"> </w:t>
      </w:r>
      <w:r w:rsidR="00351088" w:rsidRPr="00BF0E75">
        <w:rPr>
          <w:rFonts w:ascii="Garamond" w:hAnsi="Garamond" w:cstheme="minorHAnsi"/>
          <w:sz w:val="24"/>
          <w:szCs w:val="24"/>
        </w:rPr>
        <w:t>System Kontroli Dostępu</w:t>
      </w:r>
    </w:p>
    <w:p w14:paraId="16DCAD95" w14:textId="7FCF9D70" w:rsidR="00351088" w:rsidRPr="00BF0E75" w:rsidRDefault="00B54DB8" w:rsidP="00351088">
      <w:pPr>
        <w:spacing w:line="240" w:lineRule="auto"/>
        <w:ind w:left="708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>Większość szczegółowych zapisów faworyzuje jedno rozwiązanie sprzętowe, w szczególności:</w:t>
      </w:r>
      <w:r w:rsidRPr="00BF0E75">
        <w:rPr>
          <w:rFonts w:ascii="Garamond" w:hAnsi="Garamond" w:cstheme="minorHAnsi"/>
          <w:sz w:val="24"/>
          <w:szCs w:val="24"/>
        </w:rPr>
        <w:br/>
        <w:t xml:space="preserve">„CPU - Procesor 32bit RICS(ARM Cortex-M3 </w:t>
      </w:r>
      <w:proofErr w:type="spellStart"/>
      <w:r w:rsidRPr="00BF0E75">
        <w:rPr>
          <w:rFonts w:ascii="Garamond" w:hAnsi="Garamond" w:cstheme="minorHAnsi"/>
          <w:sz w:val="24"/>
          <w:szCs w:val="24"/>
        </w:rPr>
        <w:t>Core</w:t>
      </w:r>
      <w:proofErr w:type="spellEnd"/>
      <w:r w:rsidRPr="00BF0E75">
        <w:rPr>
          <w:rFonts w:ascii="Garamond" w:hAnsi="Garamond" w:cstheme="minorHAnsi"/>
          <w:sz w:val="24"/>
          <w:szCs w:val="24"/>
        </w:rPr>
        <w:t>)</w:t>
      </w:r>
    </w:p>
    <w:p w14:paraId="6B82D80E" w14:textId="7CE71CED" w:rsidR="00351088" w:rsidRPr="00BF0E75" w:rsidRDefault="00351088" w:rsidP="00351088">
      <w:pPr>
        <w:spacing w:line="240" w:lineRule="auto"/>
        <w:ind w:left="708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>Pamięć – 8 MB Serial Flash</w:t>
      </w:r>
    </w:p>
    <w:p w14:paraId="5D21F48D" w14:textId="3A48C871" w:rsidR="00351088" w:rsidRPr="00BF0E75" w:rsidRDefault="00B54DB8" w:rsidP="00351088">
      <w:pPr>
        <w:spacing w:line="240" w:lineRule="auto"/>
        <w:ind w:left="709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 xml:space="preserve">Porty komunikacyjne: </w:t>
      </w:r>
      <w:r w:rsidR="00351088" w:rsidRPr="00BF0E75">
        <w:rPr>
          <w:rFonts w:ascii="Garamond" w:hAnsi="Garamond" w:cstheme="minorHAnsi"/>
          <w:sz w:val="24"/>
          <w:szCs w:val="24"/>
        </w:rPr>
        <w:t>2 porty RS485, 4 porty Wiegand, 1x RS 232</w:t>
      </w:r>
    </w:p>
    <w:p w14:paraId="153E7B15" w14:textId="49F87EF5" w:rsidR="00351088" w:rsidRPr="00BF0E75" w:rsidRDefault="00351088" w:rsidP="00351088">
      <w:pPr>
        <w:spacing w:line="240" w:lineRule="auto"/>
        <w:ind w:left="709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>Zasilacz wbudowany</w:t>
      </w:r>
      <w:r w:rsidR="00CC6420" w:rsidRPr="00BF0E75">
        <w:rPr>
          <w:rFonts w:ascii="Garamond" w:hAnsi="Garamond" w:cstheme="minorHAnsi"/>
          <w:sz w:val="24"/>
          <w:szCs w:val="24"/>
        </w:rPr>
        <w:t>; - 15vDC6A</w:t>
      </w:r>
    </w:p>
    <w:p w14:paraId="6161FD24" w14:textId="77777777" w:rsidR="00CC6420" w:rsidRPr="00BF0E75" w:rsidRDefault="00B54DB8" w:rsidP="00D47FA8">
      <w:pPr>
        <w:spacing w:after="0" w:line="240" w:lineRule="auto"/>
        <w:ind w:left="709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>Czy Zamawiający w trosce o zapewnienie uczciwej konkurencji zaakceptuje zastosowanie równoważnych urządzeń ? W przypadku nie dopuszczenia innych urządzeń i alternatywnych rozwiązań, zamawiający zobligowany jest do wskazania z nazwy i modelu, procesora jakiego oczekuje – co umożliwi oszacowanie oferty i dostęp do zamówienia.</w:t>
      </w:r>
      <w:r w:rsidRPr="00BF0E75">
        <w:rPr>
          <w:rFonts w:ascii="Garamond" w:hAnsi="Garamond" w:cstheme="minorHAnsi"/>
          <w:sz w:val="24"/>
          <w:szCs w:val="24"/>
        </w:rPr>
        <w:br/>
      </w:r>
    </w:p>
    <w:p w14:paraId="45239DF4" w14:textId="77777777" w:rsidR="00D47FA8" w:rsidRDefault="00CC6420" w:rsidP="00D47FA8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/>
          <w:b/>
          <w:bCs/>
          <w:sz w:val="24"/>
          <w:szCs w:val="24"/>
        </w:rPr>
        <w:t>Odpowiedź:</w:t>
      </w:r>
      <w:r w:rsidR="00D47FA8" w:rsidRPr="00D47FA8">
        <w:t xml:space="preserve"> </w:t>
      </w:r>
      <w:r w:rsidR="00D47FA8" w:rsidRPr="00D47FA8">
        <w:rPr>
          <w:rFonts w:ascii="Garamond" w:hAnsi="Garamond"/>
          <w:b/>
          <w:bCs/>
          <w:sz w:val="24"/>
          <w:szCs w:val="24"/>
        </w:rPr>
        <w:t>Zamawiający dopuszcza rozwiązania równoważne z zachowaniem</w:t>
      </w:r>
    </w:p>
    <w:p w14:paraId="6029E780" w14:textId="14636B9A" w:rsidR="00D47FA8" w:rsidRPr="00D47FA8" w:rsidRDefault="00D47FA8" w:rsidP="00D47FA8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D47FA8">
        <w:rPr>
          <w:rFonts w:ascii="Garamond" w:hAnsi="Garamond"/>
          <w:b/>
          <w:bCs/>
          <w:sz w:val="24"/>
          <w:szCs w:val="24"/>
        </w:rPr>
        <w:t xml:space="preserve"> minimalnych parametrów urządzenia:</w:t>
      </w:r>
    </w:p>
    <w:p w14:paraId="42A304CD" w14:textId="77777777" w:rsidR="00D47FA8" w:rsidRPr="00D47FA8" w:rsidRDefault="00D47FA8" w:rsidP="00D47FA8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D47FA8">
        <w:rPr>
          <w:rFonts w:ascii="Garamond" w:hAnsi="Garamond"/>
          <w:b/>
          <w:bCs/>
          <w:sz w:val="24"/>
          <w:szCs w:val="24"/>
        </w:rPr>
        <w:t>- procesor min. 32 bit</w:t>
      </w:r>
    </w:p>
    <w:p w14:paraId="02FBF289" w14:textId="77777777" w:rsidR="00D47FA8" w:rsidRPr="00D47FA8" w:rsidRDefault="00D47FA8" w:rsidP="00D47FA8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D47FA8">
        <w:rPr>
          <w:rFonts w:ascii="Garamond" w:hAnsi="Garamond"/>
          <w:b/>
          <w:bCs/>
          <w:sz w:val="24"/>
          <w:szCs w:val="24"/>
        </w:rPr>
        <w:t>- pamięć min. 8 MB Serial Flash</w:t>
      </w:r>
    </w:p>
    <w:p w14:paraId="16941EE1" w14:textId="77777777" w:rsidR="00D47FA8" w:rsidRPr="00D47FA8" w:rsidRDefault="00D47FA8" w:rsidP="00D47FA8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D47FA8">
        <w:rPr>
          <w:rFonts w:ascii="Garamond" w:hAnsi="Garamond"/>
          <w:b/>
          <w:bCs/>
          <w:sz w:val="24"/>
          <w:szCs w:val="24"/>
        </w:rPr>
        <w:t xml:space="preserve">- porty komunikacyjne min: 2 porty RS 485, 1 port RS 232, 4 porty Wiegand </w:t>
      </w:r>
    </w:p>
    <w:p w14:paraId="07393928" w14:textId="4B715E8E" w:rsidR="00CC6420" w:rsidRPr="00BF0E75" w:rsidRDefault="00CC6420" w:rsidP="00CC6420">
      <w:pPr>
        <w:spacing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17022B25" w14:textId="7EF8F1C9" w:rsidR="002B4362" w:rsidRPr="00BF0E75" w:rsidRDefault="00CC6420" w:rsidP="00351088">
      <w:pPr>
        <w:spacing w:line="240" w:lineRule="auto"/>
        <w:ind w:left="709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 xml:space="preserve">13. </w:t>
      </w:r>
      <w:r w:rsidR="00B54DB8" w:rsidRPr="00BF0E75">
        <w:rPr>
          <w:rFonts w:ascii="Garamond" w:hAnsi="Garamond" w:cstheme="minorHAnsi"/>
          <w:sz w:val="24"/>
          <w:szCs w:val="24"/>
        </w:rPr>
        <w:t>Jaki budżet posiada Zamawiający na przedmiotowe zadanie?</w:t>
      </w:r>
    </w:p>
    <w:p w14:paraId="2AED6D76" w14:textId="145D9D1E" w:rsidR="00E975DF" w:rsidRDefault="00C067E0" w:rsidP="00C067E0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</w:t>
      </w:r>
      <w:r w:rsidR="00CC6420" w:rsidRPr="00BF0E75">
        <w:rPr>
          <w:rFonts w:ascii="Garamond" w:hAnsi="Garamond"/>
          <w:b/>
          <w:bCs/>
          <w:sz w:val="24"/>
          <w:szCs w:val="24"/>
        </w:rPr>
        <w:t>Odpowiedź:</w:t>
      </w:r>
      <w:r w:rsidR="00A914E8">
        <w:rPr>
          <w:rFonts w:ascii="Garamond" w:hAnsi="Garamond"/>
          <w:b/>
          <w:bCs/>
          <w:sz w:val="24"/>
          <w:szCs w:val="24"/>
        </w:rPr>
        <w:t xml:space="preserve"> Zgodnie z art. 222 ust.1 pkt 4 </w:t>
      </w:r>
      <w:r w:rsidR="00E975DF">
        <w:rPr>
          <w:rFonts w:ascii="Garamond" w:hAnsi="Garamond"/>
          <w:b/>
          <w:bCs/>
          <w:sz w:val="24"/>
          <w:szCs w:val="24"/>
        </w:rPr>
        <w:t>Zamawiający najpóźniej przed</w:t>
      </w:r>
    </w:p>
    <w:p w14:paraId="1857260E" w14:textId="77777777" w:rsidR="00C067E0" w:rsidRDefault="00C067E0" w:rsidP="00C067E0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</w:t>
      </w:r>
      <w:r w:rsidR="00E975DF">
        <w:rPr>
          <w:rFonts w:ascii="Garamond" w:hAnsi="Garamond"/>
          <w:b/>
          <w:bCs/>
          <w:sz w:val="24"/>
          <w:szCs w:val="24"/>
        </w:rPr>
        <w:t>otwarciem ofert, udostępnia na stronie internetowej prowadzonego</w:t>
      </w:r>
    </w:p>
    <w:p w14:paraId="2648597F" w14:textId="77777777" w:rsidR="00C067E0" w:rsidRDefault="00C067E0" w:rsidP="00C067E0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</w:t>
      </w:r>
      <w:r w:rsidR="00E975DF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  </w:t>
      </w:r>
      <w:r w:rsidR="00E975DF">
        <w:rPr>
          <w:rFonts w:ascii="Garamond" w:hAnsi="Garamond"/>
          <w:b/>
          <w:bCs/>
          <w:sz w:val="24"/>
          <w:szCs w:val="24"/>
        </w:rPr>
        <w:t>postepowani</w:t>
      </w:r>
      <w:r>
        <w:rPr>
          <w:rFonts w:ascii="Garamond" w:hAnsi="Garamond"/>
          <w:b/>
          <w:bCs/>
          <w:sz w:val="24"/>
          <w:szCs w:val="24"/>
        </w:rPr>
        <w:t xml:space="preserve">u </w:t>
      </w:r>
      <w:r w:rsidR="00637951">
        <w:rPr>
          <w:rFonts w:ascii="Garamond" w:hAnsi="Garamond"/>
          <w:b/>
          <w:bCs/>
          <w:sz w:val="24"/>
          <w:szCs w:val="24"/>
        </w:rPr>
        <w:t>informacje o kwocie, jaką zamierza przeznaczyć na</w:t>
      </w:r>
      <w:r>
        <w:rPr>
          <w:rFonts w:ascii="Garamond" w:hAnsi="Garamond"/>
          <w:b/>
          <w:bCs/>
          <w:sz w:val="24"/>
          <w:szCs w:val="24"/>
        </w:rPr>
        <w:t xml:space="preserve">  </w:t>
      </w:r>
    </w:p>
    <w:p w14:paraId="58A1D7BA" w14:textId="393E480E" w:rsidR="00B14C3B" w:rsidRDefault="00C067E0" w:rsidP="00863DBA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</w:t>
      </w:r>
      <w:r w:rsidR="00637951">
        <w:rPr>
          <w:rFonts w:ascii="Garamond" w:hAnsi="Garamond"/>
          <w:b/>
          <w:bCs/>
          <w:sz w:val="24"/>
          <w:szCs w:val="24"/>
        </w:rPr>
        <w:t>sfinansowanie zamówienia.</w:t>
      </w:r>
    </w:p>
    <w:p w14:paraId="0474A06B" w14:textId="77777777" w:rsidR="00B14C3B" w:rsidRDefault="00B14C3B" w:rsidP="00C067E0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7AC587A6" w14:textId="77777777" w:rsidR="00637951" w:rsidRPr="00BF0E75" w:rsidRDefault="00637951" w:rsidP="00E975DF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19D1E82F" w14:textId="4909736D" w:rsidR="00BF0E75" w:rsidRPr="00BF0E75" w:rsidRDefault="00BF0E75" w:rsidP="00BF0E7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="Arial"/>
          <w:sz w:val="24"/>
          <w:szCs w:val="24"/>
        </w:rPr>
        <w:t>Wykonawca po przeprowadzeniu wizji lokalnej prosi Zamawiającego o potwierdzenie, iż wymiana</w:t>
      </w:r>
      <w:r w:rsidRPr="00BF0E75">
        <w:rPr>
          <w:rFonts w:ascii="Garamond" w:hAnsi="Garamond"/>
          <w:sz w:val="24"/>
          <w:szCs w:val="24"/>
        </w:rPr>
        <w:t xml:space="preserve"> </w:t>
      </w:r>
      <w:r w:rsidRPr="00BF0E75">
        <w:rPr>
          <w:rFonts w:ascii="Garamond" w:hAnsi="Garamond" w:cs="Arial"/>
          <w:sz w:val="24"/>
          <w:szCs w:val="24"/>
        </w:rPr>
        <w:t xml:space="preserve">klamek w drzwiach, montaż </w:t>
      </w:r>
      <w:proofErr w:type="spellStart"/>
      <w:r w:rsidRPr="00BF0E75">
        <w:rPr>
          <w:rFonts w:ascii="Garamond" w:hAnsi="Garamond" w:cs="Arial"/>
          <w:sz w:val="24"/>
          <w:szCs w:val="24"/>
        </w:rPr>
        <w:t>elektrozaczepów</w:t>
      </w:r>
      <w:proofErr w:type="spellEnd"/>
      <w:r w:rsidRPr="00BF0E75">
        <w:rPr>
          <w:rFonts w:ascii="Garamond" w:hAnsi="Garamond" w:cs="Arial"/>
          <w:sz w:val="24"/>
          <w:szCs w:val="24"/>
        </w:rPr>
        <w:t xml:space="preserve"> w drzwiach, wykonanie okablowania do podłączenia</w:t>
      </w:r>
      <w:r w:rsidRPr="00BF0E75">
        <w:rPr>
          <w:rFonts w:ascii="Garamond" w:hAnsi="Garamond"/>
          <w:sz w:val="24"/>
          <w:szCs w:val="24"/>
        </w:rPr>
        <w:t xml:space="preserve"> </w:t>
      </w:r>
      <w:proofErr w:type="spellStart"/>
      <w:r w:rsidRPr="00BF0E75">
        <w:rPr>
          <w:rFonts w:ascii="Garamond" w:hAnsi="Garamond" w:cs="Arial"/>
          <w:sz w:val="24"/>
          <w:szCs w:val="24"/>
        </w:rPr>
        <w:t>elektrozaczepów</w:t>
      </w:r>
      <w:proofErr w:type="spellEnd"/>
      <w:r w:rsidRPr="00BF0E75">
        <w:rPr>
          <w:rFonts w:ascii="Garamond" w:hAnsi="Garamond" w:cs="Arial"/>
          <w:sz w:val="24"/>
          <w:szCs w:val="24"/>
        </w:rPr>
        <w:t xml:space="preserve"> i wyprowadzenie kabli od </w:t>
      </w:r>
      <w:proofErr w:type="spellStart"/>
      <w:r w:rsidRPr="00BF0E75">
        <w:rPr>
          <w:rFonts w:ascii="Garamond" w:hAnsi="Garamond" w:cs="Arial"/>
          <w:sz w:val="24"/>
          <w:szCs w:val="24"/>
        </w:rPr>
        <w:t>elektrozaczepów</w:t>
      </w:r>
      <w:proofErr w:type="spellEnd"/>
      <w:r w:rsidRPr="00BF0E75">
        <w:rPr>
          <w:rFonts w:ascii="Garamond" w:hAnsi="Garamond" w:cs="Arial"/>
          <w:sz w:val="24"/>
          <w:szCs w:val="24"/>
        </w:rPr>
        <w:t xml:space="preserve"> do przestrzeni nad sufitem podwieszanym do</w:t>
      </w:r>
      <w:r w:rsidRPr="00BF0E75">
        <w:rPr>
          <w:rFonts w:ascii="Garamond" w:hAnsi="Garamond"/>
          <w:sz w:val="24"/>
          <w:szCs w:val="24"/>
        </w:rPr>
        <w:t xml:space="preserve"> </w:t>
      </w:r>
      <w:r w:rsidRPr="00BF0E75">
        <w:rPr>
          <w:rFonts w:ascii="Garamond" w:hAnsi="Garamond" w:cs="Arial"/>
          <w:sz w:val="24"/>
          <w:szCs w:val="24"/>
        </w:rPr>
        <w:t>wszystkich drzwi objętych systemem kontroli dostępu w ramach zadania oraz zapewnienie zasilania</w:t>
      </w:r>
      <w:r w:rsidRPr="00BF0E75">
        <w:rPr>
          <w:rFonts w:ascii="Garamond" w:hAnsi="Garamond"/>
          <w:sz w:val="24"/>
          <w:szCs w:val="24"/>
        </w:rPr>
        <w:br/>
      </w:r>
      <w:r w:rsidRPr="00BF0E75">
        <w:rPr>
          <w:rFonts w:ascii="Garamond" w:hAnsi="Garamond" w:cs="Arial"/>
          <w:sz w:val="24"/>
          <w:szCs w:val="24"/>
        </w:rPr>
        <w:t>elementów kontroli dostępu (typu kontroler) jest w zakresie Zamawiającego.</w:t>
      </w:r>
    </w:p>
    <w:p w14:paraId="0A9DF17F" w14:textId="1A546EDD" w:rsidR="00BF0E75" w:rsidRDefault="00BF0E75" w:rsidP="00BF0E75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4CC6C5B3" w14:textId="08641994" w:rsidR="00863DBA" w:rsidRPr="00BF0E75" w:rsidRDefault="00BF0E75" w:rsidP="00863DBA">
      <w:pPr>
        <w:spacing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BF0E75">
        <w:rPr>
          <w:rFonts w:ascii="Garamond" w:hAnsi="Garamond"/>
          <w:b/>
          <w:bCs/>
          <w:sz w:val="24"/>
          <w:szCs w:val="24"/>
        </w:rPr>
        <w:t>Odpowiedź:</w:t>
      </w:r>
      <w:r w:rsidR="00313154" w:rsidRPr="00313154">
        <w:rPr>
          <w:rFonts w:ascii="Garamond" w:hAnsi="Garamond"/>
          <w:b/>
          <w:bCs/>
          <w:sz w:val="24"/>
          <w:szCs w:val="24"/>
        </w:rPr>
        <w:t xml:space="preserve"> </w:t>
      </w:r>
      <w:r w:rsidR="00313154">
        <w:rPr>
          <w:rFonts w:ascii="Garamond" w:hAnsi="Garamond"/>
          <w:b/>
          <w:bCs/>
          <w:sz w:val="24"/>
          <w:szCs w:val="24"/>
        </w:rPr>
        <w:t>Zamawiający potwierdza.</w:t>
      </w:r>
    </w:p>
    <w:p w14:paraId="24C51D1B" w14:textId="08F6CE2B" w:rsidR="00BF0E75" w:rsidRPr="00BF0E75" w:rsidRDefault="00BF0E75" w:rsidP="00BF0E7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="Arial"/>
          <w:sz w:val="24"/>
          <w:szCs w:val="24"/>
        </w:rPr>
        <w:t>Wykonawca prosi o</w:t>
      </w:r>
      <w:r w:rsidRPr="00BF0E75">
        <w:rPr>
          <w:rFonts w:ascii="Garamond" w:hAnsi="Garamond"/>
          <w:sz w:val="24"/>
          <w:szCs w:val="24"/>
        </w:rPr>
        <w:t xml:space="preserve"> </w:t>
      </w:r>
      <w:r w:rsidRPr="00BF0E75">
        <w:rPr>
          <w:rFonts w:ascii="Garamond" w:hAnsi="Garamond" w:cs="Arial"/>
          <w:sz w:val="24"/>
          <w:szCs w:val="24"/>
        </w:rPr>
        <w:t>potwierdzenie iż wykonanie kopii zapasowej danych może odbywać się z poziomu serwera i systemu</w:t>
      </w:r>
      <w:r w:rsidRPr="00BF0E75">
        <w:rPr>
          <w:rFonts w:ascii="Garamond" w:hAnsi="Garamond"/>
          <w:sz w:val="24"/>
          <w:szCs w:val="24"/>
        </w:rPr>
        <w:t xml:space="preserve"> </w:t>
      </w:r>
      <w:r w:rsidRPr="00BF0E75">
        <w:rPr>
          <w:rFonts w:ascii="Garamond" w:hAnsi="Garamond" w:cs="Arial"/>
          <w:sz w:val="24"/>
          <w:szCs w:val="24"/>
        </w:rPr>
        <w:t>operacyjnego.</w:t>
      </w:r>
    </w:p>
    <w:p w14:paraId="7F500AE7" w14:textId="6F5F15CB" w:rsidR="00BF0E75" w:rsidRDefault="00BF0E75" w:rsidP="00BF0E75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3A18C293" w14:textId="7CD69D43" w:rsidR="00BF0E75" w:rsidRPr="00BF0E75" w:rsidRDefault="00C067E0" w:rsidP="00BF0E75">
      <w:pPr>
        <w:spacing w:line="240" w:lineRule="auto"/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</w:t>
      </w:r>
      <w:r w:rsidR="00BF0E75" w:rsidRPr="00BF0E75">
        <w:rPr>
          <w:rFonts w:ascii="Garamond" w:hAnsi="Garamond"/>
          <w:b/>
          <w:bCs/>
          <w:sz w:val="24"/>
          <w:szCs w:val="24"/>
        </w:rPr>
        <w:t>Odpowiedź:</w:t>
      </w:r>
      <w:r w:rsidR="00A914E8">
        <w:rPr>
          <w:rFonts w:ascii="Garamond" w:hAnsi="Garamond"/>
          <w:b/>
          <w:bCs/>
          <w:sz w:val="24"/>
          <w:szCs w:val="24"/>
        </w:rPr>
        <w:t xml:space="preserve"> Zamawiający potwierdza.</w:t>
      </w:r>
    </w:p>
    <w:p w14:paraId="1DF0ED28" w14:textId="61F09D80" w:rsidR="00076612" w:rsidRPr="00D47FA8" w:rsidRDefault="006D55F2" w:rsidP="00D47FA8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7FA8">
        <w:rPr>
          <w:rFonts w:ascii="Garamond" w:hAnsi="Garamond" w:cstheme="minorHAnsi"/>
          <w:b/>
          <w:bCs/>
          <w:sz w:val="24"/>
          <w:szCs w:val="24"/>
        </w:rPr>
        <w:tab/>
      </w:r>
    </w:p>
    <w:p w14:paraId="02462D52" w14:textId="77777777" w:rsidR="0010118F" w:rsidRPr="00BF0E75" w:rsidRDefault="0010118F" w:rsidP="006D55F2">
      <w:pPr>
        <w:pStyle w:val="Akapitzlist"/>
        <w:spacing w:after="0" w:line="240" w:lineRule="auto"/>
        <w:ind w:left="360"/>
        <w:rPr>
          <w:rFonts w:ascii="Garamond" w:hAnsi="Garamond" w:cstheme="minorHAnsi"/>
          <w:b/>
          <w:bCs/>
          <w:sz w:val="24"/>
          <w:szCs w:val="24"/>
        </w:rPr>
      </w:pPr>
    </w:p>
    <w:p w14:paraId="2D5C9D59" w14:textId="77777777" w:rsidR="00D3547E" w:rsidRPr="00DC36E4" w:rsidRDefault="00D3547E" w:rsidP="00D3547E">
      <w:pPr>
        <w:pStyle w:val="Akapitzlist"/>
        <w:spacing w:after="0" w:line="240" w:lineRule="auto"/>
        <w:ind w:left="360"/>
        <w:rPr>
          <w:rFonts w:ascii="Garamond" w:hAnsi="Garamond" w:cstheme="minorHAnsi"/>
          <w:b/>
          <w:bCs/>
          <w:i/>
          <w:iCs/>
          <w:sz w:val="24"/>
          <w:szCs w:val="24"/>
        </w:rPr>
      </w:pPr>
    </w:p>
    <w:p w14:paraId="564189B2" w14:textId="0B63F7AD" w:rsidR="00CE2A36" w:rsidRPr="00BF0E75" w:rsidRDefault="00CE2A36" w:rsidP="00CE2A36">
      <w:pPr>
        <w:ind w:left="-57"/>
        <w:jc w:val="both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 xml:space="preserve">            Treść  niniejszego pisma zostaje  zamieszczona na stronie internetowej.</w:t>
      </w:r>
    </w:p>
    <w:p w14:paraId="425C61F8" w14:textId="77777777" w:rsidR="00D3547E" w:rsidRPr="00BF0E75" w:rsidRDefault="00D3547E" w:rsidP="00D3547E">
      <w:pPr>
        <w:pStyle w:val="Akapitzlist"/>
        <w:spacing w:after="0" w:line="240" w:lineRule="auto"/>
        <w:ind w:left="360"/>
        <w:rPr>
          <w:rFonts w:ascii="Garamond" w:hAnsi="Garamond" w:cstheme="minorHAnsi"/>
          <w:sz w:val="24"/>
          <w:szCs w:val="24"/>
        </w:rPr>
      </w:pPr>
    </w:p>
    <w:p w14:paraId="0CA39217" w14:textId="77777777" w:rsidR="0010118F" w:rsidRPr="00BF0E75" w:rsidRDefault="0010118F" w:rsidP="003A608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733B6A7D" w14:textId="77777777" w:rsidR="0010118F" w:rsidRPr="00BF0E75" w:rsidRDefault="0010118F" w:rsidP="003A608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464200A8" w14:textId="7A28330D" w:rsidR="001D6675" w:rsidRPr="00BF0E75" w:rsidRDefault="001D6675" w:rsidP="00CE2A36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>Otrzymują:</w:t>
      </w:r>
    </w:p>
    <w:p w14:paraId="6D20110F" w14:textId="35D8E2D0" w:rsidR="001D6675" w:rsidRPr="00BF0E75" w:rsidRDefault="001D6675" w:rsidP="00CE2A36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>Wszyscy Wykonawcy, którzy pobiorą SWZ.</w:t>
      </w:r>
    </w:p>
    <w:p w14:paraId="1F6BFDA5" w14:textId="77777777" w:rsidR="00EA5D56" w:rsidRPr="00BF0E75" w:rsidRDefault="001D6675" w:rsidP="00CE2A36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BF0E75">
        <w:rPr>
          <w:rFonts w:ascii="Garamond" w:hAnsi="Garamond" w:cstheme="minorHAnsi"/>
          <w:sz w:val="24"/>
          <w:szCs w:val="24"/>
        </w:rPr>
        <w:t xml:space="preserve">a/a </w:t>
      </w:r>
      <w:r w:rsidRPr="00BF0E75">
        <w:rPr>
          <w:rFonts w:ascii="Garamond" w:hAnsi="Garamond" w:cstheme="minorHAnsi"/>
          <w:sz w:val="24"/>
          <w:szCs w:val="24"/>
        </w:rPr>
        <w:tab/>
      </w:r>
      <w:r w:rsidRPr="00BF0E75">
        <w:rPr>
          <w:rFonts w:ascii="Garamond" w:hAnsi="Garamond" w:cstheme="minorHAnsi"/>
          <w:sz w:val="24"/>
          <w:szCs w:val="24"/>
        </w:rPr>
        <w:tab/>
      </w:r>
      <w:r w:rsidRPr="00BF0E75">
        <w:rPr>
          <w:rFonts w:ascii="Garamond" w:hAnsi="Garamond" w:cstheme="minorHAnsi"/>
          <w:sz w:val="24"/>
          <w:szCs w:val="24"/>
        </w:rPr>
        <w:tab/>
      </w:r>
      <w:r w:rsidRPr="00BF0E75">
        <w:rPr>
          <w:rFonts w:ascii="Garamond" w:hAnsi="Garamond" w:cstheme="minorHAnsi"/>
          <w:sz w:val="24"/>
          <w:szCs w:val="24"/>
        </w:rPr>
        <w:tab/>
      </w:r>
      <w:r w:rsidRPr="00BF0E75">
        <w:rPr>
          <w:rFonts w:ascii="Garamond" w:hAnsi="Garamond" w:cstheme="minorHAnsi"/>
          <w:sz w:val="24"/>
          <w:szCs w:val="24"/>
        </w:rPr>
        <w:tab/>
      </w:r>
      <w:r w:rsidRPr="00BF0E75">
        <w:rPr>
          <w:rFonts w:ascii="Garamond" w:hAnsi="Garamond" w:cstheme="minorHAnsi"/>
          <w:sz w:val="24"/>
          <w:szCs w:val="24"/>
        </w:rPr>
        <w:tab/>
      </w:r>
    </w:p>
    <w:p w14:paraId="311F59E5" w14:textId="77777777" w:rsidR="00EA5D56" w:rsidRPr="00BF0E75" w:rsidRDefault="00EA5D56" w:rsidP="003A608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0E235B99" w14:textId="0335FF29" w:rsidR="00EA5D56" w:rsidRDefault="00EA5D56" w:rsidP="003A608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498A8ACE" w14:textId="62FBE28B" w:rsidR="00863DBA" w:rsidRDefault="00863DBA" w:rsidP="003A608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742ED9F1" w14:textId="77777777" w:rsidR="00863DBA" w:rsidRPr="00BF0E75" w:rsidRDefault="00863DBA" w:rsidP="003A608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023B5919" w14:textId="370D23CE" w:rsidR="001D6675" w:rsidRPr="00BF0E75" w:rsidRDefault="001D6675" w:rsidP="003A608B">
      <w:p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BF0E75">
        <w:rPr>
          <w:rFonts w:ascii="Garamond" w:hAnsi="Garamond" w:cstheme="minorHAnsi"/>
          <w:b/>
          <w:bCs/>
          <w:sz w:val="24"/>
          <w:szCs w:val="24"/>
        </w:rPr>
        <w:tab/>
      </w:r>
      <w:r w:rsidRPr="00BF0E75">
        <w:rPr>
          <w:rFonts w:ascii="Garamond" w:hAnsi="Garamond" w:cstheme="minorHAnsi"/>
          <w:b/>
          <w:bCs/>
          <w:sz w:val="24"/>
          <w:szCs w:val="24"/>
        </w:rPr>
        <w:tab/>
      </w:r>
      <w:r w:rsidRPr="00BF0E75">
        <w:rPr>
          <w:rFonts w:ascii="Garamond" w:hAnsi="Garamond" w:cstheme="minorHAnsi"/>
          <w:b/>
          <w:bCs/>
          <w:sz w:val="24"/>
          <w:szCs w:val="24"/>
        </w:rPr>
        <w:tab/>
      </w:r>
      <w:r w:rsidRPr="00BF0E75">
        <w:rPr>
          <w:rFonts w:ascii="Garamond" w:hAnsi="Garamond" w:cstheme="minorHAnsi"/>
          <w:b/>
          <w:bCs/>
          <w:sz w:val="24"/>
          <w:szCs w:val="24"/>
        </w:rPr>
        <w:tab/>
      </w:r>
      <w:r w:rsidRPr="00BF0E75">
        <w:rPr>
          <w:rFonts w:ascii="Garamond" w:hAnsi="Garamond" w:cstheme="minorHAnsi"/>
          <w:b/>
          <w:bCs/>
          <w:sz w:val="24"/>
          <w:szCs w:val="24"/>
        </w:rPr>
        <w:tab/>
      </w:r>
    </w:p>
    <w:p w14:paraId="39D5D63F" w14:textId="77777777" w:rsidR="00E817D1" w:rsidRPr="00BF0E75" w:rsidRDefault="00E817D1" w:rsidP="003A608B">
      <w:pPr>
        <w:spacing w:after="0" w:line="240" w:lineRule="auto"/>
        <w:ind w:left="4248" w:firstLine="708"/>
        <w:rPr>
          <w:rFonts w:ascii="Garamond" w:hAnsi="Garamond" w:cstheme="minorHAnsi"/>
          <w:bCs/>
          <w:sz w:val="24"/>
          <w:szCs w:val="24"/>
        </w:rPr>
      </w:pPr>
    </w:p>
    <w:p w14:paraId="5B88F146" w14:textId="77777777" w:rsidR="001D6675" w:rsidRPr="00BF0E75" w:rsidRDefault="001D6675" w:rsidP="003A608B">
      <w:pPr>
        <w:spacing w:after="0" w:line="240" w:lineRule="auto"/>
        <w:ind w:left="4248" w:firstLine="708"/>
        <w:rPr>
          <w:rFonts w:ascii="Garamond" w:hAnsi="Garamond" w:cstheme="minorHAnsi"/>
          <w:bCs/>
          <w:sz w:val="24"/>
          <w:szCs w:val="24"/>
        </w:rPr>
      </w:pPr>
      <w:r w:rsidRPr="00BF0E75">
        <w:rPr>
          <w:rFonts w:ascii="Garamond" w:hAnsi="Garamond" w:cstheme="minorHAnsi"/>
          <w:bCs/>
          <w:sz w:val="24"/>
          <w:szCs w:val="24"/>
        </w:rPr>
        <w:t>Podpis</w:t>
      </w:r>
    </w:p>
    <w:p w14:paraId="2F9CF8BA" w14:textId="39A71C01" w:rsidR="00004075" w:rsidRPr="00BF0E75" w:rsidRDefault="00D47FA8" w:rsidP="003A608B">
      <w:pPr>
        <w:spacing w:after="0" w:line="240" w:lineRule="auto"/>
        <w:ind w:left="4248" w:firstLine="708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Z-ca </w:t>
      </w:r>
      <w:r w:rsidR="00004075" w:rsidRPr="00BF0E75">
        <w:rPr>
          <w:rFonts w:ascii="Garamond" w:hAnsi="Garamond" w:cstheme="minorHAnsi"/>
          <w:bCs/>
          <w:sz w:val="24"/>
          <w:szCs w:val="24"/>
        </w:rPr>
        <w:t>Dyrektor</w:t>
      </w:r>
      <w:r>
        <w:rPr>
          <w:rFonts w:ascii="Garamond" w:hAnsi="Garamond" w:cstheme="minorHAnsi"/>
          <w:bCs/>
          <w:sz w:val="24"/>
          <w:szCs w:val="24"/>
        </w:rPr>
        <w:t>a</w:t>
      </w:r>
      <w:r w:rsidR="00004075" w:rsidRPr="00BF0E75">
        <w:rPr>
          <w:rFonts w:ascii="Garamond" w:hAnsi="Garamond" w:cstheme="minorHAnsi"/>
          <w:bCs/>
          <w:sz w:val="24"/>
          <w:szCs w:val="24"/>
        </w:rPr>
        <w:t xml:space="preserve"> </w:t>
      </w:r>
      <w:proofErr w:type="spellStart"/>
      <w:r w:rsidR="00004075" w:rsidRPr="00BF0E75">
        <w:rPr>
          <w:rFonts w:ascii="Garamond" w:hAnsi="Garamond" w:cstheme="minorHAnsi"/>
          <w:bCs/>
          <w:sz w:val="24"/>
          <w:szCs w:val="24"/>
        </w:rPr>
        <w:t>PSzS</w:t>
      </w:r>
      <w:proofErr w:type="spellEnd"/>
      <w:r w:rsidR="00004075" w:rsidRPr="00BF0E75">
        <w:rPr>
          <w:rFonts w:ascii="Garamond" w:hAnsi="Garamond" w:cstheme="minorHAnsi"/>
          <w:bCs/>
          <w:sz w:val="24"/>
          <w:szCs w:val="24"/>
        </w:rPr>
        <w:t xml:space="preserve"> im. Jana Pawła II </w:t>
      </w:r>
    </w:p>
    <w:p w14:paraId="33FEB96F" w14:textId="77777777" w:rsidR="00E817D1" w:rsidRPr="00BF0E75" w:rsidRDefault="00004075" w:rsidP="003A608B">
      <w:pPr>
        <w:spacing w:after="0" w:line="240" w:lineRule="auto"/>
        <w:ind w:left="4248" w:firstLine="708"/>
        <w:rPr>
          <w:rFonts w:ascii="Garamond" w:hAnsi="Garamond" w:cstheme="minorHAnsi"/>
          <w:bCs/>
          <w:sz w:val="24"/>
          <w:szCs w:val="24"/>
        </w:rPr>
      </w:pPr>
      <w:r w:rsidRPr="00BF0E75">
        <w:rPr>
          <w:rFonts w:ascii="Garamond" w:hAnsi="Garamond" w:cstheme="minorHAnsi"/>
          <w:bCs/>
          <w:sz w:val="24"/>
          <w:szCs w:val="24"/>
        </w:rPr>
        <w:t>w Nowym Targu</w:t>
      </w:r>
    </w:p>
    <w:p w14:paraId="4E1CA433" w14:textId="1A16F8DB" w:rsidR="00E817D1" w:rsidRPr="00BF0E75" w:rsidRDefault="00D47FA8" w:rsidP="003A608B">
      <w:pPr>
        <w:spacing w:after="0" w:line="240" w:lineRule="auto"/>
        <w:ind w:left="4248" w:firstLine="708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Chowaniec-</w:t>
      </w:r>
      <w:proofErr w:type="spellStart"/>
      <w:r>
        <w:rPr>
          <w:rFonts w:ascii="Garamond" w:hAnsi="Garamond" w:cstheme="minorHAnsi"/>
          <w:bCs/>
          <w:sz w:val="24"/>
          <w:szCs w:val="24"/>
        </w:rPr>
        <w:t>Sibiga</w:t>
      </w:r>
      <w:proofErr w:type="spellEnd"/>
      <w:r>
        <w:rPr>
          <w:rFonts w:ascii="Garamond" w:hAnsi="Garamond" w:cstheme="minorHAnsi"/>
          <w:bCs/>
          <w:sz w:val="24"/>
          <w:szCs w:val="24"/>
        </w:rPr>
        <w:t xml:space="preserve"> Aleksandra</w:t>
      </w:r>
    </w:p>
    <w:p w14:paraId="3BD4204E" w14:textId="77777777" w:rsidR="00E817D1" w:rsidRPr="00BF0E75" w:rsidRDefault="00E817D1" w:rsidP="003A608B">
      <w:pPr>
        <w:spacing w:after="0" w:line="240" w:lineRule="auto"/>
        <w:ind w:left="4248" w:firstLine="708"/>
        <w:rPr>
          <w:rFonts w:ascii="Garamond" w:hAnsi="Garamond" w:cstheme="minorHAnsi"/>
          <w:bCs/>
          <w:sz w:val="24"/>
          <w:szCs w:val="24"/>
        </w:rPr>
      </w:pPr>
    </w:p>
    <w:p w14:paraId="53E819C4" w14:textId="77777777" w:rsidR="001D6675" w:rsidRPr="00B54DB8" w:rsidRDefault="001D6675" w:rsidP="003A608B">
      <w:pPr>
        <w:spacing w:after="0" w:line="240" w:lineRule="auto"/>
        <w:rPr>
          <w:rFonts w:cstheme="minorHAnsi"/>
          <w:sz w:val="24"/>
          <w:szCs w:val="24"/>
        </w:rPr>
      </w:pPr>
    </w:p>
    <w:p w14:paraId="0A314E58" w14:textId="77777777" w:rsidR="001D6675" w:rsidRPr="003A608B" w:rsidRDefault="001D6675" w:rsidP="003A608B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D6675" w:rsidRPr="003A608B" w:rsidSect="002D17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54E3" w14:textId="77777777" w:rsidR="00AF46B9" w:rsidRDefault="00AF46B9" w:rsidP="009B12F3">
      <w:pPr>
        <w:spacing w:after="0" w:line="240" w:lineRule="auto"/>
      </w:pPr>
      <w:r>
        <w:separator/>
      </w:r>
    </w:p>
  </w:endnote>
  <w:endnote w:type="continuationSeparator" w:id="0">
    <w:p w14:paraId="4A16170A" w14:textId="77777777" w:rsidR="00AF46B9" w:rsidRDefault="00AF46B9" w:rsidP="009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9689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5A315B3E" w14:textId="77777777" w:rsidR="00AF46B9" w:rsidRPr="003A608B" w:rsidRDefault="008133D6">
        <w:pPr>
          <w:pStyle w:val="Stopka"/>
          <w:pBdr>
            <w:top w:val="single" w:sz="4" w:space="1" w:color="D9D9D9" w:themeColor="background1" w:themeShade="D9"/>
          </w:pBdr>
          <w:rPr>
            <w:b/>
            <w:sz w:val="16"/>
            <w:szCs w:val="16"/>
          </w:rPr>
        </w:pPr>
        <w:r w:rsidRPr="003A608B">
          <w:rPr>
            <w:sz w:val="16"/>
            <w:szCs w:val="16"/>
          </w:rPr>
          <w:fldChar w:fldCharType="begin"/>
        </w:r>
        <w:r w:rsidR="00AF46B9" w:rsidRPr="003A608B">
          <w:rPr>
            <w:sz w:val="16"/>
            <w:szCs w:val="16"/>
          </w:rPr>
          <w:instrText xml:space="preserve"> PAGE   \* MERGEFORMAT </w:instrText>
        </w:r>
        <w:r w:rsidRPr="003A608B">
          <w:rPr>
            <w:sz w:val="16"/>
            <w:szCs w:val="16"/>
          </w:rPr>
          <w:fldChar w:fldCharType="separate"/>
        </w:r>
        <w:r w:rsidR="00004075" w:rsidRPr="00004075">
          <w:rPr>
            <w:b/>
            <w:noProof/>
            <w:sz w:val="16"/>
            <w:szCs w:val="16"/>
          </w:rPr>
          <w:t>4</w:t>
        </w:r>
        <w:r w:rsidRPr="003A608B">
          <w:rPr>
            <w:sz w:val="16"/>
            <w:szCs w:val="16"/>
          </w:rPr>
          <w:fldChar w:fldCharType="end"/>
        </w:r>
        <w:r w:rsidR="00AF46B9" w:rsidRPr="003A608B">
          <w:rPr>
            <w:b/>
            <w:sz w:val="16"/>
            <w:szCs w:val="16"/>
          </w:rPr>
          <w:t xml:space="preserve"> | </w:t>
        </w:r>
        <w:r w:rsidR="00AF46B9" w:rsidRPr="003A608B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328638FC" w14:textId="77777777" w:rsidR="00AF46B9" w:rsidRDefault="00AF46B9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</w:t>
    </w:r>
  </w:p>
  <w:p w14:paraId="6244DEC1" w14:textId="77777777" w:rsidR="00AF46B9" w:rsidRDefault="00AF46B9">
    <w:pPr>
      <w:pStyle w:val="Stopka"/>
    </w:pPr>
    <w:r>
      <w:rPr>
        <w:rFonts w:ascii="Book Antiqua" w:hAnsi="Book Antiqua"/>
        <w:b/>
        <w:sz w:val="20"/>
        <w:szCs w:val="20"/>
        <w:lang w:val="de-DE"/>
      </w:rPr>
      <w:t xml:space="preserve">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Dyrektor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tel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(18) 263 30 01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fax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(18) 263 39 50 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e-mail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4D27" w14:textId="77777777" w:rsidR="00AF46B9" w:rsidRDefault="00AF46B9" w:rsidP="009B12F3">
      <w:pPr>
        <w:spacing w:after="0" w:line="240" w:lineRule="auto"/>
      </w:pPr>
      <w:r>
        <w:separator/>
      </w:r>
    </w:p>
  </w:footnote>
  <w:footnote w:type="continuationSeparator" w:id="0">
    <w:p w14:paraId="725E9AA0" w14:textId="77777777" w:rsidR="00AF46B9" w:rsidRDefault="00AF46B9" w:rsidP="009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B4F8" w14:textId="77777777" w:rsidR="00AF46B9" w:rsidRPr="003A608B" w:rsidRDefault="00AF46B9" w:rsidP="003A608B">
    <w:pPr>
      <w:pStyle w:val="Nagwek1"/>
      <w:ind w:right="-424" w:firstLine="993"/>
      <w:rPr>
        <w:rFonts w:ascii="Footlight MT Light" w:hAnsi="Footlight MT Light"/>
      </w:rPr>
    </w:pPr>
    <w:r>
      <w:rPr>
        <w:bCs w:val="0"/>
        <w:noProof/>
      </w:rPr>
      <w:drawing>
        <wp:anchor distT="0" distB="0" distL="114300" distR="114300" simplePos="0" relativeHeight="251657216" behindDoc="1" locked="0" layoutInCell="1" allowOverlap="1" wp14:anchorId="21CDC14D" wp14:editId="6D7D6815">
          <wp:simplePos x="0" y="0"/>
          <wp:positionH relativeFrom="column">
            <wp:posOffset>64770</wp:posOffset>
          </wp:positionH>
          <wp:positionV relativeFrom="paragraph">
            <wp:posOffset>-30480</wp:posOffset>
          </wp:positionV>
          <wp:extent cx="800100" cy="847725"/>
          <wp:effectExtent l="19050" t="0" r="0" b="0"/>
          <wp:wrapTight wrapText="bothSides">
            <wp:wrapPolygon edited="0">
              <wp:start x="-514" y="0"/>
              <wp:lineTo x="-514" y="21357"/>
              <wp:lineTo x="21600" y="21357"/>
              <wp:lineTo x="21600" y="0"/>
              <wp:lineTo x="-514" y="0"/>
            </wp:wrapPolygon>
          </wp:wrapTight>
          <wp:docPr id="1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    </w:t>
    </w:r>
    <w:r w:rsidRPr="003A608B">
      <w:rPr>
        <w:rFonts w:ascii="Footlight MT Light" w:hAnsi="Footlight MT Light"/>
      </w:rPr>
      <w:t>PODHALA</w:t>
    </w:r>
    <w:r w:rsidRPr="003A608B">
      <w:t>Ń</w:t>
    </w:r>
    <w:r w:rsidRPr="003A608B">
      <w:rPr>
        <w:rFonts w:ascii="Footlight MT Light" w:hAnsi="Footlight MT Light"/>
      </w:rPr>
      <w:t>SKI SZPITAL SPECJALISTYCZNY</w:t>
    </w:r>
  </w:p>
  <w:p w14:paraId="658B6F93" w14:textId="77777777" w:rsidR="00AF46B9" w:rsidRPr="003A608B" w:rsidRDefault="00AF46B9" w:rsidP="003A608B">
    <w:pPr>
      <w:pStyle w:val="Nagwek2"/>
      <w:suppressAutoHyphens/>
      <w:spacing w:before="0" w:after="0"/>
      <w:ind w:left="2880" w:firstLine="720"/>
      <w:rPr>
        <w:rFonts w:ascii="Book Antiqua" w:hAnsi="Book Antiqua"/>
        <w:i w:val="0"/>
        <w:sz w:val="24"/>
        <w:szCs w:val="24"/>
      </w:rPr>
    </w:pPr>
    <w:r w:rsidRPr="003A608B">
      <w:rPr>
        <w:rFonts w:ascii="Book Antiqua" w:hAnsi="Book Antiqua"/>
        <w:i w:val="0"/>
        <w:sz w:val="24"/>
        <w:szCs w:val="24"/>
      </w:rPr>
      <w:t xml:space="preserve">     im. Jana Pawła II</w:t>
    </w:r>
  </w:p>
  <w:p w14:paraId="3144404E" w14:textId="77777777" w:rsidR="00AF46B9" w:rsidRPr="003A608B" w:rsidRDefault="00AF46B9" w:rsidP="003A608B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3A608B">
      <w:rPr>
        <w:rFonts w:ascii="Book Antiqua" w:hAnsi="Book Antiqua"/>
        <w:sz w:val="24"/>
        <w:szCs w:val="24"/>
      </w:rPr>
      <w:t xml:space="preserve">            34-400 Nowy Targ, ul. Szpitalna 14</w:t>
    </w:r>
  </w:p>
  <w:p w14:paraId="2263CB60" w14:textId="77777777" w:rsidR="00AF46B9" w:rsidRPr="007E4DAD" w:rsidRDefault="00AF46B9" w:rsidP="003A608B">
    <w:pPr>
      <w:spacing w:after="0" w:line="240" w:lineRule="auto"/>
      <w:ind w:firstLine="708"/>
      <w:jc w:val="center"/>
      <w:rPr>
        <w:sz w:val="20"/>
      </w:rPr>
    </w:pPr>
    <w:r>
      <w:rPr>
        <w:rFonts w:ascii="Footlight MT Light" w:hAnsi="Footlight MT Light"/>
        <w:sz w:val="20"/>
      </w:rPr>
      <w:t>Bank Spó</w:t>
    </w:r>
    <w:r>
      <w:rPr>
        <w:sz w:val="20"/>
      </w:rPr>
      <w:t>łdzielczy w Rabie Wyżnej 75 8815 0002 0000 0020 5506 0001</w:t>
    </w:r>
  </w:p>
  <w:p w14:paraId="697DEFF3" w14:textId="77777777" w:rsidR="00AF46B9" w:rsidRDefault="00AF46B9" w:rsidP="003A608B">
    <w:pPr>
      <w:spacing w:after="0" w:line="240" w:lineRule="auto"/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14:paraId="1F6B2175" w14:textId="77777777" w:rsidR="00AF46B9" w:rsidRDefault="00951CAE" w:rsidP="009B12F3">
    <w:pPr>
      <w:tabs>
        <w:tab w:val="left" w:pos="3705"/>
        <w:tab w:val="center" w:pos="6166"/>
      </w:tabs>
      <w:spacing w:line="280" w:lineRule="exact"/>
      <w:rPr>
        <w:sz w:val="20"/>
      </w:rPr>
    </w:pPr>
    <w:r>
      <w:rPr>
        <w:sz w:val="28"/>
        <w:lang w:eastAsia="ar-SA"/>
      </w:rPr>
      <w:pict w14:anchorId="7F0EE7E9">
        <v:line id="_x0000_s2050" style="position:absolute;z-index:-251658240" from="-19.5pt,2.55pt" to="473.65pt,2.55pt" strokeweight="1.06mm">
          <v:stroke joinstyle="miter"/>
        </v:line>
      </w:pict>
    </w:r>
    <w:r w:rsidR="00AF46B9">
      <w:rPr>
        <w:sz w:val="20"/>
      </w:rPr>
      <w:t xml:space="preserve">          </w:t>
    </w:r>
    <w:r w:rsidR="00AF46B9">
      <w:rPr>
        <w:sz w:val="20"/>
      </w:rPr>
      <w:tab/>
    </w:r>
  </w:p>
  <w:p w14:paraId="6BEF59B9" w14:textId="77777777" w:rsidR="00AF46B9" w:rsidRDefault="00AF4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896048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</w:abstractNum>
  <w:abstractNum w:abstractNumId="1" w15:restartNumberingAfterBreak="0">
    <w:nsid w:val="04334BC8"/>
    <w:multiLevelType w:val="hybridMultilevel"/>
    <w:tmpl w:val="AF7EEDCA"/>
    <w:lvl w:ilvl="0" w:tplc="D3DC3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C9611B"/>
    <w:multiLevelType w:val="hybridMultilevel"/>
    <w:tmpl w:val="F142F71A"/>
    <w:lvl w:ilvl="0" w:tplc="5A3072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83EC8"/>
    <w:multiLevelType w:val="hybridMultilevel"/>
    <w:tmpl w:val="5B066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0086"/>
    <w:multiLevelType w:val="hybridMultilevel"/>
    <w:tmpl w:val="9D08C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6253"/>
    <w:multiLevelType w:val="hybridMultilevel"/>
    <w:tmpl w:val="CB22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50989"/>
    <w:multiLevelType w:val="hybridMultilevel"/>
    <w:tmpl w:val="09D0D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A4859"/>
    <w:multiLevelType w:val="hybridMultilevel"/>
    <w:tmpl w:val="86A4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82C56"/>
    <w:multiLevelType w:val="hybridMultilevel"/>
    <w:tmpl w:val="708C08CE"/>
    <w:lvl w:ilvl="0" w:tplc="3898B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F16DD20">
      <w:start w:val="1"/>
      <w:numFmt w:val="lowerLetter"/>
      <w:lvlText w:val="%2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31A5"/>
    <w:multiLevelType w:val="hybridMultilevel"/>
    <w:tmpl w:val="873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B648D"/>
    <w:multiLevelType w:val="hybridMultilevel"/>
    <w:tmpl w:val="FDD43F66"/>
    <w:lvl w:ilvl="0" w:tplc="E09A1892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BE4301"/>
    <w:multiLevelType w:val="hybridMultilevel"/>
    <w:tmpl w:val="C07CD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012AF"/>
    <w:multiLevelType w:val="hybridMultilevel"/>
    <w:tmpl w:val="1E90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11AAA"/>
    <w:multiLevelType w:val="hybridMultilevel"/>
    <w:tmpl w:val="8098C50E"/>
    <w:lvl w:ilvl="0" w:tplc="4E06B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9409D"/>
    <w:multiLevelType w:val="hybridMultilevel"/>
    <w:tmpl w:val="1F183258"/>
    <w:lvl w:ilvl="0" w:tplc="AB6CE85E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9443D"/>
    <w:multiLevelType w:val="hybridMultilevel"/>
    <w:tmpl w:val="1610C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00B33"/>
    <w:multiLevelType w:val="hybridMultilevel"/>
    <w:tmpl w:val="926A5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E6050"/>
    <w:multiLevelType w:val="hybridMultilevel"/>
    <w:tmpl w:val="7108B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62390"/>
    <w:multiLevelType w:val="hybridMultilevel"/>
    <w:tmpl w:val="F9A4A12C"/>
    <w:lvl w:ilvl="0" w:tplc="6F521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01531"/>
    <w:multiLevelType w:val="hybridMultilevel"/>
    <w:tmpl w:val="12000BDA"/>
    <w:lvl w:ilvl="0" w:tplc="2CE83A92">
      <w:start w:val="1"/>
      <w:numFmt w:val="decimal"/>
      <w:lvlText w:val="%1."/>
      <w:lvlJc w:val="left"/>
      <w:pPr>
        <w:ind w:left="135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206DCE"/>
    <w:multiLevelType w:val="hybridMultilevel"/>
    <w:tmpl w:val="AE4AE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A1C65"/>
    <w:multiLevelType w:val="hybridMultilevel"/>
    <w:tmpl w:val="11E4CEBE"/>
    <w:lvl w:ilvl="0" w:tplc="E8B278B0">
      <w:start w:val="1"/>
      <w:numFmt w:val="lowerLetter"/>
      <w:lvlText w:val="%1)"/>
      <w:lvlJc w:val="left"/>
      <w:pPr>
        <w:ind w:left="862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C461119"/>
    <w:multiLevelType w:val="hybridMultilevel"/>
    <w:tmpl w:val="430C7E6E"/>
    <w:lvl w:ilvl="0" w:tplc="2250C1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04D49"/>
    <w:multiLevelType w:val="hybridMultilevel"/>
    <w:tmpl w:val="00A2B984"/>
    <w:lvl w:ilvl="0" w:tplc="28B4DE3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4D3595"/>
    <w:multiLevelType w:val="hybridMultilevel"/>
    <w:tmpl w:val="EA427BDE"/>
    <w:lvl w:ilvl="0" w:tplc="632AA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7D453A"/>
    <w:multiLevelType w:val="hybridMultilevel"/>
    <w:tmpl w:val="A7CE23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A7441"/>
    <w:multiLevelType w:val="hybridMultilevel"/>
    <w:tmpl w:val="50D0B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74A3E"/>
    <w:multiLevelType w:val="hybridMultilevel"/>
    <w:tmpl w:val="FC7850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B77A0"/>
    <w:multiLevelType w:val="multilevel"/>
    <w:tmpl w:val="8688AF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53B17DB8"/>
    <w:multiLevelType w:val="hybridMultilevel"/>
    <w:tmpl w:val="00F4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0A3CC3"/>
    <w:multiLevelType w:val="hybridMultilevel"/>
    <w:tmpl w:val="D48A6E76"/>
    <w:lvl w:ilvl="0" w:tplc="A18854AC">
      <w:start w:val="3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 w15:restartNumberingAfterBreak="0">
    <w:nsid w:val="58236E5C"/>
    <w:multiLevelType w:val="hybridMultilevel"/>
    <w:tmpl w:val="FF9A644A"/>
    <w:lvl w:ilvl="0" w:tplc="FFB0A1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4B4372"/>
    <w:multiLevelType w:val="hybridMultilevel"/>
    <w:tmpl w:val="4916492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D17B44"/>
    <w:multiLevelType w:val="hybridMultilevel"/>
    <w:tmpl w:val="F6D01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60118"/>
    <w:multiLevelType w:val="hybridMultilevel"/>
    <w:tmpl w:val="316EA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A55B9"/>
    <w:multiLevelType w:val="hybridMultilevel"/>
    <w:tmpl w:val="A504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B7FD9"/>
    <w:multiLevelType w:val="hybridMultilevel"/>
    <w:tmpl w:val="0F7E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85B25"/>
    <w:multiLevelType w:val="hybridMultilevel"/>
    <w:tmpl w:val="CFD84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D0C4C"/>
    <w:multiLevelType w:val="hybridMultilevel"/>
    <w:tmpl w:val="5176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D0B48"/>
    <w:multiLevelType w:val="hybridMultilevel"/>
    <w:tmpl w:val="DCF6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F2E42"/>
    <w:multiLevelType w:val="hybridMultilevel"/>
    <w:tmpl w:val="2592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24D8"/>
    <w:multiLevelType w:val="hybridMultilevel"/>
    <w:tmpl w:val="89A03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24173E0"/>
    <w:multiLevelType w:val="hybridMultilevel"/>
    <w:tmpl w:val="395E3EDE"/>
    <w:lvl w:ilvl="0" w:tplc="3F2CC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B00F7"/>
    <w:multiLevelType w:val="hybridMultilevel"/>
    <w:tmpl w:val="C3F8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3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0"/>
  </w:num>
  <w:num w:numId="12">
    <w:abstractNumId w:val="39"/>
  </w:num>
  <w:num w:numId="13">
    <w:abstractNumId w:val="33"/>
  </w:num>
  <w:num w:numId="14">
    <w:abstractNumId w:val="25"/>
  </w:num>
  <w:num w:numId="15">
    <w:abstractNumId w:val="23"/>
  </w:num>
  <w:num w:numId="16">
    <w:abstractNumId w:val="35"/>
  </w:num>
  <w:num w:numId="17">
    <w:abstractNumId w:val="1"/>
  </w:num>
  <w:num w:numId="18">
    <w:abstractNumId w:val="38"/>
  </w:num>
  <w:num w:numId="19">
    <w:abstractNumId w:val="28"/>
  </w:num>
  <w:num w:numId="20">
    <w:abstractNumId w:val="22"/>
  </w:num>
  <w:num w:numId="21">
    <w:abstractNumId w:val="14"/>
  </w:num>
  <w:num w:numId="22">
    <w:abstractNumId w:val="15"/>
  </w:num>
  <w:num w:numId="23">
    <w:abstractNumId w:val="3"/>
  </w:num>
  <w:num w:numId="24">
    <w:abstractNumId w:val="2"/>
  </w:num>
  <w:num w:numId="25">
    <w:abstractNumId w:val="36"/>
  </w:num>
  <w:num w:numId="26">
    <w:abstractNumId w:val="21"/>
  </w:num>
  <w:num w:numId="27">
    <w:abstractNumId w:val="13"/>
  </w:num>
  <w:num w:numId="28">
    <w:abstractNumId w:val="8"/>
  </w:num>
  <w:num w:numId="29">
    <w:abstractNumId w:val="4"/>
  </w:num>
  <w:num w:numId="30">
    <w:abstractNumId w:val="18"/>
  </w:num>
  <w:num w:numId="31">
    <w:abstractNumId w:val="0"/>
  </w:num>
  <w:num w:numId="32">
    <w:abstractNumId w:val="11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17"/>
  </w:num>
  <w:num w:numId="37">
    <w:abstractNumId w:val="10"/>
  </w:num>
  <w:num w:numId="38">
    <w:abstractNumId w:val="37"/>
  </w:num>
  <w:num w:numId="39">
    <w:abstractNumId w:val="44"/>
  </w:num>
  <w:num w:numId="40">
    <w:abstractNumId w:val="20"/>
  </w:num>
  <w:num w:numId="41">
    <w:abstractNumId w:val="31"/>
  </w:num>
  <w:num w:numId="42">
    <w:abstractNumId w:val="41"/>
  </w:num>
  <w:num w:numId="43">
    <w:abstractNumId w:val="43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E0"/>
    <w:rsid w:val="00003C25"/>
    <w:rsid w:val="00004075"/>
    <w:rsid w:val="000316A5"/>
    <w:rsid w:val="00076612"/>
    <w:rsid w:val="000B2B6F"/>
    <w:rsid w:val="000B57FB"/>
    <w:rsid w:val="000B66E5"/>
    <w:rsid w:val="000D3D12"/>
    <w:rsid w:val="000E349E"/>
    <w:rsid w:val="0010118F"/>
    <w:rsid w:val="0011194E"/>
    <w:rsid w:val="001126D5"/>
    <w:rsid w:val="001212B9"/>
    <w:rsid w:val="00137A76"/>
    <w:rsid w:val="0015083D"/>
    <w:rsid w:val="00153E7B"/>
    <w:rsid w:val="00160187"/>
    <w:rsid w:val="00163D0C"/>
    <w:rsid w:val="00182EAF"/>
    <w:rsid w:val="00186D70"/>
    <w:rsid w:val="00193351"/>
    <w:rsid w:val="00195A72"/>
    <w:rsid w:val="001B2D57"/>
    <w:rsid w:val="001C5F09"/>
    <w:rsid w:val="001D6675"/>
    <w:rsid w:val="001E7BE0"/>
    <w:rsid w:val="002014E3"/>
    <w:rsid w:val="00203952"/>
    <w:rsid w:val="00211D79"/>
    <w:rsid w:val="00216B6E"/>
    <w:rsid w:val="00232625"/>
    <w:rsid w:val="00252B54"/>
    <w:rsid w:val="00257144"/>
    <w:rsid w:val="002600F7"/>
    <w:rsid w:val="00260646"/>
    <w:rsid w:val="002B1B2C"/>
    <w:rsid w:val="002B4362"/>
    <w:rsid w:val="002B5348"/>
    <w:rsid w:val="002C3B22"/>
    <w:rsid w:val="002C774B"/>
    <w:rsid w:val="002D1723"/>
    <w:rsid w:val="00313154"/>
    <w:rsid w:val="003175BC"/>
    <w:rsid w:val="00323162"/>
    <w:rsid w:val="003324AF"/>
    <w:rsid w:val="00332942"/>
    <w:rsid w:val="00342E49"/>
    <w:rsid w:val="00351088"/>
    <w:rsid w:val="00363CAF"/>
    <w:rsid w:val="00390BE8"/>
    <w:rsid w:val="0039116B"/>
    <w:rsid w:val="003A0497"/>
    <w:rsid w:val="003A5C46"/>
    <w:rsid w:val="003A608B"/>
    <w:rsid w:val="003C64B0"/>
    <w:rsid w:val="003F1E92"/>
    <w:rsid w:val="00433B06"/>
    <w:rsid w:val="00434229"/>
    <w:rsid w:val="00437B01"/>
    <w:rsid w:val="00464E8B"/>
    <w:rsid w:val="00473616"/>
    <w:rsid w:val="004912F0"/>
    <w:rsid w:val="0049448B"/>
    <w:rsid w:val="004D2605"/>
    <w:rsid w:val="004E4A1F"/>
    <w:rsid w:val="004F4ED3"/>
    <w:rsid w:val="005034AA"/>
    <w:rsid w:val="00526F85"/>
    <w:rsid w:val="00534E4C"/>
    <w:rsid w:val="00545C80"/>
    <w:rsid w:val="0055282E"/>
    <w:rsid w:val="005579C0"/>
    <w:rsid w:val="00560F57"/>
    <w:rsid w:val="0057775E"/>
    <w:rsid w:val="005A13F1"/>
    <w:rsid w:val="005D6497"/>
    <w:rsid w:val="005D6DC0"/>
    <w:rsid w:val="005E161E"/>
    <w:rsid w:val="00603A49"/>
    <w:rsid w:val="0060773A"/>
    <w:rsid w:val="00626ECA"/>
    <w:rsid w:val="00633559"/>
    <w:rsid w:val="00634A84"/>
    <w:rsid w:val="00637951"/>
    <w:rsid w:val="00656C72"/>
    <w:rsid w:val="00661156"/>
    <w:rsid w:val="00665849"/>
    <w:rsid w:val="00666189"/>
    <w:rsid w:val="006817FB"/>
    <w:rsid w:val="00693DF1"/>
    <w:rsid w:val="006C4073"/>
    <w:rsid w:val="006D3B2C"/>
    <w:rsid w:val="006D55F2"/>
    <w:rsid w:val="006F3480"/>
    <w:rsid w:val="006F62C8"/>
    <w:rsid w:val="0070264D"/>
    <w:rsid w:val="0070795F"/>
    <w:rsid w:val="00715094"/>
    <w:rsid w:val="00724236"/>
    <w:rsid w:val="00747AF5"/>
    <w:rsid w:val="00755F08"/>
    <w:rsid w:val="00780C08"/>
    <w:rsid w:val="007A1DBB"/>
    <w:rsid w:val="007B6A2B"/>
    <w:rsid w:val="007B7034"/>
    <w:rsid w:val="007B76ED"/>
    <w:rsid w:val="007C04CB"/>
    <w:rsid w:val="007C52C4"/>
    <w:rsid w:val="00804D14"/>
    <w:rsid w:val="008133D6"/>
    <w:rsid w:val="0081770E"/>
    <w:rsid w:val="008304F3"/>
    <w:rsid w:val="008306C4"/>
    <w:rsid w:val="008404E2"/>
    <w:rsid w:val="00857E82"/>
    <w:rsid w:val="00863DBA"/>
    <w:rsid w:val="008944ED"/>
    <w:rsid w:val="00896446"/>
    <w:rsid w:val="008B2A0E"/>
    <w:rsid w:val="008B58E9"/>
    <w:rsid w:val="008C1648"/>
    <w:rsid w:val="008C16CC"/>
    <w:rsid w:val="008D0039"/>
    <w:rsid w:val="008D4D46"/>
    <w:rsid w:val="008D6D41"/>
    <w:rsid w:val="008F1BC5"/>
    <w:rsid w:val="008F4871"/>
    <w:rsid w:val="009033EC"/>
    <w:rsid w:val="0091498B"/>
    <w:rsid w:val="009172FB"/>
    <w:rsid w:val="009215D0"/>
    <w:rsid w:val="00933975"/>
    <w:rsid w:val="00934C39"/>
    <w:rsid w:val="00951CAE"/>
    <w:rsid w:val="00953CEC"/>
    <w:rsid w:val="009770F2"/>
    <w:rsid w:val="0098160B"/>
    <w:rsid w:val="0099184E"/>
    <w:rsid w:val="00994429"/>
    <w:rsid w:val="0099716B"/>
    <w:rsid w:val="009A068F"/>
    <w:rsid w:val="009B12F3"/>
    <w:rsid w:val="009C0A5E"/>
    <w:rsid w:val="009D346C"/>
    <w:rsid w:val="009D6817"/>
    <w:rsid w:val="009E4F28"/>
    <w:rsid w:val="00A15734"/>
    <w:rsid w:val="00A24E58"/>
    <w:rsid w:val="00A31F56"/>
    <w:rsid w:val="00A74FBC"/>
    <w:rsid w:val="00A914E8"/>
    <w:rsid w:val="00A93EFD"/>
    <w:rsid w:val="00AC10BF"/>
    <w:rsid w:val="00AD522E"/>
    <w:rsid w:val="00AD79E5"/>
    <w:rsid w:val="00AE1999"/>
    <w:rsid w:val="00AE5B73"/>
    <w:rsid w:val="00AF46B9"/>
    <w:rsid w:val="00B14C3B"/>
    <w:rsid w:val="00B16F96"/>
    <w:rsid w:val="00B20694"/>
    <w:rsid w:val="00B2209D"/>
    <w:rsid w:val="00B27DC0"/>
    <w:rsid w:val="00B446B4"/>
    <w:rsid w:val="00B54DB8"/>
    <w:rsid w:val="00B64A56"/>
    <w:rsid w:val="00B712A7"/>
    <w:rsid w:val="00B73094"/>
    <w:rsid w:val="00B73DF9"/>
    <w:rsid w:val="00B74AF7"/>
    <w:rsid w:val="00B77332"/>
    <w:rsid w:val="00B80BC0"/>
    <w:rsid w:val="00B859FF"/>
    <w:rsid w:val="00B91521"/>
    <w:rsid w:val="00BA14FC"/>
    <w:rsid w:val="00BB0028"/>
    <w:rsid w:val="00BC0A2D"/>
    <w:rsid w:val="00BC272D"/>
    <w:rsid w:val="00BF0E75"/>
    <w:rsid w:val="00BF6537"/>
    <w:rsid w:val="00C067E0"/>
    <w:rsid w:val="00C11C4F"/>
    <w:rsid w:val="00C36BFA"/>
    <w:rsid w:val="00C37273"/>
    <w:rsid w:val="00C41E91"/>
    <w:rsid w:val="00C53287"/>
    <w:rsid w:val="00C710BF"/>
    <w:rsid w:val="00C72F60"/>
    <w:rsid w:val="00C8068A"/>
    <w:rsid w:val="00C93791"/>
    <w:rsid w:val="00C95C6C"/>
    <w:rsid w:val="00C97D84"/>
    <w:rsid w:val="00CC5C0C"/>
    <w:rsid w:val="00CC6420"/>
    <w:rsid w:val="00CD20AF"/>
    <w:rsid w:val="00CE2A36"/>
    <w:rsid w:val="00CE594E"/>
    <w:rsid w:val="00D13957"/>
    <w:rsid w:val="00D163BA"/>
    <w:rsid w:val="00D31704"/>
    <w:rsid w:val="00D324EF"/>
    <w:rsid w:val="00D3547E"/>
    <w:rsid w:val="00D47FA8"/>
    <w:rsid w:val="00D576E8"/>
    <w:rsid w:val="00D74CA5"/>
    <w:rsid w:val="00D83304"/>
    <w:rsid w:val="00DA0C93"/>
    <w:rsid w:val="00DB0E55"/>
    <w:rsid w:val="00DB37A2"/>
    <w:rsid w:val="00DC36E4"/>
    <w:rsid w:val="00DC61CC"/>
    <w:rsid w:val="00DE4ACC"/>
    <w:rsid w:val="00DE7D12"/>
    <w:rsid w:val="00DF74A2"/>
    <w:rsid w:val="00E11CA2"/>
    <w:rsid w:val="00E309AF"/>
    <w:rsid w:val="00E41D56"/>
    <w:rsid w:val="00E53720"/>
    <w:rsid w:val="00E53F8B"/>
    <w:rsid w:val="00E56275"/>
    <w:rsid w:val="00E633E3"/>
    <w:rsid w:val="00E63663"/>
    <w:rsid w:val="00E70518"/>
    <w:rsid w:val="00E751C9"/>
    <w:rsid w:val="00E817D1"/>
    <w:rsid w:val="00E8692C"/>
    <w:rsid w:val="00E86A82"/>
    <w:rsid w:val="00E87CE9"/>
    <w:rsid w:val="00E9166D"/>
    <w:rsid w:val="00E975DF"/>
    <w:rsid w:val="00EA3D9D"/>
    <w:rsid w:val="00EA5D56"/>
    <w:rsid w:val="00EC152D"/>
    <w:rsid w:val="00ED02D6"/>
    <w:rsid w:val="00ED223F"/>
    <w:rsid w:val="00ED2EC9"/>
    <w:rsid w:val="00ED55B3"/>
    <w:rsid w:val="00EE0A36"/>
    <w:rsid w:val="00EE2352"/>
    <w:rsid w:val="00EE301A"/>
    <w:rsid w:val="00EF1280"/>
    <w:rsid w:val="00EF58A1"/>
    <w:rsid w:val="00F332CC"/>
    <w:rsid w:val="00F40528"/>
    <w:rsid w:val="00F43A0B"/>
    <w:rsid w:val="00F50E43"/>
    <w:rsid w:val="00F57092"/>
    <w:rsid w:val="00F60D76"/>
    <w:rsid w:val="00F67FA2"/>
    <w:rsid w:val="00F90579"/>
    <w:rsid w:val="00F9130D"/>
    <w:rsid w:val="00FA245A"/>
    <w:rsid w:val="00FA6AEC"/>
    <w:rsid w:val="00FB2E44"/>
    <w:rsid w:val="00FC27A3"/>
    <w:rsid w:val="00FC3469"/>
    <w:rsid w:val="00FD03D7"/>
    <w:rsid w:val="00FD7E8F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53DCD3"/>
  <w15:docId w15:val="{CB71CDC2-356C-40B3-9FEC-4DFBE50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23"/>
  </w:style>
  <w:style w:type="paragraph" w:styleId="Nagwek1">
    <w:name w:val="heading 1"/>
    <w:basedOn w:val="Normalny"/>
    <w:next w:val="Normalny"/>
    <w:link w:val="Nagwek1Znak"/>
    <w:qFormat/>
    <w:rsid w:val="009B12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2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2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2F3"/>
  </w:style>
  <w:style w:type="paragraph" w:styleId="Stopka">
    <w:name w:val="footer"/>
    <w:basedOn w:val="Normalny"/>
    <w:link w:val="StopkaZnak"/>
    <w:uiPriority w:val="99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2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9B12F3"/>
    <w:rPr>
      <w:rFonts w:cs="Times New Roman"/>
      <w:color w:val="0000FF"/>
      <w:u w:val="single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Odstavec,Wypunktowanie"/>
    <w:basedOn w:val="Normalny"/>
    <w:link w:val="AkapitzlistZnak"/>
    <w:uiPriority w:val="34"/>
    <w:qFormat/>
    <w:rsid w:val="001D6675"/>
    <w:pPr>
      <w:ind w:left="720"/>
      <w:contextualSpacing/>
    </w:pPr>
  </w:style>
  <w:style w:type="paragraph" w:customStyle="1" w:styleId="Default">
    <w:name w:val="Default"/>
    <w:rsid w:val="002B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C4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C4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11C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1C4F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C11C4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0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5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51C9"/>
    <w:rPr>
      <w:sz w:val="16"/>
      <w:szCs w:val="16"/>
    </w:rPr>
  </w:style>
  <w:style w:type="table" w:styleId="Tabela-Siatka">
    <w:name w:val="Table Grid"/>
    <w:basedOn w:val="Standardowy"/>
    <w:uiPriority w:val="59"/>
    <w:rsid w:val="000B5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C41E91"/>
  </w:style>
  <w:style w:type="paragraph" w:customStyle="1" w:styleId="Tekstpodstawowywcity31">
    <w:name w:val="Tekst podstawowy wcięty 31"/>
    <w:basedOn w:val="Normalny"/>
    <w:rsid w:val="00D83304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4C"/>
    <w:rPr>
      <w:rFonts w:ascii="Tahoma" w:hAnsi="Tahoma" w:cs="Tahoma"/>
      <w:sz w:val="16"/>
      <w:szCs w:val="16"/>
    </w:rPr>
  </w:style>
  <w:style w:type="paragraph" w:styleId="Listapunktowana4">
    <w:name w:val="List Bullet 4"/>
    <w:basedOn w:val="Normalny"/>
    <w:rsid w:val="002B436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7FA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7F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D2CC-DF68-4DED-B39A-D78F2637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5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Krystyna Sztur</cp:lastModifiedBy>
  <cp:revision>186</cp:revision>
  <cp:lastPrinted>2021-11-16T12:27:00Z</cp:lastPrinted>
  <dcterms:created xsi:type="dcterms:W3CDTF">2021-01-11T11:36:00Z</dcterms:created>
  <dcterms:modified xsi:type="dcterms:W3CDTF">2021-11-16T12:32:00Z</dcterms:modified>
</cp:coreProperties>
</file>