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4A3A49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940730">
        <w:rPr>
          <w:rFonts w:ascii="Times New Roman" w:hAnsi="Times New Roman" w:cs="Times New Roman"/>
          <w:b/>
          <w:bCs/>
          <w:lang w:eastAsia="ar-SA"/>
        </w:rPr>
        <w:t>7</w:t>
      </w:r>
      <w:r w:rsidR="00B37147">
        <w:rPr>
          <w:rFonts w:ascii="Times New Roman" w:hAnsi="Times New Roman" w:cs="Times New Roman"/>
          <w:b/>
          <w:bCs/>
          <w:lang w:eastAsia="ar-SA"/>
        </w:rPr>
        <w:t>1</w:t>
      </w:r>
      <w:r w:rsidR="00940730">
        <w:rPr>
          <w:rFonts w:ascii="Times New Roman" w:hAnsi="Times New Roman" w:cs="Times New Roman"/>
          <w:b/>
          <w:bCs/>
          <w:lang w:eastAsia="ar-SA"/>
        </w:rPr>
        <w:t>/JZ-5</w:t>
      </w:r>
      <w:r w:rsidR="00B37147">
        <w:rPr>
          <w:rFonts w:ascii="Times New Roman" w:hAnsi="Times New Roman" w:cs="Times New Roman"/>
          <w:b/>
          <w:bCs/>
          <w:lang w:eastAsia="ar-SA"/>
        </w:rPr>
        <w:t>8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/2023 </w:t>
      </w:r>
      <w:r w:rsidRPr="009267C8">
        <w:rPr>
          <w:rFonts w:ascii="Times New Roman" w:hAnsi="Times New Roman" w:cs="Times New Roman"/>
          <w:bCs/>
        </w:rPr>
        <w:t xml:space="preserve">prowadzonego w trybie przetargu nieograniczonego pn.: </w:t>
      </w:r>
      <w:r w:rsidRPr="00B37147">
        <w:rPr>
          <w:rFonts w:ascii="Times New Roman" w:hAnsi="Times New Roman" w:cs="Times New Roman"/>
          <w:b/>
          <w:bCs/>
          <w:i/>
        </w:rPr>
        <w:t xml:space="preserve">Dostawy </w:t>
      </w:r>
      <w:r w:rsidR="00B37147" w:rsidRPr="00B37147">
        <w:rPr>
          <w:rFonts w:ascii="Times New Roman" w:eastAsia="Times New Roman" w:hAnsi="Times New Roman" w:cs="Times New Roman"/>
          <w:b/>
          <w:i/>
        </w:rPr>
        <w:t>różnych produktów spożywczych, soków owocowo – warzywnych, dżemów owocowych i miodu, wyrobów czekoladowych i podobnych, przypraw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6B" w:rsidRDefault="004C126B" w:rsidP="008B6736">
      <w:pPr>
        <w:spacing w:after="0" w:line="240" w:lineRule="auto"/>
      </w:pPr>
      <w:r>
        <w:separator/>
      </w:r>
    </w:p>
  </w:endnote>
  <w:endnote w:type="continuationSeparator" w:id="0">
    <w:p w:rsidR="004C126B" w:rsidRDefault="004C126B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6B" w:rsidRDefault="004C126B" w:rsidP="008B6736">
      <w:pPr>
        <w:spacing w:after="0" w:line="240" w:lineRule="auto"/>
      </w:pPr>
      <w:r>
        <w:separator/>
      </w:r>
    </w:p>
  </w:footnote>
  <w:footnote w:type="continuationSeparator" w:id="0">
    <w:p w:rsidR="004C126B" w:rsidRDefault="004C126B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104EBA"/>
    <w:rsid w:val="001640D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15A4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3075"/>
    <w:rsid w:val="0042021D"/>
    <w:rsid w:val="004278ED"/>
    <w:rsid w:val="0043314E"/>
    <w:rsid w:val="004663DD"/>
    <w:rsid w:val="004A3A49"/>
    <w:rsid w:val="004C126B"/>
    <w:rsid w:val="005027C4"/>
    <w:rsid w:val="005257CC"/>
    <w:rsid w:val="00591A90"/>
    <w:rsid w:val="005922AC"/>
    <w:rsid w:val="005A0A01"/>
    <w:rsid w:val="005C56BA"/>
    <w:rsid w:val="005D0105"/>
    <w:rsid w:val="0063438E"/>
    <w:rsid w:val="00634A44"/>
    <w:rsid w:val="00665D8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8D7D05"/>
    <w:rsid w:val="009267C8"/>
    <w:rsid w:val="00940730"/>
    <w:rsid w:val="0094496D"/>
    <w:rsid w:val="009B46D3"/>
    <w:rsid w:val="009B5CC1"/>
    <w:rsid w:val="009F568C"/>
    <w:rsid w:val="009F79B4"/>
    <w:rsid w:val="00A07174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35DF9"/>
    <w:rsid w:val="00D3615B"/>
    <w:rsid w:val="00D961CB"/>
    <w:rsid w:val="00DA052F"/>
    <w:rsid w:val="00DA23C3"/>
    <w:rsid w:val="00E00176"/>
    <w:rsid w:val="00E35391"/>
    <w:rsid w:val="00E720A7"/>
    <w:rsid w:val="00EB6FB5"/>
    <w:rsid w:val="00EE7BE4"/>
    <w:rsid w:val="00FC4785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2023-04-17T12:52:00Z</dcterms:created>
  <dcterms:modified xsi:type="dcterms:W3CDTF">2023-04-17T12:52:00Z</dcterms:modified>
</cp:coreProperties>
</file>