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83" w:rsidRDefault="009E4887">
      <w:pPr>
        <w:pStyle w:val="Standard"/>
        <w:spacing w:line="0" w:lineRule="atLeast"/>
        <w:ind w:left="8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Aktualizacja Studium uwarunkowań i kierunków zagospodarowania przestrzennego Gminy Lubenia oraz opracowanie  </w:t>
      </w:r>
      <w:r w:rsidR="002578C9">
        <w:rPr>
          <w:rFonts w:ascii="Times New Roman" w:eastAsia="Times New Roman" w:hAnsi="Times New Roman" w:cs="Times New Roman"/>
          <w:b/>
        </w:rPr>
        <w:t>planu</w:t>
      </w:r>
      <w:r>
        <w:rPr>
          <w:rFonts w:ascii="Times New Roman" w:eastAsia="Times New Roman" w:hAnsi="Times New Roman" w:cs="Times New Roman"/>
          <w:b/>
        </w:rPr>
        <w:t xml:space="preserve"> planów zagospodarowania przestrzennego na obszarze Gminy Lubenia w części obrębów geodezyjnych Lubenia i Siedliska, celem oszacowania wartości zamówień.</w:t>
      </w:r>
    </w:p>
    <w:p w:rsidR="00DD1383" w:rsidRDefault="00DD1383">
      <w:pPr>
        <w:pStyle w:val="Standard"/>
        <w:spacing w:line="0" w:lineRule="atLeast"/>
        <w:ind w:left="800"/>
        <w:rPr>
          <w:rFonts w:ascii="Times New Roman" w:eastAsia="Times New Roman" w:hAnsi="Times New Roman" w:cs="Times New Roman"/>
          <w:b/>
        </w:rPr>
      </w:pPr>
    </w:p>
    <w:p w:rsidR="00DD1383" w:rsidRDefault="00DD1383">
      <w:pPr>
        <w:pStyle w:val="Standard"/>
        <w:spacing w:line="0" w:lineRule="atLeast"/>
        <w:ind w:left="800"/>
        <w:rPr>
          <w:rFonts w:ascii="Times New Roman" w:eastAsia="Times New Roman" w:hAnsi="Times New Roman" w:cs="Times New Roman"/>
          <w:b/>
        </w:rPr>
      </w:pPr>
    </w:p>
    <w:p w:rsidR="00DD1383" w:rsidRDefault="009E4887">
      <w:pPr>
        <w:pStyle w:val="Standard"/>
        <w:spacing w:line="0" w:lineRule="atLeast"/>
        <w:ind w:left="8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 ZAMÓWIENIA</w:t>
      </w:r>
    </w:p>
    <w:p w:rsidR="00DD1383" w:rsidRDefault="00DD1383">
      <w:pPr>
        <w:pStyle w:val="Standard"/>
        <w:spacing w:line="272" w:lineRule="exact"/>
        <w:rPr>
          <w:rFonts w:ascii="Times New Roman" w:eastAsia="Times New Roman" w:hAnsi="Times New Roman" w:cs="Times New Roman"/>
          <w:b/>
        </w:rPr>
      </w:pPr>
    </w:p>
    <w:p w:rsidR="00DD1383" w:rsidRDefault="009E4887">
      <w:pPr>
        <w:pStyle w:val="Standard"/>
        <w:spacing w:line="0" w:lineRule="atLeast"/>
        <w:ind w:left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 71410000-5 Usługi planowania przestrzennego</w:t>
      </w:r>
    </w:p>
    <w:p w:rsidR="00DD1383" w:rsidRDefault="00DD1383">
      <w:pPr>
        <w:pStyle w:val="Standard"/>
        <w:spacing w:line="293" w:lineRule="exact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spacing w:line="228" w:lineRule="auto"/>
        <w:ind w:left="640" w:right="197" w:hanging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Aktualizacja Studium uwarunkowań i kierunków zagospodarowania przestrzennego Gminy Lubenia oraz</w:t>
      </w:r>
      <w:r w:rsidR="002578C9">
        <w:rPr>
          <w:rFonts w:ascii="Times New Roman" w:eastAsia="Times New Roman" w:hAnsi="Times New Roman" w:cs="Times New Roman"/>
          <w:b/>
        </w:rPr>
        <w:t xml:space="preserve"> opracowanie  miejscowego </w:t>
      </w:r>
      <w:r>
        <w:rPr>
          <w:rFonts w:ascii="Times New Roman" w:eastAsia="Times New Roman" w:hAnsi="Times New Roman" w:cs="Times New Roman"/>
          <w:b/>
        </w:rPr>
        <w:t>plan</w:t>
      </w:r>
      <w:r w:rsidR="002578C9">
        <w:rPr>
          <w:rFonts w:ascii="Times New Roman" w:eastAsia="Times New Roman" w:hAnsi="Times New Roman" w:cs="Times New Roman"/>
          <w:b/>
        </w:rPr>
        <w:t>u</w:t>
      </w:r>
      <w:r>
        <w:rPr>
          <w:rFonts w:ascii="Times New Roman" w:eastAsia="Times New Roman" w:hAnsi="Times New Roman" w:cs="Times New Roman"/>
          <w:b/>
        </w:rPr>
        <w:t xml:space="preserve"> zagospodarowania przestrzennego na obszarze Gminy Lubenia w części obrębów geodezyjnych Lubenia i Siedliska, wraz z:</w:t>
      </w:r>
    </w:p>
    <w:p w:rsidR="00DD1383" w:rsidRDefault="00DD1383">
      <w:pPr>
        <w:pStyle w:val="Standard"/>
        <w:spacing w:line="2" w:lineRule="exact"/>
        <w:rPr>
          <w:rFonts w:ascii="Times New Roman" w:eastAsia="Times New Roman" w:hAnsi="Times New Roman" w:cs="Times New Roman"/>
          <w:b/>
        </w:rPr>
      </w:pPr>
    </w:p>
    <w:p w:rsidR="00DD1383" w:rsidRDefault="009E4887">
      <w:pPr>
        <w:pStyle w:val="Standard"/>
        <w:numPr>
          <w:ilvl w:val="0"/>
          <w:numId w:val="10"/>
        </w:numPr>
        <w:tabs>
          <w:tab w:val="left" w:pos="1520"/>
        </w:tabs>
        <w:spacing w:line="0" w:lineRule="atLeast"/>
        <w:ind w:left="760" w:hanging="1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prognozą oddziaływania na środowisko,</w:t>
      </w:r>
    </w:p>
    <w:p w:rsidR="00DD1383" w:rsidRDefault="009E4887">
      <w:pPr>
        <w:pStyle w:val="Standard"/>
        <w:numPr>
          <w:ilvl w:val="0"/>
          <w:numId w:val="1"/>
        </w:numPr>
        <w:tabs>
          <w:tab w:val="left" w:pos="1520"/>
        </w:tabs>
        <w:spacing w:line="0" w:lineRule="atLeast"/>
        <w:ind w:left="760" w:hanging="1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prognozą skutków finansowych uchwalenia planu,</w:t>
      </w:r>
    </w:p>
    <w:p w:rsidR="00DD1383" w:rsidRDefault="009E4887">
      <w:pPr>
        <w:pStyle w:val="Standard"/>
        <w:numPr>
          <w:ilvl w:val="0"/>
          <w:numId w:val="1"/>
        </w:numPr>
        <w:tabs>
          <w:tab w:val="left" w:pos="1520"/>
        </w:tabs>
        <w:spacing w:line="0" w:lineRule="atLeast"/>
        <w:ind w:left="760" w:hanging="1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udziałem w czynnościach proceduralnych związanych ze sporządzeniem tych opracowań.</w:t>
      </w:r>
    </w:p>
    <w:p w:rsidR="00DD1383" w:rsidRDefault="00DD1383">
      <w:pPr>
        <w:pStyle w:val="Standard"/>
        <w:spacing w:line="271" w:lineRule="exact"/>
        <w:rPr>
          <w:rFonts w:ascii="Times New Roman" w:eastAsia="Times New Roman" w:hAnsi="Times New Roman" w:cs="Times New Roman"/>
          <w:b/>
        </w:rPr>
      </w:pPr>
    </w:p>
    <w:p w:rsidR="00152A96" w:rsidRDefault="009E4887" w:rsidP="00152A96">
      <w:pPr>
        <w:pStyle w:val="Standard"/>
        <w:numPr>
          <w:ilvl w:val="0"/>
          <w:numId w:val="11"/>
        </w:numPr>
        <w:spacing w:line="0" w:lineRule="atLeast"/>
        <w:ind w:left="567"/>
        <w:jc w:val="both"/>
        <w:rPr>
          <w:rFonts w:hint="eastAsia"/>
        </w:rPr>
      </w:pPr>
      <w:r w:rsidRPr="00152A96">
        <w:rPr>
          <w:rFonts w:ascii="Times New Roman" w:eastAsia="Times New Roman" w:hAnsi="Times New Roman" w:cs="Times New Roman"/>
          <w:sz w:val="23"/>
        </w:rPr>
        <w:t xml:space="preserve">Zakres aktualizacji Studium </w:t>
      </w:r>
      <w:r w:rsidR="00152A96" w:rsidRPr="00152A96">
        <w:rPr>
          <w:rFonts w:ascii="Times New Roman" w:eastAsia="Times New Roman" w:hAnsi="Times New Roman" w:cs="Times New Roman" w:hint="eastAsia"/>
          <w:sz w:val="23"/>
        </w:rPr>
        <w:t>uwarunkowań i kierunków zagospodarowania przestrzennego Gminy Lubenia</w:t>
      </w:r>
      <w:r w:rsidR="00152A96" w:rsidRPr="00152A96">
        <w:rPr>
          <w:rFonts w:ascii="Times New Roman" w:eastAsia="Times New Roman" w:hAnsi="Times New Roman" w:cs="Times New Roman"/>
          <w:sz w:val="23"/>
        </w:rPr>
        <w:t xml:space="preserve"> </w:t>
      </w:r>
      <w:r w:rsidR="00152A96" w:rsidRPr="00152A96">
        <w:t>okre</w:t>
      </w:r>
      <w:r w:rsidR="00152A96" w:rsidRPr="00152A96">
        <w:rPr>
          <w:rFonts w:hint="cs"/>
        </w:rPr>
        <w:t>ś</w:t>
      </w:r>
      <w:r w:rsidR="00152A96" w:rsidRPr="00152A96">
        <w:t>lony zosta</w:t>
      </w:r>
      <w:r w:rsidR="00152A96" w:rsidRPr="00152A96">
        <w:rPr>
          <w:rFonts w:hint="cs"/>
        </w:rPr>
        <w:t>ł</w:t>
      </w:r>
      <w:r w:rsidR="00152A96" w:rsidRPr="00152A96">
        <w:t xml:space="preserve"> uchwa</w:t>
      </w:r>
      <w:r w:rsidR="00152A96" w:rsidRPr="00152A96">
        <w:rPr>
          <w:rFonts w:hint="cs"/>
        </w:rPr>
        <w:t>łą</w:t>
      </w:r>
      <w:r w:rsidR="00152A96" w:rsidRPr="00152A96">
        <w:t xml:space="preserve"> Rady Gminy Lubenia 13.12.2021 r. w sprawie przyst</w:t>
      </w:r>
      <w:r w:rsidR="00152A96" w:rsidRPr="00152A96">
        <w:rPr>
          <w:rFonts w:hint="cs"/>
        </w:rPr>
        <w:t>ą</w:t>
      </w:r>
      <w:r w:rsidR="00152A96" w:rsidRPr="00152A96">
        <w:t>pienia do sporz</w:t>
      </w:r>
      <w:r w:rsidR="00152A96" w:rsidRPr="00152A96">
        <w:rPr>
          <w:rFonts w:hint="cs"/>
        </w:rPr>
        <w:t>ą</w:t>
      </w:r>
      <w:r w:rsidR="00152A96" w:rsidRPr="00152A96">
        <w:t>dzenia zmiany Studium uwarunkow</w:t>
      </w:r>
      <w:r w:rsidR="00960019">
        <w:t>ań</w:t>
      </w:r>
      <w:r w:rsidR="00152A96" w:rsidRPr="00152A96">
        <w:t xml:space="preserve"> i kierunk</w:t>
      </w:r>
      <w:r w:rsidR="00960019">
        <w:t>ów</w:t>
      </w:r>
      <w:r w:rsidR="00152A96" w:rsidRPr="00152A96">
        <w:t xml:space="preserve"> zagospodarowania przestrzennego gminy Lubenia</w:t>
      </w:r>
      <w:r w:rsidR="00152A96">
        <w:t xml:space="preserve"> oraz udzia</w:t>
      </w:r>
      <w:r w:rsidR="00152A96">
        <w:rPr>
          <w:rFonts w:hint="cs"/>
        </w:rPr>
        <w:t>ł</w:t>
      </w:r>
      <w:r w:rsidR="00152A96">
        <w:t xml:space="preserve"> w czynno</w:t>
      </w:r>
      <w:r w:rsidR="00152A96">
        <w:rPr>
          <w:rFonts w:hint="cs"/>
        </w:rPr>
        <w:t>ś</w:t>
      </w:r>
      <w:r w:rsidR="00152A96">
        <w:t>ciach zwi</w:t>
      </w:r>
      <w:r w:rsidR="00152A96">
        <w:rPr>
          <w:rFonts w:hint="cs"/>
        </w:rPr>
        <w:t>ą</w:t>
      </w:r>
      <w:r w:rsidR="00152A96">
        <w:t>zanych ze sporz</w:t>
      </w:r>
      <w:r w:rsidR="00152A96">
        <w:rPr>
          <w:rFonts w:hint="cs"/>
        </w:rPr>
        <w:t>ą</w:t>
      </w:r>
      <w:r w:rsidR="00152A96">
        <w:t xml:space="preserve">dzeniem </w:t>
      </w:r>
      <w:r w:rsidR="00152A96">
        <w:rPr>
          <w:rFonts w:hint="eastAsia"/>
        </w:rPr>
        <w:t xml:space="preserve">i uchwaleniem zmiany studium. Powierzchnia opracowania obejmuje ok. </w:t>
      </w:r>
      <w:r w:rsidR="00152A96">
        <w:t>7,5</w:t>
      </w:r>
      <w:r w:rsidR="00152A96">
        <w:rPr>
          <w:rFonts w:hint="eastAsia"/>
        </w:rPr>
        <w:t xml:space="preserve"> ha.</w:t>
      </w:r>
    </w:p>
    <w:p w:rsidR="00960019" w:rsidRDefault="00960019" w:rsidP="00960019">
      <w:pPr>
        <w:pStyle w:val="Standard"/>
        <w:spacing w:line="0" w:lineRule="atLeast"/>
        <w:ind w:left="567"/>
        <w:jc w:val="both"/>
        <w:rPr>
          <w:rFonts w:hint="eastAsia"/>
        </w:rPr>
      </w:pP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>
        <w:t>Integraln</w:t>
      </w:r>
      <w:r>
        <w:rPr>
          <w:rFonts w:hint="cs"/>
        </w:rPr>
        <w:t>ą</w:t>
      </w:r>
      <w:r>
        <w:t xml:space="preserve"> cz</w:t>
      </w:r>
      <w:r>
        <w:rPr>
          <w:rFonts w:hint="cs"/>
        </w:rPr>
        <w:t>ęś</w:t>
      </w:r>
      <w:r>
        <w:t>ci</w:t>
      </w:r>
      <w:r>
        <w:rPr>
          <w:rFonts w:hint="cs"/>
        </w:rPr>
        <w:t>ą</w:t>
      </w:r>
      <w:r>
        <w:t xml:space="preserve"> niniejszego opisu jest Uchwała Rady Gminy Lubenia </w:t>
      </w:r>
      <w:r w:rsidRPr="00152A96">
        <w:t>13.12.2021 r. w sprawie przyst</w:t>
      </w:r>
      <w:r w:rsidRPr="00152A96">
        <w:rPr>
          <w:rFonts w:hint="cs"/>
        </w:rPr>
        <w:t>ą</w:t>
      </w:r>
      <w:r w:rsidRPr="00152A96">
        <w:t>pienia do sporz</w:t>
      </w:r>
      <w:r w:rsidRPr="00152A96">
        <w:rPr>
          <w:rFonts w:hint="cs"/>
        </w:rPr>
        <w:t>ą</w:t>
      </w:r>
      <w:r w:rsidRPr="00152A96">
        <w:t>dzenia zmiany Studium uwarunkowa</w:t>
      </w:r>
      <w:r>
        <w:t>ń</w:t>
      </w:r>
      <w:r w:rsidRPr="00152A96">
        <w:t xml:space="preserve"> i kierunk</w:t>
      </w:r>
      <w:r>
        <w:t>ó</w:t>
      </w:r>
      <w:r w:rsidRPr="00152A96">
        <w:t>w zagospodarowania przestrzennego gminy Lubenia oraz udzia</w:t>
      </w:r>
      <w:r w:rsidRPr="00152A96">
        <w:rPr>
          <w:rFonts w:hint="cs"/>
        </w:rPr>
        <w:t>ł</w:t>
      </w:r>
      <w:r w:rsidRPr="00152A96">
        <w:t xml:space="preserve"> w czynno</w:t>
      </w:r>
      <w:r w:rsidRPr="00152A96">
        <w:rPr>
          <w:rFonts w:hint="cs"/>
        </w:rPr>
        <w:t>ś</w:t>
      </w:r>
      <w:r w:rsidRPr="00152A96">
        <w:t>c</w:t>
      </w:r>
      <w:r>
        <w:t>i</w:t>
      </w:r>
      <w:r w:rsidRPr="00152A96">
        <w:t>ach zwi</w:t>
      </w:r>
      <w:r w:rsidRPr="00152A96">
        <w:rPr>
          <w:rFonts w:hint="cs"/>
        </w:rPr>
        <w:t>ą</w:t>
      </w:r>
      <w:r w:rsidRPr="00152A96">
        <w:t>zanych ze sporz</w:t>
      </w:r>
      <w:r w:rsidRPr="00152A96">
        <w:rPr>
          <w:rFonts w:hint="cs"/>
        </w:rPr>
        <w:t>ą</w:t>
      </w:r>
      <w:r w:rsidRPr="00152A96">
        <w:t>dzeni</w:t>
      </w:r>
      <w:r>
        <w:t xml:space="preserve">em i uchwaleniem zmiany studium  wraz z schematem </w:t>
      </w:r>
      <w:r>
        <w:rPr>
          <w:rFonts w:hint="eastAsia"/>
        </w:rPr>
        <w:t>–</w:t>
      </w:r>
      <w:r>
        <w:t xml:space="preserve"> map</w:t>
      </w:r>
      <w:r>
        <w:rPr>
          <w:rFonts w:hint="cs"/>
        </w:rPr>
        <w:t>ą</w:t>
      </w:r>
      <w:r>
        <w:t xml:space="preserve"> graficzn</w:t>
      </w:r>
      <w:r>
        <w:rPr>
          <w:rFonts w:hint="cs"/>
        </w:rPr>
        <w:t>ą</w:t>
      </w:r>
      <w:r>
        <w:t xml:space="preserve"> </w:t>
      </w:r>
      <w:r w:rsidR="009E4887">
        <w:rPr>
          <w:rFonts w:ascii="Times New Roman" w:eastAsia="Times New Roman" w:hAnsi="Times New Roman" w:cs="Times New Roman"/>
          <w:sz w:val="23"/>
        </w:rPr>
        <w:t xml:space="preserve">i 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 xml:space="preserve">Zakres zamówienia </w:t>
      </w:r>
      <w:r w:rsidR="00960019">
        <w:rPr>
          <w:rFonts w:ascii="Times New Roman" w:eastAsia="Times New Roman" w:hAnsi="Times New Roman" w:cs="Times New Roman"/>
        </w:rPr>
        <w:t xml:space="preserve">aktualizacji Studium </w:t>
      </w:r>
      <w:r w:rsidRPr="00152A96">
        <w:rPr>
          <w:rFonts w:ascii="Times New Roman" w:eastAsia="Times New Roman" w:hAnsi="Times New Roman" w:cs="Times New Roman"/>
        </w:rPr>
        <w:t>obejmuje następujący zakres rzeczowy:</w:t>
      </w: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 xml:space="preserve">1) opracowanie zmiany Studium uwarunkowań kierunków zagospodarowania przestrzennego gminy </w:t>
      </w:r>
      <w:r>
        <w:rPr>
          <w:rFonts w:ascii="Times New Roman" w:eastAsia="Times New Roman" w:hAnsi="Times New Roman" w:cs="Times New Roman"/>
        </w:rPr>
        <w:t xml:space="preserve">Lubenia </w:t>
      </w:r>
      <w:r w:rsidRPr="00152A96">
        <w:rPr>
          <w:rFonts w:ascii="Times New Roman" w:eastAsia="Times New Roman" w:hAnsi="Times New Roman" w:cs="Times New Roman"/>
        </w:rPr>
        <w:t>zgodnie z obowiązującymi przepisami prawa, w szczególności z:</w:t>
      </w: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>a) ustawą z dnia 27 marca 2003 roku o planowaniu i zagospodarowaniu przestrzennym (t.j. Dz. U.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z 2020 r., poz. 293 ze zm.),</w:t>
      </w: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>b) rozporządzeniem Ministra Infrastruktury z dnia 28 kwietnia 2004 roku w sprawie zakresu projektu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studium uwarunkowań i kierunków zagospodarowania przestrzennego gminy (Dz. U. z 2004 r.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Nr 118, poz. 1233),</w:t>
      </w: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>c) ustawą z dnia 3 października 2008 r. o udostępnianiu informacji o środowisku i jego ochronie, udziale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społeczeństwa w ochronie środowiska oraz o ocenach oddziaływania na środowisko (t.j. Dz. U. z 2021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r. poz. 247),</w:t>
      </w: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>2) sporządzenie opracowania ekofizjograficznego – zgodnie z ustawą z dnia 27 kwietnia 2001 r. Prawo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ochrony środowiska (t.j. Dz. U. z 2020 r. poz. 1219 ze zm.),</w:t>
      </w:r>
    </w:p>
    <w:p w:rsidR="00152A96" w:rsidRP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152A96">
        <w:rPr>
          <w:rFonts w:ascii="Times New Roman" w:eastAsia="Times New Roman" w:hAnsi="Times New Roman" w:cs="Times New Roman"/>
        </w:rPr>
        <w:t>a także zgodnie z wymogami zawartymi w ustawach i przepisach odrębnych odnoszących się do przedmiotu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umowy oraz: planowania i zagospodarowania przestrzennego, ochrony środowiska, przyrody, zabytków,</w:t>
      </w:r>
      <w:r w:rsidR="0061110D">
        <w:rPr>
          <w:rFonts w:ascii="Times New Roman" w:eastAsia="Times New Roman" w:hAnsi="Times New Roman" w:cs="Times New Roman"/>
        </w:rPr>
        <w:t xml:space="preserve"> </w:t>
      </w:r>
      <w:r w:rsidRPr="00152A96">
        <w:rPr>
          <w:rFonts w:ascii="Times New Roman" w:eastAsia="Times New Roman" w:hAnsi="Times New Roman" w:cs="Times New Roman"/>
        </w:rPr>
        <w:t>prawa wodnego, ochrony gruntów leśnych i rolnych, rewitalizacji itd. oraz ochrony danych osobowych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Zakres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obejmuje wykonanie nast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puj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etap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Etap I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a) rozpoznanie stopnia dost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pno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koniecznych do realizacji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w urz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dach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i instytucjach dysponuj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tymi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ami,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lastRenderedPageBreak/>
        <w:t>b) zgromadzenie kompletu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wyj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ciowych, zebranie w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asnym kosztem i staraniem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i danych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dnych do sporz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dzenia przedmiotu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c) dokonanie oceny istniej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stanu zagospodarowania,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d) sporz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dzenie opracowania ekofizjograficznego,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e) rozpatrzenie wniosków,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f) opracowanie wst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pnej koncepcji projektu zmiany studium (cz</w:t>
      </w:r>
      <w:r w:rsidRPr="00173BD4">
        <w:rPr>
          <w:rFonts w:ascii="Times New Roman" w:eastAsia="Times New Roman" w:hAnsi="Times New Roman" w:cs="Times New Roman" w:hint="cs"/>
          <w:sz w:val="23"/>
        </w:rPr>
        <w:t>ęść</w:t>
      </w:r>
      <w:r w:rsidRPr="00173BD4">
        <w:rPr>
          <w:rFonts w:ascii="Times New Roman" w:eastAsia="Times New Roman" w:hAnsi="Times New Roman" w:cs="Times New Roman"/>
          <w:sz w:val="23"/>
        </w:rPr>
        <w:t xml:space="preserve"> graficzna na potrzeby konsultacji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spo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ecznych),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g) udzia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 w konsultacjach spo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ecznych dotycz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zmiany studium z mieszka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cami miasta i gminy we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wskazanych przez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so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ectwach gminy </w:t>
      </w:r>
      <w:r w:rsidR="00051FE8">
        <w:rPr>
          <w:rFonts w:ascii="Times New Roman" w:eastAsia="Times New Roman" w:hAnsi="Times New Roman" w:cs="Times New Roman"/>
          <w:sz w:val="23"/>
        </w:rPr>
        <w:t>Lubenia</w:t>
      </w:r>
      <w:r w:rsidRPr="00173BD4">
        <w:rPr>
          <w:rFonts w:ascii="Times New Roman" w:eastAsia="Times New Roman" w:hAnsi="Times New Roman" w:cs="Times New Roman"/>
          <w:sz w:val="23"/>
        </w:rPr>
        <w:t xml:space="preserve"> oraz udzielanie stosownych informacji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i wyja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nie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h) analiza wniesionych do wy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onej koncepcji zmiany studium uwag i sugestii,</w:t>
      </w:r>
    </w:p>
    <w:p w:rsidR="00152A96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i) opracowanie koncepcji projektu zmiany studium i przedstawienie jej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cemu celem uzyskania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stanowiska. Koncepcja powinna 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dnia</w:t>
      </w:r>
      <w:r w:rsidRPr="00173BD4">
        <w:rPr>
          <w:rFonts w:ascii="Times New Roman" w:eastAsia="Times New Roman" w:hAnsi="Times New Roman" w:cs="Times New Roman" w:hint="cs"/>
          <w:sz w:val="23"/>
        </w:rPr>
        <w:t>ć</w:t>
      </w:r>
      <w:r w:rsidRPr="00173BD4">
        <w:rPr>
          <w:rFonts w:ascii="Times New Roman" w:eastAsia="Times New Roman" w:hAnsi="Times New Roman" w:cs="Times New Roman"/>
          <w:sz w:val="23"/>
        </w:rPr>
        <w:t xml:space="preserve"> wariantowo</w:t>
      </w:r>
      <w:r w:rsidRPr="00173BD4">
        <w:rPr>
          <w:rFonts w:ascii="Times New Roman" w:eastAsia="Times New Roman" w:hAnsi="Times New Roman" w:cs="Times New Roman" w:hint="cs"/>
          <w:sz w:val="23"/>
        </w:rPr>
        <w:t>ść</w:t>
      </w:r>
      <w:r w:rsidRPr="00173BD4">
        <w:rPr>
          <w:rFonts w:ascii="Times New Roman" w:eastAsia="Times New Roman" w:hAnsi="Times New Roman" w:cs="Times New Roman"/>
          <w:sz w:val="23"/>
        </w:rPr>
        <w:t xml:space="preserve"> wprowadzanych zmian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Etap II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a) sporz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dzenie projektu zmiany studium wraz z prognoz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oddzia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ywania na 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rodowisko,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b) uzyskanie pozytywnej opinii komisji urbanistyczno – architektonicznej o projekcie zmiany studium.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c) przygotowanie projektu zmiany studium do przes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ania do w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ciwych organ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uzgadniaj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</w:t>
      </w:r>
    </w:p>
    <w:p w:rsidR="00152A96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i opiniuj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(materia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 winien by</w:t>
      </w:r>
      <w:r w:rsidRPr="00173BD4">
        <w:rPr>
          <w:rFonts w:ascii="Times New Roman" w:eastAsia="Times New Roman" w:hAnsi="Times New Roman" w:cs="Times New Roman" w:hint="cs"/>
          <w:sz w:val="23"/>
        </w:rPr>
        <w:t>ć</w:t>
      </w:r>
      <w:r w:rsidRPr="00173BD4">
        <w:rPr>
          <w:rFonts w:ascii="Times New Roman" w:eastAsia="Times New Roman" w:hAnsi="Times New Roman" w:cs="Times New Roman"/>
          <w:sz w:val="23"/>
        </w:rPr>
        <w:t xml:space="preserve"> przekazany w wymaganej ilo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egzemplarzy dla ka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dego organu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uzgadniaj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i opiniuj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odpowiednio w wersji papierowej i cyfrowej),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Etap III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a) wprowadzenie zmian wynikaj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z uzyskanych opinii i dokonanych uzgodnie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, korekta rysunku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i uchwa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projektu zmiany studium po uzgodnieniach oraz ponowne przes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anie w imieniu</w:t>
      </w:r>
      <w:r w:rsidR="00960019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projektu zmiany studium w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ciwym organom uzgadniaj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cym i opiniuj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cym,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b) przygotowanie projektu zmiany studium i przekazanie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cemu do wy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enia do publicznego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wgl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du,</w:t>
      </w:r>
    </w:p>
    <w:p w:rsidR="00152A96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c) wy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enie projektu zmiany studium do publicznego wgl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du oraz udzia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 w dyskusji publicznej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Etap IV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a) opracowanie analizy i propozycji zmian Studium uwarunkowań i kierunków zagospodarowania</w:t>
      </w:r>
      <w:r w:rsidR="00960019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 xml:space="preserve">przestrzennego gminy </w:t>
      </w:r>
      <w:r w:rsidR="00051FE8">
        <w:rPr>
          <w:rFonts w:ascii="Times New Roman" w:eastAsia="Times New Roman" w:hAnsi="Times New Roman" w:cs="Times New Roman"/>
          <w:sz w:val="23"/>
        </w:rPr>
        <w:t>Lubenia</w:t>
      </w:r>
      <w:r w:rsidRPr="00173BD4">
        <w:rPr>
          <w:rFonts w:ascii="Times New Roman" w:eastAsia="Times New Roman" w:hAnsi="Times New Roman" w:cs="Times New Roman"/>
          <w:sz w:val="23"/>
        </w:rPr>
        <w:t xml:space="preserve"> (ocena aktualno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studium dokonana w oparciu o analiz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zmianw zagospodarowaniu gminy, analiz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wniosk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kt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re wp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yn</w:t>
      </w:r>
      <w:r w:rsidRPr="00173BD4">
        <w:rPr>
          <w:rFonts w:ascii="Times New Roman" w:eastAsia="Times New Roman" w:hAnsi="Times New Roman" w:cs="Times New Roman" w:hint="cs"/>
          <w:sz w:val="23"/>
        </w:rPr>
        <w:t>ęł</w:t>
      </w:r>
      <w:r w:rsidRPr="00173BD4">
        <w:rPr>
          <w:rFonts w:ascii="Times New Roman" w:eastAsia="Times New Roman" w:hAnsi="Times New Roman" w:cs="Times New Roman"/>
          <w:sz w:val="23"/>
        </w:rPr>
        <w:t>y podczas procedury zwi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zanej ze zmian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studium wraz z 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dnieniem przebiegu dotychczasowych prac planistycznych).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b) przekazanie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cemu projektu zmiany studium (tekst ostateczny uchwa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i rysunek planu)</w:t>
      </w:r>
    </w:p>
    <w:p w:rsidR="00152A96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wraz z list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nieuwzgl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dnionych uwag celem przed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enia do uchwalenia przez rad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gminy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Etap V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 xml:space="preserve">a) przedstawienie Radzie </w:t>
      </w:r>
      <w:r w:rsidR="000B517C">
        <w:rPr>
          <w:rFonts w:ascii="Times New Roman" w:eastAsia="Times New Roman" w:hAnsi="Times New Roman" w:cs="Times New Roman"/>
          <w:sz w:val="23"/>
        </w:rPr>
        <w:t>Gminy Lubenia</w:t>
      </w:r>
      <w:r w:rsidRPr="00173BD4">
        <w:rPr>
          <w:rFonts w:ascii="Times New Roman" w:eastAsia="Times New Roman" w:hAnsi="Times New Roman" w:cs="Times New Roman"/>
          <w:sz w:val="23"/>
        </w:rPr>
        <w:t xml:space="preserve"> projektu uchwa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w sprawie zmiany studium podczas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posiedzenia Komi</w:t>
      </w:r>
      <w:r w:rsidR="000B517C">
        <w:rPr>
          <w:rFonts w:ascii="Times New Roman" w:eastAsia="Times New Roman" w:hAnsi="Times New Roman" w:cs="Times New Roman" w:hint="eastAsia"/>
          <w:sz w:val="23"/>
        </w:rPr>
        <w:t xml:space="preserve">sji Problemowych Rady </w:t>
      </w:r>
      <w:r w:rsidR="000B517C">
        <w:rPr>
          <w:rFonts w:ascii="Times New Roman" w:eastAsia="Times New Roman" w:hAnsi="Times New Roman" w:cs="Times New Roman"/>
          <w:sz w:val="23"/>
        </w:rPr>
        <w:t xml:space="preserve">Gminy Lubenia </w:t>
      </w:r>
      <w:r w:rsidRPr="00173BD4">
        <w:rPr>
          <w:rFonts w:ascii="Times New Roman" w:eastAsia="Times New Roman" w:hAnsi="Times New Roman" w:cs="Times New Roman" w:hint="eastAsia"/>
          <w:sz w:val="23"/>
        </w:rPr>
        <w:t>oraz na sesji rady gminy,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b) przygotowanie w imieniu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na sesj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rady gminy w celu uchwalenia zmiany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studium,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c) przekazanie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cemu wymaganej dokumentacji formalno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prawnej oraz zmiany studium.</w:t>
      </w: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(zgodnie z informacj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podan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ni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ej).</w:t>
      </w: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Dokumentacja stanowiąca przedmiot niniejszego zamówienia winna być przekazana Zamawiającemu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w następującej formie i ilości egzemplarzy:</w:t>
      </w:r>
    </w:p>
    <w:p w:rsidR="000B517C" w:rsidRPr="00173BD4" w:rsidRDefault="000B517C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1) zmiana studium uwarunkowań i kierunków zagospodarowania przestrzennego Gminy: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a) część tekstowa: wersja papierowa w formacie A4 lub A3 - 2 egz. oraz wersja elektroniczna,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w formacie plików doc, pdf (płyta CD/DVD, dysk wymienny na złącze USB) - 2 szt,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lastRenderedPageBreak/>
        <w:t>b) część graficzna - rysunek zmiany studium (w skali 1 : 10 000): wersja papierowa - 2 egz. oraz wersja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elektroniczna na nośnikach elektronicznych (płyta CD/DVD, dysk wymienny na złącze USB) w formie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plików: pdf, geotiff, dwg/dxf łącznie z bezpłatnym programem do przeglądania tych plików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graficznych; forma numeryczna zmiany studium musi być zgodna z wymogami ustawy z dnia 4 marca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 xml:space="preserve">2010 roku o infrastrukturze informacji przestrzennej (Dz.U. z 2020 r. poz. 177 ze zm.) </w:t>
      </w:r>
    </w:p>
    <w:p w:rsidR="00152A96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c) dokumentacja formalno - prawna - 2 kpl (oryginał + kopia).</w:t>
      </w: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2)</w:t>
      </w:r>
      <w:r w:rsidRPr="00173BD4">
        <w:rPr>
          <w:rFonts w:ascii="Times New Roman" w:eastAsia="Times New Roman" w:hAnsi="Times New Roman" w:cs="Times New Roman" w:hint="eastAsia"/>
          <w:sz w:val="23"/>
        </w:rPr>
        <w:t>opracowanie ekofizjograficzne: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a) cz</w:t>
      </w:r>
      <w:r w:rsidRPr="00173BD4">
        <w:rPr>
          <w:rFonts w:ascii="Times New Roman" w:eastAsia="Times New Roman" w:hAnsi="Times New Roman" w:cs="Times New Roman" w:hint="cs"/>
          <w:sz w:val="23"/>
        </w:rPr>
        <w:t>ęść</w:t>
      </w:r>
      <w:r w:rsidRPr="00173BD4">
        <w:rPr>
          <w:rFonts w:ascii="Times New Roman" w:eastAsia="Times New Roman" w:hAnsi="Times New Roman" w:cs="Times New Roman"/>
          <w:sz w:val="23"/>
        </w:rPr>
        <w:t xml:space="preserve"> tekstowa: wersja papierowa w formacie A4 lub A3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2 egz. oraz wersja elektroniczna,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w formacie plik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doc, pdf (p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yta CD/DVD, dysk wymienny na z</w:t>
      </w:r>
      <w:r w:rsidRPr="00173BD4">
        <w:rPr>
          <w:rFonts w:ascii="Times New Roman" w:eastAsia="Times New Roman" w:hAnsi="Times New Roman" w:cs="Times New Roman" w:hint="cs"/>
          <w:sz w:val="23"/>
        </w:rPr>
        <w:t>łą</w:t>
      </w:r>
      <w:r w:rsidRPr="00173BD4">
        <w:rPr>
          <w:rFonts w:ascii="Times New Roman" w:eastAsia="Times New Roman" w:hAnsi="Times New Roman" w:cs="Times New Roman"/>
          <w:sz w:val="23"/>
        </w:rPr>
        <w:t>cze USB) - 2 szt.,</w:t>
      </w: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b) cz</w:t>
      </w:r>
      <w:r w:rsidRPr="00173BD4">
        <w:rPr>
          <w:rFonts w:ascii="Times New Roman" w:eastAsia="Times New Roman" w:hAnsi="Times New Roman" w:cs="Times New Roman" w:hint="cs"/>
          <w:sz w:val="23"/>
        </w:rPr>
        <w:t>ęść</w:t>
      </w:r>
      <w:r w:rsidRPr="00173BD4">
        <w:rPr>
          <w:rFonts w:ascii="Times New Roman" w:eastAsia="Times New Roman" w:hAnsi="Times New Roman" w:cs="Times New Roman"/>
          <w:sz w:val="23"/>
        </w:rPr>
        <w:t xml:space="preserve"> graficzna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wersja papierowa w kolorze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2 egz. oraz w wersja elektroniczna na 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nikach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elektronicznych (p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yta CD/DVD, dysk wymienny na z</w:t>
      </w:r>
      <w:r w:rsidRPr="00173BD4">
        <w:rPr>
          <w:rFonts w:ascii="Times New Roman" w:eastAsia="Times New Roman" w:hAnsi="Times New Roman" w:cs="Times New Roman" w:hint="cs"/>
          <w:sz w:val="23"/>
        </w:rPr>
        <w:t>łą</w:t>
      </w:r>
      <w:r w:rsidRPr="00173BD4">
        <w:rPr>
          <w:rFonts w:ascii="Times New Roman" w:eastAsia="Times New Roman" w:hAnsi="Times New Roman" w:cs="Times New Roman"/>
          <w:sz w:val="23"/>
        </w:rPr>
        <w:t>cze USB) w formie plik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 xml:space="preserve">w: pdf, geotiff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2 szt.</w:t>
      </w: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3) prognoza oddzia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ywania na 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 xml:space="preserve">rodowisko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w wersji tradycyjnej (papierowej) oraz w wersji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elektronicznej; w formacie plik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doc, pdf (p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yta CD/DVD, dysk wymienny na z</w:t>
      </w:r>
      <w:r w:rsidRPr="00173BD4">
        <w:rPr>
          <w:rFonts w:ascii="Times New Roman" w:eastAsia="Times New Roman" w:hAnsi="Times New Roman" w:cs="Times New Roman" w:hint="cs"/>
          <w:sz w:val="23"/>
        </w:rPr>
        <w:t>łą</w:t>
      </w:r>
      <w:r w:rsidRPr="00173BD4">
        <w:rPr>
          <w:rFonts w:ascii="Times New Roman" w:eastAsia="Times New Roman" w:hAnsi="Times New Roman" w:cs="Times New Roman"/>
          <w:sz w:val="23"/>
        </w:rPr>
        <w:t>cze USB) - 2 szt.;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w przypadku, gdyby prognoza zawiera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 cz</w:t>
      </w:r>
      <w:r w:rsidRPr="00173BD4">
        <w:rPr>
          <w:rFonts w:ascii="Times New Roman" w:eastAsia="Times New Roman" w:hAnsi="Times New Roman" w:cs="Times New Roman" w:hint="cs"/>
          <w:sz w:val="23"/>
        </w:rPr>
        <w:t>ęść</w:t>
      </w:r>
      <w:r w:rsidRPr="00173BD4">
        <w:rPr>
          <w:rFonts w:ascii="Times New Roman" w:eastAsia="Times New Roman" w:hAnsi="Times New Roman" w:cs="Times New Roman"/>
          <w:sz w:val="23"/>
        </w:rPr>
        <w:t xml:space="preserve"> graficzn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, nale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y przekaza</w:t>
      </w:r>
      <w:r w:rsidRPr="00173BD4">
        <w:rPr>
          <w:rFonts w:ascii="Times New Roman" w:eastAsia="Times New Roman" w:hAnsi="Times New Roman" w:cs="Times New Roman" w:hint="cs"/>
          <w:sz w:val="23"/>
        </w:rPr>
        <w:t>ć</w:t>
      </w:r>
      <w:r w:rsidRPr="00173BD4">
        <w:rPr>
          <w:rFonts w:ascii="Times New Roman" w:eastAsia="Times New Roman" w:hAnsi="Times New Roman" w:cs="Times New Roman"/>
          <w:sz w:val="23"/>
        </w:rPr>
        <w:t xml:space="preserve"> opracowania kartograficzne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oraz dane przestrzenne na zasadach analogicznych jak w przypadku opracowania ekofizjograficznego</w:t>
      </w: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52A96" w:rsidRDefault="00152A96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Zakres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obejmuje r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wnie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 xml:space="preserve"> uczestnictwo w czynno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ciach proceduralnych: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1) prace o charakterze proceduralnym, tj. redakcja kompletu og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osze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 xml:space="preserve"> prasowych, obwieszcze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,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zawiadomień wraz z rozdzielnikami,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2) prace wst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pne przygotowawcze,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3) udzia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 we wszystkich prezentacjach projektu zmiany studium, m.in. w posiedzeniach komisji urbanistyczno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architektonicznej jak r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wnie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 xml:space="preserve"> innych posiedzeniach dotycz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przedmiotu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4) opracowanie stanowiska w sprawie uwag zawartych w opiniach i uzgodnieniach,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5) zorganizowanie wsp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lnie z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cym dyskusji publicznej dotycz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cej projektu zmiany studium,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6) udzia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 w konsultacjach spo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ecznych we wskazanych przez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so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ectwach gminy </w:t>
      </w:r>
      <w:r w:rsidR="000B517C">
        <w:rPr>
          <w:rFonts w:ascii="Times New Roman" w:eastAsia="Times New Roman" w:hAnsi="Times New Roman" w:cs="Times New Roman"/>
          <w:sz w:val="23"/>
        </w:rPr>
        <w:t xml:space="preserve">Lubenia </w:t>
      </w:r>
      <w:r w:rsidRPr="00173BD4">
        <w:rPr>
          <w:rFonts w:ascii="Times New Roman" w:eastAsia="Times New Roman" w:hAnsi="Times New Roman" w:cs="Times New Roman"/>
          <w:sz w:val="23"/>
        </w:rPr>
        <w:t xml:space="preserve"> wraz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 wy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eniem projektu zmiany studium do wgl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du oraz udzielania stosownych informacji i wyja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nie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7) spotkania z mieszkańcami gminy</w:t>
      </w:r>
      <w:r w:rsidR="000B517C">
        <w:rPr>
          <w:rFonts w:ascii="Times New Roman" w:eastAsia="Times New Roman" w:hAnsi="Times New Roman" w:cs="Times New Roman"/>
          <w:sz w:val="23"/>
        </w:rPr>
        <w:t xml:space="preserve"> Lubenia</w:t>
      </w:r>
      <w:r w:rsidRPr="00173BD4">
        <w:rPr>
          <w:rFonts w:ascii="Times New Roman" w:eastAsia="Times New Roman" w:hAnsi="Times New Roman" w:cs="Times New Roman" w:hint="eastAsia"/>
          <w:sz w:val="23"/>
        </w:rPr>
        <w:t>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8) analiza zebranych uwag i wniosk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wynik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ych ze spotka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 xml:space="preserve"> z mieszka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cami,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9) w uzgodnieniu z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cym rozpatrzenie uwag wniesionych w zwi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zku z wy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eniem projektu zmiany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studium i prognozy oddzia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ywania na 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rodowisko, wprowadzenie zmian do tekstu studium i rysunku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projektu studium odpowiednio do 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dnionych uwag,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10) przygotowanie listy nieuwzgl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dnionych uwag wraz z uzasadnieniem,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11) przygotowanie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do Wojewody celem sprawdzenia zgodno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z przepisami prawnymi,</w:t>
      </w:r>
    </w:p>
    <w:p w:rsidR="00152A96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12) wykonanie czynno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dnych do ewentualnego doprowadzenia zmiany studium do zgodno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 przepisami prawa, w sytuacji stwierdzenia niewa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uchwa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w ca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lub w cz</w:t>
      </w:r>
      <w:r w:rsidRPr="00173BD4">
        <w:rPr>
          <w:rFonts w:ascii="Times New Roman" w:eastAsia="Times New Roman" w:hAnsi="Times New Roman" w:cs="Times New Roman" w:hint="cs"/>
          <w:sz w:val="23"/>
        </w:rPr>
        <w:t>ęś</w:t>
      </w:r>
      <w:r w:rsidRPr="00173BD4">
        <w:rPr>
          <w:rFonts w:ascii="Times New Roman" w:eastAsia="Times New Roman" w:hAnsi="Times New Roman" w:cs="Times New Roman"/>
          <w:sz w:val="23"/>
        </w:rPr>
        <w:t>ci na skutek</w:t>
      </w:r>
      <w:r w:rsidR="000B517C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ewentualnego rozstrzygni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cia nadzorczego wojewody lub wyroku s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du administracyjnego</w:t>
      </w:r>
      <w:r w:rsidR="000B517C">
        <w:rPr>
          <w:rFonts w:ascii="Times New Roman" w:eastAsia="Times New Roman" w:hAnsi="Times New Roman" w:cs="Times New Roman"/>
          <w:sz w:val="23"/>
        </w:rPr>
        <w:t xml:space="preserve"> .</w:t>
      </w: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7. Wykonawca zobowi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zany jest do przygotowania opr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cz ww. dokument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innych dokument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w, kt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rych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potrzeba wy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oni si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w trakcie opracowywania przedmiotu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wienia. Wszelkie prace projektowe lub czynno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nie opisane powy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ej oraz w projekcie umowy, a wynikaj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 z procedur okre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lonych w ustawie oraz przepisach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szczeg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lnych,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dne do w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ciwego i kompletnego opracowania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Wykonawca winien wykona</w:t>
      </w:r>
      <w:r w:rsidRPr="00173BD4">
        <w:rPr>
          <w:rFonts w:ascii="Times New Roman" w:eastAsia="Times New Roman" w:hAnsi="Times New Roman" w:cs="Times New Roman" w:hint="cs"/>
          <w:sz w:val="23"/>
        </w:rPr>
        <w:t>ć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w ramach przedmiotu zamówienia, kosztów i terminów wykonania przedmiotu zamówienia.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8. Wykonawca w ramach zaoferowanej ceny ofertowej zobowi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zany jest do wykonania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nast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puj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obowi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lastRenderedPageBreak/>
        <w:t>1) sporz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dzenia projektu zmiany studium, w tym projektu uchwa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wraz z uzasadnieniem i za</w:t>
      </w:r>
      <w:r w:rsidRPr="00173BD4">
        <w:rPr>
          <w:rFonts w:ascii="Times New Roman" w:eastAsia="Times New Roman" w:hAnsi="Times New Roman" w:cs="Times New Roman" w:hint="cs"/>
          <w:sz w:val="23"/>
        </w:rPr>
        <w:t>łą</w:t>
      </w:r>
      <w:r w:rsidRPr="00173BD4">
        <w:rPr>
          <w:rFonts w:ascii="Times New Roman" w:eastAsia="Times New Roman" w:hAnsi="Times New Roman" w:cs="Times New Roman"/>
          <w:sz w:val="23"/>
        </w:rPr>
        <w:t>cznikami, w tym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 rysunkiem zmiany studium, w spos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b kompleksowy zgodnie z obowi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cymi przepisami, normami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i normatywami oraz postanowieniami niniejszej umowy, oraz z 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dnieniem istniej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dokument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planistycznych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(decyzji o ustaleniu warunk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zabudowy oraz o ustaleniu lokalizacji inwestycji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celu publicznego, uchwalonych miejscowych planów zagospodarowania przestrzennego),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2) czuwania nad prawid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owo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procedury planistycznej,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3) opracowania dokumentacji prac planistycznych,</w:t>
      </w: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4) ponowienia czynno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b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</w:t>
      </w:r>
      <w:r w:rsidRPr="00173BD4">
        <w:rPr>
          <w:rFonts w:ascii="Times New Roman" w:eastAsia="Times New Roman" w:hAnsi="Times New Roman" w:cs="Times New Roman" w:hint="cs"/>
          <w:sz w:val="23"/>
        </w:rPr>
        <w:t>ź</w:t>
      </w:r>
      <w:r w:rsidRPr="00173BD4">
        <w:rPr>
          <w:rFonts w:ascii="Times New Roman" w:eastAsia="Times New Roman" w:hAnsi="Times New Roman" w:cs="Times New Roman"/>
          <w:sz w:val="23"/>
        </w:rPr>
        <w:t xml:space="preserve"> ponownego przygotowania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planistycznych w trakcie prowadzonej</w:t>
      </w:r>
      <w:r w:rsidR="007D1BF0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procedury planistycznej, wynikaj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z uzyskanych opinii, dokonanych uzgodnie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chwili uchwalenia zmiany studium przez Rad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Gminy (je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eli zajdzie taka potrzeba),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5) uzupe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nienia (zmiany) opracowania stanowi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przedmiot umowy o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dne czynno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merytoryczne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i formalne maj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 na celu dostosowanie opracowania do przepis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obowi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zuj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na dzie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 xml:space="preserve"> zako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czenia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realizacji przedmiotu umowy (w przypadku zmiany prawa w trakcie realizacji przedmiotu zamówienia),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6) usuni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cia wszelkich wad w przedmiocie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na w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asny koszt oraz w terminie wskazanym przez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7) przeniesienia maj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tkowych praw autorskich do wszystkich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wytworzonych w ramach realizacji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przedmiotu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na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(w ramach wynagrodzenia okre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lonego w ofercie),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8) zapewnienia odpowiedniej liczby osób do terminowej realizacji przedmiotu zamówienia,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9) poniesienia, w ramach zaoferowanej ceny, wszelkich koszt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zwi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zanych z przygotowaniem i sporz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dzeniem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projektu zmiany studium uwarunkowań i kierunków zagospodarowania przestrzennego, w tym koszty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pozyskania urz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dowych kopii map wraz z ich aktualizacj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, przygotowanie odpowiednich wniosk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wraz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dnymi za</w:t>
      </w:r>
      <w:r w:rsidRPr="00173BD4">
        <w:rPr>
          <w:rFonts w:ascii="Times New Roman" w:eastAsia="Times New Roman" w:hAnsi="Times New Roman" w:cs="Times New Roman" w:hint="cs"/>
          <w:sz w:val="23"/>
        </w:rPr>
        <w:t>łą</w:t>
      </w:r>
      <w:r w:rsidRPr="00173BD4">
        <w:rPr>
          <w:rFonts w:ascii="Times New Roman" w:eastAsia="Times New Roman" w:hAnsi="Times New Roman" w:cs="Times New Roman"/>
          <w:sz w:val="23"/>
        </w:rPr>
        <w:t>cznikami celem uzyskania wszelkich wymaganych prawem uzgodnie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, opinii , decyzji itp.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10) wykonania niniejszej umowy, w tym w szczeg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lno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 dokumentacji, z najwy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sz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staranno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z 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dnieniem profesjonalnego charakteru 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wiadczonych przez siebie us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ug,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11) wykonania dokumentacji stanowi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cej przedmiot umowy w stanie kompletnym z punktu widzenia celu,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kt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remu ma s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u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y</w:t>
      </w:r>
      <w:r w:rsidRPr="00173BD4">
        <w:rPr>
          <w:rFonts w:ascii="Times New Roman" w:eastAsia="Times New Roman" w:hAnsi="Times New Roman" w:cs="Times New Roman" w:hint="cs"/>
          <w:sz w:val="23"/>
        </w:rPr>
        <w:t>ć</w:t>
      </w:r>
      <w:r w:rsidRPr="00173BD4">
        <w:rPr>
          <w:rFonts w:ascii="Times New Roman" w:eastAsia="Times New Roman" w:hAnsi="Times New Roman" w:cs="Times New Roman"/>
          <w:sz w:val="23"/>
        </w:rPr>
        <w:t>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 xml:space="preserve">12) na </w:t>
      </w:r>
      <w:r w:rsidRPr="00173BD4">
        <w:rPr>
          <w:rFonts w:ascii="Times New Roman" w:eastAsia="Times New Roman" w:hAnsi="Times New Roman" w:cs="Times New Roman" w:hint="cs"/>
          <w:sz w:val="23"/>
        </w:rPr>
        <w:t>żą</w:t>
      </w:r>
      <w:r w:rsidRPr="00173BD4">
        <w:rPr>
          <w:rFonts w:ascii="Times New Roman" w:eastAsia="Times New Roman" w:hAnsi="Times New Roman" w:cs="Times New Roman"/>
          <w:sz w:val="23"/>
        </w:rPr>
        <w:t>danie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udzia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 w spotkaniach dotycz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przedmiotu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wienia, organizowanych na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terenie Gminy (zak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ada si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6 spotka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>),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13) odbi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r dokument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 dotycz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cych przedmiotu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w siedzibie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cego,</w:t>
      </w: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14) informowania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o stopniu zaawansowania prac oraz proponowanych rozwi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zaniach.</w:t>
      </w:r>
    </w:p>
    <w:p w:rsidR="000A576A" w:rsidRPr="00173BD4" w:rsidRDefault="000A576A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 zastrzega sobie prawo do oceny, korekty i akceptacji proponowanych rozwi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za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Pr="00173BD4">
        <w:rPr>
          <w:rFonts w:ascii="Times New Roman" w:eastAsia="Times New Roman" w:hAnsi="Times New Roman" w:cs="Times New Roman"/>
          <w:sz w:val="23"/>
        </w:rPr>
        <w:t xml:space="preserve"> w trakcie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realizacji umowy.</w:t>
      </w:r>
    </w:p>
    <w:p w:rsidR="000A576A" w:rsidRPr="00173BD4" w:rsidRDefault="000A576A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9. Wykonawca otrzyma od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cego wszystkie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dne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umo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liwiaj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 wykonanie zadania,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w tym w szczeg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lno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ci: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1) rysunek i cz</w:t>
      </w:r>
      <w:r w:rsidRPr="00173BD4">
        <w:rPr>
          <w:rFonts w:ascii="Times New Roman" w:eastAsia="Times New Roman" w:hAnsi="Times New Roman" w:cs="Times New Roman" w:hint="cs"/>
          <w:sz w:val="23"/>
        </w:rPr>
        <w:t>ęść</w:t>
      </w:r>
      <w:r w:rsidRPr="00173BD4">
        <w:rPr>
          <w:rFonts w:ascii="Times New Roman" w:eastAsia="Times New Roman" w:hAnsi="Times New Roman" w:cs="Times New Roman"/>
          <w:sz w:val="23"/>
        </w:rPr>
        <w:t xml:space="preserve"> tekstow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aktualnego Studium,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2) dokumenty, wnioski, rozstrzygni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cia i inne dokumenty formalno-prawne dotycz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ce przedmiotu umowy,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3) dokumenty i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posiadane przez gmin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dne do uwzgl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dnienia w opracowywanej zmianie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 xml:space="preserve">studium </w:t>
      </w:r>
      <w:r w:rsidRPr="00173BD4">
        <w:rPr>
          <w:rFonts w:ascii="Times New Roman" w:eastAsia="Times New Roman" w:hAnsi="Times New Roman" w:cs="Times New Roman" w:hint="eastAsia"/>
          <w:sz w:val="23"/>
        </w:rPr>
        <w:t>–</w:t>
      </w:r>
      <w:r w:rsidRPr="00173BD4">
        <w:rPr>
          <w:rFonts w:ascii="Times New Roman" w:eastAsia="Times New Roman" w:hAnsi="Times New Roman" w:cs="Times New Roman"/>
          <w:sz w:val="23"/>
        </w:rPr>
        <w:t xml:space="preserve"> do wgl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du, np.: uchwalone programy ochrony </w:t>
      </w:r>
      <w:r w:rsidRPr="00173BD4">
        <w:rPr>
          <w:rFonts w:ascii="Times New Roman" w:eastAsia="Times New Roman" w:hAnsi="Times New Roman" w:cs="Times New Roman" w:hint="cs"/>
          <w:sz w:val="23"/>
        </w:rPr>
        <w:t>ś</w:t>
      </w:r>
      <w:r w:rsidRPr="00173BD4">
        <w:rPr>
          <w:rFonts w:ascii="Times New Roman" w:eastAsia="Times New Roman" w:hAnsi="Times New Roman" w:cs="Times New Roman"/>
          <w:sz w:val="23"/>
        </w:rPr>
        <w:t>rodowiska, strategia rozwoju, projekt za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</w:t>
      </w:r>
      <w:r w:rsidRPr="00173BD4">
        <w:rPr>
          <w:rFonts w:ascii="Times New Roman" w:eastAsia="Times New Roman" w:hAnsi="Times New Roman" w:cs="Times New Roman" w:hint="eastAsia"/>
          <w:sz w:val="23"/>
        </w:rPr>
        <w:t>ń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do planu zaopatrzenia w ciep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o, energi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 xml:space="preserve"> elektryczn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i paliwa gazowe, dotychczasowe opracowania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ekofizjograficzne dot. obszaru gminy itp.,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 w:hint="eastAsia"/>
          <w:sz w:val="23"/>
        </w:rPr>
        <w:t>4) wykaz wydanych decyzji o ustaleniu warunków zabudowy oraz o ustaleniu lokalizacji inwestycji celu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 w:hint="eastAsia"/>
          <w:sz w:val="23"/>
        </w:rPr>
        <w:t>publicznego, oraz wykaz uchwalonych miejscowych planów zagospodarowania przestrzennego,</w:t>
      </w:r>
    </w:p>
    <w:p w:rsidR="00173BD4" w:rsidRP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5) otrzymane w trakcie procedury wnioski jakie wp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yn</w:t>
      </w:r>
      <w:r w:rsidRPr="00173BD4">
        <w:rPr>
          <w:rFonts w:ascii="Times New Roman" w:eastAsia="Times New Roman" w:hAnsi="Times New Roman" w:cs="Times New Roman" w:hint="cs"/>
          <w:sz w:val="23"/>
        </w:rPr>
        <w:t>ęł</w:t>
      </w:r>
      <w:r w:rsidRPr="00173BD4">
        <w:rPr>
          <w:rFonts w:ascii="Times New Roman" w:eastAsia="Times New Roman" w:hAnsi="Times New Roman" w:cs="Times New Roman"/>
          <w:sz w:val="23"/>
        </w:rPr>
        <w:t>y po zawiadomieniach i og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 xml:space="preserve">oszeniach </w:t>
      </w:r>
      <w:r w:rsidR="000A576A">
        <w:rPr>
          <w:rFonts w:ascii="Times New Roman" w:eastAsia="Times New Roman" w:hAnsi="Times New Roman" w:cs="Times New Roman"/>
          <w:sz w:val="23"/>
        </w:rPr>
        <w:t xml:space="preserve">Wójta </w:t>
      </w:r>
      <w:r w:rsidRPr="00173BD4">
        <w:rPr>
          <w:rFonts w:ascii="Times New Roman" w:eastAsia="Times New Roman" w:hAnsi="Times New Roman" w:cs="Times New Roman"/>
          <w:sz w:val="23"/>
        </w:rPr>
        <w:t>o przyst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pieniu do sporz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dzania zmiany studium.</w:t>
      </w:r>
    </w:p>
    <w:p w:rsidR="00173BD4" w:rsidRDefault="00173BD4" w:rsidP="00173BD4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  <w:r w:rsidRPr="00173BD4">
        <w:rPr>
          <w:rFonts w:ascii="Times New Roman" w:eastAsia="Times New Roman" w:hAnsi="Times New Roman" w:cs="Times New Roman"/>
          <w:sz w:val="23"/>
        </w:rPr>
        <w:t>6) Zamawiaj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>cy przeka</w:t>
      </w:r>
      <w:r w:rsidRPr="00173BD4">
        <w:rPr>
          <w:rFonts w:ascii="Times New Roman" w:eastAsia="Times New Roman" w:hAnsi="Times New Roman" w:cs="Times New Roman" w:hint="cs"/>
          <w:sz w:val="23"/>
        </w:rPr>
        <w:t>ż</w:t>
      </w:r>
      <w:r w:rsidRPr="00173BD4">
        <w:rPr>
          <w:rFonts w:ascii="Times New Roman" w:eastAsia="Times New Roman" w:hAnsi="Times New Roman" w:cs="Times New Roman"/>
          <w:sz w:val="23"/>
        </w:rPr>
        <w:t>e Wykonawcy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pomocnicze i inne materia</w:t>
      </w:r>
      <w:r w:rsidRPr="00173BD4">
        <w:rPr>
          <w:rFonts w:ascii="Times New Roman" w:eastAsia="Times New Roman" w:hAnsi="Times New Roman" w:cs="Times New Roman" w:hint="cs"/>
          <w:sz w:val="23"/>
        </w:rPr>
        <w:t>ł</w:t>
      </w:r>
      <w:r w:rsidRPr="00173BD4">
        <w:rPr>
          <w:rFonts w:ascii="Times New Roman" w:eastAsia="Times New Roman" w:hAnsi="Times New Roman" w:cs="Times New Roman"/>
          <w:sz w:val="23"/>
        </w:rPr>
        <w:t>y oraz dokumenty wi</w:t>
      </w:r>
      <w:r w:rsidRPr="00173BD4">
        <w:rPr>
          <w:rFonts w:ascii="Times New Roman" w:eastAsia="Times New Roman" w:hAnsi="Times New Roman" w:cs="Times New Roman" w:hint="cs"/>
          <w:sz w:val="23"/>
        </w:rPr>
        <w:t>ążą</w:t>
      </w:r>
      <w:r w:rsidRPr="00173BD4">
        <w:rPr>
          <w:rFonts w:ascii="Times New Roman" w:eastAsia="Times New Roman" w:hAnsi="Times New Roman" w:cs="Times New Roman"/>
          <w:sz w:val="23"/>
        </w:rPr>
        <w:t>ce si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="000A576A">
        <w:rPr>
          <w:rFonts w:ascii="Times New Roman" w:eastAsia="Times New Roman" w:hAnsi="Times New Roman" w:cs="Times New Roman"/>
          <w:sz w:val="23"/>
        </w:rPr>
        <w:t xml:space="preserve"> </w:t>
      </w:r>
      <w:r w:rsidRPr="00173BD4">
        <w:rPr>
          <w:rFonts w:ascii="Times New Roman" w:eastAsia="Times New Roman" w:hAnsi="Times New Roman" w:cs="Times New Roman"/>
          <w:sz w:val="23"/>
        </w:rPr>
        <w:t>z realizacj</w:t>
      </w:r>
      <w:r w:rsidRPr="00173BD4">
        <w:rPr>
          <w:rFonts w:ascii="Times New Roman" w:eastAsia="Times New Roman" w:hAnsi="Times New Roman" w:cs="Times New Roman" w:hint="cs"/>
          <w:sz w:val="23"/>
        </w:rPr>
        <w:t>ą</w:t>
      </w:r>
      <w:r w:rsidRPr="00173BD4">
        <w:rPr>
          <w:rFonts w:ascii="Times New Roman" w:eastAsia="Times New Roman" w:hAnsi="Times New Roman" w:cs="Times New Roman"/>
          <w:sz w:val="23"/>
        </w:rPr>
        <w:t xml:space="preserve"> zam</w:t>
      </w:r>
      <w:r w:rsidRPr="00173BD4">
        <w:rPr>
          <w:rFonts w:ascii="Times New Roman" w:eastAsia="Times New Roman" w:hAnsi="Times New Roman" w:cs="Times New Roman" w:hint="eastAsia"/>
          <w:sz w:val="23"/>
        </w:rPr>
        <w:t>ó</w:t>
      </w:r>
      <w:r w:rsidRPr="00173BD4">
        <w:rPr>
          <w:rFonts w:ascii="Times New Roman" w:eastAsia="Times New Roman" w:hAnsi="Times New Roman" w:cs="Times New Roman"/>
          <w:sz w:val="23"/>
        </w:rPr>
        <w:t>wienia niezb</w:t>
      </w:r>
      <w:r w:rsidRPr="00173BD4">
        <w:rPr>
          <w:rFonts w:ascii="Times New Roman" w:eastAsia="Times New Roman" w:hAnsi="Times New Roman" w:cs="Times New Roman" w:hint="cs"/>
          <w:sz w:val="23"/>
        </w:rPr>
        <w:t>ę</w:t>
      </w:r>
      <w:r w:rsidRPr="00173BD4">
        <w:rPr>
          <w:rFonts w:ascii="Times New Roman" w:eastAsia="Times New Roman" w:hAnsi="Times New Roman" w:cs="Times New Roman"/>
          <w:sz w:val="23"/>
        </w:rPr>
        <w:t>dne do wykonania przedmiotu umowy.</w:t>
      </w: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173BD4" w:rsidRDefault="00173BD4" w:rsidP="00152A96">
      <w:pPr>
        <w:pStyle w:val="Standard"/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3"/>
        </w:rPr>
      </w:pPr>
    </w:p>
    <w:p w:rsidR="00DD1383" w:rsidRDefault="00DD1383">
      <w:pPr>
        <w:pStyle w:val="Standard"/>
        <w:spacing w:line="278" w:lineRule="exact"/>
        <w:jc w:val="both"/>
        <w:rPr>
          <w:rFonts w:ascii="Times New Roman" w:eastAsia="Times New Roman" w:hAnsi="Times New Roman" w:cs="Times New Roman"/>
        </w:rPr>
      </w:pPr>
    </w:p>
    <w:p w:rsidR="000A576A" w:rsidRPr="000A576A" w:rsidRDefault="009E4887" w:rsidP="000A576A">
      <w:pPr>
        <w:pStyle w:val="Standard"/>
        <w:tabs>
          <w:tab w:val="left" w:pos="1255"/>
          <w:tab w:val="left" w:pos="3000"/>
          <w:tab w:val="left" w:pos="4340"/>
          <w:tab w:val="left" w:pos="5400"/>
          <w:tab w:val="left" w:pos="5920"/>
          <w:tab w:val="left" w:pos="7100"/>
          <w:tab w:val="left" w:pos="8040"/>
          <w:tab w:val="left" w:pos="8320"/>
          <w:tab w:val="left" w:pos="10080"/>
        </w:tabs>
        <w:spacing w:line="0" w:lineRule="atLeast"/>
        <w:ind w:left="5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ab/>
      </w:r>
      <w:r w:rsidR="000A576A">
        <w:rPr>
          <w:rFonts w:ascii="Times New Roman" w:eastAsia="Times New Roman" w:hAnsi="Times New Roman" w:cs="Times New Roman"/>
        </w:rPr>
        <w:t>Opracowanie</w:t>
      </w:r>
      <w:r w:rsidR="000A576A" w:rsidRPr="000A576A">
        <w:rPr>
          <w:rFonts w:ascii="Times New Roman" w:eastAsia="Times New Roman" w:hAnsi="Times New Roman" w:cs="Times New Roman"/>
        </w:rPr>
        <w:t xml:space="preserve"> planu zagospodarowania przestrzennego rejonu Gminy Lubenia określon</w:t>
      </w:r>
      <w:r w:rsidR="000A576A">
        <w:rPr>
          <w:rFonts w:ascii="Times New Roman" w:eastAsia="Times New Roman" w:hAnsi="Times New Roman" w:cs="Times New Roman"/>
        </w:rPr>
        <w:t>ego</w:t>
      </w:r>
      <w:r w:rsidR="000A576A" w:rsidRPr="000A576A">
        <w:rPr>
          <w:rFonts w:ascii="Times New Roman" w:eastAsia="Times New Roman" w:hAnsi="Times New Roman" w:cs="Times New Roman"/>
        </w:rPr>
        <w:t xml:space="preserve"> z uchwałą Rady Gminy Lubenia 13.12.2021 r. w sprawie przystąpienia do sporządzenia zmiany Studium uwarunkowań i kierunków zagospodarowania przestrzennego gminy Lubenia</w:t>
      </w:r>
    </w:p>
    <w:p w:rsidR="000A576A" w:rsidRDefault="000A576A">
      <w:pPr>
        <w:pStyle w:val="Standard"/>
        <w:tabs>
          <w:tab w:val="left" w:pos="1255"/>
          <w:tab w:val="left" w:pos="3000"/>
          <w:tab w:val="left" w:pos="4340"/>
          <w:tab w:val="left" w:pos="5400"/>
          <w:tab w:val="left" w:pos="5920"/>
          <w:tab w:val="left" w:pos="7100"/>
          <w:tab w:val="left" w:pos="8040"/>
          <w:tab w:val="left" w:pos="8320"/>
          <w:tab w:val="left" w:pos="10080"/>
        </w:tabs>
        <w:spacing w:line="0" w:lineRule="atLeast"/>
        <w:ind w:left="580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tabs>
          <w:tab w:val="left" w:pos="1255"/>
          <w:tab w:val="left" w:pos="3000"/>
          <w:tab w:val="left" w:pos="4340"/>
          <w:tab w:val="left" w:pos="5400"/>
          <w:tab w:val="left" w:pos="5920"/>
          <w:tab w:val="left" w:pos="7100"/>
          <w:tab w:val="left" w:pos="8040"/>
          <w:tab w:val="left" w:pos="8320"/>
          <w:tab w:val="left" w:pos="10080"/>
        </w:tabs>
        <w:spacing w:line="0" w:lineRule="atLeast"/>
        <w:ind w:left="5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Przedmiot zamówienia powinien być wykonany zgodnie z obowiązującymi przepisami prawa, uwzględnieniem wymogów określonych w rozporządzeniu Ministra Infrastruktury z dnia 26 sierpnia 2003 r. w sprawie wymaganego zakresu projektu miejscowego planu zagospodarowania przestrzennego (Dz. U. z 2003 r. Nr 164, poz. 1587.) oraz w ustawie z dnia 27 marca 2003 r. o planowaniu i zagospodarowaniu przestrzennym (Dz. U. z 2021 r. poz. 741) wraz z przeprowadzeniem strategicznej oceny oddziaływania na środowisko zgodnie z przepisami ustawy z  dnia 3 października 2008 r. o udostępnianiu informacji o środowisku i jego ochronie, udziale społeczeństwa w ochronie środowiska oraz o ocenach oddziaływania na środowisko (Dz. U. z 2021 r. poz. 247).</w:t>
      </w:r>
      <w:r>
        <w:rPr>
          <w:rFonts w:ascii="Times New Roman" w:eastAsia="Times New Roman" w:hAnsi="Times New Roman" w:cs="Times New Roman"/>
          <w:color w:val="000000"/>
        </w:rPr>
        <w:t xml:space="preserve"> Plan, na dzień jego uchwalenia, musi być zgodny ze studium uwarunkowań i kierunków zagospo</w:t>
      </w:r>
      <w:r w:rsidR="00051FE8">
        <w:rPr>
          <w:rFonts w:ascii="Times New Roman" w:eastAsia="Times New Roman" w:hAnsi="Times New Roman" w:cs="Times New Roman"/>
          <w:color w:val="000000"/>
        </w:rPr>
        <w:t xml:space="preserve">darowania przestrzennego Gminy Lubenia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obowiązującego na ten dzień (obecnie procedowane jest nowe studium, zakłada się, że to ono będzie obowiązywało na dzień przyjęcia mpzp).</w:t>
      </w:r>
    </w:p>
    <w:p w:rsidR="00DD1383" w:rsidRDefault="00DD1383">
      <w:pPr>
        <w:pStyle w:val="Standard"/>
        <w:spacing w:line="294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12"/>
        </w:numPr>
        <w:tabs>
          <w:tab w:val="left" w:pos="2560"/>
        </w:tabs>
        <w:spacing w:line="228" w:lineRule="auto"/>
        <w:ind w:left="1280" w:right="197" w:hanging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przekaże niezbędne materiały geodezyjne, konieczne do sporządzenia prac planistycznych.</w:t>
      </w:r>
    </w:p>
    <w:p w:rsidR="00DD1383" w:rsidRDefault="00DD1383">
      <w:pPr>
        <w:pStyle w:val="Standard"/>
        <w:spacing w:line="278" w:lineRule="exact"/>
        <w:jc w:val="both"/>
        <w:rPr>
          <w:rFonts w:ascii="Times New Roman" w:eastAsia="Times New Roman" w:hAnsi="Times New Roman" w:cs="Times New Roman"/>
          <w:b/>
        </w:rPr>
      </w:pPr>
    </w:p>
    <w:p w:rsidR="00DD1383" w:rsidRDefault="009E4887">
      <w:pPr>
        <w:pStyle w:val="Standard"/>
        <w:tabs>
          <w:tab w:val="left" w:pos="1880"/>
        </w:tabs>
        <w:spacing w:line="0" w:lineRule="atLeast"/>
        <w:ind w:left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IV.       </w:t>
      </w:r>
      <w:r>
        <w:rPr>
          <w:rFonts w:ascii="Times New Roman" w:eastAsia="Times New Roman" w:hAnsi="Times New Roman" w:cs="Times New Roman"/>
        </w:rPr>
        <w:t>Wymagana skala części graficznej planu - 1:2000.</w:t>
      </w:r>
    </w:p>
    <w:p w:rsidR="00DD1383" w:rsidRDefault="00DD1383">
      <w:pPr>
        <w:pStyle w:val="Standard"/>
        <w:spacing w:line="288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13"/>
        </w:numPr>
        <w:tabs>
          <w:tab w:val="left" w:pos="2680"/>
        </w:tabs>
        <w:spacing w:line="228" w:lineRule="auto"/>
        <w:ind w:left="1340" w:right="197" w:hanging="6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Zakres czynności planu do wykonania leżący po stronie Wykonawcy, który należy uwzględnić sporządzając wycenę – zgodnie z ustawą o planowaniu i zagospodarowaniu przestrzennym, w szczególności:</w:t>
      </w:r>
    </w:p>
    <w:p w:rsidR="00DD1383" w:rsidRDefault="00DD1383">
      <w:pPr>
        <w:pStyle w:val="Standard"/>
        <w:spacing w:line="13" w:lineRule="exact"/>
        <w:jc w:val="both"/>
        <w:rPr>
          <w:rFonts w:ascii="Times New Roman" w:eastAsia="Times New Roman" w:hAnsi="Times New Roman" w:cs="Times New Roman"/>
          <w:b/>
        </w:rPr>
      </w:pPr>
    </w:p>
    <w:p w:rsidR="00DD1383" w:rsidRDefault="009E4887">
      <w:pPr>
        <w:pStyle w:val="Standard"/>
        <w:numPr>
          <w:ilvl w:val="1"/>
          <w:numId w:val="3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szczegółowa inwentaryzacja urbanistyczna – dokonanie oceny istniejącego stanu zagospodarowania,</w:t>
      </w:r>
    </w:p>
    <w:p w:rsidR="00DD1383" w:rsidRDefault="00DD1383">
      <w:pPr>
        <w:pStyle w:val="Standard"/>
        <w:spacing w:line="13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1"/>
          <w:numId w:val="3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zgromadzenie kompletu materiałów wyjściowych – zebranie własnym kosztem i staraniem materiałów i danych niezbędnych do sporządzenia przedmiotu umowy, </w:t>
      </w:r>
      <w:r>
        <w:rPr>
          <w:rFonts w:ascii="Times New Roman" w:eastAsia="Times New Roman" w:hAnsi="Times New Roman" w:cs="Times New Roman"/>
          <w:color w:val="000000"/>
        </w:rPr>
        <w:t>w tym opracowania ekofizjograficznego dla obszaru objętego planem,</w:t>
      </w:r>
    </w:p>
    <w:p w:rsidR="00DD1383" w:rsidRDefault="00DD1383">
      <w:pPr>
        <w:pStyle w:val="Standard"/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1"/>
          <w:numId w:val="3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przeprowadzenie strategicznej oceny oddziaływania na środowisko zgodnie z przepisami ustawy z dnia 3 października 2008 r. o udostępnianiu informacji o środowisku i jego ochronie, udziale społeczeństwa w ochronie środowiska oraz o ocenach oddziaływania na środowisko,</w:t>
      </w:r>
    </w:p>
    <w:p w:rsidR="00DD1383" w:rsidRDefault="00DD1383">
      <w:pPr>
        <w:pStyle w:val="Standard"/>
        <w:spacing w:line="1" w:lineRule="exact"/>
        <w:jc w:val="both"/>
        <w:rPr>
          <w:rFonts w:ascii="Times New Roman" w:eastAsia="Times New Roman" w:hAnsi="Times New Roman" w:cs="Times New Roman"/>
          <w:strike/>
          <w:color w:val="CE181E"/>
        </w:rPr>
      </w:pPr>
    </w:p>
    <w:p w:rsidR="00DD1383" w:rsidRDefault="009E4887">
      <w:pPr>
        <w:pStyle w:val="Standard"/>
        <w:numPr>
          <w:ilvl w:val="1"/>
          <w:numId w:val="3"/>
        </w:numPr>
        <w:tabs>
          <w:tab w:val="left" w:pos="2680"/>
        </w:tabs>
        <w:spacing w:line="0" w:lineRule="atLeast"/>
        <w:ind w:left="1340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analiza złożonych wniosków do planu wraz z przygotowaniem propozycji ich rozpatrzenia,</w:t>
      </w:r>
    </w:p>
    <w:p w:rsidR="00DD1383" w:rsidRDefault="00DD1383">
      <w:pPr>
        <w:pStyle w:val="Standard"/>
        <w:spacing w:line="12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1"/>
          <w:numId w:val="3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opracowanie koncepcji planu i przedstawienie jej Wójtowi Gminy celem uzyskania stanowiska,</w:t>
      </w:r>
    </w:p>
    <w:p w:rsidR="00DD1383" w:rsidRDefault="00DD1383">
      <w:pPr>
        <w:pStyle w:val="Standard"/>
        <w:spacing w:line="1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1"/>
          <w:numId w:val="3"/>
        </w:numPr>
        <w:tabs>
          <w:tab w:val="left" w:pos="2680"/>
        </w:tabs>
        <w:spacing w:line="0" w:lineRule="atLeast"/>
        <w:ind w:left="1340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sporządzenie projektu planu wraz z prognozą oddziaływania na środowisko,</w:t>
      </w:r>
    </w:p>
    <w:p w:rsidR="00DD1383" w:rsidRDefault="009E4887">
      <w:pPr>
        <w:pStyle w:val="Standard"/>
        <w:tabs>
          <w:tab w:val="left" w:pos="1320"/>
          <w:tab w:val="left" w:pos="2440"/>
          <w:tab w:val="left" w:pos="3740"/>
          <w:tab w:val="left" w:pos="4480"/>
          <w:tab w:val="left" w:pos="5380"/>
          <w:tab w:val="left" w:pos="6900"/>
          <w:tab w:val="left" w:pos="7200"/>
          <w:tab w:val="left" w:pos="9100"/>
          <w:tab w:val="left" w:pos="9700"/>
        </w:tabs>
        <w:spacing w:line="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7)   uzyskanie pozytywnej opinii komisji urbanistyczno-architektonicznej,</w:t>
      </w:r>
    </w:p>
    <w:p w:rsidR="00DD1383" w:rsidRDefault="009E4887">
      <w:pPr>
        <w:pStyle w:val="Standard"/>
        <w:tabs>
          <w:tab w:val="left" w:pos="2284"/>
          <w:tab w:val="left" w:pos="3404"/>
          <w:tab w:val="left" w:pos="4704"/>
          <w:tab w:val="left" w:pos="5444"/>
          <w:tab w:val="left" w:pos="6344"/>
          <w:tab w:val="left" w:pos="7864"/>
          <w:tab w:val="left" w:pos="8164"/>
          <w:tab w:val="left" w:pos="10064"/>
          <w:tab w:val="left" w:pos="10664"/>
        </w:tabs>
        <w:spacing w:line="0" w:lineRule="atLeast"/>
        <w:ind w:left="96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8)   przekazanie projektu planu celem przesłania organom uzgadniającym i opiniującym,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9)   korekta rysunku i uchwały projektu planu po uzgodnieniach/opiniowaniu (ewentualne        ponowne   uzgodnienia/opinie),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10)  sporządzenie prognozy skutków finansowych uchwalenia projektu planu,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11) prezentowanie projektu miejscowego planu na posiedzeniu komisji urbanistyczno-architektonicznej, komisji Rady </w:t>
      </w:r>
      <w:r w:rsidR="000A576A">
        <w:rPr>
          <w:rFonts w:ascii="Times New Roman" w:eastAsia="Times New Roman" w:hAnsi="Times New Roman" w:cs="Times New Roman"/>
        </w:rPr>
        <w:t>Gminy Lubenia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Sesji Rady </w:t>
      </w:r>
      <w:r w:rsidR="000A576A">
        <w:rPr>
          <w:rFonts w:ascii="Times New Roman" w:eastAsia="Times New Roman" w:hAnsi="Times New Roman" w:cs="Times New Roman"/>
        </w:rPr>
        <w:t>Gminy Lubenia</w:t>
      </w:r>
      <w:r>
        <w:rPr>
          <w:rFonts w:ascii="Times New Roman" w:eastAsia="Times New Roman" w:hAnsi="Times New Roman" w:cs="Times New Roman"/>
          <w:color w:val="CE181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oraz udział </w:t>
      </w:r>
      <w:r>
        <w:rPr>
          <w:rFonts w:ascii="Times New Roman" w:eastAsia="Times New Roman" w:hAnsi="Times New Roman" w:cs="Times New Roman"/>
        </w:rPr>
        <w:lastRenderedPageBreak/>
        <w:t>głównego projektanta w dyskusji publicznej nad przyjętymi w ww. projekcie rozwiązaniami, analiza i opracowanie propozycji rozpatrzenia przez Prezydenta uwag wniesionych w związku z wyłożeniem projektu miejscowego planu i prognoz oddziaływania na środowisko do publicznego wglądu,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12) wprowadzenie zmian do projektu miejscowego planu wynikających z rozpatrzenia uwag (ewentualnie powtórzenie procedury w wymaganym zakresie),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13)  przygotowanie materiałów na sesję Rady </w:t>
      </w:r>
      <w:r w:rsidR="00074D13">
        <w:rPr>
          <w:rFonts w:ascii="Times New Roman" w:eastAsia="Times New Roman" w:hAnsi="Times New Roman" w:cs="Times New Roman"/>
        </w:rPr>
        <w:t>Gminy Lubenia</w:t>
      </w:r>
      <w:r>
        <w:rPr>
          <w:rFonts w:ascii="Times New Roman" w:eastAsia="Times New Roman" w:hAnsi="Times New Roman" w:cs="Times New Roman"/>
        </w:rPr>
        <w:t>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14) wprowadzenie do projektu miejscowego planu zmian wynikających z uzgodnień z właściwymi organami i rozstrzygnięć Rady Gminy Lubenia (ewentualnie powtórzenie procedury w wymaganym zakresie),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15) współpraca z Urzędem Gminy Lubenia w zakresie przygotowania dokumentacji prac planistycznych obejmują</w:t>
      </w:r>
      <w:r>
        <w:rPr>
          <w:rFonts w:ascii="Times New Roman" w:eastAsia="Times New Roman" w:hAnsi="Times New Roman" w:cs="Times New Roman"/>
        </w:rPr>
        <w:t>cej problematykę wymaganą przez Wojewodę Podkarpackiego w celu oceny zgodności z prawem,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16) wprowadzenie do uchwały zatwierdzającej miejscowy plan ewentualnych zmian wynikających z rozstrzygnięć nadzorczych Wojewody Podkarpackiego (ewentualnie powtórzenie procedury w wymaganym przez Wojewodę Podkarpackiego zakresie),</w:t>
      </w:r>
    </w:p>
    <w:p w:rsidR="00DD1383" w:rsidRDefault="009E4887">
      <w:pPr>
        <w:pStyle w:val="Standard"/>
        <w:tabs>
          <w:tab w:val="left" w:pos="1642"/>
          <w:tab w:val="left" w:pos="2604"/>
          <w:tab w:val="left" w:pos="3744"/>
          <w:tab w:val="left" w:pos="5044"/>
          <w:tab w:val="left" w:pos="5784"/>
          <w:tab w:val="left" w:pos="6684"/>
          <w:tab w:val="left" w:pos="8204"/>
          <w:tab w:val="left" w:pos="8504"/>
          <w:tab w:val="left" w:pos="10404"/>
          <w:tab w:val="left" w:pos="11004"/>
        </w:tabs>
        <w:spacing w:line="0" w:lineRule="atLeast"/>
        <w:ind w:left="1304" w:hanging="39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17) sporządzenie wykazu dotyczącego łącznej powierzchni przeznaczenia terenów w uchwalonym miejscowym planie zagospodarowania przestrzennego (ha i %) w rozbiciu na poszczególne rodzaje przeznaczenia terenów</w:t>
      </w:r>
    </w:p>
    <w:p w:rsidR="00DD1383" w:rsidRDefault="00DD1383">
      <w:pPr>
        <w:pStyle w:val="Standard"/>
        <w:tabs>
          <w:tab w:val="left" w:pos="2737"/>
          <w:tab w:val="left" w:pos="3857"/>
          <w:tab w:val="left" w:pos="5157"/>
          <w:tab w:val="left" w:pos="5897"/>
          <w:tab w:val="left" w:pos="6797"/>
          <w:tab w:val="left" w:pos="8317"/>
          <w:tab w:val="left" w:pos="8617"/>
          <w:tab w:val="left" w:pos="10517"/>
          <w:tab w:val="left" w:pos="11117"/>
        </w:tabs>
        <w:spacing w:line="0" w:lineRule="atLeast"/>
        <w:ind w:left="1417" w:hanging="340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tabs>
          <w:tab w:val="left" w:pos="2567"/>
          <w:tab w:val="left" w:pos="3687"/>
          <w:tab w:val="left" w:pos="4987"/>
          <w:tab w:val="left" w:pos="5727"/>
          <w:tab w:val="left" w:pos="6627"/>
          <w:tab w:val="left" w:pos="8147"/>
          <w:tab w:val="left" w:pos="8447"/>
          <w:tab w:val="left" w:pos="10347"/>
          <w:tab w:val="left" w:pos="10947"/>
        </w:tabs>
        <w:spacing w:line="0" w:lineRule="atLeast"/>
        <w:ind w:left="1247" w:hanging="10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VI.         W przypadku, gdy w ww. opisie brakuje jakiejkolwiek z czynności wymaganej lub niezbędnej celem poprawnego opracowania i przyjęcia planu, stosowną czynność/dokumentację/uzgodnienie Wykonawca wykona w ramach ceny określonej w ofercie złożonej w ramach niniejszego postępowania.</w:t>
      </w:r>
    </w:p>
    <w:p w:rsidR="00DD1383" w:rsidRDefault="00DD1383">
      <w:pPr>
        <w:pStyle w:val="Standard"/>
        <w:tabs>
          <w:tab w:val="left" w:pos="2737"/>
          <w:tab w:val="left" w:pos="3857"/>
          <w:tab w:val="left" w:pos="5157"/>
          <w:tab w:val="left" w:pos="5897"/>
          <w:tab w:val="left" w:pos="6797"/>
          <w:tab w:val="left" w:pos="8317"/>
          <w:tab w:val="left" w:pos="8617"/>
          <w:tab w:val="left" w:pos="10517"/>
          <w:tab w:val="left" w:pos="11117"/>
        </w:tabs>
        <w:spacing w:line="0" w:lineRule="atLeast"/>
        <w:ind w:left="1417" w:hanging="340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tabs>
          <w:tab w:val="left" w:pos="1360"/>
        </w:tabs>
        <w:spacing w:line="0" w:lineRule="atLeast"/>
        <w:ind w:left="2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VII.       </w:t>
      </w:r>
      <w:r>
        <w:rPr>
          <w:rFonts w:ascii="Times New Roman" w:eastAsia="Times New Roman" w:hAnsi="Times New Roman" w:cs="Times New Roman"/>
        </w:rPr>
        <w:t>Termin realizacji całego zamówienia:  18 m-cy</w:t>
      </w:r>
    </w:p>
    <w:p w:rsidR="00DD1383" w:rsidRDefault="00DD1383">
      <w:pPr>
        <w:pStyle w:val="Standard"/>
        <w:tabs>
          <w:tab w:val="left" w:pos="1360"/>
        </w:tabs>
        <w:spacing w:line="0" w:lineRule="atLeast"/>
        <w:ind w:left="260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tabs>
          <w:tab w:val="left" w:pos="1140"/>
          <w:tab w:val="left" w:pos="2660"/>
        </w:tabs>
        <w:spacing w:line="228" w:lineRule="auto"/>
        <w:ind w:left="1340" w:right="197" w:hanging="105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VIII.   </w:t>
      </w:r>
      <w:r>
        <w:rPr>
          <w:rFonts w:ascii="Times New Roman" w:eastAsia="Times New Roman" w:hAnsi="Times New Roman" w:cs="Times New Roman"/>
        </w:rPr>
        <w:t>W oszacowaniu ceny zamówienia należy uwzględnić, iż miejscowy plan zagospodarowania przestrzennego zostanie przekazany Zamawiającemu w następujących ilościach:</w:t>
      </w:r>
    </w:p>
    <w:p w:rsidR="00DD1383" w:rsidRDefault="009E4887">
      <w:pPr>
        <w:pStyle w:val="Standard"/>
        <w:numPr>
          <w:ilvl w:val="1"/>
          <w:numId w:val="4"/>
        </w:numPr>
        <w:tabs>
          <w:tab w:val="left" w:pos="2720"/>
        </w:tabs>
        <w:spacing w:line="0" w:lineRule="atLeast"/>
        <w:ind w:left="1360" w:hanging="36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3"/>
        </w:rPr>
        <w:t>na etapie opracowania koncepcji projektu planu, do uzyskania akceptacji przez Zamawiającego -</w:t>
      </w:r>
      <w:r>
        <w:rPr>
          <w:rFonts w:ascii="Times New Roman" w:eastAsia="Times New Roman" w:hAnsi="Times New Roman" w:cs="Times New Roman"/>
        </w:rPr>
        <w:t>1 egz. projektu z rysunkiem w formie kolorowego wydruku w skali 1:2000,</w:t>
      </w:r>
    </w:p>
    <w:p w:rsidR="00DD1383" w:rsidRDefault="00DD1383">
      <w:pPr>
        <w:pStyle w:val="Standard"/>
        <w:spacing w:line="1" w:lineRule="exact"/>
        <w:jc w:val="both"/>
        <w:rPr>
          <w:rFonts w:ascii="Times New Roman" w:eastAsia="Times New Roman" w:hAnsi="Times New Roman" w:cs="Times New Roman"/>
          <w:sz w:val="23"/>
        </w:rPr>
      </w:pPr>
    </w:p>
    <w:p w:rsidR="00DD1383" w:rsidRDefault="009E4887">
      <w:pPr>
        <w:pStyle w:val="Standard"/>
        <w:numPr>
          <w:ilvl w:val="0"/>
          <w:numId w:val="14"/>
        </w:numPr>
        <w:tabs>
          <w:tab w:val="left" w:pos="2680"/>
        </w:tabs>
        <w:spacing w:line="0" w:lineRule="atLeast"/>
        <w:ind w:left="1340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etapie opiniowania i uzgadniania projektu planu – w ilości i formie niezbędnej dla przeprowadzenia procedury uzyskania opinii i uzgodnień wynikających z przepisów prawa,</w:t>
      </w:r>
    </w:p>
    <w:p w:rsidR="00DD1383" w:rsidRDefault="009E4887">
      <w:pPr>
        <w:pStyle w:val="Standard"/>
        <w:tabs>
          <w:tab w:val="left" w:pos="2436"/>
        </w:tabs>
        <w:spacing w:line="0" w:lineRule="atLeast"/>
        <w:ind w:left="1361" w:hanging="3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na etapie wyłożenia projektu planu do publicznego wglądu – 1 egz. w formie wydruku z zachowaniem skali 1:2000 oraz w formie elektronicznej wraz z prognozą oddziaływania na środowisko,</w:t>
      </w:r>
    </w:p>
    <w:p w:rsidR="00DD1383" w:rsidRDefault="00DD1383">
      <w:pPr>
        <w:pStyle w:val="Standard"/>
        <w:spacing w:line="12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15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na etapie przekazania projektu planu do uchwalenia przez Radę Gminy Lubenia</w:t>
      </w:r>
      <w:r>
        <w:rPr>
          <w:rFonts w:ascii="Times New Roman" w:eastAsia="Times New Roman" w:hAnsi="Times New Roman" w:cs="Times New Roman"/>
          <w:color w:val="CE181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CE181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</w:rPr>
        <w:t xml:space="preserve"> egz. w formie wydruku z rysunkiem w formie kolorowego wydruku w skali 1:2000, 2 egz. w wersji elektronicznej,</w:t>
      </w:r>
    </w:p>
    <w:p w:rsidR="00DD1383" w:rsidRDefault="00DD1383">
      <w:pPr>
        <w:pStyle w:val="Standard"/>
        <w:spacing w:line="2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6"/>
        </w:numPr>
        <w:tabs>
          <w:tab w:val="left" w:pos="2680"/>
        </w:tabs>
        <w:spacing w:line="0" w:lineRule="atLeast"/>
        <w:ind w:left="1340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uchwaleniu planu przez Radę Gminy Lubenia przygotowanie w ciągu 5 dni od daty uchwalenia planu, w celu przekazania Wojewodzie Podkarpackiemu  do zbadania zgodności z przepisami prawa, 2 egz. w formie wydruku w wymaganej skali z rysunkami w formie kolorowych wydruków oraz kompletny zapis wersji cyfrowej uchwały wraz z załącznikami, 2 egz. dokumentacji prac planistycznych (oryginał i kopia),</w:t>
      </w:r>
    </w:p>
    <w:p w:rsidR="00DD1383" w:rsidRDefault="00DD1383">
      <w:pPr>
        <w:pStyle w:val="Standard"/>
        <w:spacing w:line="2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16"/>
        </w:numPr>
        <w:tabs>
          <w:tab w:val="left" w:pos="2720"/>
        </w:tabs>
        <w:spacing w:line="0" w:lineRule="atLeast"/>
        <w:ind w:left="1360" w:hanging="3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akceptacji uchwały przez Wojewodę Podkarpackiego:</w:t>
      </w:r>
    </w:p>
    <w:p w:rsidR="00DD1383" w:rsidRDefault="009E4887">
      <w:pPr>
        <w:pStyle w:val="Standard"/>
        <w:tabs>
          <w:tab w:val="left" w:pos="3520"/>
          <w:tab w:val="left" w:pos="4220"/>
          <w:tab w:val="left" w:pos="5280"/>
          <w:tab w:val="left" w:pos="6100"/>
          <w:tab w:val="left" w:pos="6580"/>
          <w:tab w:val="left" w:pos="7500"/>
          <w:tab w:val="left" w:pos="8940"/>
          <w:tab w:val="left" w:pos="10100"/>
          <w:tab w:val="left" w:pos="10560"/>
          <w:tab w:val="left" w:pos="11320"/>
        </w:tabs>
        <w:spacing w:line="0" w:lineRule="atLeast"/>
        <w:ind w:left="14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a) 1 egz. rysunku planu w formie kolorowego wydruku w skali </w:t>
      </w:r>
      <w:r>
        <w:rPr>
          <w:rFonts w:ascii="Times New Roman" w:eastAsia="Times New Roman" w:hAnsi="Times New Roman" w:cs="Times New Roman"/>
          <w:sz w:val="23"/>
        </w:rPr>
        <w:t>1:2000,</w:t>
      </w:r>
    </w:p>
    <w:p w:rsidR="00DD1383" w:rsidRDefault="009E4887">
      <w:pPr>
        <w:pStyle w:val="Standard"/>
        <w:tabs>
          <w:tab w:val="left" w:pos="2999"/>
        </w:tabs>
        <w:spacing w:line="0" w:lineRule="atLeast"/>
        <w:ind w:left="1474" w:hanging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2 egzemplarze zapisu cyfrowego (w tym rysunek planu w formatach: .dwg lub .dxf, .shp, .tiff), w tym rysunek planu sporządzony w formacie wektorowym </w:t>
      </w:r>
      <w:r>
        <w:rPr>
          <w:rFonts w:ascii="Times New Roman" w:eastAsia="Times New Roman" w:hAnsi="Times New Roman" w:cs="Times New Roman"/>
        </w:rPr>
        <w:lastRenderedPageBreak/>
        <w:t>obsługiwanym przez program QGIS (wersja co najmniej 3.14) oraz w wersji rastrowej z nadaną georeferencją w układzie współrzędnych 2000 (strefa 7),</w:t>
      </w:r>
    </w:p>
    <w:p w:rsidR="00DD1383" w:rsidRDefault="009E4887">
      <w:pPr>
        <w:pStyle w:val="Standard"/>
        <w:spacing w:line="0" w:lineRule="atLeast"/>
        <w:ind w:left="14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2 egz. w formie wydruku prognozy oddziaływania na środowisko oraz 2 egz. w wersji elektronicznej na płycie CD,</w:t>
      </w:r>
    </w:p>
    <w:p w:rsidR="00DD1383" w:rsidRDefault="009E4887">
      <w:pPr>
        <w:pStyle w:val="Standard"/>
        <w:spacing w:line="0" w:lineRule="atLeast"/>
        <w:ind w:left="14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2 egz. w formie wydruku prognozy skutków finansowych oraz 2 egz. w wersji elektronicznej na płycie CD.</w:t>
      </w:r>
    </w:p>
    <w:p w:rsidR="00DD1383" w:rsidRDefault="00DD1383">
      <w:pPr>
        <w:pStyle w:val="Standard"/>
        <w:tabs>
          <w:tab w:val="left" w:pos="1627"/>
        </w:tabs>
        <w:spacing w:line="228" w:lineRule="auto"/>
        <w:ind w:left="287" w:right="197"/>
        <w:jc w:val="both"/>
        <w:rPr>
          <w:rFonts w:hint="eastAsia"/>
        </w:rPr>
      </w:pPr>
    </w:p>
    <w:p w:rsidR="00DD1383" w:rsidRDefault="009E4887">
      <w:pPr>
        <w:pStyle w:val="Standard"/>
        <w:tabs>
          <w:tab w:val="left" w:pos="2700"/>
        </w:tabs>
        <w:spacing w:line="228" w:lineRule="auto"/>
        <w:ind w:left="1360" w:right="197" w:hanging="103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IX.</w:t>
      </w:r>
      <w:r>
        <w:rPr>
          <w:rFonts w:ascii="Times New Roman" w:eastAsia="Times New Roman" w:hAnsi="Times New Roman" w:cs="Times New Roman"/>
        </w:rPr>
        <w:tab/>
        <w:t>W celu wykonania przedmiotu zamówienia Zamawiający udostępni następujące dokumenty, materiały oraz opracowania:</w:t>
      </w:r>
    </w:p>
    <w:p w:rsidR="00DD1383" w:rsidRDefault="00DD1383">
      <w:pPr>
        <w:pStyle w:val="Standard"/>
        <w:spacing w:line="14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17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aktualnie obowiązujące studium uwarunkowań i kierunków zagospodarowania przestrzennego Gminy Lubenia,</w:t>
      </w:r>
    </w:p>
    <w:p w:rsidR="00DD1383" w:rsidRDefault="00DD1383">
      <w:pPr>
        <w:pStyle w:val="Standard"/>
        <w:spacing w:line="1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9"/>
        </w:numPr>
        <w:tabs>
          <w:tab w:val="left" w:pos="2680"/>
        </w:tabs>
        <w:spacing w:line="228" w:lineRule="auto"/>
        <w:ind w:left="1340" w:right="197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wnioski złożone przed przystąpieniem do opracowania planu, dotyczące obszaru objętego planem,</w:t>
      </w:r>
    </w:p>
    <w:p w:rsidR="00DD1383" w:rsidRDefault="00DD1383">
      <w:pPr>
        <w:pStyle w:val="Standard"/>
        <w:spacing w:line="1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numPr>
          <w:ilvl w:val="0"/>
          <w:numId w:val="9"/>
        </w:numPr>
        <w:tabs>
          <w:tab w:val="left" w:pos="2680"/>
        </w:tabs>
        <w:spacing w:line="0" w:lineRule="atLeast"/>
        <w:ind w:left="1340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gminną ewidencję zabytków,</w:t>
      </w:r>
    </w:p>
    <w:p w:rsidR="00DD1383" w:rsidRDefault="009E4887">
      <w:pPr>
        <w:pStyle w:val="Standard"/>
        <w:numPr>
          <w:ilvl w:val="0"/>
          <w:numId w:val="9"/>
        </w:numPr>
        <w:tabs>
          <w:tab w:val="left" w:pos="2680"/>
        </w:tabs>
        <w:spacing w:line="0" w:lineRule="atLeast"/>
        <w:ind w:left="1340" w:hanging="3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inne posiadane materiały.</w:t>
      </w:r>
    </w:p>
    <w:p w:rsidR="00DD1383" w:rsidRDefault="00DD1383">
      <w:pPr>
        <w:pStyle w:val="Standard"/>
        <w:spacing w:line="281" w:lineRule="exact"/>
        <w:jc w:val="both"/>
        <w:rPr>
          <w:rFonts w:ascii="Times New Roman" w:eastAsia="Times New Roman" w:hAnsi="Times New Roman" w:cs="Times New Roman"/>
        </w:rPr>
      </w:pPr>
    </w:p>
    <w:p w:rsidR="00DD1383" w:rsidRDefault="009E4887">
      <w:pPr>
        <w:pStyle w:val="Standard"/>
        <w:tabs>
          <w:tab w:val="left" w:pos="2449"/>
          <w:tab w:val="left" w:pos="3161"/>
          <w:tab w:val="left" w:pos="3901"/>
          <w:tab w:val="left" w:pos="5381"/>
          <w:tab w:val="left" w:pos="6121"/>
          <w:tab w:val="left" w:pos="7401"/>
          <w:tab w:val="left" w:pos="8721"/>
          <w:tab w:val="left" w:pos="9921"/>
          <w:tab w:val="left" w:pos="11401"/>
        </w:tabs>
        <w:spacing w:line="0" w:lineRule="atLeast"/>
        <w:ind w:left="1361" w:hanging="107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X.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Do czasu stwierdzenia przez Wojewodę Podkarpackiego zgodności miejscowego </w:t>
      </w:r>
      <w:r>
        <w:rPr>
          <w:rFonts w:ascii="Times New Roman" w:eastAsia="Times New Roman" w:hAnsi="Times New Roman" w:cs="Times New Roman"/>
          <w:b/>
          <w:sz w:val="23"/>
        </w:rPr>
        <w:t xml:space="preserve">planu z </w:t>
      </w:r>
      <w:r>
        <w:rPr>
          <w:rFonts w:ascii="Times New Roman" w:eastAsia="Times New Roman" w:hAnsi="Times New Roman" w:cs="Times New Roman"/>
          <w:b/>
        </w:rPr>
        <w:t>przepisami prawa wszystkie czynności związane z obowiązkiem sporządzenia planu należą do Wykonawcy.</w:t>
      </w:r>
    </w:p>
    <w:p w:rsidR="00DD1383" w:rsidRDefault="00DD1383">
      <w:pPr>
        <w:pStyle w:val="Standard"/>
        <w:tabs>
          <w:tab w:val="left" w:pos="1600"/>
          <w:tab w:val="left" w:pos="2080"/>
          <w:tab w:val="left" w:pos="2820"/>
          <w:tab w:val="left" w:pos="4300"/>
          <w:tab w:val="left" w:pos="5040"/>
          <w:tab w:val="left" w:pos="6320"/>
          <w:tab w:val="left" w:pos="7640"/>
          <w:tab w:val="left" w:pos="8840"/>
          <w:tab w:val="left" w:pos="10320"/>
        </w:tabs>
        <w:spacing w:line="0" w:lineRule="atLeast"/>
        <w:ind w:left="280"/>
        <w:jc w:val="both"/>
        <w:rPr>
          <w:rFonts w:hint="eastAsia"/>
        </w:rPr>
      </w:pPr>
    </w:p>
    <w:p w:rsidR="00DD1383" w:rsidRDefault="009E4887">
      <w:pPr>
        <w:pStyle w:val="Standard"/>
        <w:tabs>
          <w:tab w:val="left" w:pos="2660"/>
        </w:tabs>
        <w:spacing w:line="228" w:lineRule="auto"/>
        <w:ind w:left="1340" w:right="197" w:hanging="1059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XI.</w:t>
      </w:r>
      <w:r>
        <w:rPr>
          <w:rFonts w:ascii="Times New Roman" w:eastAsia="Times New Roman" w:hAnsi="Times New Roman" w:cs="Times New Roman"/>
        </w:rPr>
        <w:tab/>
        <w:t>Zamawiający zaleca, aby Wykonawca przeprowadził wizję w terenie w celu ustalenia pełnego zakresu prac związanych z realizacją zamówienia.</w:t>
      </w:r>
    </w:p>
    <w:tbl>
      <w:tblPr>
        <w:tblW w:w="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"/>
      </w:tblGrid>
      <w:tr w:rsidR="00DD1383">
        <w:trPr>
          <w:trHeight w:val="560"/>
        </w:trPr>
        <w:tc>
          <w:tcPr>
            <w:tcW w:w="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383" w:rsidRDefault="00DD1383">
            <w:pPr>
              <w:pStyle w:val="Standard"/>
              <w:snapToGrid w:val="0"/>
              <w:spacing w:line="0" w:lineRule="atLeast"/>
              <w:rPr>
                <w:rFonts w:ascii="Arial" w:eastAsia="Arial" w:hAnsi="Arial"/>
                <w:sz w:val="15"/>
                <w:eastAsianLayout w:id="-1665490176" w:vert="1" w:vertCompress="1"/>
              </w:rPr>
            </w:pPr>
          </w:p>
        </w:tc>
      </w:tr>
    </w:tbl>
    <w:p w:rsidR="00DD1383" w:rsidRDefault="00DD1383">
      <w:pPr>
        <w:pStyle w:val="Standard"/>
        <w:tabs>
          <w:tab w:val="left" w:pos="2737"/>
          <w:tab w:val="left" w:pos="3857"/>
          <w:tab w:val="left" w:pos="5157"/>
          <w:tab w:val="left" w:pos="5897"/>
          <w:tab w:val="left" w:pos="6797"/>
          <w:tab w:val="left" w:pos="8317"/>
          <w:tab w:val="left" w:pos="8617"/>
          <w:tab w:val="left" w:pos="10517"/>
          <w:tab w:val="left" w:pos="11117"/>
        </w:tabs>
        <w:spacing w:line="1" w:lineRule="exact"/>
        <w:ind w:left="1417" w:hanging="340"/>
        <w:jc w:val="both"/>
        <w:rPr>
          <w:rFonts w:ascii="Times New Roman" w:eastAsia="Times New Roman" w:hAnsi="Times New Roman" w:cs="Times New Roman"/>
        </w:rPr>
      </w:pPr>
    </w:p>
    <w:sectPr w:rsidR="00DD13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BA" w:rsidRDefault="000F46BA">
      <w:pPr>
        <w:rPr>
          <w:rFonts w:hint="eastAsia"/>
        </w:rPr>
      </w:pPr>
      <w:r>
        <w:separator/>
      </w:r>
    </w:p>
  </w:endnote>
  <w:endnote w:type="continuationSeparator" w:id="0">
    <w:p w:rsidR="000F46BA" w:rsidRDefault="000F46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BA" w:rsidRDefault="000F46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46BA" w:rsidRDefault="000F46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744"/>
    <w:multiLevelType w:val="multilevel"/>
    <w:tmpl w:val="E5360724"/>
    <w:styleLink w:val="WW8Num3"/>
    <w:lvl w:ilvl="0">
      <w:start w:val="22"/>
      <w:numFmt w:val="upperLetter"/>
      <w:lvlText w:val="%1."/>
      <w:lvlJc w:val="left"/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sz w:val="24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" w15:restartNumberingAfterBreak="0">
    <w:nsid w:val="1BD032FF"/>
    <w:multiLevelType w:val="multilevel"/>
    <w:tmpl w:val="2C681CE4"/>
    <w:styleLink w:val="WW8Num12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277830"/>
    <w:multiLevelType w:val="multilevel"/>
    <w:tmpl w:val="3F808B2A"/>
    <w:lvl w:ilvl="0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71052B"/>
    <w:multiLevelType w:val="multilevel"/>
    <w:tmpl w:val="D46CF28C"/>
    <w:styleLink w:val="WW8Num9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3C43AA"/>
    <w:multiLevelType w:val="multilevel"/>
    <w:tmpl w:val="3B22F70E"/>
    <w:styleLink w:val="WW8Num8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sz w:val="23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5" w15:restartNumberingAfterBreak="0">
    <w:nsid w:val="43845514"/>
    <w:multiLevelType w:val="multilevel"/>
    <w:tmpl w:val="3BB87618"/>
    <w:styleLink w:val="WW8Num1"/>
    <w:lvl w:ilvl="0">
      <w:numFmt w:val="bullet"/>
      <w:lvlText w:val="-"/>
      <w:lvlJc w:val="left"/>
      <w:rPr>
        <w:rFonts w:ascii="Liberation Serif" w:hAnsi="Liberation Serif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EED1267"/>
    <w:multiLevelType w:val="multilevel"/>
    <w:tmpl w:val="437E9808"/>
    <w:styleLink w:val="WW8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9739C3"/>
    <w:multiLevelType w:val="multilevel"/>
    <w:tmpl w:val="4C245D5A"/>
    <w:styleLink w:val="WW8Num1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C504A14"/>
    <w:multiLevelType w:val="multilevel"/>
    <w:tmpl w:val="4AE23E4A"/>
    <w:styleLink w:val="WW8Num2"/>
    <w:lvl w:ilvl="0">
      <w:start w:val="61"/>
      <w:numFmt w:val="upperLetter"/>
      <w:lvlText w:val="%1."/>
      <w:lvlJc w:val="left"/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CC312D7"/>
    <w:multiLevelType w:val="multilevel"/>
    <w:tmpl w:val="ED9AC6F4"/>
    <w:styleLink w:val="WW8Num11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8"/>
    <w:lvlOverride w:ilvl="0">
      <w:startOverride w:val="61"/>
    </w:lvlOverride>
  </w:num>
  <w:num w:numId="13">
    <w:abstractNumId w:val="0"/>
    <w:lvlOverride w:ilvl="0">
      <w:startOverride w:val="22"/>
    </w:lvlOverride>
  </w:num>
  <w:num w:numId="14">
    <w:abstractNumId w:val="3"/>
    <w:lvlOverride w:ilvl="0">
      <w:startOverride w:val="2"/>
    </w:lvlOverride>
  </w:num>
  <w:num w:numId="15">
    <w:abstractNumId w:val="6"/>
    <w:lvlOverride w:ilvl="0">
      <w:startOverride w:val="4"/>
    </w:lvlOverride>
  </w:num>
  <w:num w:numId="16">
    <w:abstractNumId w:val="9"/>
    <w:lvlOverride w:ilvl="0">
      <w:startOverride w:val="6"/>
    </w:lvlOverride>
  </w:num>
  <w:num w:numId="1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83"/>
    <w:rsid w:val="00051FE8"/>
    <w:rsid w:val="00074D13"/>
    <w:rsid w:val="000A576A"/>
    <w:rsid w:val="000B517C"/>
    <w:rsid w:val="000F46BA"/>
    <w:rsid w:val="00101340"/>
    <w:rsid w:val="00152A96"/>
    <w:rsid w:val="00173BD4"/>
    <w:rsid w:val="002578C9"/>
    <w:rsid w:val="0061110D"/>
    <w:rsid w:val="007D1BF0"/>
    <w:rsid w:val="00960019"/>
    <w:rsid w:val="009E4887"/>
    <w:rsid w:val="00BB0F6C"/>
    <w:rsid w:val="00D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53BA7-7B8B-409E-8F19-EF7AA696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Liberation Serif" w:eastAsia="Liberation Serif" w:hAnsi="Liberation Serif" w:cs="Times New Roman"/>
      <w:sz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24"/>
    </w:rPr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</w:rPr>
  </w:style>
  <w:style w:type="character" w:customStyle="1" w:styleId="WW8Num3z2">
    <w:name w:val="WW8Num3z2"/>
    <w:rPr>
      <w:rFonts w:ascii="Liberation Serif" w:eastAsia="Liberation Serif" w:hAnsi="Liberation Serif" w:cs="Liberation Serif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sz w:val="23"/>
    </w:rPr>
  </w:style>
  <w:style w:type="character" w:customStyle="1" w:styleId="WW8Num8z2">
    <w:name w:val="WW8Num8z2"/>
    <w:rPr>
      <w:rFonts w:ascii="Liberation Serif" w:eastAsia="Liberation Serif" w:hAnsi="Liberation Serif" w:cs="Liberation Serif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4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8">
    <w:name w:val="WW8Num8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11">
    <w:name w:val="WW8Num11"/>
    <w:basedOn w:val="Bezlisty"/>
    <w:pPr>
      <w:numPr>
        <w:numId w:val="7"/>
      </w:numPr>
    </w:pPr>
  </w:style>
  <w:style w:type="numbering" w:customStyle="1" w:styleId="WW8Num12">
    <w:name w:val="WW8Num12"/>
    <w:basedOn w:val="Bezlisty"/>
    <w:pPr>
      <w:numPr>
        <w:numId w:val="8"/>
      </w:numPr>
    </w:pPr>
  </w:style>
  <w:style w:type="numbering" w:customStyle="1" w:styleId="WW8Num13">
    <w:name w:val="WW8Num13"/>
    <w:basedOn w:val="Bezlisty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152A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2957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2021-12-23T09:20:00Z</cp:lastPrinted>
  <dcterms:created xsi:type="dcterms:W3CDTF">2021-12-23T09:37:00Z</dcterms:created>
  <dcterms:modified xsi:type="dcterms:W3CDTF">2021-12-23T12:59:00Z</dcterms:modified>
</cp:coreProperties>
</file>