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3" w:rsidRPr="000E5A64" w:rsidRDefault="00236FE3" w:rsidP="001C74F8">
      <w:pPr>
        <w:snapToGrid w:val="0"/>
        <w:spacing w:line="200" w:lineRule="atLeast"/>
        <w:rPr>
          <w:b/>
          <w:bCs/>
          <w:sz w:val="22"/>
          <w:szCs w:val="22"/>
        </w:rPr>
      </w:pPr>
    </w:p>
    <w:p w:rsidR="00236FE3" w:rsidRPr="000E5A64" w:rsidRDefault="00DE119C">
      <w:pPr>
        <w:spacing w:line="360" w:lineRule="auto"/>
        <w:jc w:val="right"/>
      </w:pP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t xml:space="preserve">Wolbrom, dnia </w:t>
      </w:r>
      <w:r w:rsidR="009D2BA5">
        <w:t>19</w:t>
      </w:r>
      <w:r w:rsidR="00940F13" w:rsidRPr="000E5A64">
        <w:t>.0</w:t>
      </w:r>
      <w:r w:rsidR="009D2BA5">
        <w:t>8</w:t>
      </w:r>
      <w:r w:rsidRPr="000E5A64">
        <w:t>.202</w:t>
      </w:r>
      <w:r w:rsidR="009D2BA5">
        <w:t>2</w:t>
      </w:r>
      <w:r w:rsidRPr="000E5A64">
        <w:t>r.</w:t>
      </w:r>
    </w:p>
    <w:p w:rsidR="00236FE3" w:rsidRPr="000E5A64" w:rsidRDefault="00236FE3">
      <w:pPr>
        <w:snapToGrid w:val="0"/>
        <w:spacing w:line="200" w:lineRule="atLeast"/>
        <w:rPr>
          <w:b/>
          <w:bCs/>
          <w:sz w:val="22"/>
          <w:szCs w:val="22"/>
        </w:rPr>
      </w:pPr>
    </w:p>
    <w:p w:rsidR="00236FE3" w:rsidRPr="000E5A64" w:rsidRDefault="00236FE3">
      <w:pPr>
        <w:snapToGrid w:val="0"/>
        <w:spacing w:line="200" w:lineRule="atLeast"/>
        <w:rPr>
          <w:bCs/>
        </w:rPr>
      </w:pPr>
    </w:p>
    <w:p w:rsidR="00236FE3" w:rsidRPr="000E5A64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0E5A64">
        <w:rPr>
          <w:b/>
          <w:color w:val="000000"/>
        </w:rPr>
        <w:t>WTI.271.2.</w:t>
      </w:r>
      <w:r w:rsidR="009D2BA5">
        <w:rPr>
          <w:b/>
          <w:color w:val="000000"/>
        </w:rPr>
        <w:t>15</w:t>
      </w:r>
      <w:r w:rsidRPr="000E5A64">
        <w:rPr>
          <w:b/>
          <w:color w:val="000000"/>
        </w:rPr>
        <w:t>.202</w:t>
      </w:r>
      <w:r w:rsidR="009D2BA5">
        <w:rPr>
          <w:b/>
          <w:color w:val="000000"/>
        </w:rPr>
        <w:t>2</w:t>
      </w:r>
      <w:r w:rsidRPr="000E5A64">
        <w:rPr>
          <w:b/>
          <w:color w:val="000000"/>
        </w:rPr>
        <w:t>.ZP</w:t>
      </w:r>
    </w:p>
    <w:p w:rsidR="00236FE3" w:rsidRPr="000E5A64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:rsidR="00236FE3" w:rsidRPr="000E5A64" w:rsidRDefault="00DE119C" w:rsidP="009D2BA5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0E5A64">
        <w:rPr>
          <w:b/>
          <w:bCs/>
          <w:sz w:val="22"/>
          <w:szCs w:val="22"/>
        </w:rPr>
        <w:t>INFORMACJA Z OTWARCIA OFERT</w:t>
      </w:r>
    </w:p>
    <w:p w:rsidR="00236FE3" w:rsidRPr="000E5A64" w:rsidRDefault="009D2BA5" w:rsidP="009D2BA5">
      <w:pPr>
        <w:snapToGrid w:val="0"/>
        <w:spacing w:line="200" w:lineRule="atLeast"/>
        <w:jc w:val="center"/>
      </w:pPr>
      <w:r>
        <w:rPr>
          <w:b/>
          <w:bCs/>
          <w:sz w:val="22"/>
          <w:szCs w:val="22"/>
        </w:rPr>
        <w:t>w postępowaniu pn.</w:t>
      </w:r>
      <w:r w:rsidR="00DE119C" w:rsidRPr="000E5A64">
        <w:rPr>
          <w:b/>
          <w:bCs/>
          <w:sz w:val="22"/>
          <w:szCs w:val="22"/>
        </w:rPr>
        <w:t>:</w:t>
      </w:r>
    </w:p>
    <w:p w:rsidR="009D2BA5" w:rsidRPr="009D2BA5" w:rsidRDefault="00B966F2" w:rsidP="009D2BA5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b/>
          <w:bCs/>
          <w:i/>
          <w:iCs/>
          <w:color w:val="000000"/>
          <w:spacing w:val="4"/>
        </w:rPr>
      </w:pPr>
      <w:r w:rsidRPr="000E5A64">
        <w:rPr>
          <w:b/>
          <w:bCs/>
          <w:i/>
          <w:iCs/>
          <w:color w:val="000000"/>
          <w:spacing w:val="4"/>
        </w:rPr>
        <w:t>„</w:t>
      </w:r>
      <w:r w:rsidR="009D2BA5" w:rsidRPr="009D2BA5">
        <w:rPr>
          <w:b/>
          <w:bCs/>
          <w:i/>
          <w:iCs/>
          <w:color w:val="000000"/>
          <w:spacing w:val="4"/>
        </w:rPr>
        <w:t>Dostawa sprzętu i oprogramowania związane z realizacją projektu „Cyfrowa Gmina”</w:t>
      </w:r>
    </w:p>
    <w:p w:rsidR="009D2BA5" w:rsidRPr="009D2BA5" w:rsidRDefault="009D2BA5" w:rsidP="009D2BA5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b/>
          <w:bCs/>
          <w:i/>
          <w:iCs/>
          <w:color w:val="000000"/>
          <w:spacing w:val="4"/>
        </w:rPr>
      </w:pPr>
      <w:r w:rsidRPr="009D2BA5">
        <w:rPr>
          <w:b/>
          <w:bCs/>
          <w:i/>
          <w:iCs/>
          <w:color w:val="000000"/>
          <w:spacing w:val="4"/>
        </w:rPr>
        <w:t>oraz „Granty PPGR ” - Centrum Projektów Polska Cyfrowa (CPPC)”</w:t>
      </w:r>
    </w:p>
    <w:p w:rsidR="00940F13" w:rsidRPr="000E5A64" w:rsidRDefault="009D2BA5" w:rsidP="009D2BA5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  <w:r w:rsidRPr="009D2BA5">
        <w:rPr>
          <w:b/>
          <w:bCs/>
          <w:i/>
          <w:iCs/>
          <w:color w:val="000000"/>
          <w:spacing w:val="4"/>
        </w:rPr>
        <w:t>oraz zakup komputerów do obsługi RM</w:t>
      </w:r>
      <w:r w:rsidR="00B966F2" w:rsidRPr="000E5A64">
        <w:rPr>
          <w:b/>
          <w:bCs/>
          <w:i/>
          <w:iCs/>
          <w:color w:val="000000"/>
          <w:spacing w:val="4"/>
        </w:rPr>
        <w:t>”.</w:t>
      </w:r>
    </w:p>
    <w:p w:rsidR="005C57CF" w:rsidRPr="000E5A64" w:rsidRDefault="005C57CF" w:rsidP="00940F13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 w:rsidR="005C57CF" w:rsidRPr="000E5A64" w:rsidRDefault="005C57CF" w:rsidP="005C57CF">
      <w:pPr>
        <w:numPr>
          <w:ilvl w:val="7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 w:rsidR="005C57CF" w:rsidRPr="000E5A64" w:rsidRDefault="005C57CF" w:rsidP="004C4530">
      <w:pPr>
        <w:pStyle w:val="Akapitzlist"/>
        <w:numPr>
          <w:ilvl w:val="0"/>
          <w:numId w:val="1"/>
        </w:numPr>
        <w:jc w:val="both"/>
        <w:rPr>
          <w:b/>
          <w:bCs/>
          <w:spacing w:val="9"/>
          <w:sz w:val="22"/>
          <w:szCs w:val="22"/>
        </w:rPr>
      </w:pPr>
      <w:r w:rsidRPr="000E5A64">
        <w:rPr>
          <w:b/>
          <w:bCs/>
          <w:spacing w:val="9"/>
          <w:sz w:val="22"/>
          <w:szCs w:val="22"/>
        </w:rPr>
        <w:t xml:space="preserve">Część nr 1: </w:t>
      </w:r>
      <w:r w:rsidR="009D2BA5" w:rsidRPr="009D2BA5">
        <w:rPr>
          <w:b/>
          <w:bCs/>
          <w:spacing w:val="9"/>
          <w:sz w:val="22"/>
          <w:szCs w:val="22"/>
        </w:rPr>
        <w:t>Zakup i dostawa sprzętu komputerowego, sprzętu sieciowego wraz z rozmieszczeniem oraz zapory UTM w ramach projektu „Cyfrowa Gmina</w:t>
      </w:r>
      <w:r w:rsidR="00D079E7">
        <w:rPr>
          <w:b/>
          <w:bCs/>
          <w:spacing w:val="9"/>
          <w:sz w:val="22"/>
          <w:szCs w:val="22"/>
        </w:rPr>
        <w:t>”</w:t>
      </w:r>
      <w:r w:rsidRPr="000E5A64">
        <w:rPr>
          <w:b/>
          <w:bCs/>
          <w:spacing w:val="9"/>
          <w:sz w:val="22"/>
          <w:szCs w:val="22"/>
        </w:rPr>
        <w:t>.</w:t>
      </w:r>
    </w:p>
    <w:p w:rsidR="00236FE3" w:rsidRPr="000E5A64" w:rsidRDefault="00236FE3" w:rsidP="005C57CF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861"/>
        <w:gridCol w:w="4242"/>
        <w:gridCol w:w="4819"/>
      </w:tblGrid>
      <w:tr w:rsidR="00DE119C" w:rsidRPr="000E5A64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bookmarkStart w:id="0" w:name="_Hlk77851499"/>
            <w:r w:rsidRPr="000E5A64">
              <w:rPr>
                <w:b/>
                <w:sz w:val="22"/>
                <w:szCs w:val="22"/>
              </w:rPr>
              <w:t>Numer</w:t>
            </w:r>
          </w:p>
          <w:p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 xml:space="preserve">Cena ofertowa zamówienia </w:t>
            </w:r>
            <w:r w:rsidRPr="000E5A64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D85296" w:rsidRPr="000E5A64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85296" w:rsidRPr="000E5A64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sz w:val="22"/>
              </w:rPr>
            </w:pPr>
            <w:r w:rsidRPr="000E5A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7CF" w:rsidRPr="007D6EE4" w:rsidRDefault="007D6EE4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highlight w:val="white"/>
              </w:rPr>
            </w:pP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ITCOM Marcin </w:t>
            </w:r>
            <w:proofErr w:type="spellStart"/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Świerkowski</w:t>
            </w:r>
            <w:proofErr w:type="spellEnd"/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, Jan Pałka, Łukasz Krężel</w:t>
            </w:r>
          </w:p>
          <w:p w:rsidR="007D6EE4" w:rsidRPr="000E5A64" w:rsidRDefault="007D6EE4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ul. Krakowska 28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br/>
            </w: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C74F8" w:rsidRPr="000E5A64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</w:p>
          <w:p w:rsidR="00D85296" w:rsidRPr="000E5A64" w:rsidRDefault="007D6EE4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400.441,00 </w:t>
            </w:r>
            <w:r w:rsidR="005C57CF" w:rsidRPr="000E5A6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zł</w:t>
            </w:r>
          </w:p>
        </w:tc>
      </w:tr>
      <w:tr w:rsidR="001C74F8" w:rsidRPr="000E5A64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C74F8" w:rsidRPr="000E5A64" w:rsidRDefault="00E504EF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7CF" w:rsidRPr="000E5A64" w:rsidRDefault="00E504EF" w:rsidP="00E504EF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highlight w:val="white"/>
              </w:rPr>
            </w:pPr>
            <w:r w:rsidRPr="00E504EF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CEZAR Cezary </w:t>
            </w:r>
            <w:proofErr w:type="spellStart"/>
            <w:r w:rsidRPr="00E504EF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Machnio</w:t>
            </w:r>
            <w:proofErr w:type="spellEnd"/>
            <w:r w:rsidRPr="00E504EF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i Piotr Gębka Sp. z o.o.</w:t>
            </w:r>
            <w:r w:rsidRPr="00E504EF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br/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ul. Wolność 8 lok. 4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br/>
            </w:r>
            <w:r w:rsidRPr="00E504EF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26-600 Radom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C74F8" w:rsidRPr="000E5A64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FF0000"/>
                <w:sz w:val="22"/>
                <w:highlight w:val="white"/>
              </w:rPr>
            </w:pPr>
          </w:p>
          <w:p w:rsidR="001C74F8" w:rsidRPr="000E5A64" w:rsidRDefault="00E504EF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544.</w:t>
            </w:r>
            <w:r w:rsidRPr="00E504EF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521,00</w:t>
            </w:r>
            <w:r w:rsidRPr="000E5A6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="001C74F8" w:rsidRPr="000E5A6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zł</w:t>
            </w:r>
          </w:p>
        </w:tc>
      </w:tr>
      <w:bookmarkEnd w:id="0"/>
    </w:tbl>
    <w:p w:rsidR="004C4530" w:rsidRPr="000E5A64" w:rsidRDefault="004C4530">
      <w:pPr>
        <w:rPr>
          <w:b/>
          <w:bCs/>
          <w:color w:val="auto"/>
          <w:sz w:val="22"/>
          <w:szCs w:val="22"/>
          <w:lang w:eastAsia="pl-PL"/>
        </w:rPr>
      </w:pPr>
    </w:p>
    <w:p w:rsidR="00236FE3" w:rsidRPr="000E5A64" w:rsidRDefault="00184987" w:rsidP="004C4530">
      <w:pPr>
        <w:rPr>
          <w:b/>
          <w:bCs/>
          <w:color w:val="auto"/>
          <w:sz w:val="22"/>
          <w:szCs w:val="22"/>
          <w:lang w:eastAsia="pl-PL"/>
        </w:rPr>
      </w:pPr>
      <w:r w:rsidRPr="000E5A64">
        <w:rPr>
          <w:b/>
          <w:bCs/>
          <w:color w:val="auto"/>
          <w:sz w:val="22"/>
          <w:szCs w:val="22"/>
          <w:lang w:eastAsia="pl-PL"/>
        </w:rPr>
        <w:t xml:space="preserve">Część nr 2: </w:t>
      </w:r>
      <w:r w:rsidR="009D2BA5" w:rsidRPr="009D2BA5">
        <w:rPr>
          <w:b/>
          <w:bCs/>
          <w:color w:val="auto"/>
          <w:sz w:val="22"/>
          <w:szCs w:val="22"/>
          <w:lang w:eastAsia="pl-PL"/>
        </w:rPr>
        <w:t xml:space="preserve">Zakup i dostawa oprogramowania obiegu dokumentów na potrzeby </w:t>
      </w:r>
      <w:proofErr w:type="spellStart"/>
      <w:r w:rsidR="009D2BA5" w:rsidRPr="009D2BA5">
        <w:rPr>
          <w:b/>
          <w:bCs/>
          <w:color w:val="auto"/>
          <w:sz w:val="22"/>
          <w:szCs w:val="22"/>
          <w:lang w:eastAsia="pl-PL"/>
        </w:rPr>
        <w:t>UMiG</w:t>
      </w:r>
      <w:proofErr w:type="spellEnd"/>
      <w:r w:rsidR="009D2BA5" w:rsidRPr="009D2BA5">
        <w:rPr>
          <w:b/>
          <w:bCs/>
          <w:color w:val="auto"/>
          <w:sz w:val="22"/>
          <w:szCs w:val="22"/>
          <w:lang w:eastAsia="pl-PL"/>
        </w:rPr>
        <w:t xml:space="preserve"> Wolbrom w ramach projektu „Cyfrowa Gmina</w:t>
      </w:r>
      <w:r w:rsidRPr="000E5A64">
        <w:rPr>
          <w:b/>
          <w:bCs/>
          <w:color w:val="auto"/>
          <w:sz w:val="22"/>
          <w:szCs w:val="22"/>
          <w:lang w:eastAsia="pl-PL"/>
        </w:rPr>
        <w:t>.</w:t>
      </w:r>
    </w:p>
    <w:p w:rsidR="00184987" w:rsidRPr="000E5A64" w:rsidRDefault="00184987">
      <w:pPr>
        <w:rPr>
          <w:b/>
          <w:bCs/>
          <w:color w:val="auto"/>
          <w:sz w:val="22"/>
          <w:szCs w:val="22"/>
          <w:lang w:eastAsia="pl-PL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861"/>
        <w:gridCol w:w="4242"/>
        <w:gridCol w:w="4819"/>
      </w:tblGrid>
      <w:tr w:rsidR="00184987" w:rsidRPr="000E5A64" w:rsidTr="00380BF2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bookmarkStart w:id="1" w:name="_Hlk77851839"/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  <w:p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Cena ofertowa zamówienia </w:t>
            </w: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>brutto -zł</w:t>
            </w:r>
          </w:p>
        </w:tc>
      </w:tr>
      <w:tr w:rsidR="00184987" w:rsidRPr="000E5A64" w:rsidTr="00380BF2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E504EF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E504EF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E504EF">
              <w:rPr>
                <w:b/>
                <w:bCs/>
                <w:color w:val="auto"/>
                <w:sz w:val="22"/>
                <w:szCs w:val="22"/>
                <w:lang w:eastAsia="pl-PL"/>
              </w:rPr>
              <w:t>MADKOM SPÓŁKA AKCYJNA</w:t>
            </w:r>
            <w:r w:rsidRPr="00E504EF"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ALEJA ZWYCIĘSTWA 96/98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</w:r>
            <w:r w:rsidRPr="00E504EF">
              <w:rPr>
                <w:b/>
                <w:bCs/>
                <w:color w:val="auto"/>
                <w:sz w:val="22"/>
                <w:szCs w:val="22"/>
                <w:lang w:eastAsia="pl-PL"/>
              </w:rPr>
              <w:t>81-451 GDYNIA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</w:p>
          <w:p w:rsidR="00184987" w:rsidRPr="000E5A64" w:rsidRDefault="00E504EF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E504EF">
              <w:rPr>
                <w:b/>
                <w:bCs/>
                <w:color w:val="auto"/>
                <w:sz w:val="22"/>
                <w:szCs w:val="22"/>
                <w:lang w:eastAsia="pl-PL"/>
              </w:rPr>
              <w:t>182 655,00</w:t>
            </w: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  <w:r w:rsidR="00184987"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</w:tbl>
    <w:p w:rsidR="004C4530" w:rsidRPr="000E5A64" w:rsidRDefault="004C4530">
      <w:pPr>
        <w:rPr>
          <w:b/>
          <w:bCs/>
          <w:sz w:val="22"/>
          <w:szCs w:val="22"/>
        </w:rPr>
      </w:pPr>
    </w:p>
    <w:bookmarkEnd w:id="1"/>
    <w:p w:rsidR="00184987" w:rsidRPr="000E5A64" w:rsidRDefault="00184987" w:rsidP="004C4530">
      <w:pPr>
        <w:jc w:val="both"/>
        <w:rPr>
          <w:b/>
          <w:bCs/>
          <w:sz w:val="22"/>
          <w:szCs w:val="22"/>
        </w:rPr>
      </w:pPr>
      <w:r w:rsidRPr="000E5A64">
        <w:rPr>
          <w:b/>
          <w:bCs/>
          <w:sz w:val="22"/>
          <w:szCs w:val="22"/>
        </w:rPr>
        <w:t xml:space="preserve">Część nr 3: </w:t>
      </w:r>
      <w:r w:rsidR="004C4530" w:rsidRPr="004C4530">
        <w:rPr>
          <w:b/>
          <w:bCs/>
          <w:sz w:val="22"/>
          <w:szCs w:val="22"/>
        </w:rPr>
        <w:t>Zakup komputerów przenośnych typu Laptop wraz z oprogramowaniem w ramach projektu „Granty PPGR - Wsparcie dzieci i wnuków byłych pracowników PGR w rozwoju cyfrowym</w:t>
      </w:r>
    </w:p>
    <w:p w:rsidR="00184987" w:rsidRPr="000E5A64" w:rsidRDefault="00184987">
      <w:pPr>
        <w:rPr>
          <w:b/>
          <w:bCs/>
          <w:sz w:val="22"/>
          <w:szCs w:val="22"/>
        </w:rPr>
      </w:pPr>
      <w:bookmarkStart w:id="2" w:name="_Hlk77851958"/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861"/>
        <w:gridCol w:w="4242"/>
        <w:gridCol w:w="4819"/>
      </w:tblGrid>
      <w:tr w:rsidR="00184987" w:rsidRPr="000E5A64" w:rsidTr="00380BF2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  <w:p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Cena ofertowa zamówienia </w:t>
            </w: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>brutto -zł</w:t>
            </w:r>
          </w:p>
        </w:tc>
      </w:tr>
      <w:tr w:rsidR="00184987" w:rsidRPr="000E5A64" w:rsidTr="00380BF2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7D6EE4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D6EE4" w:rsidRPr="007D6EE4" w:rsidRDefault="007D6EE4" w:rsidP="007D6EE4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highlight w:val="white"/>
              </w:rPr>
            </w:pP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ITCOM Marcin </w:t>
            </w:r>
            <w:proofErr w:type="spellStart"/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Świerkowski</w:t>
            </w:r>
            <w:proofErr w:type="spellEnd"/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, Jan Pałka, Łukasz Krężel</w:t>
            </w:r>
          </w:p>
          <w:p w:rsidR="00184987" w:rsidRPr="000E5A64" w:rsidRDefault="007D6EE4" w:rsidP="007D6EE4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ul. Krakowska 28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br/>
            </w: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84987" w:rsidRPr="000E5A64" w:rsidRDefault="00184987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</w:p>
          <w:p w:rsidR="00184987" w:rsidRPr="000E5A64" w:rsidRDefault="007D6EE4" w:rsidP="00380BF2">
            <w:pPr>
              <w:rPr>
                <w:b/>
                <w:bCs/>
                <w:color w:val="auto"/>
                <w:sz w:val="22"/>
                <w:lang w:eastAsia="pl-PL"/>
              </w:rPr>
            </w:pPr>
            <w:r w:rsidRPr="007D6EE4">
              <w:rPr>
                <w:b/>
                <w:bCs/>
                <w:color w:val="auto"/>
                <w:sz w:val="22"/>
                <w:szCs w:val="22"/>
                <w:lang w:eastAsia="pl-PL"/>
              </w:rPr>
              <w:t>14.450,00</w:t>
            </w: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  <w:r w:rsidR="00184987"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  <w:bookmarkEnd w:id="2"/>
    </w:tbl>
    <w:p w:rsidR="00184987" w:rsidRDefault="00184987" w:rsidP="00184987">
      <w:pPr>
        <w:rPr>
          <w:b/>
          <w:bCs/>
          <w:sz w:val="22"/>
          <w:szCs w:val="22"/>
        </w:rPr>
      </w:pPr>
    </w:p>
    <w:p w:rsidR="004C4530" w:rsidRDefault="004C4530" w:rsidP="00184987">
      <w:pPr>
        <w:rPr>
          <w:b/>
          <w:bCs/>
          <w:sz w:val="22"/>
          <w:szCs w:val="22"/>
        </w:rPr>
      </w:pPr>
    </w:p>
    <w:p w:rsidR="004C4530" w:rsidRDefault="004C4530" w:rsidP="00184987">
      <w:pPr>
        <w:rPr>
          <w:b/>
          <w:bCs/>
          <w:sz w:val="22"/>
          <w:szCs w:val="22"/>
        </w:rPr>
      </w:pPr>
    </w:p>
    <w:p w:rsidR="00184987" w:rsidRPr="000E5A64" w:rsidRDefault="001503C2" w:rsidP="004C4530">
      <w:pPr>
        <w:jc w:val="both"/>
        <w:rPr>
          <w:b/>
          <w:bCs/>
          <w:sz w:val="22"/>
          <w:szCs w:val="22"/>
        </w:rPr>
      </w:pPr>
      <w:r w:rsidRPr="000E5A64">
        <w:rPr>
          <w:b/>
          <w:bCs/>
          <w:sz w:val="22"/>
          <w:szCs w:val="22"/>
        </w:rPr>
        <w:lastRenderedPageBreak/>
        <w:t xml:space="preserve">Część nr 4: </w:t>
      </w:r>
      <w:r w:rsidR="004C4530" w:rsidRPr="004C4530">
        <w:rPr>
          <w:b/>
          <w:bCs/>
          <w:sz w:val="22"/>
          <w:szCs w:val="22"/>
        </w:rPr>
        <w:t>Zakup komputerów przenośnych do obsługi Rady Miejskiej</w:t>
      </w:r>
      <w:r w:rsidRPr="000E5A64">
        <w:rPr>
          <w:b/>
          <w:bCs/>
          <w:sz w:val="22"/>
          <w:szCs w:val="22"/>
        </w:rPr>
        <w:t>.</w:t>
      </w:r>
    </w:p>
    <w:p w:rsidR="001503C2" w:rsidRPr="000E5A64" w:rsidRDefault="001503C2" w:rsidP="001503C2">
      <w:pPr>
        <w:rPr>
          <w:b/>
          <w:bCs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861"/>
        <w:gridCol w:w="4242"/>
        <w:gridCol w:w="4819"/>
      </w:tblGrid>
      <w:tr w:rsidR="001503C2" w:rsidRPr="000E5A64" w:rsidTr="00380BF2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503C2" w:rsidRPr="000E5A64" w:rsidRDefault="001503C2" w:rsidP="001503C2">
            <w:pPr>
              <w:rPr>
                <w:b/>
                <w:bCs/>
                <w:sz w:val="22"/>
              </w:rPr>
            </w:pPr>
            <w:bookmarkStart w:id="3" w:name="_Hlk77852282"/>
            <w:r w:rsidRPr="000E5A64">
              <w:rPr>
                <w:b/>
                <w:bCs/>
                <w:sz w:val="22"/>
                <w:szCs w:val="22"/>
              </w:rPr>
              <w:t>Numer</w:t>
            </w:r>
          </w:p>
          <w:p w:rsidR="001503C2" w:rsidRPr="000E5A64" w:rsidRDefault="001503C2" w:rsidP="001503C2">
            <w:pPr>
              <w:rPr>
                <w:b/>
                <w:bCs/>
                <w:sz w:val="22"/>
              </w:rPr>
            </w:pPr>
            <w:r w:rsidRPr="000E5A64">
              <w:rPr>
                <w:b/>
                <w:bCs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503C2" w:rsidRPr="000E5A64" w:rsidRDefault="001503C2" w:rsidP="001503C2">
            <w:pPr>
              <w:rPr>
                <w:b/>
                <w:bCs/>
                <w:sz w:val="22"/>
              </w:rPr>
            </w:pPr>
            <w:r w:rsidRPr="000E5A64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503C2" w:rsidRPr="000E5A64" w:rsidRDefault="001503C2" w:rsidP="001503C2">
            <w:pPr>
              <w:rPr>
                <w:b/>
                <w:bCs/>
                <w:sz w:val="22"/>
              </w:rPr>
            </w:pPr>
            <w:r w:rsidRPr="000E5A64">
              <w:rPr>
                <w:b/>
                <w:bCs/>
                <w:sz w:val="22"/>
                <w:szCs w:val="22"/>
              </w:rPr>
              <w:t xml:space="preserve">Cena ofertowa zamówienia </w:t>
            </w:r>
            <w:r w:rsidRPr="000E5A64">
              <w:rPr>
                <w:b/>
                <w:bCs/>
                <w:sz w:val="22"/>
                <w:szCs w:val="22"/>
              </w:rPr>
              <w:br/>
              <w:t>brutto -zł</w:t>
            </w:r>
          </w:p>
        </w:tc>
      </w:tr>
      <w:tr w:rsidR="001503C2" w:rsidRPr="000E5A64" w:rsidTr="00380BF2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503C2" w:rsidRPr="000E5A64" w:rsidRDefault="007D6EE4" w:rsidP="001503C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D6EE4" w:rsidRPr="007D6EE4" w:rsidRDefault="007D6EE4" w:rsidP="007D6EE4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highlight w:val="white"/>
              </w:rPr>
            </w:pP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ITCOM Marcin </w:t>
            </w:r>
            <w:proofErr w:type="spellStart"/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Świerkowski</w:t>
            </w:r>
            <w:proofErr w:type="spellEnd"/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, Jan Pałka, Łukasz Krężel</w:t>
            </w:r>
          </w:p>
          <w:p w:rsidR="001503C2" w:rsidRPr="000E5A64" w:rsidRDefault="007D6EE4" w:rsidP="007D6EE4">
            <w:pPr>
              <w:rPr>
                <w:b/>
                <w:bCs/>
                <w:sz w:val="22"/>
              </w:rPr>
            </w:pP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ul. Krakowska 28 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br/>
            </w:r>
            <w:r w:rsidRPr="007D6EE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32-340 Wolbrom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1503C2" w:rsidRPr="000E5A64" w:rsidRDefault="001503C2" w:rsidP="001503C2">
            <w:pPr>
              <w:rPr>
                <w:b/>
                <w:bCs/>
                <w:sz w:val="22"/>
              </w:rPr>
            </w:pPr>
          </w:p>
          <w:p w:rsidR="001503C2" w:rsidRPr="000E5A64" w:rsidRDefault="007D6EE4" w:rsidP="001503C2">
            <w:pPr>
              <w:rPr>
                <w:b/>
                <w:bCs/>
                <w:sz w:val="22"/>
              </w:rPr>
            </w:pPr>
            <w:r w:rsidRPr="007D6EE4">
              <w:rPr>
                <w:b/>
                <w:bCs/>
                <w:sz w:val="22"/>
                <w:szCs w:val="22"/>
              </w:rPr>
              <w:t>68.400,00</w:t>
            </w:r>
            <w:r w:rsidRPr="000E5A64">
              <w:rPr>
                <w:b/>
                <w:bCs/>
                <w:sz w:val="22"/>
                <w:szCs w:val="22"/>
              </w:rPr>
              <w:t xml:space="preserve"> </w:t>
            </w:r>
            <w:r w:rsidR="001503C2" w:rsidRPr="000E5A64">
              <w:rPr>
                <w:b/>
                <w:bCs/>
                <w:sz w:val="22"/>
                <w:szCs w:val="22"/>
              </w:rPr>
              <w:t>zł</w:t>
            </w:r>
          </w:p>
        </w:tc>
      </w:tr>
      <w:bookmarkEnd w:id="3"/>
    </w:tbl>
    <w:p w:rsidR="001503C2" w:rsidRPr="000E5A64" w:rsidRDefault="001503C2">
      <w:pPr>
        <w:rPr>
          <w:b/>
          <w:bCs/>
          <w:sz w:val="22"/>
          <w:szCs w:val="22"/>
        </w:rPr>
      </w:pPr>
    </w:p>
    <w:p w:rsidR="000E5A64" w:rsidRDefault="000E5A64">
      <w:pPr>
        <w:rPr>
          <w:b/>
          <w:bCs/>
          <w:sz w:val="22"/>
          <w:szCs w:val="22"/>
        </w:rPr>
      </w:pPr>
    </w:p>
    <w:p w:rsidR="000E5A64" w:rsidRPr="00E851B6" w:rsidRDefault="000E5A64" w:rsidP="000E5A64">
      <w:pPr>
        <w:spacing w:line="360" w:lineRule="auto"/>
        <w:jc w:val="right"/>
        <w:rPr>
          <w:i/>
          <w:iCs/>
        </w:rPr>
      </w:pP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:rsidR="000E5A64" w:rsidRDefault="000E5A64">
      <w:pPr>
        <w:rPr>
          <w:b/>
          <w:bCs/>
          <w:sz w:val="22"/>
          <w:szCs w:val="22"/>
        </w:rPr>
      </w:pPr>
    </w:p>
    <w:p w:rsidR="004C4530" w:rsidRDefault="004C4530">
      <w:pPr>
        <w:rPr>
          <w:b/>
          <w:bCs/>
          <w:sz w:val="22"/>
          <w:szCs w:val="22"/>
        </w:rPr>
      </w:pPr>
    </w:p>
    <w:p w:rsidR="004C4530" w:rsidRDefault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6511BD" w:rsidRDefault="006511BD" w:rsidP="004C4530">
      <w:pPr>
        <w:rPr>
          <w:b/>
          <w:bCs/>
          <w:sz w:val="22"/>
          <w:szCs w:val="22"/>
        </w:rPr>
      </w:pPr>
    </w:p>
    <w:p w:rsidR="004C4530" w:rsidRPr="006156F3" w:rsidRDefault="004C4530" w:rsidP="004C4530">
      <w:pPr>
        <w:rPr>
          <w:sz w:val="16"/>
          <w:szCs w:val="16"/>
        </w:rPr>
      </w:pPr>
      <w:r w:rsidRPr="006156F3">
        <w:rPr>
          <w:rStyle w:val="markedcontent"/>
          <w:sz w:val="16"/>
          <w:szCs w:val="16"/>
        </w:rPr>
        <w:t>Rozdzielnik: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Platforma przetargowa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aa.</w:t>
      </w:r>
    </w:p>
    <w:p w:rsidR="004C4530" w:rsidRPr="00A74402" w:rsidRDefault="004C4530">
      <w:pPr>
        <w:rPr>
          <w:b/>
          <w:bCs/>
          <w:sz w:val="22"/>
          <w:szCs w:val="22"/>
        </w:rPr>
      </w:pPr>
    </w:p>
    <w:sectPr w:rsidR="004C4530" w:rsidRPr="00A74402" w:rsidSect="00DC7F6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F8" w:rsidRDefault="001C74F8" w:rsidP="001C74F8">
      <w:r>
        <w:separator/>
      </w:r>
    </w:p>
  </w:endnote>
  <w:endnote w:type="continuationSeparator" w:id="1">
    <w:p w:rsidR="001C74F8" w:rsidRDefault="001C74F8" w:rsidP="001C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F8" w:rsidRDefault="001C74F8" w:rsidP="001C74F8">
      <w:r>
        <w:separator/>
      </w:r>
    </w:p>
  </w:footnote>
  <w:footnote w:type="continuationSeparator" w:id="1">
    <w:p w:rsidR="001C74F8" w:rsidRDefault="001C74F8" w:rsidP="001C7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A5" w:rsidRDefault="009D2BA5">
    <w:pPr>
      <w:pStyle w:val="Nagwek"/>
    </w:pPr>
    <w:r>
      <w:rPr>
        <w:noProof/>
        <w:lang w:eastAsia="pl-PL"/>
      </w:rPr>
      <w:drawing>
        <wp:inline distT="0" distB="0" distL="0" distR="0">
          <wp:extent cx="5851525" cy="825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36FE3"/>
    <w:rsid w:val="000225AB"/>
    <w:rsid w:val="000C4167"/>
    <w:rsid w:val="000E5A64"/>
    <w:rsid w:val="001503C2"/>
    <w:rsid w:val="00184987"/>
    <w:rsid w:val="001C74F8"/>
    <w:rsid w:val="00236FE3"/>
    <w:rsid w:val="00263540"/>
    <w:rsid w:val="00322060"/>
    <w:rsid w:val="004865CC"/>
    <w:rsid w:val="004C4530"/>
    <w:rsid w:val="00504F05"/>
    <w:rsid w:val="005C57CF"/>
    <w:rsid w:val="006511BD"/>
    <w:rsid w:val="007659F8"/>
    <w:rsid w:val="007A586C"/>
    <w:rsid w:val="007D6EE4"/>
    <w:rsid w:val="00940F13"/>
    <w:rsid w:val="009629A4"/>
    <w:rsid w:val="009D2BA5"/>
    <w:rsid w:val="00A74402"/>
    <w:rsid w:val="00AC0DE4"/>
    <w:rsid w:val="00B908C8"/>
    <w:rsid w:val="00B966F2"/>
    <w:rsid w:val="00C64A50"/>
    <w:rsid w:val="00D079E7"/>
    <w:rsid w:val="00D85296"/>
    <w:rsid w:val="00DC7F67"/>
    <w:rsid w:val="00DE119C"/>
    <w:rsid w:val="00E504EF"/>
    <w:rsid w:val="00F4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EE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9629A4"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sid w:val="009629A4"/>
    <w:rPr>
      <w:b/>
      <w:bCs/>
    </w:rPr>
  </w:style>
  <w:style w:type="character" w:customStyle="1" w:styleId="ListLabel1">
    <w:name w:val="ListLabel 1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sid w:val="009629A4"/>
    <w:rPr>
      <w:rFonts w:cs="Courier New"/>
    </w:rPr>
  </w:style>
  <w:style w:type="character" w:customStyle="1" w:styleId="ListLabel3">
    <w:name w:val="ListLabel 3"/>
    <w:qFormat/>
    <w:rsid w:val="009629A4"/>
    <w:rPr>
      <w:rFonts w:cs="Wingdings"/>
    </w:rPr>
  </w:style>
  <w:style w:type="character" w:customStyle="1" w:styleId="ListLabel4">
    <w:name w:val="ListLabel 4"/>
    <w:qFormat/>
    <w:rsid w:val="009629A4"/>
    <w:rPr>
      <w:rFonts w:cs="Symbol"/>
    </w:rPr>
  </w:style>
  <w:style w:type="character" w:customStyle="1" w:styleId="ListLabel5">
    <w:name w:val="ListLabel 5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sid w:val="009629A4"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sid w:val="009629A4"/>
    <w:rPr>
      <w:rFonts w:cs="Courier New"/>
    </w:rPr>
  </w:style>
  <w:style w:type="character" w:customStyle="1" w:styleId="ListLabel8">
    <w:name w:val="ListLabel 8"/>
    <w:qFormat/>
    <w:rsid w:val="009629A4"/>
    <w:rPr>
      <w:rFonts w:cs="Wingdings"/>
    </w:rPr>
  </w:style>
  <w:style w:type="character" w:customStyle="1" w:styleId="ListLabel9">
    <w:name w:val="ListLabel 9"/>
    <w:qFormat/>
    <w:rsid w:val="009629A4"/>
    <w:rPr>
      <w:rFonts w:cs="Symbol"/>
    </w:rPr>
  </w:style>
  <w:style w:type="character" w:customStyle="1" w:styleId="ListLabel10">
    <w:name w:val="ListLabel 10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sid w:val="009629A4"/>
    <w:rPr>
      <w:rFonts w:cs="Courier New"/>
    </w:rPr>
  </w:style>
  <w:style w:type="character" w:customStyle="1" w:styleId="ListLabel13">
    <w:name w:val="ListLabel 13"/>
    <w:qFormat/>
    <w:rsid w:val="009629A4"/>
    <w:rPr>
      <w:rFonts w:cs="Wingdings"/>
    </w:rPr>
  </w:style>
  <w:style w:type="character" w:customStyle="1" w:styleId="ListLabel14">
    <w:name w:val="ListLabel 14"/>
    <w:qFormat/>
    <w:rsid w:val="009629A4"/>
    <w:rPr>
      <w:rFonts w:cs="Symbol"/>
    </w:rPr>
  </w:style>
  <w:style w:type="character" w:customStyle="1" w:styleId="ListLabel15">
    <w:name w:val="ListLabel 15"/>
    <w:qFormat/>
    <w:rsid w:val="009629A4"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rsid w:val="009629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629A4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sid w:val="009629A4"/>
    <w:rPr>
      <w:rFonts w:cs="Arial Unicode MS"/>
    </w:rPr>
  </w:style>
  <w:style w:type="paragraph" w:styleId="Legenda">
    <w:name w:val="caption"/>
    <w:basedOn w:val="Normalny"/>
    <w:qFormat/>
    <w:rsid w:val="009629A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9629A4"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sid w:val="009629A4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9629A4"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markedcontent">
    <w:name w:val="markedcontent"/>
    <w:basedOn w:val="Domylnaczcionkaakapitu"/>
    <w:rsid w:val="004C45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Mateusz Patela</cp:lastModifiedBy>
  <cp:revision>51</cp:revision>
  <cp:lastPrinted>2022-08-19T08:01:00Z</cp:lastPrinted>
  <dcterms:created xsi:type="dcterms:W3CDTF">2018-07-30T11:40:00Z</dcterms:created>
  <dcterms:modified xsi:type="dcterms:W3CDTF">2022-08-19T08:22:00Z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