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B6" w:rsidRPr="00F877B6" w:rsidRDefault="00F877B6" w:rsidP="00F877B6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</w:rPr>
      </w:pPr>
      <w:r w:rsidRPr="00F877B6">
        <w:rPr>
          <w:rStyle w:val="normaltextrun"/>
          <w:rFonts w:asciiTheme="minorHAnsi" w:hAnsiTheme="minorHAnsi" w:cstheme="minorHAnsi"/>
        </w:rPr>
        <w:t xml:space="preserve">Włocławek, dnia </w:t>
      </w:r>
      <w:r w:rsidRPr="00F877B6">
        <w:rPr>
          <w:rStyle w:val="normaltextrun"/>
          <w:rFonts w:asciiTheme="minorHAnsi" w:hAnsiTheme="minorHAnsi" w:cstheme="minorHAnsi"/>
        </w:rPr>
        <w:t>02</w:t>
      </w:r>
      <w:r w:rsidRPr="00F877B6">
        <w:rPr>
          <w:rStyle w:val="normaltextrun"/>
          <w:rFonts w:asciiTheme="minorHAnsi" w:hAnsiTheme="minorHAnsi" w:cstheme="minorHAnsi"/>
        </w:rPr>
        <w:t>.1</w:t>
      </w:r>
      <w:r w:rsidRPr="00F877B6">
        <w:rPr>
          <w:rStyle w:val="normaltextrun"/>
          <w:rFonts w:asciiTheme="minorHAnsi" w:hAnsiTheme="minorHAnsi" w:cstheme="minorHAnsi"/>
        </w:rPr>
        <w:t>2</w:t>
      </w:r>
      <w:r w:rsidRPr="00F877B6">
        <w:rPr>
          <w:rStyle w:val="normaltextrun"/>
          <w:rFonts w:asciiTheme="minorHAnsi" w:hAnsiTheme="minorHAnsi" w:cstheme="minorHAnsi"/>
        </w:rPr>
        <w:t>.2024r.</w:t>
      </w:r>
    </w:p>
    <w:p w:rsidR="00F877B6" w:rsidRPr="00F877B6" w:rsidRDefault="00F877B6" w:rsidP="00F877B6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</w:rPr>
      </w:pPr>
    </w:p>
    <w:p w:rsidR="00F877B6" w:rsidRPr="00F877B6" w:rsidRDefault="00F877B6" w:rsidP="00F877B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F877B6">
        <w:rPr>
          <w:rStyle w:val="normaltextrun"/>
          <w:rFonts w:asciiTheme="minorHAnsi" w:hAnsiTheme="minorHAnsi" w:cstheme="minorHAnsi"/>
        </w:rPr>
        <w:t>G.231.393.2024</w:t>
      </w:r>
    </w:p>
    <w:p w:rsidR="00F877B6" w:rsidRPr="00F877B6" w:rsidRDefault="00F877B6" w:rsidP="00F877B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F877B6" w:rsidRPr="00F877B6" w:rsidRDefault="00F877B6" w:rsidP="00F877B6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F877B6">
        <w:rPr>
          <w:rStyle w:val="normaltextrun"/>
          <w:rFonts w:asciiTheme="minorHAnsi" w:hAnsiTheme="minorHAnsi" w:cstheme="minorHAnsi"/>
        </w:rPr>
        <w:t xml:space="preserve">W ramach postępowania na </w:t>
      </w:r>
      <w:r w:rsidRPr="00F877B6">
        <w:rPr>
          <w:rStyle w:val="normaltextrun"/>
          <w:rFonts w:asciiTheme="minorHAnsi" w:hAnsiTheme="minorHAnsi" w:cstheme="minorHAnsi"/>
          <w:i/>
        </w:rPr>
        <w:t xml:space="preserve">„Wykonanie audytu </w:t>
      </w:r>
      <w:proofErr w:type="spellStart"/>
      <w:r w:rsidRPr="00F877B6">
        <w:rPr>
          <w:rStyle w:val="normaltextrun"/>
          <w:rFonts w:asciiTheme="minorHAnsi" w:hAnsiTheme="minorHAnsi" w:cstheme="minorHAnsi"/>
          <w:i/>
        </w:rPr>
        <w:t>cyberbezpieczeństwa</w:t>
      </w:r>
      <w:proofErr w:type="spellEnd"/>
      <w:r w:rsidRPr="00F877B6">
        <w:rPr>
          <w:rStyle w:val="normaltextrun"/>
          <w:rFonts w:asciiTheme="minorHAnsi" w:hAnsiTheme="minorHAnsi" w:cstheme="minorHAnsi"/>
          <w:i/>
        </w:rPr>
        <w:t xml:space="preserve"> wraz </w:t>
      </w:r>
      <w:r w:rsidRPr="00F877B6">
        <w:rPr>
          <w:rStyle w:val="normaltextrun"/>
          <w:rFonts w:asciiTheme="minorHAnsi" w:hAnsiTheme="minorHAnsi" w:cstheme="minorHAnsi"/>
          <w:i/>
        </w:rPr>
        <w:br/>
      </w:r>
      <w:r w:rsidRPr="00F877B6">
        <w:rPr>
          <w:rStyle w:val="normaltextrun"/>
          <w:rFonts w:asciiTheme="minorHAnsi" w:hAnsiTheme="minorHAnsi" w:cstheme="minorHAnsi"/>
          <w:i/>
        </w:rPr>
        <w:t>z audytem zgodności z dyrektywą NIS2 dla Państwowej Akademii Nauk Stosowanych we Włocławku”</w:t>
      </w:r>
      <w:r w:rsidRPr="00F877B6">
        <w:rPr>
          <w:rStyle w:val="normaltextrun"/>
          <w:rFonts w:asciiTheme="minorHAnsi" w:hAnsiTheme="minorHAnsi" w:cstheme="minorHAnsi"/>
        </w:rPr>
        <w:t xml:space="preserve"> do Zamawiającego wpłynęły następujące pyt</w:t>
      </w:r>
      <w:bookmarkStart w:id="0" w:name="_GoBack"/>
      <w:bookmarkEnd w:id="0"/>
      <w:r w:rsidRPr="00F877B6">
        <w:rPr>
          <w:rStyle w:val="normaltextrun"/>
          <w:rFonts w:asciiTheme="minorHAnsi" w:hAnsiTheme="minorHAnsi" w:cstheme="minorHAnsi"/>
        </w:rPr>
        <w:t>ania na które zostały udzielone niniejsze odpowiedzi:</w:t>
      </w:r>
    </w:p>
    <w:p w:rsidR="00F877B6" w:rsidRPr="00F877B6" w:rsidRDefault="00F877B6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u w:val="single"/>
          <w:lang w:eastAsia="pl-PL"/>
        </w:rPr>
        <w:t>Organizacja: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Pr="00F877B6">
        <w:rPr>
          <w:rFonts w:eastAsia="Times New Roman" w:cstheme="minorHAnsi"/>
          <w:sz w:val="24"/>
          <w:szCs w:val="24"/>
          <w:lang w:eastAsia="pl-PL"/>
        </w:rPr>
        <w:t xml:space="preserve">Pyt </w:t>
      </w:r>
      <w:r w:rsidRPr="00CC5B7B">
        <w:rPr>
          <w:rFonts w:eastAsia="Times New Roman" w:cstheme="minorHAnsi"/>
          <w:sz w:val="24"/>
          <w:szCs w:val="24"/>
          <w:lang w:eastAsia="pl-PL"/>
        </w:rPr>
        <w:t>1. Liczba użytkowników systemów informatycznych w firmie.</w:t>
      </w:r>
    </w:p>
    <w:p w:rsidR="00CC5B7B" w:rsidRPr="00CC5B7B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 xml:space="preserve">Odp. 1. </w:t>
      </w:r>
      <w:r w:rsidR="00CC5B7B" w:rsidRPr="00CC5B7B">
        <w:rPr>
          <w:rFonts w:eastAsia="Times New Roman" w:cstheme="minorHAnsi"/>
          <w:sz w:val="24"/>
          <w:szCs w:val="24"/>
          <w:lang w:eastAsia="pl-PL"/>
        </w:rPr>
        <w:t>Audytem będzie objęty jeden V-LAN administracji tj. około 80 użytkowników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="00803AF4" w:rsidRPr="00F877B6">
        <w:rPr>
          <w:rFonts w:eastAsia="Times New Roman" w:cstheme="minorHAnsi"/>
          <w:sz w:val="24"/>
          <w:szCs w:val="24"/>
          <w:lang w:eastAsia="pl-PL"/>
        </w:rPr>
        <w:t xml:space="preserve">Pyt </w:t>
      </w:r>
      <w:r w:rsidRPr="00CC5B7B">
        <w:rPr>
          <w:rFonts w:eastAsia="Times New Roman" w:cstheme="minorHAnsi"/>
          <w:sz w:val="24"/>
          <w:szCs w:val="24"/>
          <w:lang w:eastAsia="pl-PL"/>
        </w:rPr>
        <w:t xml:space="preserve">2. Czy i jakie usługi IT są </w:t>
      </w:r>
      <w:proofErr w:type="spellStart"/>
      <w:r w:rsidRPr="00CC5B7B">
        <w:rPr>
          <w:rFonts w:eastAsia="Times New Roman" w:cstheme="minorHAnsi"/>
          <w:sz w:val="24"/>
          <w:szCs w:val="24"/>
          <w:lang w:eastAsia="pl-PL"/>
        </w:rPr>
        <w:t>outsoursowane</w:t>
      </w:r>
      <w:proofErr w:type="spellEnd"/>
      <w:r w:rsidRPr="00CC5B7B">
        <w:rPr>
          <w:rFonts w:eastAsia="Times New Roman" w:cstheme="minorHAnsi"/>
          <w:sz w:val="24"/>
          <w:szCs w:val="24"/>
          <w:lang w:eastAsia="pl-PL"/>
        </w:rPr>
        <w:t>?</w:t>
      </w:r>
    </w:p>
    <w:p w:rsidR="00CC5B7B" w:rsidRPr="00CC5B7B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 xml:space="preserve">Odp. 2. </w:t>
      </w:r>
      <w:r w:rsidR="00CC5B7B" w:rsidRPr="00CC5B7B">
        <w:rPr>
          <w:rFonts w:eastAsia="Times New Roman" w:cstheme="minorHAnsi"/>
          <w:sz w:val="24"/>
          <w:szCs w:val="24"/>
          <w:lang w:eastAsia="pl-PL"/>
        </w:rPr>
        <w:t xml:space="preserve">Tak mamy </w:t>
      </w:r>
      <w:proofErr w:type="spellStart"/>
      <w:r w:rsidR="00CC5B7B" w:rsidRPr="00CC5B7B">
        <w:rPr>
          <w:rFonts w:eastAsia="Times New Roman" w:cstheme="minorHAnsi"/>
          <w:sz w:val="24"/>
          <w:szCs w:val="24"/>
          <w:lang w:eastAsia="pl-PL"/>
        </w:rPr>
        <w:t>outsoursowane</w:t>
      </w:r>
      <w:proofErr w:type="spellEnd"/>
      <w:r w:rsidR="00CC5B7B" w:rsidRPr="00CC5B7B">
        <w:rPr>
          <w:rFonts w:eastAsia="Times New Roman" w:cstheme="minorHAnsi"/>
          <w:sz w:val="24"/>
          <w:szCs w:val="24"/>
          <w:lang w:eastAsia="pl-PL"/>
        </w:rPr>
        <w:t xml:space="preserve"> usługi min. poczta e-mail, hosting dla stron www i klika systemów.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Pr="00CC5B7B">
        <w:rPr>
          <w:rFonts w:eastAsia="Times New Roman" w:cstheme="minorHAnsi"/>
          <w:sz w:val="24"/>
          <w:szCs w:val="24"/>
          <w:u w:val="single"/>
          <w:lang w:eastAsia="pl-PL"/>
        </w:rPr>
        <w:t>Procesy</w:t>
      </w:r>
      <w:r w:rsidR="00803AF4" w:rsidRPr="00F877B6">
        <w:rPr>
          <w:rFonts w:eastAsia="Times New Roman" w:cstheme="minorHAnsi"/>
          <w:sz w:val="24"/>
          <w:szCs w:val="24"/>
          <w:u w:val="single"/>
          <w:lang w:eastAsia="pl-PL"/>
        </w:rPr>
        <w:t>: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="00803AF4" w:rsidRPr="00F877B6">
        <w:rPr>
          <w:rFonts w:eastAsia="Times New Roman" w:cstheme="minorHAnsi"/>
          <w:sz w:val="24"/>
          <w:szCs w:val="24"/>
          <w:lang w:eastAsia="pl-PL"/>
        </w:rPr>
        <w:t xml:space="preserve">Pyt </w:t>
      </w:r>
      <w:r w:rsidRPr="00CC5B7B">
        <w:rPr>
          <w:rFonts w:eastAsia="Times New Roman" w:cstheme="minorHAnsi"/>
          <w:sz w:val="24"/>
          <w:szCs w:val="24"/>
          <w:lang w:eastAsia="pl-PL"/>
        </w:rPr>
        <w:t>1. Lista usług świadczonych przez Internet.</w:t>
      </w:r>
    </w:p>
    <w:p w:rsidR="00CC5B7B" w:rsidRPr="00CC5B7B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 xml:space="preserve">Odp. 1. </w:t>
      </w:r>
      <w:r w:rsidR="00CC5B7B" w:rsidRPr="00CC5B7B">
        <w:rPr>
          <w:rFonts w:eastAsia="Times New Roman" w:cstheme="minorHAnsi"/>
          <w:sz w:val="24"/>
          <w:szCs w:val="24"/>
          <w:lang w:eastAsia="pl-PL"/>
        </w:rPr>
        <w:t>Linki do większości usług świadczonych przez Internet dostępne są na oficjalnej uczelnianej stronie www.pans.wloclawek.pl 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="00803AF4" w:rsidRPr="00F877B6">
        <w:rPr>
          <w:rFonts w:eastAsia="Times New Roman" w:cstheme="minorHAnsi"/>
          <w:sz w:val="24"/>
          <w:szCs w:val="24"/>
          <w:lang w:eastAsia="pl-PL"/>
        </w:rPr>
        <w:t xml:space="preserve">Pyt </w:t>
      </w:r>
      <w:r w:rsidRPr="00CC5B7B">
        <w:rPr>
          <w:rFonts w:eastAsia="Times New Roman" w:cstheme="minorHAnsi"/>
          <w:sz w:val="24"/>
          <w:szCs w:val="24"/>
          <w:lang w:eastAsia="pl-PL"/>
        </w:rPr>
        <w:t>2. Jak jest lista procesów IT i bezpieczeństwa, które dotyczą Systemu i mają być objęte audytem (np. proces rozwoju Systemu, proces zarządzania dostępem do Systemu, itp.)?</w:t>
      </w:r>
    </w:p>
    <w:p w:rsidR="00CC5B7B" w:rsidRPr="00CC5B7B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Odp. 2. </w:t>
      </w:r>
      <w:r w:rsidR="00CC5B7B" w:rsidRPr="00CC5B7B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Mamy 3 kluczowe systemy, które należy objąć audytem</w:t>
      </w:r>
      <w:r w:rsidR="00CC5B7B" w:rsidRPr="00CC5B7B">
        <w:rPr>
          <w:rFonts w:eastAsia="Times New Roman" w:cstheme="minorHAnsi"/>
          <w:sz w:val="24"/>
          <w:szCs w:val="24"/>
          <w:lang w:eastAsia="pl-PL"/>
        </w:rPr>
        <w:t> 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="00803AF4" w:rsidRPr="00F877B6">
        <w:rPr>
          <w:rFonts w:eastAsia="Times New Roman" w:cstheme="minorHAnsi"/>
          <w:sz w:val="24"/>
          <w:szCs w:val="24"/>
          <w:lang w:eastAsia="pl-PL"/>
        </w:rPr>
        <w:t xml:space="preserve">Pyt </w:t>
      </w:r>
      <w:r w:rsidRPr="00CC5B7B">
        <w:rPr>
          <w:rFonts w:eastAsia="Times New Roman" w:cstheme="minorHAnsi"/>
          <w:sz w:val="24"/>
          <w:szCs w:val="24"/>
          <w:lang w:eastAsia="pl-PL"/>
        </w:rPr>
        <w:t>3. Liczba dostawców usług IT ze wskazaniem kluczowych</w:t>
      </w:r>
    </w:p>
    <w:p w:rsidR="00CC5B7B" w:rsidRPr="00CC5B7B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 xml:space="preserve">Odp. 3. </w:t>
      </w:r>
      <w:r w:rsidR="00CC5B7B" w:rsidRPr="00CC5B7B">
        <w:rPr>
          <w:rFonts w:eastAsia="Times New Roman" w:cstheme="minorHAnsi"/>
          <w:sz w:val="24"/>
          <w:szCs w:val="24"/>
          <w:lang w:eastAsia="pl-PL"/>
        </w:rPr>
        <w:t>Posiadamy 3 kluczowych dostawców usług IT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="00803AF4" w:rsidRPr="00F877B6">
        <w:rPr>
          <w:rFonts w:eastAsia="Times New Roman" w:cstheme="minorHAnsi"/>
          <w:sz w:val="24"/>
          <w:szCs w:val="24"/>
          <w:lang w:eastAsia="pl-PL"/>
        </w:rPr>
        <w:t xml:space="preserve">Pyt </w:t>
      </w:r>
      <w:r w:rsidRPr="00CC5B7B">
        <w:rPr>
          <w:rFonts w:eastAsia="Times New Roman" w:cstheme="minorHAnsi"/>
          <w:sz w:val="24"/>
          <w:szCs w:val="24"/>
          <w:lang w:eastAsia="pl-PL"/>
        </w:rPr>
        <w:t>4. Lista usług świadczonych przez dostawców IT (outsourcing usług IT), np.</w:t>
      </w:r>
    </w:p>
    <w:p w:rsidR="00CC5B7B" w:rsidRPr="00CC5B7B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 xml:space="preserve">Odp. 4. </w:t>
      </w:r>
      <w:r w:rsidR="00CC5B7B" w:rsidRPr="00CC5B7B">
        <w:rPr>
          <w:rFonts w:eastAsia="Times New Roman" w:cstheme="minorHAnsi"/>
          <w:sz w:val="24"/>
          <w:szCs w:val="24"/>
          <w:lang w:eastAsia="pl-PL"/>
        </w:rPr>
        <w:t>Lista usług świadczonych przez dostawców IT zostanie przekazana podczas pierwszych spotkań. Nie będziemy jej udostępniać publicznie.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  <w:t>a. Środowisko chmurowe dla infrastruktury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  <w:t xml:space="preserve">b. Środowisko chmurowe dla </w:t>
      </w:r>
      <w:proofErr w:type="spellStart"/>
      <w:r w:rsidRPr="00CC5B7B">
        <w:rPr>
          <w:rFonts w:eastAsia="Times New Roman" w:cstheme="minorHAnsi"/>
          <w:sz w:val="24"/>
          <w:szCs w:val="24"/>
          <w:lang w:eastAsia="pl-PL"/>
        </w:rPr>
        <w:t>back</w:t>
      </w:r>
      <w:proofErr w:type="spellEnd"/>
      <w:r w:rsidRPr="00CC5B7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C5B7B">
        <w:rPr>
          <w:rFonts w:eastAsia="Times New Roman" w:cstheme="minorHAnsi"/>
          <w:sz w:val="24"/>
          <w:szCs w:val="24"/>
          <w:lang w:eastAsia="pl-PL"/>
        </w:rPr>
        <w:t>office</w:t>
      </w:r>
      <w:proofErr w:type="spellEnd"/>
      <w:r w:rsidRPr="00CC5B7B">
        <w:rPr>
          <w:rFonts w:eastAsia="Times New Roman" w:cstheme="minorHAnsi"/>
          <w:sz w:val="24"/>
          <w:szCs w:val="24"/>
          <w:lang w:eastAsia="pl-PL"/>
        </w:rPr>
        <w:br/>
        <w:t>c. Środowisko programistyczne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  <w:t>d. Inne środowisko (opisać)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="00803AF4" w:rsidRPr="00F877B6">
        <w:rPr>
          <w:rFonts w:eastAsia="Times New Roman" w:cstheme="minorHAnsi"/>
          <w:sz w:val="24"/>
          <w:szCs w:val="24"/>
          <w:lang w:eastAsia="pl-PL"/>
        </w:rPr>
        <w:t>Pyt</w:t>
      </w:r>
      <w:r w:rsidRPr="00CC5B7B">
        <w:rPr>
          <w:rFonts w:eastAsia="Times New Roman" w:cstheme="minorHAnsi"/>
          <w:sz w:val="24"/>
          <w:szCs w:val="24"/>
          <w:lang w:eastAsia="pl-PL"/>
        </w:rPr>
        <w:t>.</w:t>
      </w:r>
      <w:r w:rsidR="00803AF4" w:rsidRPr="00F877B6">
        <w:rPr>
          <w:rFonts w:eastAsia="Times New Roman" w:cstheme="minorHAnsi"/>
          <w:sz w:val="24"/>
          <w:szCs w:val="24"/>
          <w:lang w:eastAsia="pl-PL"/>
        </w:rPr>
        <w:t xml:space="preserve"> 5.</w:t>
      </w:r>
      <w:r w:rsidRPr="00CC5B7B">
        <w:rPr>
          <w:rFonts w:eastAsia="Times New Roman" w:cstheme="minorHAnsi"/>
          <w:sz w:val="24"/>
          <w:szCs w:val="24"/>
          <w:lang w:eastAsia="pl-PL"/>
        </w:rPr>
        <w:t xml:space="preserve"> Czy procesy bezpieczeństwa zostały wdrożone w oparciu o jakieś normy / standardy? Jakie?</w:t>
      </w:r>
    </w:p>
    <w:p w:rsidR="00CC5B7B" w:rsidRPr="00CC5B7B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>Odp. 5.</w:t>
      </w:r>
      <w:r w:rsidR="00CC5B7B" w:rsidRPr="00CC5B7B">
        <w:rPr>
          <w:rFonts w:eastAsia="Times New Roman" w:cstheme="minorHAnsi"/>
          <w:sz w:val="24"/>
          <w:szCs w:val="24"/>
          <w:lang w:eastAsia="pl-PL"/>
        </w:rPr>
        <w:t>Tak w oparciu o politykę bezpieczeństwa Uczelni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Pr="00CC5B7B">
        <w:rPr>
          <w:rFonts w:eastAsia="Times New Roman" w:cstheme="minorHAnsi"/>
          <w:sz w:val="24"/>
          <w:szCs w:val="24"/>
          <w:u w:val="single"/>
          <w:lang w:eastAsia="pl-PL"/>
        </w:rPr>
        <w:t>Infrastruktura IT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="00803AF4" w:rsidRPr="00F877B6">
        <w:rPr>
          <w:rFonts w:eastAsia="Times New Roman" w:cstheme="minorHAnsi"/>
          <w:sz w:val="24"/>
          <w:szCs w:val="24"/>
          <w:lang w:eastAsia="pl-PL"/>
        </w:rPr>
        <w:t xml:space="preserve">Pyt </w:t>
      </w:r>
      <w:r w:rsidRPr="00CC5B7B">
        <w:rPr>
          <w:rFonts w:eastAsia="Times New Roman" w:cstheme="minorHAnsi"/>
          <w:sz w:val="24"/>
          <w:szCs w:val="24"/>
          <w:lang w:eastAsia="pl-PL"/>
        </w:rPr>
        <w:t>1. Liczba i rodzaj systemów, które mają być objęte audytem:</w:t>
      </w:r>
    </w:p>
    <w:p w:rsidR="00CC5B7B" w:rsidRPr="00CC5B7B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 xml:space="preserve">Odp. 1. </w:t>
      </w:r>
      <w:r w:rsidR="00CC5B7B" w:rsidRPr="00CC5B7B">
        <w:rPr>
          <w:rFonts w:eastAsia="Times New Roman" w:cstheme="minorHAnsi"/>
          <w:sz w:val="24"/>
          <w:szCs w:val="24"/>
          <w:lang w:eastAsia="pl-PL"/>
        </w:rPr>
        <w:t>Najistotniejsze to:</w:t>
      </w:r>
    </w:p>
    <w:p w:rsidR="00CC5B7B" w:rsidRPr="00CC5B7B" w:rsidRDefault="00CC5B7B" w:rsidP="00CC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t>System do obsługi studentów;</w:t>
      </w:r>
    </w:p>
    <w:p w:rsidR="00CC5B7B" w:rsidRPr="00CC5B7B" w:rsidRDefault="00CC5B7B" w:rsidP="00CC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lastRenderedPageBreak/>
        <w:t>System kadrowo-finansowy;</w:t>
      </w:r>
    </w:p>
    <w:p w:rsidR="00CC5B7B" w:rsidRPr="00CC5B7B" w:rsidRDefault="00CC5B7B" w:rsidP="00CC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t>System biblioteczny;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t>a. Aplikacje biznesowe (transakcyjne, operacyjne, finansowe, księgowe, kadrowe, biurowe - np. Symfonia, Navision, Teta, SAP, itp.),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  <w:t>b. Serwery oraz systemy operacyjne (Windows, Linux, Unix, itp.),</w:t>
      </w:r>
    </w:p>
    <w:p w:rsidR="00CC5B7B" w:rsidRPr="00CC5B7B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 xml:space="preserve">Odp. 1b. </w:t>
      </w:r>
      <w:r w:rsidR="00CC5B7B" w:rsidRPr="00CC5B7B">
        <w:rPr>
          <w:rFonts w:eastAsia="Times New Roman" w:cstheme="minorHAnsi"/>
          <w:sz w:val="24"/>
          <w:szCs w:val="24"/>
          <w:lang w:eastAsia="pl-PL"/>
        </w:rPr>
        <w:t>Windows, Linux, Unix,</w:t>
      </w:r>
    </w:p>
    <w:p w:rsidR="00803AF4" w:rsidRPr="00F877B6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  <w:t>c. Bazy danych (MySQL, MS SQL, Oracle, itp.),</w:t>
      </w:r>
    </w:p>
    <w:p w:rsidR="00CC5B7B" w:rsidRPr="00CC5B7B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 xml:space="preserve">Odp. 1c. </w:t>
      </w:r>
      <w:r w:rsidR="00CC5B7B" w:rsidRPr="00CC5B7B">
        <w:rPr>
          <w:rFonts w:eastAsia="Times New Roman" w:cstheme="minorHAnsi"/>
          <w:sz w:val="24"/>
          <w:szCs w:val="24"/>
          <w:lang w:eastAsia="pl-PL"/>
        </w:rPr>
        <w:t>MySQL, MS SQL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  <w:t xml:space="preserve">d. Urządzenia sieciowe (rutery, </w:t>
      </w:r>
      <w:proofErr w:type="spellStart"/>
      <w:r w:rsidRPr="00CC5B7B">
        <w:rPr>
          <w:rFonts w:eastAsia="Times New Roman" w:cstheme="minorHAnsi"/>
          <w:sz w:val="24"/>
          <w:szCs w:val="24"/>
          <w:lang w:eastAsia="pl-PL"/>
        </w:rPr>
        <w:t>switche</w:t>
      </w:r>
      <w:proofErr w:type="spellEnd"/>
      <w:r w:rsidRPr="00CC5B7B">
        <w:rPr>
          <w:rFonts w:eastAsia="Times New Roman" w:cstheme="minorHAnsi"/>
          <w:sz w:val="24"/>
          <w:szCs w:val="24"/>
          <w:lang w:eastAsia="pl-PL"/>
        </w:rPr>
        <w:t>, itp.),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  <w:t>e. Systemy wspomagające bezpieczeństwo (SIEM, NAC, firewall, IDS, VPN itp.),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  <w:t>f. Stacje robocze,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  <w:t>g. Inne – jakie?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="00803AF4" w:rsidRPr="00F877B6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CC5B7B">
        <w:rPr>
          <w:rFonts w:eastAsia="Times New Roman" w:cstheme="minorHAnsi"/>
          <w:sz w:val="24"/>
          <w:szCs w:val="24"/>
          <w:lang w:eastAsia="pl-PL"/>
        </w:rPr>
        <w:t>2. Liczba zewnętrznych adresów IP, które mają podlegać technicznemu, zewnętrznemu audytowi.</w:t>
      </w:r>
    </w:p>
    <w:p w:rsidR="00CC5B7B" w:rsidRPr="00CC5B7B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 xml:space="preserve">Odp. 2. </w:t>
      </w:r>
      <w:r w:rsidR="00CC5B7B" w:rsidRPr="00CC5B7B">
        <w:rPr>
          <w:rFonts w:eastAsia="Times New Roman" w:cstheme="minorHAnsi"/>
          <w:sz w:val="24"/>
          <w:szCs w:val="24"/>
          <w:lang w:eastAsia="pl-PL"/>
        </w:rPr>
        <w:t>Uczelnia ma jeden zewnętrzny adres IP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="00803AF4" w:rsidRPr="00F877B6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CC5B7B">
        <w:rPr>
          <w:rFonts w:eastAsia="Times New Roman" w:cstheme="minorHAnsi"/>
          <w:sz w:val="24"/>
          <w:szCs w:val="24"/>
          <w:lang w:eastAsia="pl-PL"/>
        </w:rPr>
        <w:t>3. Linki (URL) do strony www, aplikacji webowych dostępnych przez Internet, które mają zostać objęte audytem.</w:t>
      </w:r>
    </w:p>
    <w:p w:rsidR="00CC5B7B" w:rsidRPr="00CC5B7B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 xml:space="preserve">Odp. 3. </w:t>
      </w:r>
      <w:r w:rsidR="00CC5B7B" w:rsidRPr="00CC5B7B">
        <w:rPr>
          <w:rFonts w:eastAsia="Times New Roman" w:cstheme="minorHAnsi"/>
          <w:sz w:val="24"/>
          <w:szCs w:val="24"/>
          <w:lang w:eastAsia="pl-PL"/>
        </w:rPr>
        <w:t>Wszystkie linki można znaleźć do oficjalnej stronie uczelni www.pans.wloclawek.pl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="00803AF4" w:rsidRPr="00F877B6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CC5B7B">
        <w:rPr>
          <w:rFonts w:eastAsia="Times New Roman" w:cstheme="minorHAnsi"/>
          <w:sz w:val="24"/>
          <w:szCs w:val="24"/>
          <w:lang w:eastAsia="pl-PL"/>
        </w:rPr>
        <w:t>4. Lista rozwiązań chmurowych, które mają być objęte audytem:</w:t>
      </w:r>
    </w:p>
    <w:p w:rsidR="00803AF4" w:rsidRPr="00F877B6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t>a. MS AZURE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  <w:t>b. AWS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  <w:t>c. GCP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  <w:t>d. …</w:t>
      </w:r>
    </w:p>
    <w:p w:rsidR="00F877B6" w:rsidRPr="00CC5B7B" w:rsidRDefault="00F877B6" w:rsidP="00F877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 xml:space="preserve">Odp. </w:t>
      </w:r>
      <w:r w:rsidRPr="00F877B6">
        <w:rPr>
          <w:rFonts w:eastAsia="Times New Roman" w:cstheme="minorHAnsi"/>
          <w:sz w:val="24"/>
          <w:szCs w:val="24"/>
          <w:lang w:eastAsia="pl-PL"/>
        </w:rPr>
        <w:t>4</w:t>
      </w:r>
      <w:r w:rsidRPr="00F877B6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CC5B7B">
        <w:rPr>
          <w:rFonts w:eastAsia="Times New Roman" w:cstheme="minorHAnsi"/>
          <w:sz w:val="24"/>
          <w:szCs w:val="24"/>
          <w:lang w:eastAsia="pl-PL"/>
        </w:rPr>
        <w:t>Wszystkie linki można znaleźć do oficjalnej stronie uczelni www.pans.wloclawek.pl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Pr="00CC5B7B">
        <w:rPr>
          <w:rFonts w:eastAsia="Times New Roman" w:cstheme="minorHAnsi"/>
          <w:sz w:val="24"/>
          <w:szCs w:val="24"/>
          <w:u w:val="single"/>
          <w:lang w:eastAsia="pl-PL"/>
        </w:rPr>
        <w:t>Bezpieczeństwo fizyczne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="00803AF4" w:rsidRPr="00F877B6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CC5B7B">
        <w:rPr>
          <w:rFonts w:eastAsia="Times New Roman" w:cstheme="minorHAnsi"/>
          <w:sz w:val="24"/>
          <w:szCs w:val="24"/>
          <w:lang w:eastAsia="pl-PL"/>
        </w:rPr>
        <w:t>1. Gdzie (kraj, miejscowość) zlokalizowana jest: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  <w:t>a. Główna serwerownia?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  <w:t>b. Zapasowa serwerownia?</w:t>
      </w:r>
    </w:p>
    <w:p w:rsidR="00803AF4" w:rsidRPr="00F877B6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 xml:space="preserve">Odp. 1. Informacja </w:t>
      </w:r>
      <w:r w:rsidRPr="00CC5B7B">
        <w:rPr>
          <w:rFonts w:eastAsia="Times New Roman" w:cstheme="minorHAnsi"/>
          <w:sz w:val="24"/>
          <w:szCs w:val="24"/>
          <w:lang w:eastAsia="pl-PL"/>
        </w:rPr>
        <w:t>zostanie przekazana podczas pierwszych spotkań. Nie będziemy jej udostępniać publicznie.</w:t>
      </w:r>
    </w:p>
    <w:p w:rsidR="00CC5B7B" w:rsidRPr="00CC5B7B" w:rsidRDefault="00CC5B7B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Pr="00CC5B7B">
        <w:rPr>
          <w:rFonts w:eastAsia="Times New Roman" w:cstheme="minorHAnsi"/>
          <w:sz w:val="24"/>
          <w:szCs w:val="24"/>
          <w:u w:val="single"/>
          <w:lang w:eastAsia="pl-PL"/>
        </w:rPr>
        <w:t>Dokumentacja</w:t>
      </w:r>
      <w:r w:rsidRPr="00CC5B7B">
        <w:rPr>
          <w:rFonts w:eastAsia="Times New Roman" w:cstheme="minorHAnsi"/>
          <w:sz w:val="24"/>
          <w:szCs w:val="24"/>
          <w:lang w:eastAsia="pl-PL"/>
        </w:rPr>
        <w:br/>
      </w:r>
      <w:r w:rsidR="00803AF4" w:rsidRPr="00F877B6">
        <w:rPr>
          <w:rFonts w:eastAsia="Times New Roman" w:cstheme="minorHAnsi"/>
          <w:sz w:val="24"/>
          <w:szCs w:val="24"/>
          <w:lang w:eastAsia="pl-PL"/>
        </w:rPr>
        <w:t xml:space="preserve">Pyt. </w:t>
      </w:r>
      <w:r w:rsidRPr="00CC5B7B">
        <w:rPr>
          <w:rFonts w:eastAsia="Times New Roman" w:cstheme="minorHAnsi"/>
          <w:sz w:val="24"/>
          <w:szCs w:val="24"/>
          <w:lang w:eastAsia="pl-PL"/>
        </w:rPr>
        <w:t>1. Jak obszerna jest dokumentacja, którą należy objąć audytem? Jaka jest szacowana liczba stron?</w:t>
      </w:r>
    </w:p>
    <w:p w:rsidR="00CC5B7B" w:rsidRPr="00CC5B7B" w:rsidRDefault="00803AF4" w:rsidP="00CC5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7B6">
        <w:rPr>
          <w:rFonts w:eastAsia="Times New Roman" w:cstheme="minorHAnsi"/>
          <w:sz w:val="24"/>
          <w:szCs w:val="24"/>
          <w:lang w:eastAsia="pl-PL"/>
        </w:rPr>
        <w:t xml:space="preserve">Odp. 1. </w:t>
      </w:r>
      <w:r w:rsidR="00CC5B7B" w:rsidRPr="00CC5B7B">
        <w:rPr>
          <w:rFonts w:eastAsia="Times New Roman" w:cstheme="minorHAnsi"/>
          <w:sz w:val="24"/>
          <w:szCs w:val="24"/>
          <w:lang w:eastAsia="pl-PL"/>
        </w:rPr>
        <w:t>Polityka bezpieczeństw oraz umowy dotyczące utrzymania i opieki serwisowej części systemów.</w:t>
      </w:r>
    </w:p>
    <w:p w:rsidR="008661D1" w:rsidRPr="00F877B6" w:rsidRDefault="008661D1">
      <w:pPr>
        <w:rPr>
          <w:rFonts w:cstheme="minorHAnsi"/>
        </w:rPr>
      </w:pPr>
    </w:p>
    <w:sectPr w:rsidR="008661D1" w:rsidRPr="00F8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B641A"/>
    <w:multiLevelType w:val="multilevel"/>
    <w:tmpl w:val="E5A4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7B"/>
    <w:rsid w:val="00803AF4"/>
    <w:rsid w:val="00807CAC"/>
    <w:rsid w:val="008661D1"/>
    <w:rsid w:val="00CC5B7B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B7EF"/>
  <w15:chartTrackingRefBased/>
  <w15:docId w15:val="{8B053677-C87C-416B-A362-FCFD14A3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AF4"/>
    <w:pPr>
      <w:ind w:left="720"/>
      <w:contextualSpacing/>
    </w:pPr>
  </w:style>
  <w:style w:type="paragraph" w:customStyle="1" w:styleId="paragraph">
    <w:name w:val="paragraph"/>
    <w:basedOn w:val="Normalny"/>
    <w:rsid w:val="00F8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87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Szymczak Anna</cp:lastModifiedBy>
  <cp:revision>1</cp:revision>
  <cp:lastPrinted>2024-12-02T09:21:00Z</cp:lastPrinted>
  <dcterms:created xsi:type="dcterms:W3CDTF">2024-12-02T09:19:00Z</dcterms:created>
  <dcterms:modified xsi:type="dcterms:W3CDTF">2024-12-02T09:52:00Z</dcterms:modified>
</cp:coreProperties>
</file>