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63449" w14:textId="08DFA040" w:rsidR="00604D76" w:rsidRDefault="00604D76" w:rsidP="00604D76">
      <w:pPr>
        <w:jc w:val="both"/>
        <w:rPr>
          <w:rFonts w:cstheme="minorHAnsi"/>
          <w:bCs/>
          <w:sz w:val="24"/>
          <w:szCs w:val="24"/>
        </w:rPr>
      </w:pPr>
      <w:r>
        <w:rPr>
          <w:rFonts w:cstheme="minorHAnsi"/>
          <w:bCs/>
          <w:sz w:val="24"/>
          <w:szCs w:val="24"/>
        </w:rPr>
        <w:t>Znak sprawy</w:t>
      </w:r>
      <w:r w:rsidRPr="00ED7A62">
        <w:rPr>
          <w:rFonts w:cstheme="minorHAnsi"/>
          <w:bCs/>
          <w:sz w:val="24"/>
          <w:szCs w:val="24"/>
        </w:rPr>
        <w:t xml:space="preserve">: </w:t>
      </w:r>
      <w:r w:rsidRPr="00486FF3">
        <w:rPr>
          <w:rFonts w:cstheme="minorHAnsi"/>
          <w:b/>
          <w:sz w:val="24"/>
          <w:szCs w:val="24"/>
        </w:rPr>
        <w:t>ZP.272.</w:t>
      </w:r>
      <w:r w:rsidR="004E2AA1" w:rsidRPr="00486FF3">
        <w:rPr>
          <w:rFonts w:cstheme="minorHAnsi"/>
          <w:b/>
          <w:sz w:val="24"/>
          <w:szCs w:val="24"/>
        </w:rPr>
        <w:t>10</w:t>
      </w:r>
      <w:r w:rsidRPr="00486FF3">
        <w:rPr>
          <w:rFonts w:cstheme="minorHAnsi"/>
          <w:b/>
          <w:sz w:val="24"/>
          <w:szCs w:val="24"/>
        </w:rPr>
        <w:t>.</w:t>
      </w:r>
      <w:r w:rsidR="00C6103A" w:rsidRPr="00486FF3">
        <w:rPr>
          <w:rFonts w:cstheme="minorHAnsi"/>
          <w:b/>
          <w:sz w:val="24"/>
          <w:szCs w:val="24"/>
        </w:rPr>
        <w:t>1</w:t>
      </w:r>
      <w:r w:rsidR="00AB5642" w:rsidRPr="00486FF3">
        <w:rPr>
          <w:rFonts w:cstheme="minorHAnsi"/>
          <w:b/>
          <w:sz w:val="24"/>
          <w:szCs w:val="24"/>
        </w:rPr>
        <w:t>.</w:t>
      </w:r>
      <w:r w:rsidR="00C6103A" w:rsidRPr="00486FF3">
        <w:rPr>
          <w:rFonts w:cstheme="minorHAnsi"/>
          <w:b/>
          <w:sz w:val="24"/>
          <w:szCs w:val="24"/>
        </w:rPr>
        <w:t>2022</w:t>
      </w:r>
    </w:p>
    <w:p w14:paraId="342B9BCA" w14:textId="77777777" w:rsidR="00E10CDD" w:rsidRPr="007460D8" w:rsidRDefault="00E10CDD" w:rsidP="003A1556">
      <w:pPr>
        <w:widowControl w:val="0"/>
        <w:spacing w:after="120" w:line="360" w:lineRule="auto"/>
        <w:jc w:val="center"/>
        <w:rPr>
          <w:rStyle w:val="Wyrnieniedelikatne"/>
        </w:rPr>
      </w:pPr>
    </w:p>
    <w:p w14:paraId="7648AEA0" w14:textId="57B775B6" w:rsidR="00225408" w:rsidRPr="00947873" w:rsidRDefault="00225408" w:rsidP="003A1556">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p>
    <w:p w14:paraId="3748F5E9" w14:textId="31ED0A8A" w:rsidR="00225408" w:rsidRPr="00225408" w:rsidRDefault="00225408" w:rsidP="00E10CDD">
      <w:pPr>
        <w:keepNext/>
        <w:widowControl w:val="0"/>
        <w:spacing w:before="240" w:after="120" w:line="276" w:lineRule="auto"/>
        <w:jc w:val="both"/>
        <w:rPr>
          <w:rFonts w:eastAsia="Times New Roman" w:cstheme="minorHAnsi"/>
          <w:bCs/>
          <w:color w:val="000000" w:themeColor="text1"/>
          <w:sz w:val="24"/>
          <w:szCs w:val="24"/>
        </w:rPr>
      </w:pPr>
      <w:r w:rsidRPr="004D77DB">
        <w:rPr>
          <w:rFonts w:eastAsia="Times New Roman" w:cstheme="minorHAnsi"/>
          <w:b/>
          <w:bCs/>
          <w:color w:val="000000" w:themeColor="text1"/>
          <w:sz w:val="24"/>
          <w:szCs w:val="24"/>
        </w:rPr>
        <w:t>Postępowanie</w:t>
      </w:r>
      <w:r w:rsidRPr="00225408">
        <w:rPr>
          <w:rFonts w:eastAsia="Times New Roman" w:cstheme="minorHAnsi"/>
          <w:bCs/>
          <w:color w:val="000000" w:themeColor="text1"/>
          <w:sz w:val="24"/>
          <w:szCs w:val="24"/>
        </w:rPr>
        <w:t xml:space="preserve"> o udzielenie zamówienia </w:t>
      </w:r>
      <w:r w:rsidRPr="004D77DB">
        <w:rPr>
          <w:rFonts w:eastAsia="Times New Roman" w:cstheme="minorHAnsi"/>
          <w:b/>
          <w:bCs/>
          <w:color w:val="000000" w:themeColor="text1"/>
          <w:sz w:val="24"/>
          <w:szCs w:val="24"/>
        </w:rPr>
        <w:t xml:space="preserve">publicznego prowadzone w trybie podstawowym bez przeprowadzenia negocjacji, </w:t>
      </w:r>
      <w:r w:rsidR="00B62EE6" w:rsidRPr="004D77DB">
        <w:rPr>
          <w:rFonts w:eastAsia="Times New Roman" w:cstheme="minorHAnsi"/>
          <w:b/>
          <w:bCs/>
          <w:color w:val="000000" w:themeColor="text1"/>
          <w:sz w:val="24"/>
          <w:szCs w:val="24"/>
        </w:rPr>
        <w:t>o którym mowa</w:t>
      </w:r>
      <w:r w:rsidRPr="004D77DB">
        <w:rPr>
          <w:rFonts w:eastAsia="Times New Roman" w:cstheme="minorHAnsi"/>
          <w:b/>
          <w:bCs/>
          <w:color w:val="000000" w:themeColor="text1"/>
          <w:sz w:val="24"/>
          <w:szCs w:val="24"/>
        </w:rPr>
        <w:t xml:space="preserve"> w art. 275 pkt 1</w:t>
      </w:r>
      <w:r w:rsidRPr="00225408">
        <w:rPr>
          <w:rFonts w:eastAsia="Times New Roman" w:cstheme="minorHAnsi"/>
          <w:bCs/>
          <w:color w:val="000000" w:themeColor="text1"/>
          <w:sz w:val="24"/>
          <w:szCs w:val="24"/>
        </w:rPr>
        <w:t xml:space="preserve"> ustawy z dnia 11 września 2019 r. Prawo zamówień publicznych (</w:t>
      </w:r>
      <w:r w:rsidR="00226EEA">
        <w:rPr>
          <w:rFonts w:eastAsia="Times New Roman" w:cstheme="minorHAnsi"/>
          <w:bCs/>
          <w:color w:val="000000" w:themeColor="text1"/>
          <w:sz w:val="24"/>
          <w:szCs w:val="24"/>
        </w:rPr>
        <w:t xml:space="preserve">t.j. </w:t>
      </w:r>
      <w:r w:rsidRPr="00225408">
        <w:rPr>
          <w:rFonts w:eastAsia="Times New Roman" w:cstheme="minorHAnsi"/>
          <w:bCs/>
          <w:color w:val="000000" w:themeColor="text1"/>
          <w:sz w:val="24"/>
          <w:szCs w:val="24"/>
        </w:rPr>
        <w:t>Dz.U. z 20</w:t>
      </w:r>
      <w:r w:rsidR="00667785">
        <w:rPr>
          <w:rFonts w:eastAsia="Times New Roman" w:cstheme="minorHAnsi"/>
          <w:bCs/>
          <w:color w:val="000000" w:themeColor="text1"/>
          <w:sz w:val="24"/>
          <w:szCs w:val="24"/>
        </w:rPr>
        <w:t>21</w:t>
      </w:r>
      <w:r w:rsidRPr="00225408">
        <w:rPr>
          <w:rFonts w:eastAsia="Times New Roman" w:cstheme="minorHAnsi"/>
          <w:bCs/>
          <w:color w:val="000000" w:themeColor="text1"/>
          <w:sz w:val="24"/>
          <w:szCs w:val="24"/>
        </w:rPr>
        <w:t xml:space="preserve"> r. poz. </w:t>
      </w:r>
      <w:r w:rsidR="00667785">
        <w:rPr>
          <w:rFonts w:eastAsia="Times New Roman" w:cstheme="minorHAnsi"/>
          <w:bCs/>
          <w:color w:val="000000" w:themeColor="text1"/>
          <w:sz w:val="24"/>
          <w:szCs w:val="24"/>
        </w:rPr>
        <w:t>1129</w:t>
      </w:r>
      <w:r w:rsidRPr="00225408">
        <w:rPr>
          <w:rFonts w:eastAsia="Times New Roman" w:cstheme="minorHAnsi"/>
          <w:bCs/>
          <w:color w:val="000000" w:themeColor="text1"/>
          <w:sz w:val="24"/>
          <w:szCs w:val="24"/>
        </w:rPr>
        <w:t xml:space="preserve"> z późn. zm.) zwanej dalej </w:t>
      </w:r>
      <w:r w:rsidR="00B62EE6">
        <w:rPr>
          <w:rFonts w:eastAsia="Times New Roman" w:cstheme="minorHAnsi"/>
          <w:bCs/>
          <w:color w:val="000000" w:themeColor="text1"/>
          <w:sz w:val="24"/>
          <w:szCs w:val="24"/>
        </w:rPr>
        <w:t>ustawą Pzp</w:t>
      </w:r>
      <w:r w:rsidR="004D77DB">
        <w:t>.</w:t>
      </w:r>
    </w:p>
    <w:p w14:paraId="27E5D6BE" w14:textId="77777777" w:rsidR="00947873" w:rsidRDefault="00947873" w:rsidP="00ED7A62">
      <w:pPr>
        <w:jc w:val="both"/>
        <w:rPr>
          <w:rFonts w:cstheme="minorHAnsi"/>
          <w:b/>
          <w:sz w:val="24"/>
          <w:szCs w:val="24"/>
        </w:rPr>
      </w:pPr>
    </w:p>
    <w:p w14:paraId="187B2F18" w14:textId="309D918F" w:rsidR="00ED7A62" w:rsidRPr="00B85BFA" w:rsidRDefault="00ED7A62" w:rsidP="00ED7A62">
      <w:pPr>
        <w:jc w:val="both"/>
        <w:rPr>
          <w:rFonts w:cstheme="minorHAnsi"/>
          <w:b/>
          <w:sz w:val="24"/>
          <w:szCs w:val="24"/>
        </w:rPr>
      </w:pPr>
      <w:r w:rsidRPr="00ED7A62">
        <w:rPr>
          <w:rFonts w:cstheme="minorHAnsi"/>
          <w:b/>
          <w:sz w:val="24"/>
          <w:szCs w:val="24"/>
        </w:rPr>
        <w:t>Dotyczy zadania pn.:</w:t>
      </w:r>
    </w:p>
    <w:p w14:paraId="342C8CEA" w14:textId="3AD9AC87" w:rsidR="00C62209" w:rsidRPr="00B85BFA" w:rsidRDefault="00C62209" w:rsidP="00C62209">
      <w:pPr>
        <w:jc w:val="center"/>
        <w:rPr>
          <w:rFonts w:cstheme="minorHAnsi"/>
          <w:b/>
          <w:sz w:val="28"/>
          <w:szCs w:val="28"/>
        </w:rPr>
      </w:pPr>
      <w:r w:rsidRPr="00B85BFA">
        <w:rPr>
          <w:rFonts w:cstheme="minorHAnsi"/>
          <w:b/>
          <w:sz w:val="28"/>
          <w:szCs w:val="28"/>
        </w:rPr>
        <w:t>„</w:t>
      </w:r>
      <w:r w:rsidR="002E2310">
        <w:rPr>
          <w:rFonts w:cstheme="minorHAnsi"/>
          <w:b/>
          <w:sz w:val="28"/>
          <w:szCs w:val="28"/>
        </w:rPr>
        <w:t xml:space="preserve">Przebudowa zabytkowego budynku DPS w Piskorowicach </w:t>
      </w:r>
      <w:r w:rsidR="002E2310">
        <w:rPr>
          <w:rFonts w:cstheme="minorHAnsi"/>
          <w:b/>
          <w:sz w:val="28"/>
          <w:szCs w:val="28"/>
        </w:rPr>
        <w:br/>
        <w:t>wraz z infrastrukturą towarzyszącą – II etap</w:t>
      </w:r>
      <w:r w:rsidR="00B85BFA">
        <w:rPr>
          <w:rFonts w:cstheme="minorHAnsi"/>
          <w:b/>
          <w:sz w:val="28"/>
          <w:szCs w:val="28"/>
        </w:rPr>
        <w:t>”</w:t>
      </w:r>
    </w:p>
    <w:p w14:paraId="50DA4E34" w14:textId="5687D613" w:rsidR="00E84193" w:rsidRDefault="00E84193" w:rsidP="00C62209">
      <w:pPr>
        <w:spacing w:line="360" w:lineRule="auto"/>
        <w:jc w:val="center"/>
        <w:rPr>
          <w:rFonts w:cstheme="minorHAnsi"/>
          <w:b/>
          <w:sz w:val="24"/>
          <w:szCs w:val="24"/>
        </w:rPr>
      </w:pPr>
    </w:p>
    <w:p w14:paraId="5A934E64" w14:textId="77777777" w:rsidR="00E84193" w:rsidRPr="00E84193" w:rsidRDefault="00E84193" w:rsidP="00E84193">
      <w:pPr>
        <w:ind w:left="851"/>
        <w:jc w:val="both"/>
        <w:rPr>
          <w:rFonts w:cstheme="minorHAnsi"/>
          <w:bCs/>
          <w:sz w:val="24"/>
          <w:szCs w:val="24"/>
        </w:rPr>
      </w:pPr>
    </w:p>
    <w:p w14:paraId="3262DC11" w14:textId="49CE1F79" w:rsidR="00D62382" w:rsidRDefault="00D62382" w:rsidP="00990821">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039A49E4" w14:textId="75780D9B" w:rsidR="00947873" w:rsidRDefault="00947873" w:rsidP="00990821">
      <w:pPr>
        <w:jc w:val="both"/>
        <w:rPr>
          <w:rFonts w:cstheme="minorHAnsi"/>
          <w:bCs/>
          <w:sz w:val="24"/>
          <w:szCs w:val="24"/>
        </w:rPr>
      </w:pPr>
    </w:p>
    <w:p w14:paraId="19AEDCA9" w14:textId="4C709B19" w:rsidR="00947873" w:rsidRDefault="00947873" w:rsidP="00990821">
      <w:pPr>
        <w:jc w:val="both"/>
        <w:rPr>
          <w:rFonts w:cstheme="minorHAnsi"/>
          <w:bCs/>
          <w:sz w:val="24"/>
          <w:szCs w:val="24"/>
        </w:rPr>
      </w:pPr>
    </w:p>
    <w:p w14:paraId="16FADA83" w14:textId="77777777" w:rsidR="00947873" w:rsidRDefault="00947873" w:rsidP="00990821">
      <w:pPr>
        <w:jc w:val="both"/>
        <w:rPr>
          <w:rFonts w:cstheme="minorHAnsi"/>
          <w:bCs/>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14:paraId="010D6A6B" w14:textId="77777777" w:rsidTr="00947873">
        <w:tc>
          <w:tcPr>
            <w:tcW w:w="4390" w:type="dxa"/>
          </w:tcPr>
          <w:p w14:paraId="32F50F18" w14:textId="77777777" w:rsidR="00D62382" w:rsidRDefault="00D62382" w:rsidP="00990821">
            <w:pPr>
              <w:jc w:val="both"/>
            </w:pPr>
          </w:p>
        </w:tc>
        <w:tc>
          <w:tcPr>
            <w:tcW w:w="4672" w:type="dxa"/>
          </w:tcPr>
          <w:p w14:paraId="13928779" w14:textId="77777777" w:rsidR="00D62382" w:rsidRDefault="00D62382" w:rsidP="00947873">
            <w:pPr>
              <w:jc w:val="center"/>
              <w:rPr>
                <w:sz w:val="24"/>
                <w:szCs w:val="24"/>
              </w:rPr>
            </w:pPr>
            <w:r w:rsidRPr="00E10CDD">
              <w:rPr>
                <w:sz w:val="24"/>
                <w:szCs w:val="24"/>
              </w:rPr>
              <w:t>Zatwierdził:</w:t>
            </w:r>
          </w:p>
          <w:p w14:paraId="7E50E927" w14:textId="54DF0B25" w:rsidR="008540B3" w:rsidRPr="008540B3" w:rsidRDefault="008540B3" w:rsidP="00947873">
            <w:pPr>
              <w:jc w:val="center"/>
              <w:rPr>
                <w:sz w:val="16"/>
              </w:rPr>
            </w:pPr>
          </w:p>
        </w:tc>
      </w:tr>
      <w:tr w:rsidR="00D62382" w14:paraId="52B0D133" w14:textId="77777777" w:rsidTr="008540B3">
        <w:trPr>
          <w:trHeight w:val="2127"/>
        </w:trPr>
        <w:tc>
          <w:tcPr>
            <w:tcW w:w="4390" w:type="dxa"/>
          </w:tcPr>
          <w:p w14:paraId="1C5B904C" w14:textId="77777777" w:rsidR="00D62382" w:rsidRDefault="00D62382" w:rsidP="00990821">
            <w:pPr>
              <w:jc w:val="both"/>
            </w:pPr>
          </w:p>
        </w:tc>
        <w:tc>
          <w:tcPr>
            <w:tcW w:w="4672" w:type="dxa"/>
          </w:tcPr>
          <w:p w14:paraId="540E7465" w14:textId="496512E1" w:rsidR="008540B3" w:rsidRPr="008540B3" w:rsidRDefault="00370320" w:rsidP="008540B3">
            <w:pPr>
              <w:jc w:val="center"/>
              <w:rPr>
                <w:b/>
                <w:bCs/>
                <w:sz w:val="24"/>
                <w:szCs w:val="24"/>
              </w:rPr>
            </w:pPr>
            <w:r>
              <w:rPr>
                <w:b/>
                <w:bCs/>
                <w:sz w:val="24"/>
                <w:szCs w:val="24"/>
              </w:rPr>
              <w:t>WICE</w:t>
            </w:r>
            <w:r w:rsidR="008540B3" w:rsidRPr="008540B3">
              <w:rPr>
                <w:b/>
                <w:bCs/>
                <w:sz w:val="24"/>
                <w:szCs w:val="24"/>
              </w:rPr>
              <w:t>PRZEWODNICZĄCY ZARZĄDU</w:t>
            </w:r>
          </w:p>
          <w:p w14:paraId="49941E0F" w14:textId="77777777" w:rsidR="008540B3" w:rsidRPr="008540B3" w:rsidRDefault="008540B3" w:rsidP="008540B3">
            <w:pPr>
              <w:jc w:val="center"/>
              <w:rPr>
                <w:b/>
                <w:bCs/>
                <w:sz w:val="24"/>
                <w:szCs w:val="24"/>
              </w:rPr>
            </w:pPr>
            <w:r w:rsidRPr="008540B3">
              <w:rPr>
                <w:b/>
                <w:bCs/>
                <w:sz w:val="24"/>
                <w:szCs w:val="24"/>
              </w:rPr>
              <w:t>(-)</w:t>
            </w:r>
          </w:p>
          <w:p w14:paraId="5251F758" w14:textId="5C108108" w:rsidR="008540B3" w:rsidRDefault="00370320" w:rsidP="008540B3">
            <w:pPr>
              <w:jc w:val="center"/>
              <w:rPr>
                <w:b/>
                <w:bCs/>
                <w:sz w:val="24"/>
                <w:szCs w:val="24"/>
              </w:rPr>
            </w:pPr>
            <w:r>
              <w:rPr>
                <w:b/>
                <w:bCs/>
                <w:sz w:val="24"/>
                <w:szCs w:val="24"/>
              </w:rPr>
              <w:t>Lucjan Czenczek</w:t>
            </w:r>
          </w:p>
          <w:p w14:paraId="781B8619" w14:textId="77777777" w:rsidR="008540B3" w:rsidRPr="008540B3" w:rsidRDefault="008540B3" w:rsidP="008540B3">
            <w:pPr>
              <w:jc w:val="center"/>
              <w:rPr>
                <w:b/>
                <w:bCs/>
                <w:sz w:val="16"/>
                <w:szCs w:val="24"/>
              </w:rPr>
            </w:pPr>
          </w:p>
          <w:p w14:paraId="2D8AD944" w14:textId="77777777" w:rsidR="008540B3" w:rsidRPr="008540B3" w:rsidRDefault="008540B3" w:rsidP="008540B3">
            <w:pPr>
              <w:jc w:val="center"/>
              <w:rPr>
                <w:bCs/>
                <w:sz w:val="20"/>
                <w:szCs w:val="24"/>
              </w:rPr>
            </w:pPr>
            <w:r w:rsidRPr="008540B3">
              <w:rPr>
                <w:bCs/>
                <w:sz w:val="20"/>
                <w:szCs w:val="24"/>
              </w:rPr>
              <w:t>(Podpisane bezpiecznym podpisem elektronicznym)</w:t>
            </w:r>
          </w:p>
          <w:p w14:paraId="7FBB6223" w14:textId="7763DC9C" w:rsidR="00D62382" w:rsidRPr="00947873" w:rsidRDefault="00D62382" w:rsidP="00947873">
            <w:pPr>
              <w:jc w:val="center"/>
              <w:rPr>
                <w:i/>
                <w:iCs/>
              </w:rPr>
            </w:pPr>
          </w:p>
        </w:tc>
      </w:tr>
    </w:tbl>
    <w:p w14:paraId="774BD31B" w14:textId="77777777" w:rsidR="00D62382" w:rsidRDefault="00D62382" w:rsidP="00990821">
      <w:pPr>
        <w:jc w:val="both"/>
      </w:pPr>
    </w:p>
    <w:p w14:paraId="55FC5E32" w14:textId="56AD68B3" w:rsidR="00D62382" w:rsidRPr="00ED7A62" w:rsidRDefault="009F03EC" w:rsidP="00D62382">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20924FFE" w14:textId="7154A9FC" w:rsidR="005A26C9" w:rsidRDefault="005A26C9">
      <w:pPr>
        <w:rPr>
          <w:b/>
          <w:bCs/>
        </w:rPr>
      </w:pPr>
    </w:p>
    <w:p w14:paraId="580A1D95" w14:textId="77777777" w:rsidR="00AB5642" w:rsidRDefault="00AB5642">
      <w:pPr>
        <w:rPr>
          <w:b/>
          <w:bCs/>
        </w:rPr>
      </w:pPr>
    </w:p>
    <w:p w14:paraId="595B665B" w14:textId="77777777" w:rsidR="009E0733" w:rsidRDefault="009E0733">
      <w:pPr>
        <w:rPr>
          <w:b/>
          <w:bCs/>
        </w:rPr>
      </w:pPr>
    </w:p>
    <w:p w14:paraId="22729278" w14:textId="77777777" w:rsidR="009E0733" w:rsidRDefault="009E0733">
      <w:pPr>
        <w:rPr>
          <w:b/>
          <w:bCs/>
        </w:rPr>
      </w:pPr>
    </w:p>
    <w:p w14:paraId="171DD2D8" w14:textId="746383E3" w:rsidR="00AB5642" w:rsidRPr="00370320" w:rsidRDefault="00AB5642" w:rsidP="00C6103A">
      <w:pPr>
        <w:jc w:val="center"/>
        <w:rPr>
          <w:b/>
          <w:bCs/>
        </w:rPr>
      </w:pPr>
      <w:r w:rsidRPr="00370320">
        <w:rPr>
          <w:rFonts w:ascii="Arial Narrow" w:hAnsi="Arial Narrow" w:cs="Times New Roman"/>
          <w:b/>
          <w:sz w:val="24"/>
        </w:rPr>
        <w:t xml:space="preserve">Leżajsk, dnia </w:t>
      </w:r>
      <w:r w:rsidR="00370320">
        <w:rPr>
          <w:rFonts w:ascii="Arial Narrow" w:hAnsi="Arial Narrow" w:cs="Times New Roman"/>
          <w:b/>
          <w:sz w:val="24"/>
        </w:rPr>
        <w:t>28.</w:t>
      </w:r>
      <w:r w:rsidRPr="00370320">
        <w:rPr>
          <w:rFonts w:ascii="Arial Narrow" w:hAnsi="Arial Narrow" w:cs="Times New Roman"/>
          <w:b/>
          <w:sz w:val="24"/>
        </w:rPr>
        <w:t>0</w:t>
      </w:r>
      <w:r w:rsidR="009E0733" w:rsidRPr="00370320">
        <w:rPr>
          <w:rFonts w:ascii="Arial Narrow" w:hAnsi="Arial Narrow" w:cs="Times New Roman"/>
          <w:b/>
          <w:sz w:val="24"/>
        </w:rPr>
        <w:t>4</w:t>
      </w:r>
      <w:r w:rsidR="00C6103A" w:rsidRPr="00370320">
        <w:rPr>
          <w:rFonts w:ascii="Arial Narrow" w:hAnsi="Arial Narrow" w:cs="Times New Roman"/>
          <w:b/>
          <w:sz w:val="24"/>
        </w:rPr>
        <w:t xml:space="preserve">.2022 </w:t>
      </w:r>
      <w:r w:rsidRPr="00370320">
        <w:rPr>
          <w:rFonts w:ascii="Arial Narrow" w:hAnsi="Arial Narrow" w:cs="Times New Roman"/>
          <w:b/>
          <w:sz w:val="24"/>
        </w:rPr>
        <w:t>r.</w:t>
      </w:r>
    </w:p>
    <w:p w14:paraId="16831EF1" w14:textId="2DFA617F" w:rsidR="005A26C9" w:rsidRDefault="00B829B8" w:rsidP="00B829B8">
      <w:pPr>
        <w:pStyle w:val="Nagwek1"/>
        <w:rPr>
          <w:rFonts w:asciiTheme="minorHAnsi" w:hAnsiTheme="minorHAnsi" w:cstheme="minorHAnsi"/>
          <w:b/>
          <w:bCs/>
          <w:sz w:val="28"/>
          <w:szCs w:val="28"/>
        </w:rPr>
      </w:pPr>
      <w:bookmarkStart w:id="0" w:name="_Hlk63155883"/>
      <w:r>
        <w:rPr>
          <w:rFonts w:asciiTheme="minorHAnsi" w:hAnsiTheme="minorHAnsi" w:cstheme="minorHAnsi"/>
          <w:b/>
          <w:bCs/>
          <w:sz w:val="28"/>
          <w:szCs w:val="28"/>
        </w:rPr>
        <w:lastRenderedPageBreak/>
        <w:t xml:space="preserve">Załączniki do </w:t>
      </w:r>
      <w:r w:rsidR="00E91187">
        <w:rPr>
          <w:rFonts w:asciiTheme="minorHAnsi" w:hAnsiTheme="minorHAnsi" w:cstheme="minorHAnsi"/>
          <w:b/>
          <w:bCs/>
          <w:sz w:val="28"/>
          <w:szCs w:val="28"/>
        </w:rPr>
        <w:t>SWZ</w:t>
      </w:r>
      <w:r w:rsidR="00E91187" w:rsidRPr="00E91187">
        <w:rPr>
          <w:rFonts w:asciiTheme="minorHAnsi" w:hAnsiTheme="minorHAnsi" w:cstheme="minorHAnsi"/>
          <w:b/>
          <w:bCs/>
          <w:sz w:val="28"/>
          <w:szCs w:val="28"/>
        </w:rPr>
        <w:t>:</w:t>
      </w:r>
    </w:p>
    <w:p w14:paraId="0486B151" w14:textId="77777777" w:rsidR="00624D6F" w:rsidRPr="00624D6F" w:rsidRDefault="00624D6F" w:rsidP="00624D6F">
      <w:pPr>
        <w:rPr>
          <w:sz w:val="16"/>
        </w:rPr>
      </w:pPr>
    </w:p>
    <w:p w14:paraId="4EE16FE3" w14:textId="2F93E52A" w:rsidR="00B829B8" w:rsidRDefault="00E91187" w:rsidP="00B829B8">
      <w:pPr>
        <w:rPr>
          <w:sz w:val="24"/>
          <w:szCs w:val="24"/>
        </w:rPr>
      </w:pPr>
      <w:r w:rsidRPr="00E91187">
        <w:rPr>
          <w:b/>
          <w:bCs/>
          <w:sz w:val="24"/>
          <w:szCs w:val="24"/>
        </w:rPr>
        <w:t xml:space="preserve">Załącznik nr 1 – </w:t>
      </w:r>
      <w:r w:rsidR="004D77DB">
        <w:rPr>
          <w:sz w:val="24"/>
          <w:szCs w:val="24"/>
        </w:rPr>
        <w:t>Formularz ofertowy</w:t>
      </w:r>
    </w:p>
    <w:p w14:paraId="69B0A413" w14:textId="1E1BE7AF" w:rsidR="004B0E44" w:rsidRDefault="004B0E44" w:rsidP="00B829B8">
      <w:pPr>
        <w:rPr>
          <w:b/>
          <w:bCs/>
          <w:sz w:val="24"/>
          <w:szCs w:val="24"/>
        </w:rPr>
      </w:pPr>
      <w:r w:rsidRPr="00E91187">
        <w:rPr>
          <w:b/>
          <w:bCs/>
          <w:sz w:val="24"/>
          <w:szCs w:val="24"/>
        </w:rPr>
        <w:t xml:space="preserve">Załącznik nr </w:t>
      </w:r>
      <w:r>
        <w:rPr>
          <w:b/>
          <w:bCs/>
          <w:sz w:val="24"/>
          <w:szCs w:val="24"/>
        </w:rPr>
        <w:t>2</w:t>
      </w:r>
      <w:r w:rsidRPr="00E91187">
        <w:rPr>
          <w:b/>
          <w:bCs/>
          <w:sz w:val="24"/>
          <w:szCs w:val="24"/>
        </w:rPr>
        <w:t xml:space="preserve"> –</w:t>
      </w:r>
      <w:r w:rsidR="0096660A">
        <w:rPr>
          <w:bCs/>
          <w:sz w:val="24"/>
          <w:szCs w:val="24"/>
        </w:rPr>
        <w:t xml:space="preserve"> </w:t>
      </w:r>
      <w:r w:rsidR="0096660A" w:rsidRPr="00327C66">
        <w:rPr>
          <w:rFonts w:cstheme="minorHAnsi"/>
          <w:bCs/>
          <w:sz w:val="24"/>
          <w:szCs w:val="24"/>
        </w:rPr>
        <w:t>Oświadczenie</w:t>
      </w:r>
      <w:r w:rsidR="0096660A" w:rsidRPr="00CE4282">
        <w:rPr>
          <w:rFonts w:cstheme="minorHAnsi"/>
          <w:b/>
          <w:bCs/>
          <w:sz w:val="24"/>
          <w:szCs w:val="24"/>
        </w:rPr>
        <w:t xml:space="preserve"> </w:t>
      </w:r>
      <w:r w:rsidR="0096660A" w:rsidRPr="004D77DB">
        <w:rPr>
          <w:sz w:val="24"/>
          <w:szCs w:val="24"/>
        </w:rPr>
        <w:t>dotyczące spełnienia warunków udziału w postępowaniu</w:t>
      </w:r>
      <w:r w:rsidR="0096660A" w:rsidRPr="00CE4282">
        <w:rPr>
          <w:rFonts w:cstheme="minorHAnsi"/>
          <w:bCs/>
          <w:sz w:val="24"/>
          <w:szCs w:val="24"/>
        </w:rPr>
        <w:t xml:space="preserve"> oraz o braku podstaw do wykluczenia z postępowania</w:t>
      </w:r>
    </w:p>
    <w:p w14:paraId="75790BFC" w14:textId="4DD922E1" w:rsidR="004D77DB" w:rsidRDefault="004D77DB" w:rsidP="00B829B8">
      <w:pPr>
        <w:rPr>
          <w:sz w:val="24"/>
          <w:szCs w:val="24"/>
        </w:rPr>
      </w:pPr>
      <w:r w:rsidRPr="00E91187">
        <w:rPr>
          <w:b/>
          <w:bCs/>
          <w:sz w:val="24"/>
          <w:szCs w:val="24"/>
        </w:rPr>
        <w:t xml:space="preserve">Załącznik nr </w:t>
      </w:r>
      <w:r w:rsidR="004B0E44">
        <w:rPr>
          <w:b/>
          <w:bCs/>
          <w:sz w:val="24"/>
          <w:szCs w:val="24"/>
        </w:rPr>
        <w:t>3</w:t>
      </w:r>
      <w:r w:rsidRPr="00E91187">
        <w:rPr>
          <w:b/>
          <w:bCs/>
          <w:sz w:val="24"/>
          <w:szCs w:val="24"/>
        </w:rPr>
        <w:t xml:space="preserve"> –</w:t>
      </w:r>
      <w:r>
        <w:rPr>
          <w:b/>
          <w:bCs/>
          <w:sz w:val="28"/>
          <w:szCs w:val="28"/>
        </w:rPr>
        <w:t xml:space="preserve"> </w:t>
      </w:r>
      <w:r w:rsidR="00184690" w:rsidRPr="00327C66">
        <w:rPr>
          <w:sz w:val="24"/>
          <w:szCs w:val="24"/>
        </w:rPr>
        <w:t>Wykaz</w:t>
      </w:r>
      <w:r w:rsidR="00FD22D3">
        <w:rPr>
          <w:sz w:val="24"/>
          <w:szCs w:val="24"/>
        </w:rPr>
        <w:t xml:space="preserve"> robót budowlanych</w:t>
      </w:r>
    </w:p>
    <w:p w14:paraId="0C5965C2" w14:textId="5BF9E2CC" w:rsidR="00327C66" w:rsidRDefault="00327C66" w:rsidP="00327C66">
      <w:pPr>
        <w:rPr>
          <w:sz w:val="24"/>
          <w:szCs w:val="24"/>
        </w:rPr>
      </w:pPr>
      <w:r w:rsidRPr="00E91187">
        <w:rPr>
          <w:b/>
          <w:bCs/>
          <w:sz w:val="24"/>
          <w:szCs w:val="24"/>
        </w:rPr>
        <w:t xml:space="preserve">Załącznik nr </w:t>
      </w:r>
      <w:r>
        <w:rPr>
          <w:b/>
          <w:bCs/>
          <w:sz w:val="24"/>
          <w:szCs w:val="24"/>
        </w:rPr>
        <w:t>4</w:t>
      </w:r>
      <w:r w:rsidRPr="00E91187">
        <w:rPr>
          <w:b/>
          <w:bCs/>
          <w:sz w:val="24"/>
          <w:szCs w:val="24"/>
        </w:rPr>
        <w:t xml:space="preserve"> –</w:t>
      </w:r>
      <w:r>
        <w:rPr>
          <w:b/>
          <w:bCs/>
          <w:sz w:val="28"/>
          <w:szCs w:val="28"/>
        </w:rPr>
        <w:t xml:space="preserve"> </w:t>
      </w:r>
      <w:r w:rsidR="00132F5F">
        <w:rPr>
          <w:sz w:val="24"/>
          <w:szCs w:val="24"/>
        </w:rPr>
        <w:t>Wykaz osób</w:t>
      </w:r>
      <w:r w:rsidR="00184690" w:rsidRPr="00327C66">
        <w:rPr>
          <w:sz w:val="24"/>
          <w:szCs w:val="24"/>
        </w:rPr>
        <w:t xml:space="preserve"> skierowanych przez wykonawcę do re</w:t>
      </w:r>
      <w:r w:rsidR="00FD22D3">
        <w:rPr>
          <w:sz w:val="24"/>
          <w:szCs w:val="24"/>
        </w:rPr>
        <w:t>alizacji zamówienia publicznego</w:t>
      </w:r>
    </w:p>
    <w:p w14:paraId="2282E8F7" w14:textId="46DC8765" w:rsidR="00327C66" w:rsidRDefault="00327C66" w:rsidP="00B829B8">
      <w:pPr>
        <w:rPr>
          <w:sz w:val="24"/>
          <w:szCs w:val="24"/>
        </w:rPr>
      </w:pPr>
      <w:r w:rsidRPr="00E91187">
        <w:rPr>
          <w:b/>
          <w:bCs/>
          <w:sz w:val="24"/>
          <w:szCs w:val="24"/>
        </w:rPr>
        <w:t xml:space="preserve">Załącznik nr </w:t>
      </w:r>
      <w:r>
        <w:rPr>
          <w:b/>
          <w:bCs/>
          <w:sz w:val="24"/>
          <w:szCs w:val="24"/>
        </w:rPr>
        <w:t>5</w:t>
      </w:r>
      <w:r w:rsidRPr="00E91187">
        <w:rPr>
          <w:b/>
          <w:bCs/>
          <w:sz w:val="24"/>
          <w:szCs w:val="24"/>
        </w:rPr>
        <w:t xml:space="preserve"> –</w:t>
      </w:r>
      <w:r>
        <w:rPr>
          <w:b/>
          <w:bCs/>
          <w:sz w:val="28"/>
          <w:szCs w:val="28"/>
        </w:rPr>
        <w:t xml:space="preserve"> </w:t>
      </w:r>
      <w:r w:rsidR="00184690">
        <w:rPr>
          <w:sz w:val="24"/>
          <w:szCs w:val="24"/>
        </w:rPr>
        <w:t>Zobowiązanie innego podmiotu do oddania do dyspozycji niezbędnych zasobów na okres korzystania z n</w:t>
      </w:r>
      <w:r w:rsidR="00FD22D3">
        <w:rPr>
          <w:sz w:val="24"/>
          <w:szCs w:val="24"/>
        </w:rPr>
        <w:t>ich przy wykonywaniu zamówienia</w:t>
      </w:r>
    </w:p>
    <w:p w14:paraId="5CB2DBF8" w14:textId="239D1726" w:rsidR="004D77DB" w:rsidRDefault="004D77DB" w:rsidP="004D77DB">
      <w:pPr>
        <w:rPr>
          <w:sz w:val="24"/>
          <w:szCs w:val="24"/>
        </w:rPr>
      </w:pPr>
      <w:r w:rsidRPr="00E91187">
        <w:rPr>
          <w:b/>
          <w:bCs/>
          <w:sz w:val="24"/>
          <w:szCs w:val="24"/>
        </w:rPr>
        <w:t xml:space="preserve">Załącznik nr </w:t>
      </w:r>
      <w:r w:rsidR="00327C66">
        <w:rPr>
          <w:b/>
          <w:bCs/>
          <w:sz w:val="24"/>
          <w:szCs w:val="24"/>
        </w:rPr>
        <w:t>6</w:t>
      </w:r>
      <w:r w:rsidRPr="00E91187">
        <w:rPr>
          <w:b/>
          <w:bCs/>
          <w:sz w:val="24"/>
          <w:szCs w:val="24"/>
        </w:rPr>
        <w:t xml:space="preserve"> –</w:t>
      </w:r>
      <w:r>
        <w:rPr>
          <w:b/>
          <w:bCs/>
          <w:sz w:val="28"/>
          <w:szCs w:val="28"/>
        </w:rPr>
        <w:t xml:space="preserve"> </w:t>
      </w:r>
      <w:r w:rsidR="00184690" w:rsidRPr="00A6014F">
        <w:rPr>
          <w:sz w:val="24"/>
          <w:szCs w:val="24"/>
        </w:rPr>
        <w:t xml:space="preserve">Oświadczenie </w:t>
      </w:r>
      <w:r w:rsidR="00184690" w:rsidRPr="00607AD2">
        <w:rPr>
          <w:sz w:val="24"/>
          <w:szCs w:val="24"/>
        </w:rPr>
        <w:t>Wykonawców wspólnie ubiegających się  o udzielnie zamówienia (składane na podstawie</w:t>
      </w:r>
      <w:r w:rsidR="00FD22D3">
        <w:rPr>
          <w:sz w:val="24"/>
          <w:szCs w:val="24"/>
        </w:rPr>
        <w:t xml:space="preserve"> art. 117 ust. 4 ustawy Pzp)</w:t>
      </w:r>
    </w:p>
    <w:p w14:paraId="73540A8D" w14:textId="22FAEC2D" w:rsidR="00A6014F" w:rsidRDefault="00A6014F" w:rsidP="004D77DB">
      <w:pPr>
        <w:rPr>
          <w:sz w:val="24"/>
          <w:szCs w:val="24"/>
        </w:rPr>
      </w:pPr>
      <w:r w:rsidRPr="002215FE">
        <w:rPr>
          <w:b/>
          <w:bCs/>
          <w:sz w:val="24"/>
          <w:szCs w:val="24"/>
        </w:rPr>
        <w:t xml:space="preserve">Załącznik nr </w:t>
      </w:r>
      <w:r>
        <w:rPr>
          <w:b/>
          <w:bCs/>
          <w:sz w:val="24"/>
          <w:szCs w:val="24"/>
        </w:rPr>
        <w:t xml:space="preserve">7 </w:t>
      </w:r>
      <w:r>
        <w:rPr>
          <w:b/>
          <w:bCs/>
          <w:sz w:val="28"/>
          <w:szCs w:val="28"/>
        </w:rPr>
        <w:t xml:space="preserve">– </w:t>
      </w:r>
      <w:r w:rsidR="00184690">
        <w:rPr>
          <w:bCs/>
          <w:sz w:val="24"/>
          <w:szCs w:val="28"/>
        </w:rPr>
        <w:t>Wzór umowy</w:t>
      </w:r>
    </w:p>
    <w:p w14:paraId="5624751E" w14:textId="26E6582F" w:rsidR="00E91187" w:rsidRDefault="006420ED" w:rsidP="0092166C">
      <w:pPr>
        <w:rPr>
          <w:bCs/>
          <w:sz w:val="24"/>
          <w:szCs w:val="28"/>
        </w:rPr>
      </w:pPr>
      <w:r w:rsidRPr="002215FE">
        <w:rPr>
          <w:b/>
          <w:bCs/>
          <w:sz w:val="24"/>
          <w:szCs w:val="24"/>
        </w:rPr>
        <w:t>Załącznik nr</w:t>
      </w:r>
      <w:r w:rsidR="00A6014F">
        <w:rPr>
          <w:b/>
          <w:bCs/>
          <w:sz w:val="24"/>
          <w:szCs w:val="24"/>
        </w:rPr>
        <w:t xml:space="preserve"> 8</w:t>
      </w:r>
      <w:r w:rsidR="00327C66">
        <w:rPr>
          <w:b/>
          <w:bCs/>
          <w:sz w:val="24"/>
          <w:szCs w:val="24"/>
        </w:rPr>
        <w:t xml:space="preserve"> </w:t>
      </w:r>
      <w:r>
        <w:rPr>
          <w:b/>
          <w:bCs/>
          <w:sz w:val="28"/>
          <w:szCs w:val="28"/>
        </w:rPr>
        <w:t xml:space="preserve">– </w:t>
      </w:r>
      <w:r w:rsidR="002B547F">
        <w:rPr>
          <w:rFonts w:ascii="Calibri" w:hAnsi="Calibri" w:cs="Calibri"/>
          <w:iCs/>
          <w:sz w:val="24"/>
          <w:szCs w:val="21"/>
        </w:rPr>
        <w:t>Przedmiar</w:t>
      </w:r>
      <w:r w:rsidR="00184690" w:rsidRPr="0096660A">
        <w:rPr>
          <w:rFonts w:ascii="Calibri" w:hAnsi="Calibri" w:cs="Calibri"/>
          <w:iCs/>
          <w:sz w:val="24"/>
          <w:szCs w:val="21"/>
        </w:rPr>
        <w:t xml:space="preserve"> robót</w:t>
      </w:r>
    </w:p>
    <w:p w14:paraId="24699238" w14:textId="4585F266" w:rsidR="0096660A" w:rsidRDefault="0096660A" w:rsidP="0096660A">
      <w:pPr>
        <w:rPr>
          <w:bCs/>
          <w:sz w:val="24"/>
          <w:szCs w:val="28"/>
        </w:rPr>
      </w:pPr>
      <w:r w:rsidRPr="002215FE">
        <w:rPr>
          <w:b/>
          <w:bCs/>
          <w:sz w:val="24"/>
          <w:szCs w:val="24"/>
        </w:rPr>
        <w:t>Załącznik nr</w:t>
      </w:r>
      <w:r>
        <w:rPr>
          <w:b/>
          <w:bCs/>
          <w:sz w:val="24"/>
          <w:szCs w:val="24"/>
        </w:rPr>
        <w:t xml:space="preserve"> 9 </w:t>
      </w:r>
      <w:r>
        <w:rPr>
          <w:b/>
          <w:bCs/>
          <w:sz w:val="28"/>
          <w:szCs w:val="28"/>
        </w:rPr>
        <w:t xml:space="preserve">– </w:t>
      </w:r>
      <w:r w:rsidR="00184690" w:rsidRPr="0096660A">
        <w:rPr>
          <w:bCs/>
          <w:iCs/>
          <w:sz w:val="24"/>
          <w:szCs w:val="28"/>
        </w:rPr>
        <w:t xml:space="preserve">Specyfikacje </w:t>
      </w:r>
      <w:r w:rsidR="002B547F">
        <w:rPr>
          <w:bCs/>
          <w:iCs/>
          <w:sz w:val="24"/>
          <w:szCs w:val="28"/>
        </w:rPr>
        <w:t>Techniczne Wykonania i Odbioru R</w:t>
      </w:r>
      <w:r w:rsidR="00184690" w:rsidRPr="0096660A">
        <w:rPr>
          <w:bCs/>
          <w:iCs/>
          <w:sz w:val="24"/>
          <w:szCs w:val="28"/>
        </w:rPr>
        <w:t>obót</w:t>
      </w:r>
      <w:r w:rsidR="000A040B">
        <w:rPr>
          <w:bCs/>
          <w:iCs/>
          <w:sz w:val="24"/>
          <w:szCs w:val="28"/>
        </w:rPr>
        <w:t xml:space="preserve"> Budowlanych</w:t>
      </w:r>
    </w:p>
    <w:p w14:paraId="2D3D6E55" w14:textId="06CB3D33" w:rsidR="0096660A" w:rsidRPr="00184690" w:rsidRDefault="0096660A" w:rsidP="0092166C">
      <w:pPr>
        <w:rPr>
          <w:rFonts w:cstheme="minorHAnsi"/>
          <w:iCs/>
          <w:sz w:val="24"/>
          <w:szCs w:val="21"/>
        </w:rPr>
      </w:pPr>
      <w:r w:rsidRPr="002215FE">
        <w:rPr>
          <w:b/>
          <w:bCs/>
          <w:sz w:val="24"/>
          <w:szCs w:val="24"/>
        </w:rPr>
        <w:t>Załącznik nr</w:t>
      </w:r>
      <w:r w:rsidR="005A4259">
        <w:rPr>
          <w:b/>
          <w:bCs/>
          <w:sz w:val="24"/>
          <w:szCs w:val="24"/>
        </w:rPr>
        <w:t xml:space="preserve"> 10</w:t>
      </w:r>
      <w:r>
        <w:rPr>
          <w:b/>
          <w:bCs/>
          <w:sz w:val="24"/>
          <w:szCs w:val="24"/>
        </w:rPr>
        <w:t xml:space="preserve"> </w:t>
      </w:r>
      <w:r w:rsidRPr="0096660A">
        <w:rPr>
          <w:rFonts w:cstheme="minorHAnsi"/>
          <w:b/>
          <w:bCs/>
          <w:sz w:val="28"/>
          <w:szCs w:val="28"/>
        </w:rPr>
        <w:t xml:space="preserve">– </w:t>
      </w:r>
      <w:r w:rsidR="00184690" w:rsidRPr="0096660A">
        <w:rPr>
          <w:rFonts w:cstheme="minorHAnsi"/>
          <w:iCs/>
          <w:sz w:val="24"/>
          <w:szCs w:val="21"/>
        </w:rPr>
        <w:t>Dokumentacja projektowa</w:t>
      </w:r>
    </w:p>
    <w:p w14:paraId="5D5163A0" w14:textId="0851EF21" w:rsidR="00257C0A" w:rsidRDefault="00257C0A" w:rsidP="00B64EBE">
      <w:pPr>
        <w:pStyle w:val="Spistreci1"/>
        <w:tabs>
          <w:tab w:val="left" w:pos="440"/>
          <w:tab w:val="right" w:leader="dot" w:pos="9062"/>
        </w:tabs>
        <w:ind w:left="440"/>
        <w:rPr>
          <w:rFonts w:asciiTheme="minorHAnsi" w:eastAsiaTheme="minorEastAsia" w:hAnsiTheme="minorHAnsi" w:cstheme="minorBidi"/>
          <w:b w:val="0"/>
          <w:bCs w:val="0"/>
          <w:caps/>
          <w:noProof/>
          <w:sz w:val="22"/>
          <w:szCs w:val="22"/>
        </w:rPr>
      </w:pPr>
      <w:r>
        <w:rPr>
          <w:rFonts w:cstheme="majorBidi"/>
          <w:b w:val="0"/>
          <w:bCs w:val="0"/>
          <w:caps/>
          <w:color w:val="2F5496" w:themeColor="accent1" w:themeShade="BF"/>
          <w:sz w:val="32"/>
          <w:szCs w:val="32"/>
        </w:rPr>
        <w:fldChar w:fldCharType="begin"/>
      </w:r>
      <w:r>
        <w:rPr>
          <w:rFonts w:cstheme="majorBidi"/>
          <w:b w:val="0"/>
          <w:bCs w:val="0"/>
          <w:color w:val="2F5496" w:themeColor="accent1" w:themeShade="BF"/>
          <w:sz w:val="32"/>
          <w:szCs w:val="32"/>
        </w:rPr>
        <w:instrText xml:space="preserve"> TOC \o "1-2" \u </w:instrText>
      </w:r>
      <w:r>
        <w:rPr>
          <w:rFonts w:cstheme="majorBidi"/>
          <w:b w:val="0"/>
          <w:bCs w:val="0"/>
          <w:caps/>
          <w:color w:val="2F5496" w:themeColor="accent1" w:themeShade="BF"/>
          <w:sz w:val="32"/>
          <w:szCs w:val="32"/>
        </w:rPr>
        <w:fldChar w:fldCharType="separate"/>
      </w:r>
    </w:p>
    <w:p w14:paraId="2F7E4D84" w14:textId="77777777" w:rsidR="00E91187" w:rsidRDefault="00257C0A" w:rsidP="00257C0A">
      <w:pPr>
        <w:ind w:left="440"/>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48DE1BB4" w14:textId="7994214C" w:rsidR="00E91187" w:rsidRDefault="00E91187" w:rsidP="003247F5">
      <w:pPr>
        <w:ind w:right="-141"/>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5AE850F3" w14:textId="7B5CD5EC" w:rsidR="00263D91" w:rsidRPr="00AC0A32" w:rsidRDefault="00263D91" w:rsidP="00990821">
      <w:pPr>
        <w:pStyle w:val="Akapitzlist"/>
        <w:numPr>
          <w:ilvl w:val="0"/>
          <w:numId w:val="1"/>
        </w:numPr>
        <w:jc w:val="both"/>
        <w:outlineLvl w:val="0"/>
        <w:rPr>
          <w:rFonts w:cstheme="minorHAnsi"/>
          <w:b/>
          <w:sz w:val="26"/>
          <w:szCs w:val="26"/>
        </w:rPr>
      </w:pPr>
      <w:bookmarkStart w:id="1" w:name="_Toc62930330"/>
      <w:bookmarkStart w:id="2" w:name="_Toc63232052"/>
      <w:bookmarkStart w:id="3" w:name="_Toc63232274"/>
      <w:bookmarkStart w:id="4" w:name="_Toc63234583"/>
      <w:bookmarkEnd w:id="0"/>
      <w:r w:rsidRPr="00AC0A32">
        <w:rPr>
          <w:rFonts w:cstheme="minorHAnsi"/>
          <w:b/>
          <w:sz w:val="26"/>
          <w:szCs w:val="26"/>
        </w:rPr>
        <w:lastRenderedPageBreak/>
        <w:t>Z</w:t>
      </w:r>
      <w:bookmarkEnd w:id="1"/>
      <w:r w:rsidR="00480FAD">
        <w:rPr>
          <w:rFonts w:cstheme="minorHAnsi"/>
          <w:b/>
          <w:sz w:val="26"/>
          <w:szCs w:val="26"/>
        </w:rPr>
        <w:t>AMAWIAJĄCY</w:t>
      </w:r>
      <w:bookmarkEnd w:id="2"/>
      <w:bookmarkEnd w:id="3"/>
      <w:bookmarkEnd w:id="4"/>
      <w:r w:rsidR="00AB5642">
        <w:rPr>
          <w:rFonts w:cstheme="minorHAnsi"/>
          <w:b/>
          <w:sz w:val="26"/>
          <w:szCs w:val="26"/>
        </w:rPr>
        <w:t>:</w:t>
      </w:r>
    </w:p>
    <w:p w14:paraId="75169039" w14:textId="51EDED80" w:rsidR="00AB5642" w:rsidRPr="00517BBE" w:rsidRDefault="00AB5642" w:rsidP="00517BBE">
      <w:pPr>
        <w:pStyle w:val="Akapitzlist"/>
        <w:numPr>
          <w:ilvl w:val="1"/>
          <w:numId w:val="1"/>
        </w:numPr>
        <w:jc w:val="both"/>
        <w:outlineLvl w:val="1"/>
        <w:rPr>
          <w:rFonts w:cstheme="minorHAnsi"/>
          <w:bCs/>
          <w:sz w:val="24"/>
          <w:szCs w:val="24"/>
        </w:rPr>
      </w:pPr>
      <w:bookmarkStart w:id="5" w:name="_Toc63232275"/>
      <w:bookmarkStart w:id="6" w:name="_Toc63234584"/>
      <w:r w:rsidRPr="00517BBE">
        <w:rPr>
          <w:rFonts w:cstheme="minorHAnsi"/>
          <w:b/>
          <w:bCs/>
          <w:sz w:val="24"/>
          <w:szCs w:val="24"/>
        </w:rPr>
        <w:t>POWIAT LEŻAJSKI</w:t>
      </w:r>
      <w:r w:rsidRPr="00517BBE">
        <w:rPr>
          <w:rFonts w:cstheme="minorHAnsi"/>
          <w:bCs/>
          <w:sz w:val="24"/>
          <w:szCs w:val="24"/>
        </w:rPr>
        <w:t xml:space="preserve"> reprezentowany przez Zarząd Powiatu Leżajskiego z siedzibą, </w:t>
      </w:r>
    </w:p>
    <w:p w14:paraId="7DA7DBF4"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37 – 300 Leżajsk, ul. Kopernika 8, telefon: 17 24 04 500, fax:  017 24 04 509, </w:t>
      </w:r>
    </w:p>
    <w:p w14:paraId="2BAE2C95"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NIP 816-167-32-28, REGON: 690581360, </w:t>
      </w:r>
    </w:p>
    <w:p w14:paraId="53F11D3B"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adres strony internetowej: </w:t>
      </w:r>
      <w:r w:rsidRPr="00AB5642">
        <w:rPr>
          <w:rFonts w:cstheme="minorHAnsi"/>
          <w:b/>
          <w:bCs/>
          <w:sz w:val="24"/>
          <w:szCs w:val="24"/>
        </w:rPr>
        <w:t>www.starostwo.lezajsk.pl;</w:t>
      </w:r>
      <w:r w:rsidRPr="00AB5642">
        <w:rPr>
          <w:rFonts w:cstheme="minorHAnsi"/>
          <w:bCs/>
          <w:sz w:val="24"/>
          <w:szCs w:val="24"/>
        </w:rPr>
        <w:t xml:space="preserve"> </w:t>
      </w:r>
    </w:p>
    <w:p w14:paraId="3770472E" w14:textId="5B2B1993"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Adres profilu nabywcy: </w:t>
      </w:r>
      <w:r w:rsidRPr="00AB5642">
        <w:rPr>
          <w:rFonts w:cstheme="minorHAnsi"/>
          <w:b/>
          <w:bCs/>
          <w:sz w:val="24"/>
          <w:szCs w:val="24"/>
        </w:rPr>
        <w:t xml:space="preserve">https://platformazakupowa.pl/pn/sp_lezajsk </w:t>
      </w:r>
      <w:r w:rsidRPr="00AB5642">
        <w:rPr>
          <w:rFonts w:cstheme="minorHAnsi"/>
          <w:bCs/>
          <w:sz w:val="24"/>
          <w:szCs w:val="24"/>
        </w:rPr>
        <w:t>(dedykowana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14:paraId="6BE47308" w14:textId="12E1E274" w:rsidR="00AC0A32" w:rsidRPr="0028593D" w:rsidRDefault="00AB5642" w:rsidP="00AB5642">
      <w:pPr>
        <w:pStyle w:val="Akapitzlist"/>
        <w:ind w:left="851"/>
        <w:jc w:val="both"/>
        <w:outlineLvl w:val="1"/>
        <w:rPr>
          <w:rFonts w:cstheme="minorHAnsi"/>
          <w:bCs/>
          <w:sz w:val="24"/>
          <w:szCs w:val="24"/>
          <w:lang w:val="en-US"/>
        </w:rPr>
      </w:pPr>
      <w:r w:rsidRPr="0028593D">
        <w:rPr>
          <w:rFonts w:cstheme="minorHAnsi"/>
          <w:bCs/>
          <w:sz w:val="24"/>
          <w:szCs w:val="24"/>
          <w:lang w:val="en-US"/>
        </w:rPr>
        <w:t xml:space="preserve">e-mail: </w:t>
      </w:r>
      <w:hyperlink r:id="rId8" w:history="1">
        <w:r w:rsidRPr="0028593D">
          <w:rPr>
            <w:rStyle w:val="Hipercze"/>
            <w:rFonts w:cstheme="minorHAnsi"/>
            <w:bCs/>
            <w:sz w:val="24"/>
            <w:szCs w:val="24"/>
            <w:lang w:val="en-US"/>
          </w:rPr>
          <w:t>powiat@starostwo.lezajsk.pl</w:t>
        </w:r>
      </w:hyperlink>
      <w:r w:rsidRPr="0028593D">
        <w:rPr>
          <w:rFonts w:cstheme="minorHAnsi"/>
          <w:bCs/>
          <w:sz w:val="24"/>
          <w:szCs w:val="24"/>
          <w:lang w:val="en-US"/>
        </w:rPr>
        <w:t>;</w:t>
      </w:r>
      <w:bookmarkEnd w:id="5"/>
      <w:bookmarkEnd w:id="6"/>
    </w:p>
    <w:p w14:paraId="3C654978" w14:textId="77777777" w:rsidR="00AB5642" w:rsidRPr="0028593D" w:rsidRDefault="00AB5642" w:rsidP="00AB5642">
      <w:pPr>
        <w:pStyle w:val="Akapitzlist"/>
        <w:ind w:left="851"/>
        <w:jc w:val="both"/>
        <w:outlineLvl w:val="1"/>
        <w:rPr>
          <w:rFonts w:cstheme="minorHAnsi"/>
          <w:bCs/>
          <w:sz w:val="24"/>
          <w:szCs w:val="24"/>
          <w:lang w:val="en-US"/>
        </w:rPr>
      </w:pPr>
    </w:p>
    <w:p w14:paraId="3EE72A8A" w14:textId="42F93597" w:rsidR="00AC0A32" w:rsidRDefault="00480FAD" w:rsidP="00990821">
      <w:pPr>
        <w:pStyle w:val="Akapitzlist"/>
        <w:numPr>
          <w:ilvl w:val="0"/>
          <w:numId w:val="1"/>
        </w:numPr>
        <w:jc w:val="both"/>
        <w:outlineLvl w:val="0"/>
        <w:rPr>
          <w:rFonts w:cstheme="minorHAnsi"/>
          <w:b/>
          <w:sz w:val="26"/>
          <w:szCs w:val="26"/>
        </w:rPr>
      </w:pPr>
      <w:bookmarkStart w:id="7" w:name="_Toc63232053"/>
      <w:bookmarkStart w:id="8" w:name="_Toc63232279"/>
      <w:bookmarkStart w:id="9" w:name="_Toc63234588"/>
      <w:r w:rsidRPr="00AC0A32">
        <w:rPr>
          <w:rFonts w:cstheme="minorHAnsi"/>
          <w:b/>
          <w:sz w:val="26"/>
          <w:szCs w:val="26"/>
        </w:rPr>
        <w:t>TRYB UDZIELENIA ZAMÓWIENIA</w:t>
      </w:r>
      <w:bookmarkEnd w:id="7"/>
      <w:bookmarkEnd w:id="8"/>
      <w:bookmarkEnd w:id="9"/>
    </w:p>
    <w:p w14:paraId="29C4DB60" w14:textId="326B899B" w:rsidR="00AC0A32" w:rsidRDefault="006A389A" w:rsidP="0042468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art. 275 pkt 1) ustawy Pzp oraz niniejsza Specyfikacja Warunków Zamówienia, zwana dalej SWZ.</w:t>
      </w:r>
      <w:r w:rsidRPr="006A389A">
        <w:t xml:space="preserve"> </w:t>
      </w:r>
      <w:r w:rsidRPr="006A389A">
        <w:rPr>
          <w:rFonts w:cstheme="minorHAnsi"/>
          <w:bCs/>
          <w:sz w:val="24"/>
          <w:szCs w:val="24"/>
        </w:rPr>
        <w:t xml:space="preserve">W przypadku jakichkolwiek wątpliwości, niejasności, błędów Wykonawca powinien przyjąć, że w pierwszej kolejności mają zastosowanie </w:t>
      </w:r>
      <w:r w:rsidR="00632605">
        <w:rPr>
          <w:rFonts w:cstheme="minorHAnsi"/>
          <w:bCs/>
          <w:sz w:val="24"/>
          <w:szCs w:val="24"/>
        </w:rPr>
        <w:t xml:space="preserve">przepisy </w:t>
      </w:r>
      <w:r w:rsidR="009062B3">
        <w:rPr>
          <w:rFonts w:cstheme="minorHAnsi"/>
          <w:bCs/>
          <w:sz w:val="24"/>
          <w:szCs w:val="24"/>
        </w:rPr>
        <w:t>ustaw</w:t>
      </w:r>
      <w:r w:rsidRPr="006A389A">
        <w:rPr>
          <w:rFonts w:cstheme="minorHAnsi"/>
          <w:bCs/>
          <w:sz w:val="24"/>
          <w:szCs w:val="24"/>
        </w:rPr>
        <w:t>y Pzp 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14:paraId="5B2791C1" w14:textId="0C5A0DDA" w:rsidR="005E5FCA" w:rsidRPr="005E5FCA" w:rsidRDefault="006A389A" w:rsidP="00AB5642">
      <w:pPr>
        <w:pStyle w:val="Akapitzlist"/>
        <w:numPr>
          <w:ilvl w:val="1"/>
          <w:numId w:val="1"/>
        </w:numPr>
        <w:jc w:val="both"/>
        <w:rPr>
          <w:rFonts w:cstheme="minorHAnsi"/>
          <w:bCs/>
          <w:sz w:val="24"/>
          <w:szCs w:val="24"/>
        </w:rPr>
      </w:pPr>
      <w:r w:rsidRPr="006A389A">
        <w:rPr>
          <w:rFonts w:cstheme="minorHAnsi"/>
          <w:bCs/>
          <w:sz w:val="24"/>
          <w:szCs w:val="24"/>
        </w:rPr>
        <w:t>Zamawiający  nie  przewiduje  wyboru  najkorzystniejszej  oferty  z  możliwością prowadzenia negocjacji.</w:t>
      </w:r>
    </w:p>
    <w:p w14:paraId="1B333C61" w14:textId="77777777" w:rsidR="005E5FCA" w:rsidRPr="005E5FCA"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nie przewiduje aukcji elektronicznej. </w:t>
      </w:r>
    </w:p>
    <w:p w14:paraId="060D369B" w14:textId="189CB9E2" w:rsidR="001A514D" w:rsidRPr="00B93764" w:rsidRDefault="005E5FCA" w:rsidP="00AB5642">
      <w:pPr>
        <w:pStyle w:val="Akapitzlist"/>
        <w:numPr>
          <w:ilvl w:val="1"/>
          <w:numId w:val="1"/>
        </w:numPr>
        <w:jc w:val="both"/>
        <w:rPr>
          <w:rFonts w:cstheme="minorHAnsi"/>
          <w:bCs/>
          <w:sz w:val="24"/>
          <w:szCs w:val="24"/>
        </w:rPr>
      </w:pPr>
      <w:r w:rsidRPr="00B93764">
        <w:rPr>
          <w:rFonts w:cstheme="minorHAnsi"/>
          <w:bCs/>
          <w:sz w:val="24"/>
          <w:szCs w:val="24"/>
        </w:rPr>
        <w:t>Zamawiający nie przewiduje złożenia oferty w postaci katalogów elektronicznych</w:t>
      </w:r>
      <w:r w:rsidR="00B11445">
        <w:rPr>
          <w:rFonts w:cstheme="minorHAnsi"/>
          <w:bCs/>
          <w:sz w:val="24"/>
          <w:szCs w:val="24"/>
        </w:rPr>
        <w:t xml:space="preserve"> lub dołączenia katalogów elektronicznych do oferty</w:t>
      </w:r>
      <w:r w:rsidRPr="00B93764">
        <w:rPr>
          <w:rFonts w:cstheme="minorHAnsi"/>
          <w:bCs/>
          <w:sz w:val="24"/>
          <w:szCs w:val="24"/>
        </w:rPr>
        <w:t>.</w:t>
      </w:r>
    </w:p>
    <w:p w14:paraId="04E2AA6F" w14:textId="77777777" w:rsidR="001A514D" w:rsidRPr="00665E14" w:rsidRDefault="005E5FCA" w:rsidP="00AB5642">
      <w:pPr>
        <w:pStyle w:val="Akapitzlist"/>
        <w:numPr>
          <w:ilvl w:val="1"/>
          <w:numId w:val="1"/>
        </w:numPr>
        <w:jc w:val="both"/>
        <w:rPr>
          <w:rFonts w:cstheme="minorHAnsi"/>
          <w:bCs/>
          <w:sz w:val="28"/>
          <w:szCs w:val="28"/>
        </w:rPr>
      </w:pPr>
      <w:r w:rsidRPr="00370E7D">
        <w:rPr>
          <w:sz w:val="24"/>
          <w:szCs w:val="24"/>
        </w:rPr>
        <w:t>Zamawiający nie prowadzi postępowania w celu zawarcia umowy ramowej.</w:t>
      </w:r>
    </w:p>
    <w:p w14:paraId="37989B45" w14:textId="2BBDF8C8" w:rsidR="00665E14" w:rsidRPr="00665E14" w:rsidRDefault="00665E14" w:rsidP="00665E14">
      <w:pPr>
        <w:pStyle w:val="Akapitzlist"/>
        <w:numPr>
          <w:ilvl w:val="1"/>
          <w:numId w:val="1"/>
        </w:numPr>
        <w:jc w:val="both"/>
        <w:rPr>
          <w:rFonts w:cstheme="minorHAnsi"/>
          <w:bCs/>
          <w:sz w:val="24"/>
          <w:szCs w:val="24"/>
        </w:rPr>
      </w:pPr>
      <w:r w:rsidRPr="00665E14">
        <w:rPr>
          <w:sz w:val="24"/>
          <w:szCs w:val="24"/>
        </w:rPr>
        <w:t xml:space="preserve">Zamawiający nie przewiduje </w:t>
      </w:r>
      <w:r>
        <w:rPr>
          <w:sz w:val="24"/>
          <w:szCs w:val="24"/>
        </w:rPr>
        <w:t>ustanowienia dynamicznego systemu zakupów.</w:t>
      </w:r>
    </w:p>
    <w:p w14:paraId="4DFAFC27" w14:textId="748984EC" w:rsidR="001A514D" w:rsidRPr="001A514D" w:rsidRDefault="005E5FCA" w:rsidP="00665E14">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Pzp. </w:t>
      </w:r>
    </w:p>
    <w:p w14:paraId="67C492C2" w14:textId="4F475339" w:rsidR="00537C0C"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w:t>
      </w:r>
      <w:r w:rsidR="00AB5642">
        <w:rPr>
          <w:rFonts w:cstheme="minorHAnsi"/>
          <w:bCs/>
          <w:sz w:val="24"/>
          <w:szCs w:val="24"/>
        </w:rPr>
        <w:t xml:space="preserve">nie </w:t>
      </w:r>
      <w:r w:rsidRPr="001A514D">
        <w:rPr>
          <w:rFonts w:cstheme="minorHAnsi"/>
          <w:bCs/>
          <w:sz w:val="24"/>
          <w:szCs w:val="24"/>
        </w:rPr>
        <w:t>dokonuje podziału zamówienia na części</w:t>
      </w:r>
      <w:r w:rsidR="00FD22D3">
        <w:rPr>
          <w:rFonts w:cstheme="minorHAnsi"/>
          <w:bCs/>
          <w:sz w:val="24"/>
          <w:szCs w:val="24"/>
        </w:rPr>
        <w:t xml:space="preserve"> ze względu na zakres </w:t>
      </w:r>
      <w:r w:rsidR="00210FFF">
        <w:rPr>
          <w:rFonts w:cstheme="minorHAnsi"/>
          <w:bCs/>
          <w:sz w:val="24"/>
          <w:szCs w:val="24"/>
        </w:rPr>
        <w:br/>
      </w:r>
      <w:r w:rsidR="00FD22D3">
        <w:rPr>
          <w:rFonts w:cstheme="minorHAnsi"/>
          <w:bCs/>
          <w:sz w:val="24"/>
          <w:szCs w:val="24"/>
        </w:rPr>
        <w:t>i specyfikę zadania. Zamawiający działając racjonalnie, poprzez</w:t>
      </w:r>
      <w:r w:rsidR="00537C0C">
        <w:rPr>
          <w:rFonts w:cstheme="minorHAnsi"/>
          <w:bCs/>
          <w:sz w:val="24"/>
          <w:szCs w:val="24"/>
        </w:rPr>
        <w:t xml:space="preserve"> uzyskanie najlepszych efektów z poniesionych nakładów, nie może dopuścić do maksymalnego możliwego rozdrobnienia zamówienia z powodu funkcjonalnej całości przedmiotu zamówienia, </w:t>
      </w:r>
      <w:r w:rsidR="00210FFF">
        <w:rPr>
          <w:rFonts w:cstheme="minorHAnsi"/>
          <w:bCs/>
          <w:sz w:val="24"/>
          <w:szCs w:val="24"/>
        </w:rPr>
        <w:t xml:space="preserve">zależności od siebie poszczególnych etapów. Potrzeba skoordynowania działań różnych wykonawców, realizujących poszczególne części zamówienia, </w:t>
      </w:r>
      <w:r w:rsidR="00537C0C">
        <w:rPr>
          <w:rFonts w:cstheme="minorHAnsi"/>
          <w:bCs/>
          <w:sz w:val="24"/>
          <w:szCs w:val="24"/>
        </w:rPr>
        <w:t>mogłaby poważnie zagrozić właściwemu wykonaniu zamówienia, wydłużeniu czasu realizacji zadania oraz</w:t>
      </w:r>
      <w:r w:rsidR="009F328C">
        <w:rPr>
          <w:rFonts w:cstheme="minorHAnsi"/>
          <w:bCs/>
          <w:sz w:val="24"/>
          <w:szCs w:val="24"/>
        </w:rPr>
        <w:t xml:space="preserve"> w późniejszym okresie</w:t>
      </w:r>
      <w:r w:rsidR="007C06EF">
        <w:rPr>
          <w:rFonts w:cstheme="minorHAnsi"/>
          <w:bCs/>
          <w:sz w:val="24"/>
          <w:szCs w:val="24"/>
        </w:rPr>
        <w:t xml:space="preserve"> dochodzeni</w:t>
      </w:r>
      <w:r w:rsidR="00210FFF">
        <w:rPr>
          <w:rFonts w:cstheme="minorHAnsi"/>
          <w:bCs/>
          <w:sz w:val="24"/>
          <w:szCs w:val="24"/>
        </w:rPr>
        <w:t xml:space="preserve">a gwarancji i rękojmi za wady. Niepodzielenie </w:t>
      </w:r>
      <w:r w:rsidR="007C06EF">
        <w:rPr>
          <w:rFonts w:cstheme="minorHAnsi"/>
          <w:bCs/>
          <w:sz w:val="24"/>
          <w:szCs w:val="24"/>
        </w:rPr>
        <w:t xml:space="preserve">zamówienia na części </w:t>
      </w:r>
      <w:r w:rsidR="00210FFF">
        <w:rPr>
          <w:rFonts w:cstheme="minorHAnsi"/>
          <w:bCs/>
          <w:sz w:val="24"/>
          <w:szCs w:val="24"/>
        </w:rPr>
        <w:t xml:space="preserve">nie naruszy zasady uczciwej konkurencji  i nie spowoduje ograniczenia możliwości ubiegania się o zamówienie mniejszym podmiotom. Podział zamówienia na części </w:t>
      </w:r>
      <w:r w:rsidR="007C06EF">
        <w:rPr>
          <w:rFonts w:cstheme="minorHAnsi"/>
          <w:bCs/>
          <w:sz w:val="24"/>
          <w:szCs w:val="24"/>
        </w:rPr>
        <w:t>powodo</w:t>
      </w:r>
      <w:r w:rsidR="00D44D32">
        <w:rPr>
          <w:rFonts w:cstheme="minorHAnsi"/>
          <w:bCs/>
          <w:sz w:val="24"/>
          <w:szCs w:val="24"/>
        </w:rPr>
        <w:t>wałby także znaczny wzrost kosztów realizacji zamówienia oraz wiązałby się z ogromnymi trudnościami technicznymi, w szczególności tym, że potrzeba skoordynowania działań różnych wykonawców realizujących poszczególne części zamówienia zagrażałoby poważnie właściwemu wykonaniu zamówienia oraz terminowemu rozpoczęciu i wykonania zadania</w:t>
      </w:r>
      <w:r w:rsidR="00210FFF">
        <w:rPr>
          <w:rFonts w:cstheme="minorHAnsi"/>
          <w:bCs/>
          <w:sz w:val="24"/>
          <w:szCs w:val="24"/>
        </w:rPr>
        <w:t>.</w:t>
      </w:r>
      <w:r w:rsidR="00D44D32">
        <w:rPr>
          <w:rFonts w:cstheme="minorHAnsi"/>
          <w:bCs/>
          <w:sz w:val="24"/>
          <w:szCs w:val="24"/>
        </w:rPr>
        <w:t xml:space="preserve"> Jednocześnie podział przedmiotu zamówienia spowodowałby trudności </w:t>
      </w:r>
      <w:r w:rsidR="00210FFF">
        <w:rPr>
          <w:rFonts w:cstheme="minorHAnsi"/>
          <w:bCs/>
          <w:sz w:val="24"/>
          <w:szCs w:val="24"/>
        </w:rPr>
        <w:br/>
      </w:r>
      <w:r w:rsidR="00D44D32">
        <w:rPr>
          <w:rFonts w:cstheme="minorHAnsi"/>
          <w:bCs/>
          <w:sz w:val="24"/>
          <w:szCs w:val="24"/>
        </w:rPr>
        <w:t xml:space="preserve">w kwestii ustalenia odpowiedzialności poszczególnych wykonawców w zakresie </w:t>
      </w:r>
      <w:r w:rsidR="00D44D32">
        <w:rPr>
          <w:rFonts w:cstheme="minorHAnsi"/>
          <w:bCs/>
          <w:sz w:val="24"/>
          <w:szCs w:val="24"/>
        </w:rPr>
        <w:lastRenderedPageBreak/>
        <w:t>użytkowania placu budowy, zachowania warunków bezpieczeństwa i higieny pracy oraz odpowiedzialności za wykonane roboty.</w:t>
      </w:r>
    </w:p>
    <w:p w14:paraId="29B94886" w14:textId="3C53DBCD" w:rsidR="009A16F7" w:rsidRDefault="009A16F7" w:rsidP="009A16F7">
      <w:pPr>
        <w:pStyle w:val="Akapitzlist"/>
        <w:ind w:left="851"/>
        <w:jc w:val="both"/>
        <w:rPr>
          <w:rFonts w:cstheme="minorHAnsi"/>
          <w:bCs/>
          <w:sz w:val="24"/>
          <w:szCs w:val="24"/>
        </w:rPr>
      </w:pPr>
      <w:r w:rsidRPr="009A16F7">
        <w:rPr>
          <w:rFonts w:cstheme="minorHAnsi"/>
          <w:bCs/>
          <w:sz w:val="24"/>
          <w:szCs w:val="24"/>
        </w:rPr>
        <w:t>Dodatkowo,  zdaniem Zamawiającego,  wskazane  jest,  aby  roboty  budowlane  wykonywał  jeden Wykonawca  ze  względu  na  zachowanie  rygorów  technologicznych  podczas prowadzonych  prac  oraz  ze  względu  na  udzielaną  gwarancję  na  wykonane roboty</w:t>
      </w:r>
      <w:r>
        <w:rPr>
          <w:rFonts w:cstheme="minorHAnsi"/>
          <w:bCs/>
          <w:sz w:val="24"/>
          <w:szCs w:val="24"/>
        </w:rPr>
        <w:t>.</w:t>
      </w:r>
    </w:p>
    <w:p w14:paraId="29CE8728" w14:textId="50DACA7E" w:rsidR="001A514D" w:rsidRPr="004E56A4" w:rsidRDefault="004E56A4" w:rsidP="004E56A4">
      <w:pPr>
        <w:pStyle w:val="Akapitzlist"/>
        <w:ind w:left="851"/>
        <w:jc w:val="both"/>
        <w:rPr>
          <w:rFonts w:cstheme="minorHAnsi"/>
          <w:bCs/>
          <w:sz w:val="24"/>
          <w:szCs w:val="24"/>
        </w:rPr>
      </w:pPr>
      <w:r>
        <w:rPr>
          <w:rFonts w:cstheme="minorHAnsi"/>
          <w:bCs/>
          <w:sz w:val="24"/>
          <w:szCs w:val="24"/>
        </w:rPr>
        <w:t xml:space="preserve">Dlatego też, </w:t>
      </w:r>
      <w:r w:rsidRPr="004E56A4">
        <w:rPr>
          <w:rFonts w:cstheme="minorHAnsi"/>
          <w:bCs/>
          <w:sz w:val="24"/>
          <w:szCs w:val="24"/>
        </w:rPr>
        <w:t>w tym przypadku, nieuzasadnione jest dzielenie zamówienia ze względu na czynniki ekonomiczne, zakres kompetencji oraz uprawnień, koordynację prac, skrócenie ścieżki podejmowanej decyzji oraz zapewnienie finansowania</w:t>
      </w:r>
      <w:r>
        <w:rPr>
          <w:rFonts w:cstheme="minorHAnsi"/>
          <w:bCs/>
          <w:sz w:val="24"/>
          <w:szCs w:val="24"/>
        </w:rPr>
        <w:t xml:space="preserve"> inwestycji.</w:t>
      </w:r>
      <w:r w:rsidR="00AB5642" w:rsidRPr="004E56A4">
        <w:rPr>
          <w:rFonts w:cstheme="minorHAnsi"/>
          <w:bCs/>
          <w:sz w:val="24"/>
          <w:szCs w:val="24"/>
        </w:rPr>
        <w:t xml:space="preserve"> </w:t>
      </w:r>
    </w:p>
    <w:p w14:paraId="7158EB46" w14:textId="575E8122" w:rsidR="005E5FCA"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nie </w:t>
      </w:r>
      <w:r w:rsidR="00BA7E12">
        <w:rPr>
          <w:rFonts w:cstheme="minorHAnsi"/>
          <w:bCs/>
          <w:sz w:val="24"/>
          <w:szCs w:val="24"/>
        </w:rPr>
        <w:t xml:space="preserve">dopuszcza </w:t>
      </w:r>
      <w:r w:rsidRPr="001A514D">
        <w:rPr>
          <w:rFonts w:cstheme="minorHAnsi"/>
          <w:bCs/>
          <w:sz w:val="24"/>
          <w:szCs w:val="24"/>
        </w:rPr>
        <w:t>składania ofert wariantowych.</w:t>
      </w:r>
    </w:p>
    <w:p w14:paraId="6DE58D9A" w14:textId="7A3FBF20" w:rsidR="00A56254" w:rsidRDefault="00A56254" w:rsidP="001A514D">
      <w:pPr>
        <w:pStyle w:val="Akapitzlist"/>
        <w:numPr>
          <w:ilvl w:val="1"/>
          <w:numId w:val="1"/>
        </w:numPr>
        <w:rPr>
          <w:rFonts w:cstheme="minorHAnsi"/>
          <w:bCs/>
          <w:sz w:val="24"/>
          <w:szCs w:val="24"/>
        </w:rPr>
      </w:pPr>
      <w:r w:rsidRPr="00A56254">
        <w:rPr>
          <w:rFonts w:cstheme="minorHAnsi"/>
          <w:bCs/>
          <w:sz w:val="24"/>
          <w:szCs w:val="24"/>
        </w:rPr>
        <w:t>Zamawiający nie przewiduje</w:t>
      </w:r>
      <w:r>
        <w:rPr>
          <w:rFonts w:cstheme="minorHAnsi"/>
          <w:bCs/>
          <w:sz w:val="24"/>
          <w:szCs w:val="24"/>
        </w:rPr>
        <w:t xml:space="preserve"> zwrotu kosztów udziału w postępowaniu.</w:t>
      </w:r>
    </w:p>
    <w:p w14:paraId="03DFDC2A" w14:textId="167DF604" w:rsidR="00564D73" w:rsidRDefault="00564D73" w:rsidP="001A514D">
      <w:pPr>
        <w:pStyle w:val="Akapitzlist"/>
        <w:numPr>
          <w:ilvl w:val="1"/>
          <w:numId w:val="1"/>
        </w:numPr>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 w zakresie zatrudnienia osób, o których mowa w art.</w:t>
      </w:r>
      <w:r w:rsidR="00B11445">
        <w:rPr>
          <w:rFonts w:cstheme="minorHAnsi"/>
          <w:bCs/>
          <w:sz w:val="24"/>
          <w:szCs w:val="24"/>
        </w:rPr>
        <w:t xml:space="preserve"> </w:t>
      </w:r>
      <w:r>
        <w:rPr>
          <w:rFonts w:cstheme="minorHAnsi"/>
          <w:bCs/>
          <w:sz w:val="24"/>
          <w:szCs w:val="24"/>
        </w:rPr>
        <w:t>96 ust. 2 pkt 2</w:t>
      </w:r>
      <w:r w:rsidR="00B11445">
        <w:rPr>
          <w:rFonts w:cstheme="minorHAnsi"/>
          <w:bCs/>
          <w:sz w:val="24"/>
          <w:szCs w:val="24"/>
        </w:rPr>
        <w:t xml:space="preserve"> ustawy Pzp</w:t>
      </w:r>
      <w:r>
        <w:rPr>
          <w:rFonts w:cstheme="minorHAnsi"/>
          <w:bCs/>
          <w:sz w:val="24"/>
          <w:szCs w:val="24"/>
        </w:rPr>
        <w:t>.</w:t>
      </w:r>
    </w:p>
    <w:p w14:paraId="10736E6D" w14:textId="72368AA4" w:rsidR="001E47BB" w:rsidRDefault="001E47BB" w:rsidP="001E47BB">
      <w:pPr>
        <w:pStyle w:val="Akapitzlist"/>
        <w:numPr>
          <w:ilvl w:val="1"/>
          <w:numId w:val="1"/>
        </w:numPr>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14:paraId="3A7D42D2" w14:textId="4AEB5732" w:rsidR="00533E50" w:rsidRPr="003720F0" w:rsidRDefault="004E56A4" w:rsidP="00DE45B5">
      <w:pPr>
        <w:pStyle w:val="Akapitzlist"/>
        <w:numPr>
          <w:ilvl w:val="1"/>
          <w:numId w:val="1"/>
        </w:numPr>
        <w:spacing w:after="0"/>
        <w:jc w:val="both"/>
        <w:rPr>
          <w:rFonts w:cstheme="minorHAnsi"/>
          <w:bCs/>
          <w:sz w:val="24"/>
          <w:szCs w:val="24"/>
        </w:rPr>
      </w:pPr>
      <w:r>
        <w:rPr>
          <w:rFonts w:cs="Arial"/>
          <w:sz w:val="24"/>
          <w:szCs w:val="24"/>
          <w:shd w:val="clear" w:color="auto" w:fill="FFFFFF"/>
        </w:rPr>
        <w:t>Zgodnie z art.</w:t>
      </w:r>
      <w:r w:rsidR="003720F0">
        <w:rPr>
          <w:rFonts w:cs="Arial"/>
          <w:sz w:val="24"/>
          <w:szCs w:val="24"/>
          <w:shd w:val="clear" w:color="auto" w:fill="FFFFFF"/>
        </w:rPr>
        <w:t xml:space="preserve"> 256</w:t>
      </w:r>
      <w:r>
        <w:rPr>
          <w:rFonts w:cs="Arial"/>
          <w:sz w:val="24"/>
          <w:szCs w:val="24"/>
          <w:shd w:val="clear" w:color="auto" w:fill="FFFFFF"/>
        </w:rPr>
        <w:t xml:space="preserve"> Pzp Zamawiający może unieważnić postępowanie o udzielenie zamówienia odpowiednio przed upływem terminu składania ofert, jeżeli wystąpiły okoliczności powodujące, że dalsze </w:t>
      </w:r>
      <w:r w:rsidR="003720F0">
        <w:rPr>
          <w:rFonts w:cs="Arial"/>
          <w:sz w:val="24"/>
          <w:szCs w:val="24"/>
          <w:shd w:val="clear" w:color="auto" w:fill="FFFFFF"/>
        </w:rPr>
        <w:t>prowadzenie postępowania jest nieuzasadnione.</w:t>
      </w:r>
    </w:p>
    <w:p w14:paraId="7BC8D07C" w14:textId="218DF175" w:rsidR="003720F0" w:rsidRPr="004E56A4" w:rsidRDefault="00226EEA" w:rsidP="00DE45B5">
      <w:pPr>
        <w:pStyle w:val="Akapitzlist"/>
        <w:numPr>
          <w:ilvl w:val="1"/>
          <w:numId w:val="1"/>
        </w:numPr>
        <w:spacing w:after="0"/>
        <w:jc w:val="both"/>
        <w:rPr>
          <w:rFonts w:cstheme="minorHAnsi"/>
          <w:bCs/>
          <w:sz w:val="24"/>
          <w:szCs w:val="24"/>
        </w:rPr>
      </w:pPr>
      <w:r>
        <w:rPr>
          <w:rFonts w:cs="Arial"/>
          <w:sz w:val="24"/>
          <w:szCs w:val="24"/>
          <w:shd w:val="clear" w:color="auto" w:fill="FFFFFF"/>
        </w:rPr>
        <w:t>Na podstawie</w:t>
      </w:r>
      <w:r w:rsidR="003720F0">
        <w:rPr>
          <w:rFonts w:cs="Arial"/>
          <w:sz w:val="24"/>
          <w:szCs w:val="24"/>
          <w:shd w:val="clear" w:color="auto" w:fill="FFFFFF"/>
        </w:rPr>
        <w:t xml:space="preserve"> art. 310 pkt 1 Pzp Zamawiający przewiduje możliwość unieważnienia post</w:t>
      </w:r>
      <w:r>
        <w:rPr>
          <w:rFonts w:cs="Arial"/>
          <w:sz w:val="24"/>
          <w:szCs w:val="24"/>
          <w:shd w:val="clear" w:color="auto" w:fill="FFFFFF"/>
        </w:rPr>
        <w:t>ę</w:t>
      </w:r>
      <w:r w:rsidR="003720F0">
        <w:rPr>
          <w:rFonts w:cs="Arial"/>
          <w:sz w:val="24"/>
          <w:szCs w:val="24"/>
          <w:shd w:val="clear" w:color="auto" w:fill="FFFFFF"/>
        </w:rPr>
        <w:t xml:space="preserve">powania o udzielenie zamówienia publicznego, jeśli środki publiczne, które Zamawiający zamierza przeznaczyć na sfinansowanie całości lub części zamówienia, nie zostaną mu przyznane. </w:t>
      </w:r>
    </w:p>
    <w:p w14:paraId="442DB9F7" w14:textId="0C4110DE" w:rsidR="006A389A" w:rsidRPr="00BA7E12" w:rsidRDefault="006A389A" w:rsidP="00424684">
      <w:pPr>
        <w:pStyle w:val="Akapitzlist"/>
        <w:numPr>
          <w:ilvl w:val="1"/>
          <w:numId w:val="1"/>
        </w:numPr>
        <w:jc w:val="both"/>
        <w:rPr>
          <w:rFonts w:cstheme="minorHAnsi"/>
          <w:bCs/>
          <w:sz w:val="24"/>
          <w:szCs w:val="24"/>
        </w:rPr>
      </w:pPr>
      <w:r w:rsidRPr="00BA7E12">
        <w:rPr>
          <w:rFonts w:cstheme="minorHAnsi"/>
          <w:bCs/>
          <w:sz w:val="24"/>
          <w:szCs w:val="24"/>
        </w:rPr>
        <w:t>Podstawa prawna opracowania specyfikacji warunków zamówienia:</w:t>
      </w:r>
      <w:r w:rsidR="00F631F7" w:rsidRPr="00BA7E12">
        <w:rPr>
          <w:rFonts w:cstheme="minorHAnsi"/>
          <w:bCs/>
          <w:sz w:val="24"/>
          <w:szCs w:val="24"/>
        </w:rPr>
        <w:t xml:space="preserve"> </w:t>
      </w:r>
    </w:p>
    <w:p w14:paraId="710E2E8B" w14:textId="1D5C7C4F" w:rsidR="00263D91" w:rsidRPr="00BA7E12" w:rsidRDefault="00FD6D73" w:rsidP="00A62ACF">
      <w:pPr>
        <w:pStyle w:val="Akapitzlist"/>
        <w:numPr>
          <w:ilvl w:val="3"/>
          <w:numId w:val="1"/>
        </w:numPr>
        <w:jc w:val="both"/>
        <w:rPr>
          <w:rFonts w:cstheme="minorHAnsi"/>
          <w:bCs/>
          <w:sz w:val="24"/>
          <w:szCs w:val="24"/>
        </w:rPr>
      </w:pPr>
      <w:r>
        <w:rPr>
          <w:rFonts w:cstheme="minorHAnsi"/>
          <w:bCs/>
          <w:sz w:val="24"/>
          <w:szCs w:val="24"/>
        </w:rPr>
        <w:t xml:space="preserve">Ustawa </w:t>
      </w:r>
      <w:r w:rsidR="00990821" w:rsidRPr="00BA7E12">
        <w:rPr>
          <w:rFonts w:cstheme="minorHAnsi"/>
          <w:bCs/>
          <w:sz w:val="24"/>
          <w:szCs w:val="24"/>
        </w:rPr>
        <w:t>Prawo zamówień publicznych (</w:t>
      </w:r>
      <w:r w:rsidR="00226EEA">
        <w:rPr>
          <w:rFonts w:cstheme="minorHAnsi"/>
          <w:bCs/>
          <w:sz w:val="24"/>
          <w:szCs w:val="24"/>
        </w:rPr>
        <w:t xml:space="preserve">t.j. </w:t>
      </w:r>
      <w:r w:rsidR="00990821" w:rsidRPr="00BA7E12">
        <w:rPr>
          <w:rFonts w:cstheme="minorHAnsi"/>
          <w:bCs/>
          <w:sz w:val="24"/>
          <w:szCs w:val="24"/>
        </w:rPr>
        <w:t>Dz.U. z 20</w:t>
      </w:r>
      <w:r w:rsidR="00DF76ED">
        <w:rPr>
          <w:rFonts w:cstheme="minorHAnsi"/>
          <w:bCs/>
          <w:sz w:val="24"/>
          <w:szCs w:val="24"/>
        </w:rPr>
        <w:t>21</w:t>
      </w:r>
      <w:r w:rsidR="00990821" w:rsidRPr="00BA7E12">
        <w:rPr>
          <w:rFonts w:cstheme="minorHAnsi"/>
          <w:bCs/>
          <w:sz w:val="24"/>
          <w:szCs w:val="24"/>
        </w:rPr>
        <w:t xml:space="preserve"> r. poz. </w:t>
      </w:r>
      <w:r w:rsidR="00DF76ED">
        <w:rPr>
          <w:rFonts w:cstheme="minorHAnsi"/>
          <w:bCs/>
          <w:sz w:val="24"/>
          <w:szCs w:val="24"/>
        </w:rPr>
        <w:t>1129</w:t>
      </w:r>
      <w:r w:rsidR="00990821" w:rsidRPr="00BA7E12">
        <w:rPr>
          <w:rFonts w:cstheme="minorHAnsi"/>
          <w:bCs/>
          <w:sz w:val="24"/>
          <w:szCs w:val="24"/>
        </w:rPr>
        <w:t xml:space="preserve"> z późn. zm.)</w:t>
      </w:r>
      <w:r>
        <w:rPr>
          <w:rFonts w:cstheme="minorHAnsi"/>
          <w:bCs/>
          <w:sz w:val="24"/>
          <w:szCs w:val="24"/>
        </w:rPr>
        <w:t>;</w:t>
      </w:r>
    </w:p>
    <w:p w14:paraId="66579614" w14:textId="30D57D5D" w:rsidR="005E5FCA" w:rsidRDefault="00091D13" w:rsidP="00A62ACF">
      <w:pPr>
        <w:pStyle w:val="Akapitzlist"/>
        <w:numPr>
          <w:ilvl w:val="3"/>
          <w:numId w:val="1"/>
        </w:numPr>
        <w:jc w:val="both"/>
        <w:rPr>
          <w:rFonts w:cstheme="minorHAnsi"/>
          <w:bCs/>
          <w:sz w:val="24"/>
          <w:szCs w:val="24"/>
        </w:rPr>
      </w:pPr>
      <w:r w:rsidRPr="00BA7E12">
        <w:rPr>
          <w:rFonts w:cstheme="minorHAnsi"/>
          <w:bCs/>
          <w:sz w:val="24"/>
          <w:szCs w:val="24"/>
        </w:rPr>
        <w:t xml:space="preserve">Ustawa z dnia 23 kwietnia 1964 r. Kodeks Cywilny (t.j. Dz. U. z 2020 r. poz. 1740  ze zm.) - jeżeli przepisy </w:t>
      </w:r>
      <w:r w:rsidR="00FD6D73">
        <w:rPr>
          <w:rFonts w:cstheme="minorHAnsi"/>
          <w:bCs/>
          <w:sz w:val="24"/>
          <w:szCs w:val="24"/>
        </w:rPr>
        <w:t>ustawy Pzp nie stanowią inaczej;</w:t>
      </w:r>
    </w:p>
    <w:p w14:paraId="53C666D8" w14:textId="5D74D0D8" w:rsidR="003720F0" w:rsidRPr="00BA7E12" w:rsidRDefault="003720F0" w:rsidP="00A62ACF">
      <w:pPr>
        <w:pStyle w:val="Akapitzlist"/>
        <w:numPr>
          <w:ilvl w:val="3"/>
          <w:numId w:val="1"/>
        </w:numPr>
        <w:jc w:val="both"/>
        <w:rPr>
          <w:rFonts w:cstheme="minorHAnsi"/>
          <w:bCs/>
          <w:sz w:val="24"/>
          <w:szCs w:val="24"/>
        </w:rPr>
      </w:pPr>
      <w:r>
        <w:rPr>
          <w:rFonts w:cstheme="minorHAnsi"/>
          <w:bCs/>
          <w:sz w:val="24"/>
          <w:szCs w:val="24"/>
        </w:rPr>
        <w:t xml:space="preserve">Ustawa </w:t>
      </w:r>
      <w:r>
        <w:rPr>
          <w:rFonts w:cs="Calibri"/>
          <w:bCs/>
          <w:sz w:val="24"/>
          <w:szCs w:val="24"/>
        </w:rPr>
        <w:t>z dnia 7 lipca 1994 r. Prawo budowlane (</w:t>
      </w:r>
      <w:r w:rsidR="00B7607F">
        <w:rPr>
          <w:rFonts w:cs="Calibri"/>
          <w:bCs/>
          <w:sz w:val="24"/>
          <w:szCs w:val="24"/>
        </w:rPr>
        <w:t xml:space="preserve">t.j. </w:t>
      </w:r>
      <w:r>
        <w:rPr>
          <w:rFonts w:cs="Calibri"/>
          <w:bCs/>
          <w:sz w:val="24"/>
          <w:szCs w:val="24"/>
        </w:rPr>
        <w:t>Dz. U. z 2021 r. poz. 2351 ze zm.);</w:t>
      </w:r>
    </w:p>
    <w:p w14:paraId="0A608245" w14:textId="77FD27DF" w:rsidR="006F7B94" w:rsidRPr="00BA7E12" w:rsidRDefault="00A62ACF" w:rsidP="00A62ACF">
      <w:pPr>
        <w:pStyle w:val="Akapitzlist"/>
        <w:numPr>
          <w:ilvl w:val="3"/>
          <w:numId w:val="1"/>
        </w:numPr>
        <w:jc w:val="both"/>
        <w:rPr>
          <w:rFonts w:cstheme="minorHAnsi"/>
          <w:bCs/>
          <w:sz w:val="24"/>
          <w:szCs w:val="24"/>
        </w:rPr>
      </w:pPr>
      <w:r w:rsidRPr="00BA7E12">
        <w:rPr>
          <w:rFonts w:cstheme="minorHAnsi"/>
          <w:bCs/>
          <w:sz w:val="24"/>
          <w:szCs w:val="24"/>
        </w:rPr>
        <w:t>R</w:t>
      </w:r>
      <w:r w:rsidR="00A4123B" w:rsidRPr="00BA7E12">
        <w:rPr>
          <w:rFonts w:cstheme="minorHAnsi"/>
          <w:bCs/>
          <w:sz w:val="24"/>
          <w:szCs w:val="24"/>
        </w:rPr>
        <w:t>ozporządzeni</w:t>
      </w:r>
      <w:r w:rsidRPr="00BA7E12">
        <w:rPr>
          <w:rFonts w:cstheme="minorHAnsi"/>
          <w:bCs/>
          <w:sz w:val="24"/>
          <w:szCs w:val="24"/>
        </w:rPr>
        <w:t xml:space="preserve">e </w:t>
      </w:r>
      <w:r w:rsidR="00A4123B" w:rsidRPr="00BA7E12">
        <w:rPr>
          <w:rFonts w:cstheme="minorHAnsi"/>
          <w:bCs/>
          <w:sz w:val="24"/>
          <w:szCs w:val="24"/>
        </w:rPr>
        <w:t xml:space="preserve">Ministra Rozwoju Pracy i Technologii z dnia 23 grudnia 2020 roku w sprawie podmiotowych środków dowodowych oraz innych dokumentów lub oświadczeń, jakich może żądać </w:t>
      </w:r>
      <w:r w:rsidR="00FD6D73">
        <w:rPr>
          <w:rFonts w:cstheme="minorHAnsi"/>
          <w:bCs/>
          <w:sz w:val="24"/>
          <w:szCs w:val="24"/>
        </w:rPr>
        <w:t>z</w:t>
      </w:r>
      <w:r w:rsidR="00A4123B" w:rsidRPr="00BA7E12">
        <w:rPr>
          <w:rFonts w:cstheme="minorHAnsi"/>
          <w:bCs/>
          <w:sz w:val="24"/>
          <w:szCs w:val="24"/>
        </w:rPr>
        <w:t xml:space="preserve">amawiający od </w:t>
      </w:r>
      <w:r w:rsidR="00FD6D73">
        <w:rPr>
          <w:rFonts w:cstheme="minorHAnsi"/>
          <w:bCs/>
          <w:sz w:val="24"/>
          <w:szCs w:val="24"/>
        </w:rPr>
        <w:t>w</w:t>
      </w:r>
      <w:r w:rsidR="00A4123B" w:rsidRPr="00BA7E12">
        <w:rPr>
          <w:rFonts w:cstheme="minorHAnsi"/>
          <w:bCs/>
          <w:sz w:val="24"/>
          <w:szCs w:val="24"/>
        </w:rPr>
        <w:t>ykonawcy</w:t>
      </w:r>
      <w:r w:rsidRPr="00BA7E12">
        <w:rPr>
          <w:rFonts w:cstheme="minorHAnsi"/>
          <w:bCs/>
          <w:sz w:val="24"/>
          <w:szCs w:val="24"/>
        </w:rPr>
        <w:t xml:space="preserv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w:t>
      </w:r>
      <w:r w:rsidRPr="00BA7E12">
        <w:rPr>
          <w:rFonts w:cstheme="minorHAnsi"/>
          <w:bCs/>
          <w:sz w:val="24"/>
          <w:szCs w:val="24"/>
        </w:rPr>
        <w:t>2020 r. poz. 2415)</w:t>
      </w:r>
      <w:r w:rsidR="00FD6D73">
        <w:rPr>
          <w:rFonts w:cstheme="minorHAnsi"/>
          <w:bCs/>
          <w:sz w:val="24"/>
          <w:szCs w:val="24"/>
        </w:rPr>
        <w:t>;</w:t>
      </w:r>
    </w:p>
    <w:p w14:paraId="175310E9" w14:textId="30BAC3DA" w:rsidR="006F7B94" w:rsidRDefault="00A62ACF" w:rsidP="00B142A4">
      <w:pPr>
        <w:pStyle w:val="Akapitzlist"/>
        <w:numPr>
          <w:ilvl w:val="3"/>
          <w:numId w:val="1"/>
        </w:numPr>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2</w:t>
      </w:r>
      <w:r w:rsidRPr="00BA7E12">
        <w:rPr>
          <w:rFonts w:cstheme="minorHAnsi"/>
          <w:bCs/>
          <w:sz w:val="24"/>
          <w:szCs w:val="24"/>
        </w:rPr>
        <w:t>020 r. poz. 2452).</w:t>
      </w:r>
    </w:p>
    <w:p w14:paraId="07F84722" w14:textId="77777777" w:rsidR="00B142A4" w:rsidRPr="00B142A4" w:rsidRDefault="00B142A4" w:rsidP="00B142A4">
      <w:pPr>
        <w:pStyle w:val="Akapitzlist"/>
        <w:ind w:left="1191"/>
        <w:jc w:val="both"/>
        <w:rPr>
          <w:rFonts w:cstheme="minorHAnsi"/>
          <w:bCs/>
          <w:sz w:val="24"/>
          <w:szCs w:val="24"/>
        </w:rPr>
      </w:pPr>
    </w:p>
    <w:p w14:paraId="6AD5A9A9" w14:textId="73763BB7" w:rsidR="006F7B94" w:rsidRDefault="00480FAD" w:rsidP="006F7B94">
      <w:pPr>
        <w:pStyle w:val="Akapitzlist"/>
        <w:numPr>
          <w:ilvl w:val="0"/>
          <w:numId w:val="1"/>
        </w:numPr>
        <w:jc w:val="both"/>
        <w:outlineLvl w:val="0"/>
        <w:rPr>
          <w:rFonts w:cstheme="minorHAnsi"/>
          <w:b/>
          <w:sz w:val="26"/>
          <w:szCs w:val="26"/>
        </w:rPr>
      </w:pPr>
      <w:bookmarkStart w:id="10" w:name="_Toc63232054"/>
      <w:bookmarkStart w:id="11" w:name="_Toc63232280"/>
      <w:bookmarkStart w:id="12" w:name="_Toc63234589"/>
      <w:r>
        <w:rPr>
          <w:rFonts w:cstheme="minorHAnsi"/>
          <w:b/>
          <w:sz w:val="26"/>
          <w:szCs w:val="26"/>
        </w:rPr>
        <w:t>PRZEDMIOT ZAMÓWIENIA</w:t>
      </w:r>
      <w:bookmarkEnd w:id="10"/>
      <w:bookmarkEnd w:id="11"/>
      <w:bookmarkEnd w:id="12"/>
    </w:p>
    <w:p w14:paraId="2D6182FA" w14:textId="5027D3F3" w:rsidR="00480FAD" w:rsidRPr="00480FAD" w:rsidRDefault="00480FAD" w:rsidP="007F064B">
      <w:pPr>
        <w:pStyle w:val="Akapitzlist"/>
        <w:numPr>
          <w:ilvl w:val="1"/>
          <w:numId w:val="1"/>
        </w:numPr>
        <w:jc w:val="both"/>
        <w:outlineLvl w:val="0"/>
        <w:rPr>
          <w:rFonts w:cstheme="minorHAnsi"/>
          <w:bCs/>
          <w:sz w:val="24"/>
          <w:szCs w:val="24"/>
        </w:rPr>
      </w:pPr>
      <w:bookmarkStart w:id="13" w:name="_Toc63232055"/>
      <w:bookmarkStart w:id="14" w:name="_Toc63232281"/>
      <w:bookmarkStart w:id="15" w:name="_Toc63234590"/>
      <w:r w:rsidRPr="00480FAD">
        <w:rPr>
          <w:rFonts w:cstheme="minorHAnsi"/>
          <w:bCs/>
          <w:sz w:val="24"/>
          <w:szCs w:val="24"/>
        </w:rPr>
        <w:t>Przedmiotem zamówienia jest:</w:t>
      </w:r>
      <w:bookmarkEnd w:id="13"/>
      <w:bookmarkEnd w:id="14"/>
      <w:bookmarkEnd w:id="15"/>
      <w:r w:rsidRPr="00480FAD">
        <w:rPr>
          <w:rFonts w:cstheme="minorHAnsi"/>
          <w:bCs/>
          <w:sz w:val="24"/>
          <w:szCs w:val="24"/>
        </w:rPr>
        <w:t xml:space="preserve"> </w:t>
      </w:r>
    </w:p>
    <w:p w14:paraId="4248B2B7" w14:textId="257C20C8" w:rsidR="004E6321" w:rsidRDefault="002E2310" w:rsidP="00370320">
      <w:pPr>
        <w:pStyle w:val="Akapitzlist"/>
        <w:ind w:left="851"/>
        <w:jc w:val="both"/>
        <w:outlineLvl w:val="0"/>
        <w:rPr>
          <w:rFonts w:cstheme="minorHAnsi"/>
          <w:bCs/>
          <w:sz w:val="24"/>
          <w:szCs w:val="24"/>
        </w:rPr>
      </w:pPr>
      <w:bookmarkStart w:id="16" w:name="_Toc63232057"/>
      <w:bookmarkStart w:id="17" w:name="_Toc63232283"/>
      <w:bookmarkStart w:id="18" w:name="_Toc63234592"/>
      <w:r>
        <w:rPr>
          <w:rFonts w:cstheme="minorHAnsi"/>
          <w:b/>
          <w:sz w:val="24"/>
          <w:szCs w:val="24"/>
        </w:rPr>
        <w:t>Przebudowa zabytkowego budynku DPS w Piskorowicach wraz z infrastrukturą towarzyszącą – II etap</w:t>
      </w:r>
      <w:r w:rsidR="004E6321" w:rsidRPr="004E6321">
        <w:rPr>
          <w:rFonts w:cstheme="minorHAnsi"/>
          <w:b/>
          <w:sz w:val="24"/>
          <w:szCs w:val="24"/>
        </w:rPr>
        <w:t xml:space="preserve"> </w:t>
      </w:r>
      <w:r w:rsidR="004E6321" w:rsidRPr="00480FAD">
        <w:rPr>
          <w:rFonts w:cstheme="minorHAnsi"/>
          <w:bCs/>
          <w:sz w:val="24"/>
          <w:szCs w:val="24"/>
        </w:rPr>
        <w:t xml:space="preserve"> </w:t>
      </w:r>
    </w:p>
    <w:p w14:paraId="7B281F3B" w14:textId="77777777" w:rsidR="00F469B0" w:rsidRDefault="00F469B0" w:rsidP="00370320">
      <w:pPr>
        <w:pStyle w:val="Akapitzlist"/>
        <w:ind w:left="851"/>
        <w:jc w:val="both"/>
        <w:outlineLvl w:val="0"/>
        <w:rPr>
          <w:rFonts w:cstheme="minorHAnsi"/>
          <w:bCs/>
          <w:sz w:val="24"/>
          <w:szCs w:val="24"/>
        </w:rPr>
      </w:pPr>
    </w:p>
    <w:p w14:paraId="0FFBD0E6" w14:textId="126D6D0E" w:rsidR="00480FAD" w:rsidRDefault="00480FAD" w:rsidP="00370320">
      <w:pPr>
        <w:pStyle w:val="Akapitzlist"/>
        <w:numPr>
          <w:ilvl w:val="1"/>
          <w:numId w:val="1"/>
        </w:numPr>
        <w:jc w:val="both"/>
        <w:outlineLvl w:val="0"/>
        <w:rPr>
          <w:rFonts w:cstheme="minorHAnsi"/>
          <w:bCs/>
          <w:sz w:val="24"/>
          <w:szCs w:val="24"/>
        </w:rPr>
      </w:pPr>
      <w:r w:rsidRPr="00480FAD">
        <w:rPr>
          <w:rFonts w:cstheme="minorHAnsi"/>
          <w:bCs/>
          <w:sz w:val="24"/>
          <w:szCs w:val="24"/>
        </w:rPr>
        <w:lastRenderedPageBreak/>
        <w:t>Oznaczenie wg Wspólnego Słownika Zamówień CPV:</w:t>
      </w:r>
      <w:bookmarkEnd w:id="16"/>
      <w:bookmarkEnd w:id="17"/>
      <w:bookmarkEnd w:id="18"/>
    </w:p>
    <w:p w14:paraId="72D704D5" w14:textId="7197F80B" w:rsidR="00B142A4" w:rsidRPr="00370320" w:rsidRDefault="004577F9" w:rsidP="00B142A4">
      <w:pPr>
        <w:pStyle w:val="Akapitzlist"/>
        <w:ind w:left="851"/>
        <w:jc w:val="both"/>
        <w:outlineLvl w:val="0"/>
        <w:rPr>
          <w:rFonts w:cstheme="minorHAnsi"/>
          <w:bCs/>
          <w:sz w:val="24"/>
          <w:szCs w:val="24"/>
        </w:rPr>
      </w:pPr>
      <w:r w:rsidRPr="00370320">
        <w:rPr>
          <w:rFonts w:cstheme="minorHAnsi"/>
          <w:bCs/>
          <w:sz w:val="24"/>
          <w:szCs w:val="24"/>
        </w:rPr>
        <w:t>45000000-7</w:t>
      </w:r>
      <w:r w:rsidR="00B142A4" w:rsidRPr="00370320">
        <w:rPr>
          <w:rFonts w:cstheme="minorHAnsi"/>
          <w:bCs/>
          <w:sz w:val="24"/>
          <w:szCs w:val="24"/>
        </w:rPr>
        <w:t xml:space="preserve"> - Roboty budowlane</w:t>
      </w:r>
    </w:p>
    <w:p w14:paraId="70AAEC67" w14:textId="18F6E67C" w:rsidR="00364F2C" w:rsidRPr="00370320" w:rsidRDefault="004577F9" w:rsidP="00FD4186">
      <w:pPr>
        <w:pStyle w:val="Akapitzlist"/>
        <w:ind w:left="851"/>
        <w:jc w:val="both"/>
        <w:outlineLvl w:val="0"/>
        <w:rPr>
          <w:rFonts w:cstheme="minorHAnsi"/>
          <w:bCs/>
          <w:sz w:val="24"/>
          <w:szCs w:val="24"/>
        </w:rPr>
      </w:pPr>
      <w:r w:rsidRPr="00370320">
        <w:rPr>
          <w:rFonts w:cstheme="minorHAnsi"/>
          <w:bCs/>
          <w:sz w:val="24"/>
          <w:szCs w:val="24"/>
        </w:rPr>
        <w:t>45262700</w:t>
      </w:r>
      <w:r w:rsidR="00002F49" w:rsidRPr="00370320">
        <w:rPr>
          <w:rFonts w:cstheme="minorHAnsi"/>
          <w:bCs/>
          <w:sz w:val="24"/>
          <w:szCs w:val="24"/>
        </w:rPr>
        <w:t>-8</w:t>
      </w:r>
      <w:r w:rsidR="00364F2C" w:rsidRPr="00370320">
        <w:rPr>
          <w:rFonts w:cstheme="minorHAnsi"/>
          <w:bCs/>
          <w:sz w:val="24"/>
          <w:szCs w:val="24"/>
        </w:rPr>
        <w:t xml:space="preserve"> </w:t>
      </w:r>
      <w:r w:rsidRPr="00370320">
        <w:rPr>
          <w:rFonts w:cstheme="minorHAnsi"/>
          <w:bCs/>
          <w:sz w:val="24"/>
          <w:szCs w:val="24"/>
        </w:rPr>
        <w:t>-</w:t>
      </w:r>
      <w:r w:rsidR="00364F2C" w:rsidRPr="00370320">
        <w:rPr>
          <w:rFonts w:cstheme="minorHAnsi"/>
          <w:bCs/>
          <w:sz w:val="24"/>
          <w:szCs w:val="24"/>
        </w:rPr>
        <w:t xml:space="preserve"> </w:t>
      </w:r>
      <w:r w:rsidRPr="00370320">
        <w:rPr>
          <w:rFonts w:cstheme="minorHAnsi"/>
          <w:bCs/>
          <w:sz w:val="24"/>
          <w:szCs w:val="24"/>
        </w:rPr>
        <w:t>P</w:t>
      </w:r>
      <w:r w:rsidR="00FD4186" w:rsidRPr="00370320">
        <w:rPr>
          <w:rFonts w:cstheme="minorHAnsi"/>
          <w:bCs/>
          <w:sz w:val="24"/>
          <w:szCs w:val="24"/>
        </w:rPr>
        <w:t>rz</w:t>
      </w:r>
      <w:r w:rsidRPr="00370320">
        <w:rPr>
          <w:rFonts w:cstheme="minorHAnsi"/>
          <w:bCs/>
          <w:sz w:val="24"/>
          <w:szCs w:val="24"/>
        </w:rPr>
        <w:t xml:space="preserve">ebudowa budynków </w:t>
      </w:r>
    </w:p>
    <w:p w14:paraId="0FDBFFB8" w14:textId="77777777" w:rsidR="00495A46" w:rsidRPr="00495A46" w:rsidRDefault="00495A46" w:rsidP="00F259BC">
      <w:pPr>
        <w:pStyle w:val="Akapitzlist"/>
        <w:ind w:left="2127" w:hanging="1276"/>
        <w:jc w:val="both"/>
        <w:rPr>
          <w:rFonts w:cstheme="minorHAnsi"/>
          <w:bCs/>
          <w:sz w:val="14"/>
          <w:szCs w:val="24"/>
        </w:rPr>
      </w:pPr>
    </w:p>
    <w:p w14:paraId="0F07D704" w14:textId="22664F92" w:rsidR="00480FAD" w:rsidRPr="00480FAD" w:rsidRDefault="00480FAD" w:rsidP="007F064B">
      <w:pPr>
        <w:pStyle w:val="Akapitzlist"/>
        <w:numPr>
          <w:ilvl w:val="1"/>
          <w:numId w:val="1"/>
        </w:numPr>
        <w:jc w:val="both"/>
        <w:outlineLvl w:val="0"/>
        <w:rPr>
          <w:rFonts w:cstheme="minorHAnsi"/>
          <w:b/>
          <w:sz w:val="24"/>
          <w:szCs w:val="24"/>
        </w:rPr>
      </w:pPr>
      <w:bookmarkStart w:id="19" w:name="_Toc63232060"/>
      <w:bookmarkStart w:id="20" w:name="_Toc63232286"/>
      <w:bookmarkStart w:id="21" w:name="_Toc63234595"/>
      <w:r w:rsidRPr="00480FAD">
        <w:rPr>
          <w:rFonts w:cstheme="minorHAnsi"/>
          <w:bCs/>
          <w:sz w:val="24"/>
          <w:szCs w:val="24"/>
        </w:rPr>
        <w:t>Miejsce realizacji zamówienia:</w:t>
      </w:r>
      <w:r w:rsidRPr="00480FAD">
        <w:rPr>
          <w:rFonts w:cstheme="minorHAnsi"/>
          <w:b/>
          <w:sz w:val="24"/>
          <w:szCs w:val="24"/>
        </w:rPr>
        <w:t xml:space="preserve"> </w:t>
      </w:r>
      <w:bookmarkEnd w:id="19"/>
      <w:bookmarkEnd w:id="20"/>
      <w:bookmarkEnd w:id="21"/>
      <w:r w:rsidR="00F259BC" w:rsidRPr="00B142A4">
        <w:rPr>
          <w:rFonts w:cstheme="minorHAnsi"/>
          <w:sz w:val="24"/>
          <w:szCs w:val="24"/>
        </w:rPr>
        <w:t>Powiat Leżajski</w:t>
      </w:r>
      <w:r w:rsidR="00FD4186">
        <w:rPr>
          <w:rFonts w:cstheme="minorHAnsi"/>
          <w:sz w:val="24"/>
          <w:szCs w:val="24"/>
        </w:rPr>
        <w:t xml:space="preserve">, </w:t>
      </w:r>
      <w:r w:rsidR="004577F9">
        <w:rPr>
          <w:rFonts w:cstheme="minorHAnsi"/>
          <w:sz w:val="24"/>
          <w:szCs w:val="24"/>
        </w:rPr>
        <w:t>Gmina Leżajsk, miejscowość Piskorowice</w:t>
      </w:r>
    </w:p>
    <w:p w14:paraId="3AD05E30" w14:textId="33745919" w:rsidR="00480FAD" w:rsidRPr="00480FAD" w:rsidRDefault="00480FAD" w:rsidP="004577F9">
      <w:pPr>
        <w:pStyle w:val="Akapitzlist"/>
        <w:numPr>
          <w:ilvl w:val="1"/>
          <w:numId w:val="1"/>
        </w:numPr>
        <w:spacing w:line="360" w:lineRule="auto"/>
        <w:jc w:val="both"/>
        <w:outlineLvl w:val="0"/>
        <w:rPr>
          <w:rFonts w:cstheme="minorHAnsi"/>
          <w:b/>
          <w:sz w:val="24"/>
          <w:szCs w:val="24"/>
        </w:rPr>
      </w:pPr>
      <w:bookmarkStart w:id="22" w:name="_Toc63232061"/>
      <w:bookmarkStart w:id="23" w:name="_Toc63232287"/>
      <w:bookmarkStart w:id="24" w:name="_Toc63234596"/>
      <w:r w:rsidRPr="00480FAD">
        <w:rPr>
          <w:rFonts w:cstheme="minorHAnsi"/>
          <w:bCs/>
          <w:sz w:val="24"/>
          <w:szCs w:val="24"/>
        </w:rPr>
        <w:t>Rodzaj zamówienia:</w:t>
      </w:r>
      <w:r w:rsidRPr="00480FAD">
        <w:rPr>
          <w:rFonts w:cstheme="minorHAnsi"/>
          <w:b/>
          <w:sz w:val="24"/>
          <w:szCs w:val="24"/>
        </w:rPr>
        <w:t xml:space="preserve"> </w:t>
      </w:r>
      <w:bookmarkEnd w:id="22"/>
      <w:bookmarkEnd w:id="23"/>
      <w:bookmarkEnd w:id="24"/>
      <w:r w:rsidR="00B142A4">
        <w:rPr>
          <w:rFonts w:cstheme="minorHAnsi"/>
          <w:b/>
          <w:sz w:val="24"/>
          <w:szCs w:val="24"/>
        </w:rPr>
        <w:t>Roboty budowlane</w:t>
      </w:r>
    </w:p>
    <w:p w14:paraId="66BA37F1" w14:textId="3C0F5E78" w:rsidR="00480FAD" w:rsidRPr="00AE27E3" w:rsidRDefault="007D50F4" w:rsidP="004577F9">
      <w:pPr>
        <w:pStyle w:val="Akapitzlist"/>
        <w:numPr>
          <w:ilvl w:val="1"/>
          <w:numId w:val="1"/>
        </w:numPr>
        <w:spacing w:line="360" w:lineRule="auto"/>
        <w:jc w:val="both"/>
        <w:outlineLvl w:val="0"/>
        <w:rPr>
          <w:rFonts w:cstheme="minorHAnsi"/>
          <w:b/>
          <w:bCs/>
          <w:sz w:val="24"/>
          <w:szCs w:val="24"/>
          <w:u w:val="single"/>
        </w:rPr>
      </w:pPr>
      <w:bookmarkStart w:id="25" w:name="_Toc63232062"/>
      <w:bookmarkStart w:id="26" w:name="_Toc63232288"/>
      <w:bookmarkStart w:id="27" w:name="_Toc63234597"/>
      <w:r w:rsidRPr="00AE27E3">
        <w:rPr>
          <w:rFonts w:cstheme="minorHAnsi"/>
          <w:b/>
          <w:bCs/>
          <w:sz w:val="24"/>
          <w:szCs w:val="24"/>
          <w:u w:val="single"/>
        </w:rPr>
        <w:t>OPIS PRZEDMIOTU ZAMÓWIENIA:</w:t>
      </w:r>
      <w:bookmarkEnd w:id="25"/>
      <w:bookmarkEnd w:id="26"/>
      <w:bookmarkEnd w:id="27"/>
      <w:r w:rsidRPr="00AE27E3">
        <w:rPr>
          <w:rFonts w:cstheme="minorHAnsi"/>
          <w:b/>
          <w:bCs/>
          <w:sz w:val="24"/>
          <w:szCs w:val="24"/>
          <w:u w:val="single"/>
        </w:rPr>
        <w:t xml:space="preserve"> </w:t>
      </w:r>
    </w:p>
    <w:p w14:paraId="47785C5C" w14:textId="77777777" w:rsidR="004577F9" w:rsidRDefault="004577F9" w:rsidP="00FD4186">
      <w:pPr>
        <w:spacing w:line="240" w:lineRule="auto"/>
        <w:ind w:left="709" w:hanging="1"/>
        <w:jc w:val="both"/>
        <w:rPr>
          <w:rFonts w:cstheme="minorHAnsi"/>
          <w:sz w:val="24"/>
        </w:rPr>
      </w:pPr>
      <w:r>
        <w:rPr>
          <w:rFonts w:cstheme="minorHAnsi"/>
          <w:sz w:val="24"/>
        </w:rPr>
        <w:t xml:space="preserve">Przedmiot zamówienia obejmuje: </w:t>
      </w:r>
    </w:p>
    <w:p w14:paraId="04A4978D" w14:textId="3F05DE77" w:rsidR="004577F9" w:rsidRDefault="004577F9" w:rsidP="004577F9">
      <w:pPr>
        <w:pStyle w:val="Akapitzlist"/>
        <w:numPr>
          <w:ilvl w:val="0"/>
          <w:numId w:val="45"/>
        </w:numPr>
        <w:spacing w:line="240" w:lineRule="auto"/>
        <w:jc w:val="both"/>
        <w:rPr>
          <w:rFonts w:cstheme="minorHAnsi"/>
          <w:sz w:val="24"/>
        </w:rPr>
      </w:pPr>
      <w:r>
        <w:rPr>
          <w:rFonts w:cstheme="minorHAnsi"/>
          <w:sz w:val="24"/>
        </w:rPr>
        <w:t xml:space="preserve">wykonanie </w:t>
      </w:r>
      <w:r w:rsidRPr="004577F9">
        <w:rPr>
          <w:rFonts w:cstheme="minorHAnsi"/>
          <w:sz w:val="24"/>
        </w:rPr>
        <w:t>izolacji przeciwwil</w:t>
      </w:r>
      <w:r>
        <w:rPr>
          <w:rFonts w:cstheme="minorHAnsi"/>
          <w:sz w:val="24"/>
        </w:rPr>
        <w:t xml:space="preserve">gociowej ścian piwnicznych oraz </w:t>
      </w:r>
      <w:r w:rsidRPr="004577F9">
        <w:rPr>
          <w:rFonts w:cstheme="minorHAnsi"/>
          <w:sz w:val="24"/>
        </w:rPr>
        <w:t>fundamentowych: pionowej i poziomej metodą iniekcji wraz z robotami towarzyszącymi – II etap od strony wschodniej, zachodniej i południowej</w:t>
      </w:r>
      <w:r>
        <w:rPr>
          <w:rFonts w:cstheme="minorHAnsi"/>
          <w:sz w:val="24"/>
        </w:rPr>
        <w:t xml:space="preserve"> budynku,</w:t>
      </w:r>
    </w:p>
    <w:p w14:paraId="79426C44" w14:textId="02303FC2" w:rsidR="004577F9" w:rsidRDefault="004577F9" w:rsidP="004577F9">
      <w:pPr>
        <w:pStyle w:val="Akapitzlist"/>
        <w:numPr>
          <w:ilvl w:val="0"/>
          <w:numId w:val="45"/>
        </w:numPr>
        <w:spacing w:line="240" w:lineRule="auto"/>
        <w:jc w:val="both"/>
        <w:rPr>
          <w:rFonts w:cstheme="minorHAnsi"/>
          <w:sz w:val="24"/>
        </w:rPr>
      </w:pPr>
      <w:r>
        <w:rPr>
          <w:rFonts w:cstheme="minorHAnsi"/>
          <w:sz w:val="24"/>
        </w:rPr>
        <w:t xml:space="preserve">wykonanie </w:t>
      </w:r>
      <w:r w:rsidRPr="004577F9">
        <w:rPr>
          <w:rFonts w:cstheme="minorHAnsi"/>
          <w:sz w:val="24"/>
        </w:rPr>
        <w:t>tynków renowacyjnych w strefie cokołowej wraz z robotami towarzyszącymi i przygotowawczymi</w:t>
      </w:r>
      <w:r>
        <w:rPr>
          <w:rFonts w:cstheme="minorHAnsi"/>
          <w:sz w:val="24"/>
        </w:rPr>
        <w:t>;</w:t>
      </w:r>
    </w:p>
    <w:p w14:paraId="156C98D7" w14:textId="7F8BA870" w:rsidR="004577F9" w:rsidRDefault="004577F9" w:rsidP="004577F9">
      <w:pPr>
        <w:pStyle w:val="Akapitzlist"/>
        <w:numPr>
          <w:ilvl w:val="0"/>
          <w:numId w:val="45"/>
        </w:numPr>
        <w:spacing w:line="240" w:lineRule="auto"/>
        <w:jc w:val="both"/>
        <w:rPr>
          <w:rFonts w:cstheme="minorHAnsi"/>
          <w:sz w:val="24"/>
        </w:rPr>
      </w:pPr>
      <w:r>
        <w:rPr>
          <w:rFonts w:cstheme="minorHAnsi"/>
          <w:sz w:val="24"/>
        </w:rPr>
        <w:t xml:space="preserve">wykonanie </w:t>
      </w:r>
      <w:r w:rsidRPr="004577F9">
        <w:rPr>
          <w:rFonts w:cstheme="minorHAnsi"/>
          <w:sz w:val="24"/>
        </w:rPr>
        <w:t xml:space="preserve">remontu i wymiana okładzin schodów zewnętrznych wraz z wykonaniem balustrad stalowych – wykończenie schodów zewnętrznych okładziną z </w:t>
      </w:r>
      <w:r>
        <w:rPr>
          <w:rFonts w:cstheme="minorHAnsi"/>
          <w:sz w:val="24"/>
        </w:rPr>
        <w:t>granitu promieniowanego gr. 3cm;</w:t>
      </w:r>
    </w:p>
    <w:p w14:paraId="46F7DC6E" w14:textId="77777777" w:rsidR="004577F9" w:rsidRDefault="004577F9" w:rsidP="004577F9">
      <w:pPr>
        <w:pStyle w:val="Akapitzlist"/>
        <w:numPr>
          <w:ilvl w:val="0"/>
          <w:numId w:val="45"/>
        </w:numPr>
        <w:spacing w:line="240" w:lineRule="auto"/>
        <w:jc w:val="both"/>
        <w:rPr>
          <w:rFonts w:cstheme="minorHAnsi"/>
          <w:sz w:val="24"/>
        </w:rPr>
      </w:pPr>
      <w:r>
        <w:rPr>
          <w:rFonts w:cstheme="minorHAnsi"/>
          <w:sz w:val="24"/>
        </w:rPr>
        <w:t>rekonstrukcje tynków na kolumnach frontonu;</w:t>
      </w:r>
    </w:p>
    <w:p w14:paraId="732F9B50" w14:textId="77777777" w:rsidR="004577F9" w:rsidRDefault="004577F9" w:rsidP="004577F9">
      <w:pPr>
        <w:pStyle w:val="Akapitzlist"/>
        <w:numPr>
          <w:ilvl w:val="0"/>
          <w:numId w:val="45"/>
        </w:numPr>
        <w:spacing w:line="240" w:lineRule="auto"/>
        <w:jc w:val="both"/>
        <w:rPr>
          <w:rFonts w:cstheme="minorHAnsi"/>
          <w:sz w:val="24"/>
        </w:rPr>
      </w:pPr>
      <w:r>
        <w:rPr>
          <w:rFonts w:cstheme="minorHAnsi"/>
          <w:sz w:val="24"/>
        </w:rPr>
        <w:t>wykonanie zadaszenia nad wejściem bocznym od strony wschodniej;</w:t>
      </w:r>
    </w:p>
    <w:p w14:paraId="3956B2B2" w14:textId="0C778BFC" w:rsidR="004577F9" w:rsidRPr="00370320" w:rsidRDefault="004577F9" w:rsidP="00370320">
      <w:pPr>
        <w:pStyle w:val="Akapitzlist"/>
        <w:numPr>
          <w:ilvl w:val="0"/>
          <w:numId w:val="45"/>
        </w:numPr>
        <w:spacing w:line="240" w:lineRule="auto"/>
        <w:jc w:val="both"/>
        <w:rPr>
          <w:rFonts w:cstheme="minorHAnsi"/>
          <w:sz w:val="24"/>
        </w:rPr>
      </w:pPr>
      <w:r>
        <w:rPr>
          <w:rFonts w:cstheme="minorHAnsi"/>
          <w:sz w:val="24"/>
        </w:rPr>
        <w:t xml:space="preserve">przebudowa </w:t>
      </w:r>
      <w:r w:rsidRPr="004577F9">
        <w:rPr>
          <w:rFonts w:cstheme="minorHAnsi"/>
          <w:sz w:val="24"/>
        </w:rPr>
        <w:t>pochylni dla osób niepełnosprawnych przy wejściu od strony wschodniej</w:t>
      </w:r>
      <w:r>
        <w:rPr>
          <w:rFonts w:cstheme="minorHAnsi"/>
          <w:sz w:val="24"/>
        </w:rPr>
        <w:t xml:space="preserve">. </w:t>
      </w:r>
    </w:p>
    <w:p w14:paraId="2363DB7F" w14:textId="77777777" w:rsidR="000A040B" w:rsidRDefault="009E0733" w:rsidP="000A040B">
      <w:pPr>
        <w:spacing w:line="240" w:lineRule="auto"/>
        <w:ind w:left="709" w:hanging="1"/>
        <w:jc w:val="both"/>
        <w:rPr>
          <w:rFonts w:cstheme="minorHAnsi"/>
          <w:sz w:val="24"/>
        </w:rPr>
      </w:pPr>
      <w:r>
        <w:rPr>
          <w:rFonts w:cstheme="minorHAnsi"/>
          <w:sz w:val="24"/>
        </w:rPr>
        <w:t xml:space="preserve">Z racji specyfiki </w:t>
      </w:r>
      <w:r w:rsidR="000A040B">
        <w:rPr>
          <w:rFonts w:cstheme="minorHAnsi"/>
          <w:sz w:val="24"/>
        </w:rPr>
        <w:t>obiektu i konieczności zapewnienia bezpieczeństwa mieszkańców placówki, przy której prowadzone będą roboty budowlane, Wykonawca zobowiązany jest do wydzielenia placu budowy i zabezpieczenia, np. tymczasowym ogrodzeniem obiektów na czas prowadzenia robót.</w:t>
      </w:r>
    </w:p>
    <w:p w14:paraId="549D84D8" w14:textId="48E86DC1" w:rsidR="00F14B5F" w:rsidRDefault="00F14B5F" w:rsidP="000A040B">
      <w:pPr>
        <w:spacing w:line="240" w:lineRule="auto"/>
        <w:ind w:left="709" w:hanging="1"/>
        <w:jc w:val="both"/>
        <w:rPr>
          <w:rFonts w:cstheme="minorHAnsi"/>
          <w:sz w:val="24"/>
        </w:rPr>
      </w:pPr>
      <w:r>
        <w:rPr>
          <w:rFonts w:cstheme="minorHAnsi"/>
          <w:sz w:val="24"/>
        </w:rPr>
        <w:t>Wykonawca zobowiązany jest do prowadzenia robót w sposób bezpieczny, nie powodujący zagrożenia dla osób biorących udział w budowie oraz dla osób postronnych, zgodnie z warunkami BHP, ochrony przeciwpożarowej, a także mając na uwadze nie pogorszenie stanu obiektów istniejących.</w:t>
      </w:r>
    </w:p>
    <w:p w14:paraId="17C75E0E" w14:textId="26D6482A" w:rsidR="000A040B" w:rsidRPr="00891050" w:rsidRDefault="000A040B" w:rsidP="000A040B">
      <w:pPr>
        <w:spacing w:line="240" w:lineRule="auto"/>
        <w:ind w:left="709" w:hanging="1"/>
        <w:jc w:val="both"/>
        <w:rPr>
          <w:rFonts w:cstheme="minorHAnsi"/>
          <w:sz w:val="24"/>
        </w:rPr>
      </w:pPr>
      <w:r w:rsidRPr="00891050">
        <w:rPr>
          <w:rFonts w:cstheme="minorHAnsi"/>
          <w:sz w:val="24"/>
        </w:rPr>
        <w:t>Po zakończeniu robót budowlanych należy przedłożyć dokumentację powykonawczą wraz z inwentaryzacją geodezyjną powykonawczą zrealizowanych robót.</w:t>
      </w:r>
    </w:p>
    <w:p w14:paraId="50955D1B" w14:textId="3B220F30" w:rsidR="00F14B5F" w:rsidRPr="00F14B5F" w:rsidRDefault="00F14B5F" w:rsidP="00FD4186">
      <w:pPr>
        <w:spacing w:line="240" w:lineRule="auto"/>
        <w:ind w:left="709" w:hanging="1"/>
        <w:jc w:val="both"/>
        <w:rPr>
          <w:rFonts w:cstheme="minorHAnsi"/>
          <w:sz w:val="24"/>
          <w:u w:val="single"/>
        </w:rPr>
      </w:pPr>
      <w:r>
        <w:rPr>
          <w:rFonts w:cstheme="minorHAnsi"/>
          <w:sz w:val="24"/>
          <w:u w:val="single"/>
        </w:rPr>
        <w:t>Zamawiający przy realizacji robót budowlanych wymaga od wykonawcy zachowania wszystkich środków ochrony osobistej wynikających z obowiązujących przepisów.</w:t>
      </w:r>
    </w:p>
    <w:p w14:paraId="5F2E3025" w14:textId="6ADA1A76" w:rsidR="00FD4186" w:rsidRDefault="00B142A4" w:rsidP="00FD4186">
      <w:pPr>
        <w:spacing w:line="240" w:lineRule="auto"/>
        <w:ind w:left="709" w:hanging="1"/>
        <w:jc w:val="both"/>
        <w:rPr>
          <w:rFonts w:cstheme="minorHAnsi"/>
          <w:b/>
          <w:sz w:val="24"/>
          <w:szCs w:val="24"/>
        </w:rPr>
      </w:pPr>
      <w:r w:rsidRPr="00CB2A13">
        <w:rPr>
          <w:rFonts w:cstheme="minorHAnsi"/>
          <w:b/>
          <w:sz w:val="24"/>
          <w:szCs w:val="24"/>
        </w:rPr>
        <w:t xml:space="preserve">Szczegółowy opis przedmiotu zamówienia stanowi </w:t>
      </w:r>
      <w:r w:rsidR="00640062" w:rsidRPr="00CB2A13">
        <w:rPr>
          <w:rFonts w:cstheme="minorHAnsi"/>
          <w:b/>
          <w:sz w:val="24"/>
          <w:szCs w:val="24"/>
        </w:rPr>
        <w:t>D</w:t>
      </w:r>
      <w:r w:rsidRPr="00CB2A13">
        <w:rPr>
          <w:rFonts w:cstheme="minorHAnsi"/>
          <w:b/>
          <w:sz w:val="24"/>
          <w:szCs w:val="24"/>
        </w:rPr>
        <w:t xml:space="preserve">okumentacja </w:t>
      </w:r>
      <w:r w:rsidR="00640062" w:rsidRPr="00CB2A13">
        <w:rPr>
          <w:rFonts w:cstheme="minorHAnsi"/>
          <w:b/>
          <w:sz w:val="24"/>
          <w:szCs w:val="24"/>
        </w:rPr>
        <w:t>P</w:t>
      </w:r>
      <w:r w:rsidRPr="00CB2A13">
        <w:rPr>
          <w:rFonts w:cstheme="minorHAnsi"/>
          <w:b/>
          <w:sz w:val="24"/>
          <w:szCs w:val="24"/>
        </w:rPr>
        <w:t>rojektowa</w:t>
      </w:r>
      <w:r w:rsidR="00321AB2">
        <w:rPr>
          <w:rFonts w:cstheme="minorHAnsi"/>
          <w:b/>
          <w:sz w:val="24"/>
          <w:szCs w:val="24"/>
        </w:rPr>
        <w:t xml:space="preserve"> -</w:t>
      </w:r>
      <w:r w:rsidRPr="00CB2A13">
        <w:rPr>
          <w:rFonts w:cstheme="minorHAnsi"/>
          <w:b/>
          <w:sz w:val="24"/>
          <w:szCs w:val="24"/>
        </w:rPr>
        <w:t xml:space="preserve"> </w:t>
      </w:r>
      <w:r w:rsidR="00FD4186">
        <w:rPr>
          <w:rFonts w:cstheme="minorHAnsi"/>
          <w:b/>
          <w:sz w:val="24"/>
          <w:szCs w:val="24"/>
        </w:rPr>
        <w:t xml:space="preserve">    </w:t>
      </w:r>
      <w:r w:rsidRPr="00CB2A13">
        <w:rPr>
          <w:rFonts w:cstheme="minorHAnsi"/>
          <w:b/>
          <w:sz w:val="24"/>
          <w:szCs w:val="24"/>
        </w:rPr>
        <w:t>załącznik nr 1</w:t>
      </w:r>
      <w:r w:rsidR="005A4259">
        <w:rPr>
          <w:rFonts w:cstheme="minorHAnsi"/>
          <w:b/>
          <w:sz w:val="24"/>
          <w:szCs w:val="24"/>
        </w:rPr>
        <w:t>0</w:t>
      </w:r>
      <w:r w:rsidR="00156C9D">
        <w:rPr>
          <w:rFonts w:cstheme="minorHAnsi"/>
          <w:b/>
          <w:sz w:val="24"/>
          <w:szCs w:val="24"/>
        </w:rPr>
        <w:t xml:space="preserve"> SWZ</w:t>
      </w:r>
      <w:r w:rsidR="0040781B">
        <w:rPr>
          <w:rFonts w:cstheme="minorHAnsi"/>
          <w:b/>
          <w:sz w:val="24"/>
          <w:szCs w:val="24"/>
        </w:rPr>
        <w:t xml:space="preserve"> oraz</w:t>
      </w:r>
      <w:r w:rsidRPr="00CB2A13">
        <w:rPr>
          <w:rFonts w:cstheme="minorHAnsi"/>
          <w:b/>
          <w:sz w:val="24"/>
          <w:szCs w:val="24"/>
        </w:rPr>
        <w:t xml:space="preserve"> Specyfikacja Techniczna Wykonania i Odbioru Robót</w:t>
      </w:r>
      <w:r w:rsidR="000A040B">
        <w:rPr>
          <w:rFonts w:cstheme="minorHAnsi"/>
          <w:b/>
          <w:sz w:val="24"/>
          <w:szCs w:val="24"/>
        </w:rPr>
        <w:t xml:space="preserve"> Budowlanych</w:t>
      </w:r>
      <w:r w:rsidRPr="00CB2A13">
        <w:rPr>
          <w:rFonts w:cstheme="minorHAnsi"/>
          <w:b/>
          <w:sz w:val="24"/>
          <w:szCs w:val="24"/>
        </w:rPr>
        <w:t xml:space="preserve"> </w:t>
      </w:r>
      <w:r w:rsidR="00321AB2">
        <w:rPr>
          <w:rFonts w:cstheme="minorHAnsi"/>
          <w:b/>
          <w:sz w:val="24"/>
          <w:szCs w:val="24"/>
        </w:rPr>
        <w:t xml:space="preserve">- </w:t>
      </w:r>
      <w:r w:rsidRPr="00CB2A13">
        <w:rPr>
          <w:rFonts w:cstheme="minorHAnsi"/>
          <w:b/>
          <w:sz w:val="24"/>
          <w:szCs w:val="24"/>
        </w:rPr>
        <w:t xml:space="preserve">załącznik nr </w:t>
      </w:r>
      <w:r w:rsidR="00CB2A13">
        <w:rPr>
          <w:rFonts w:cstheme="minorHAnsi"/>
          <w:b/>
          <w:sz w:val="24"/>
          <w:szCs w:val="24"/>
        </w:rPr>
        <w:t>9</w:t>
      </w:r>
      <w:r w:rsidRPr="00CB2A13">
        <w:rPr>
          <w:rFonts w:cstheme="minorHAnsi"/>
          <w:b/>
          <w:sz w:val="24"/>
          <w:szCs w:val="24"/>
        </w:rPr>
        <w:t xml:space="preserve"> SWZ.</w:t>
      </w:r>
    </w:p>
    <w:p w14:paraId="43EF5E21" w14:textId="07BBEFB2" w:rsidR="00A65C68" w:rsidRPr="0028593D" w:rsidRDefault="00A65C68" w:rsidP="00FD4186">
      <w:pPr>
        <w:spacing w:line="240" w:lineRule="auto"/>
        <w:ind w:left="709" w:hanging="1"/>
        <w:jc w:val="both"/>
        <w:rPr>
          <w:rFonts w:cstheme="minorHAnsi"/>
          <w:sz w:val="24"/>
          <w:szCs w:val="24"/>
        </w:rPr>
      </w:pPr>
      <w:r w:rsidRPr="0028593D">
        <w:rPr>
          <w:rFonts w:cstheme="minorHAnsi"/>
          <w:sz w:val="24"/>
          <w:szCs w:val="24"/>
        </w:rPr>
        <w:t xml:space="preserve">Wykonawca składając ofertę zobowiązuje się wykonać zamówienie zgodnie </w:t>
      </w:r>
      <w:r w:rsidRPr="0028593D">
        <w:rPr>
          <w:rFonts w:cstheme="minorHAnsi"/>
          <w:sz w:val="24"/>
          <w:szCs w:val="24"/>
        </w:rPr>
        <w:br/>
        <w:t>z dokumentacją projektową, STWiOR</w:t>
      </w:r>
      <w:r w:rsidR="000A040B">
        <w:rPr>
          <w:rFonts w:cstheme="minorHAnsi"/>
          <w:sz w:val="24"/>
          <w:szCs w:val="24"/>
        </w:rPr>
        <w:t>B</w:t>
      </w:r>
      <w:r w:rsidRPr="0028593D">
        <w:rPr>
          <w:rFonts w:cstheme="minorHAnsi"/>
          <w:sz w:val="24"/>
          <w:szCs w:val="24"/>
        </w:rPr>
        <w:t xml:space="preserve"> i przedmiarem robót. Wszystkie dokumenty opisujące przedmiot zamówienia należy traktować jako wzajemnie uzupełniające się  </w:t>
      </w:r>
      <w:r w:rsidRPr="0028593D">
        <w:rPr>
          <w:rFonts w:cstheme="minorHAnsi"/>
          <w:sz w:val="24"/>
          <w:szCs w:val="24"/>
        </w:rPr>
        <w:br/>
        <w:t xml:space="preserve">i wyjaśniające w tym znaczeniu, że w przypadku stwierdzenia jakichkolwiek wieloznaczności lub niejednoznaczności wykonawca nie może ograniczyć ani zakresu swojego zobowiązania, ani zakresu należytej staranności przy wykonaniu swoich </w:t>
      </w:r>
      <w:r w:rsidRPr="0028593D">
        <w:rPr>
          <w:rFonts w:cstheme="minorHAnsi"/>
          <w:sz w:val="24"/>
          <w:szCs w:val="24"/>
        </w:rPr>
        <w:lastRenderedPageBreak/>
        <w:t>zobowiązań wynikających z umowy w sprawie zamówienia publicznego. W razie wystąpienia rozbieżności w ww. dokumentach, których nie można usunąć w drodze odniesienia się do reguł sztuki budowlanej i zasad wiedzy technicznej, interpretacja zapisów będzie uzgadniana z uwzględnieniem poniższej hierarchii: Dokumentacja projektowa, STWiOR</w:t>
      </w:r>
      <w:r w:rsidR="000A040B">
        <w:rPr>
          <w:rFonts w:cstheme="minorHAnsi"/>
          <w:sz w:val="24"/>
          <w:szCs w:val="24"/>
        </w:rPr>
        <w:t>B</w:t>
      </w:r>
      <w:r w:rsidRPr="0028593D">
        <w:rPr>
          <w:rFonts w:cstheme="minorHAnsi"/>
          <w:sz w:val="24"/>
          <w:szCs w:val="24"/>
        </w:rPr>
        <w:t xml:space="preserve"> i Przedmiar robót. </w:t>
      </w:r>
    </w:p>
    <w:p w14:paraId="6AB0938A" w14:textId="0A4FBF3A" w:rsidR="00FD4186" w:rsidRPr="0028593D" w:rsidRDefault="00FD4186" w:rsidP="00FD4186">
      <w:pPr>
        <w:spacing w:line="240" w:lineRule="auto"/>
        <w:ind w:left="709" w:hanging="1"/>
        <w:jc w:val="both"/>
        <w:rPr>
          <w:rFonts w:cstheme="minorHAnsi"/>
          <w:sz w:val="24"/>
          <w:szCs w:val="24"/>
        </w:rPr>
      </w:pPr>
      <w:r>
        <w:rPr>
          <w:rFonts w:cstheme="minorHAnsi"/>
          <w:sz w:val="24"/>
          <w:szCs w:val="24"/>
        </w:rPr>
        <w:t xml:space="preserve">Zakres zamówienia nie wprowadza żadnych barier </w:t>
      </w:r>
      <w:r w:rsidRPr="00FD4186">
        <w:rPr>
          <w:rFonts w:cstheme="minorHAnsi"/>
          <w:sz w:val="24"/>
          <w:szCs w:val="24"/>
        </w:rPr>
        <w:t>dostęp</w:t>
      </w:r>
      <w:r>
        <w:rPr>
          <w:rFonts w:cstheme="minorHAnsi"/>
          <w:sz w:val="24"/>
          <w:szCs w:val="24"/>
        </w:rPr>
        <w:t xml:space="preserve">ności dla osób </w:t>
      </w:r>
      <w:r>
        <w:rPr>
          <w:rFonts w:cstheme="minorHAnsi"/>
          <w:sz w:val="24"/>
          <w:szCs w:val="24"/>
        </w:rPr>
        <w:br/>
      </w:r>
      <w:r w:rsidRPr="00FD4186">
        <w:rPr>
          <w:rFonts w:cstheme="minorHAnsi"/>
          <w:sz w:val="24"/>
          <w:szCs w:val="24"/>
        </w:rPr>
        <w:t>z niepełnosprawnościami oraz jest zaprojektowany z przeznaczeniem dla wszystkich użytkowników. Infrastruktura wytworzona w ramach</w:t>
      </w:r>
      <w:r>
        <w:rPr>
          <w:rFonts w:cstheme="minorHAnsi"/>
          <w:sz w:val="24"/>
          <w:szCs w:val="24"/>
        </w:rPr>
        <w:t xml:space="preserve"> zamówienia powinna być zgodna </w:t>
      </w:r>
      <w:r w:rsidRPr="00FD4186">
        <w:rPr>
          <w:rFonts w:cstheme="minorHAnsi"/>
          <w:sz w:val="24"/>
          <w:szCs w:val="24"/>
        </w:rPr>
        <w:t>z koncepcją uniwersalnego projektowania, bez możliwości odstępstw od stosowania wymagań prawnych w zakresie dostępności dla osób z niepełnosprawnością wynikających z obowiązujących przepisów prawa budowlanego. Obowiązkiem Wykonawcy jest wykonanie przedmiotu umowy zgodnie z minimalnymi wymaganiami określonymi w ustawie z dnia 19 lipca 2019 r. o zapewnieniu dostępności osobom ze szczególnymi potrzebami (t.j. Dz. U. z 2020 r. poz. 1062).</w:t>
      </w:r>
      <w:r w:rsidR="00A65C68">
        <w:rPr>
          <w:rFonts w:cstheme="minorHAnsi"/>
          <w:sz w:val="24"/>
          <w:szCs w:val="24"/>
        </w:rPr>
        <w:t xml:space="preserve"> </w:t>
      </w:r>
      <w:r w:rsidR="00A65C68" w:rsidRPr="0028593D">
        <w:rPr>
          <w:rFonts w:cstheme="minorHAnsi"/>
          <w:sz w:val="24"/>
          <w:szCs w:val="24"/>
        </w:rPr>
        <w:t>W niniejszym zamówieniu, w dokumentacji projektowej występują roboty, które obejmują swoim zakresem zapewnienie dostępu do obiektu osobom z niepełnosprawnościami z uwagi na charakter inwestycji.</w:t>
      </w:r>
    </w:p>
    <w:p w14:paraId="168213D5" w14:textId="7054DE73" w:rsidR="00B142A4" w:rsidRPr="00CB2A13" w:rsidRDefault="00B142A4" w:rsidP="00F469B0">
      <w:pPr>
        <w:spacing w:line="240" w:lineRule="auto"/>
        <w:ind w:left="709" w:hanging="709"/>
        <w:jc w:val="both"/>
        <w:rPr>
          <w:rFonts w:cstheme="minorHAnsi"/>
          <w:b/>
          <w:sz w:val="24"/>
          <w:szCs w:val="24"/>
        </w:rPr>
      </w:pPr>
      <w:r w:rsidRPr="00CB2A13">
        <w:rPr>
          <w:rFonts w:cstheme="minorHAnsi"/>
          <w:b/>
          <w:sz w:val="24"/>
          <w:szCs w:val="24"/>
        </w:rPr>
        <w:t xml:space="preserve"> </w:t>
      </w:r>
      <w:r w:rsidR="00F469B0">
        <w:rPr>
          <w:rFonts w:cstheme="minorHAnsi"/>
          <w:b/>
          <w:sz w:val="24"/>
          <w:szCs w:val="24"/>
        </w:rPr>
        <w:t xml:space="preserve">            </w:t>
      </w:r>
      <w:r w:rsidR="00F469B0" w:rsidRPr="00F469B0">
        <w:rPr>
          <w:rFonts w:cstheme="minorHAnsi"/>
          <w:b/>
          <w:sz w:val="24"/>
          <w:szCs w:val="24"/>
        </w:rPr>
        <w:t>Niniejsza inwestycja jest przewidziana do dofinansowania w ramach środków finansowych będących w dyspozycji Podkarpackiego Wojewódzkiego Kons</w:t>
      </w:r>
      <w:r w:rsidR="00F469B0">
        <w:rPr>
          <w:rFonts w:cstheme="minorHAnsi"/>
          <w:b/>
          <w:sz w:val="24"/>
          <w:szCs w:val="24"/>
        </w:rPr>
        <w:t xml:space="preserve">erwatora Zabytków </w:t>
      </w:r>
      <w:bookmarkStart w:id="28" w:name="_GoBack"/>
      <w:bookmarkEnd w:id="28"/>
      <w:r w:rsidR="00F469B0" w:rsidRPr="00F469B0">
        <w:rPr>
          <w:rFonts w:cstheme="minorHAnsi"/>
          <w:b/>
          <w:sz w:val="24"/>
          <w:szCs w:val="24"/>
        </w:rPr>
        <w:t>w Przemyślu.</w:t>
      </w:r>
    </w:p>
    <w:p w14:paraId="184A3DD9" w14:textId="22419323" w:rsidR="00B77B74" w:rsidRPr="00CB2A13" w:rsidRDefault="00370320" w:rsidP="00370320">
      <w:pPr>
        <w:pStyle w:val="Default1"/>
        <w:tabs>
          <w:tab w:val="left" w:pos="140"/>
        </w:tabs>
        <w:ind w:left="709" w:hanging="425"/>
        <w:jc w:val="both"/>
        <w:rPr>
          <w:rFonts w:asciiTheme="minorHAnsi" w:hAnsiTheme="minorHAnsi" w:cstheme="minorHAnsi"/>
          <w:b/>
          <w:bCs/>
          <w:color w:val="auto"/>
        </w:rPr>
      </w:pPr>
      <w:r>
        <w:rPr>
          <w:rFonts w:asciiTheme="minorHAnsi" w:hAnsiTheme="minorHAnsi" w:cstheme="minorHAnsi"/>
          <w:bCs/>
          <w:color w:val="auto"/>
        </w:rPr>
        <w:t xml:space="preserve">       </w:t>
      </w:r>
      <w:r w:rsidR="00B77B74" w:rsidRPr="00CB2A13">
        <w:rPr>
          <w:rFonts w:asciiTheme="minorHAnsi" w:hAnsiTheme="minorHAnsi" w:cstheme="minorHAnsi"/>
          <w:bCs/>
          <w:color w:val="auto"/>
        </w:rPr>
        <w:t>Zgodnie z art. 101 ust. 4 ustawy Pzp w sytuacji,</w:t>
      </w:r>
      <w:r w:rsidR="00B77B74" w:rsidRPr="00CB2A13">
        <w:rPr>
          <w:rFonts w:asciiTheme="minorHAnsi" w:hAnsiTheme="minorHAnsi" w:cstheme="minorHAnsi"/>
          <w:b/>
          <w:bCs/>
          <w:color w:val="auto"/>
        </w:rPr>
        <w:t xml:space="preserve"> gdyby w doku</w:t>
      </w:r>
      <w:r w:rsidR="00F259BC">
        <w:rPr>
          <w:rFonts w:asciiTheme="minorHAnsi" w:hAnsiTheme="minorHAnsi" w:cstheme="minorHAnsi"/>
          <w:b/>
          <w:bCs/>
          <w:color w:val="auto"/>
        </w:rPr>
        <w:t>mentacji projektowej lub STWiOR</w:t>
      </w:r>
      <w:r w:rsidR="005F310B">
        <w:rPr>
          <w:rFonts w:asciiTheme="minorHAnsi" w:hAnsiTheme="minorHAnsi" w:cstheme="minorHAnsi"/>
          <w:b/>
          <w:bCs/>
          <w:color w:val="auto"/>
        </w:rPr>
        <w:t>B</w:t>
      </w:r>
      <w:r w:rsidR="00B77B74" w:rsidRPr="00CB2A13">
        <w:rPr>
          <w:rFonts w:asciiTheme="minorHAnsi" w:hAnsiTheme="minorHAnsi" w:cstheme="minorHAnsi"/>
          <w:b/>
          <w:bCs/>
          <w:color w:val="auto"/>
        </w:rPr>
        <w:t xml:space="preserve">, a więc w dokumentach opisującym przedmiot zamówienia, zawarto odniesienie do norm, ocen technicznych, aprobat, specyfikacji technicznych </w:t>
      </w:r>
      <w:r>
        <w:rPr>
          <w:rFonts w:asciiTheme="minorHAnsi" w:hAnsiTheme="minorHAnsi" w:cstheme="minorHAnsi"/>
          <w:b/>
          <w:bCs/>
          <w:color w:val="auto"/>
        </w:rPr>
        <w:br/>
      </w:r>
      <w:r w:rsidR="00B77B74" w:rsidRPr="00CB2A13">
        <w:rPr>
          <w:rFonts w:asciiTheme="minorHAnsi" w:hAnsiTheme="minorHAnsi" w:cstheme="minorHAnsi"/>
          <w:b/>
          <w:bCs/>
          <w:color w:val="auto"/>
        </w:rPr>
        <w:t>i systemów referencji technicznych</w:t>
      </w:r>
      <w:r w:rsidR="00B77B74" w:rsidRPr="00CB2A13">
        <w:rPr>
          <w:rFonts w:asciiTheme="minorHAnsi" w:hAnsiTheme="minorHAnsi" w:cstheme="minorHAnsi"/>
          <w:color w:val="auto"/>
        </w:rPr>
        <w:t xml:space="preserve">, o których mowa w art. 101 ust. 1 pkt 2 i ust. 3 ustawy Pzp </w:t>
      </w:r>
      <w:r w:rsidR="00B77B74" w:rsidRPr="00CB2A13">
        <w:rPr>
          <w:rFonts w:asciiTheme="minorHAnsi" w:hAnsiTheme="minorHAnsi" w:cstheme="minorHAnsi"/>
          <w:b/>
          <w:color w:val="auto"/>
        </w:rPr>
        <w:t>a takim odniesieniom nie towarzyszyło wyrażenie „lub równoważne”,</w:t>
      </w:r>
      <w:r w:rsidR="00B77B74" w:rsidRPr="00CB2A13">
        <w:rPr>
          <w:rFonts w:asciiTheme="minorHAnsi" w:hAnsiTheme="minorHAnsi" w:cstheme="minorHAnsi"/>
          <w:color w:val="auto"/>
        </w:rPr>
        <w:t xml:space="preserve"> to </w:t>
      </w:r>
      <w:r w:rsidR="00B77B74" w:rsidRPr="00CB2A13">
        <w:rPr>
          <w:rFonts w:asciiTheme="minorHAnsi" w:hAnsiTheme="minorHAnsi" w:cstheme="minorHAnsi"/>
          <w:b/>
          <w:bCs/>
          <w:color w:val="auto"/>
        </w:rPr>
        <w:t xml:space="preserve">Zamawiający dopuszcza rozwiązania równoważne opisywanym </w:t>
      </w:r>
      <w:r w:rsidR="00B77B74" w:rsidRPr="00CB2A13">
        <w:rPr>
          <w:rFonts w:asciiTheme="minorHAnsi" w:hAnsiTheme="minorHAnsi" w:cstheme="minorHAnsi"/>
          <w:bCs/>
          <w:color w:val="auto"/>
        </w:rPr>
        <w:t>w każdej takiej normie, ocenie technicznej, aprob</w:t>
      </w:r>
      <w:r w:rsidR="000A040B">
        <w:rPr>
          <w:rFonts w:asciiTheme="minorHAnsi" w:hAnsiTheme="minorHAnsi" w:cstheme="minorHAnsi"/>
          <w:bCs/>
          <w:color w:val="auto"/>
        </w:rPr>
        <w:t xml:space="preserve">acie, specyfikacji technicznej, </w:t>
      </w:r>
      <w:r w:rsidR="00B77B74" w:rsidRPr="00CB2A13">
        <w:rPr>
          <w:rFonts w:asciiTheme="minorHAnsi" w:hAnsiTheme="minorHAnsi" w:cstheme="minorHAnsi"/>
          <w:bCs/>
          <w:color w:val="auto"/>
        </w:rPr>
        <w:t xml:space="preserve">systemowi referencji technicznych. </w:t>
      </w:r>
      <w:r w:rsidR="00A63D89" w:rsidRPr="00CB2A13">
        <w:rPr>
          <w:rFonts w:asciiTheme="minorHAnsi" w:hAnsiTheme="minorHAnsi" w:cstheme="minorHAnsi"/>
          <w:bCs/>
          <w:color w:val="auto"/>
        </w:rPr>
        <w:br/>
      </w:r>
      <w:r w:rsidR="00B77B74" w:rsidRPr="00CB2A13">
        <w:rPr>
          <w:rFonts w:asciiTheme="minorHAnsi" w:hAnsiTheme="minorHAnsi" w:cstheme="minorHAnsi"/>
          <w:bCs/>
          <w:color w:val="auto"/>
        </w:rPr>
        <w:t>W związku z powyższym należy przyjąć, że każdej: normie, ocenie technicznej, aprobacie, specyfikacji technicznej, systemowi referencji technicznych występujących w opisie przedmiotu zamówienia towarzyszą wyrazy „lub równoważne”.</w:t>
      </w:r>
      <w:r w:rsidR="00B77B74" w:rsidRPr="00CB2A13">
        <w:rPr>
          <w:rFonts w:asciiTheme="minorHAnsi" w:hAnsiTheme="minorHAnsi" w:cstheme="minorHAnsi"/>
          <w:b/>
          <w:bCs/>
          <w:color w:val="auto"/>
        </w:rPr>
        <w:t xml:space="preserve"> </w:t>
      </w:r>
    </w:p>
    <w:p w14:paraId="2CC50A0C" w14:textId="059AE4A0" w:rsidR="00B77B74" w:rsidRPr="00CB2A13" w:rsidRDefault="00B77B74" w:rsidP="00370320">
      <w:pPr>
        <w:pStyle w:val="Default1"/>
        <w:ind w:left="709"/>
        <w:jc w:val="both"/>
        <w:rPr>
          <w:rFonts w:asciiTheme="minorHAnsi" w:hAnsiTheme="minorHAnsi" w:cstheme="minorHAnsi"/>
          <w:b/>
          <w:color w:val="auto"/>
        </w:rPr>
      </w:pPr>
      <w:r w:rsidRPr="00CB2A13">
        <w:rPr>
          <w:rFonts w:asciiTheme="minorHAnsi" w:hAnsiTheme="minorHAnsi" w:cstheme="minorHAnsi"/>
          <w:color w:val="auto"/>
        </w:rPr>
        <w:t xml:space="preserve">Zgodnie z art. 101 ust. 5 Pzp </w:t>
      </w:r>
      <w:r w:rsidRPr="00CB2A13">
        <w:rPr>
          <w:rFonts w:asciiTheme="minorHAnsi" w:hAnsiTheme="minorHAnsi" w:cstheme="minorHAnsi"/>
          <w:b/>
          <w:bCs/>
          <w:color w:val="auto"/>
        </w:rPr>
        <w:t xml:space="preserve">wykonawca, który powołuje się na rozwiązania równoważne opisywanym w tych dokumentach, jest obowiązany udowodnić, poprzez dołączenie do oferty stosownych </w:t>
      </w:r>
      <w:r w:rsidRPr="00CB2A13">
        <w:rPr>
          <w:rFonts w:asciiTheme="minorHAnsi" w:hAnsiTheme="minorHAnsi" w:cstheme="minorHAnsi"/>
          <w:b/>
          <w:color w:val="auto"/>
        </w:rPr>
        <w:t>przedmiotowych środków dowodowych, o których mowa w art. 104–107 ustawy Pzp</w:t>
      </w:r>
      <w:r w:rsidRPr="00CB2A13">
        <w:rPr>
          <w:rFonts w:asciiTheme="minorHAnsi" w:hAnsiTheme="minorHAnsi" w:cstheme="minorHAnsi"/>
          <w:b/>
          <w:bCs/>
          <w:color w:val="auto"/>
        </w:rPr>
        <w:t>, że </w:t>
      </w:r>
      <w:r w:rsidRPr="00CB2A13">
        <w:rPr>
          <w:rFonts w:asciiTheme="minorHAnsi" w:hAnsiTheme="minorHAnsi" w:cstheme="minorHAnsi"/>
          <w:b/>
          <w:color w:val="auto"/>
        </w:rPr>
        <w:t>proponowane rozwiązania w równoważnym stopniu spełniają wymagania określone w opisie przedmiotu zamówienia.</w:t>
      </w:r>
    </w:p>
    <w:p w14:paraId="199259CB" w14:textId="750F7148" w:rsidR="00A63D89" w:rsidRPr="00CB2A13" w:rsidRDefault="00A63D89" w:rsidP="00370320">
      <w:pPr>
        <w:pStyle w:val="Default1"/>
        <w:ind w:left="709"/>
        <w:jc w:val="both"/>
        <w:rPr>
          <w:rFonts w:asciiTheme="minorHAnsi" w:hAnsiTheme="minorHAnsi" w:cstheme="minorHAnsi"/>
          <w:color w:val="auto"/>
        </w:rPr>
      </w:pPr>
      <w:r w:rsidRPr="00CB2A13">
        <w:rPr>
          <w:rFonts w:asciiTheme="minorHAnsi" w:hAnsiTheme="minorHAnsi" w:cstheme="minorHAnsi"/>
          <w:color w:val="auto"/>
        </w:rPr>
        <w:t xml:space="preserve">Nazwy własne użyte w opisie przedmiotu zamówienia, określające typ produktu lub producenta, zostały podane przykładowo w celu określenia minimalnych oczekiwanych parametrów jakościowych funkcjonalnych i użytkowych produktu. Wykonawca oferując przedmiot równoważny do opisanego w SWZ jest zobowiązany zachować równoważność w zakresie parametrów jakościowych, użytkowych i funkcjonalnych, które muszą być na poziomie nie niższym od wskazanych przez Zamawiającego. W takim przypadku Wykonawca zobowiązany jest przedstawić wraz z ofertą jego szczegółowy opis/specyfikację, z których w sposób niebudzący wątpliwości Zamawiającego powinno wynikać, że oferowany produkt ma nie gorsze parametry jakościowe, funkcjonalne oraz </w:t>
      </w:r>
      <w:r w:rsidRPr="00CB2A13">
        <w:rPr>
          <w:rFonts w:asciiTheme="minorHAnsi" w:hAnsiTheme="minorHAnsi" w:cstheme="minorHAnsi"/>
          <w:color w:val="auto"/>
        </w:rPr>
        <w:lastRenderedPageBreak/>
        <w:t xml:space="preserve">użytkowe, niż określony przez Zamawiającego.  </w:t>
      </w:r>
    </w:p>
    <w:p w14:paraId="5D81C3FE" w14:textId="77777777" w:rsidR="00B77B74" w:rsidRPr="00CB2A13" w:rsidRDefault="00B77B74" w:rsidP="00B77B74">
      <w:pPr>
        <w:pStyle w:val="Default1"/>
        <w:tabs>
          <w:tab w:val="left" w:pos="140"/>
        </w:tabs>
        <w:ind w:left="709"/>
        <w:jc w:val="both"/>
        <w:rPr>
          <w:rFonts w:asciiTheme="minorHAnsi" w:hAnsiTheme="minorHAnsi" w:cstheme="minorHAnsi"/>
          <w:color w:val="auto"/>
        </w:rPr>
      </w:pPr>
    </w:p>
    <w:p w14:paraId="7D946CDF" w14:textId="2C727586" w:rsidR="00757D9E" w:rsidRPr="00CB2A13" w:rsidRDefault="00FD6D73" w:rsidP="004B0E44">
      <w:pPr>
        <w:ind w:left="708" w:hanging="708"/>
        <w:jc w:val="both"/>
        <w:outlineLvl w:val="0"/>
        <w:rPr>
          <w:rFonts w:cstheme="minorHAnsi"/>
          <w:b/>
          <w:sz w:val="24"/>
          <w:szCs w:val="24"/>
        </w:rPr>
      </w:pPr>
      <w:r w:rsidRPr="00CB2A13">
        <w:rPr>
          <w:rFonts w:cstheme="minorHAnsi"/>
          <w:sz w:val="24"/>
          <w:szCs w:val="24"/>
        </w:rPr>
        <w:t>3</w:t>
      </w:r>
      <w:r w:rsidR="004B0E44" w:rsidRPr="00CB2A13">
        <w:rPr>
          <w:rFonts w:cstheme="minorHAnsi"/>
          <w:sz w:val="24"/>
          <w:szCs w:val="24"/>
        </w:rPr>
        <w:t>.6</w:t>
      </w:r>
      <w:r w:rsidRPr="00CB2A13">
        <w:rPr>
          <w:rFonts w:cstheme="minorHAnsi"/>
          <w:b/>
          <w:sz w:val="24"/>
          <w:szCs w:val="24"/>
        </w:rPr>
        <w:t xml:space="preserve"> </w:t>
      </w:r>
      <w:r w:rsidR="00757D9E" w:rsidRPr="00CB2A13">
        <w:rPr>
          <w:rFonts w:cstheme="minorHAnsi"/>
          <w:b/>
          <w:sz w:val="24"/>
          <w:szCs w:val="24"/>
        </w:rPr>
        <w:t xml:space="preserve">Wymagania w zakresie zatrudnienia na podstawie stosunku pracy, </w:t>
      </w:r>
      <w:r w:rsidR="003A2F3F" w:rsidRPr="00CB2A13">
        <w:rPr>
          <w:rFonts w:cstheme="minorHAnsi"/>
          <w:b/>
          <w:sz w:val="24"/>
          <w:szCs w:val="24"/>
        </w:rPr>
        <w:br/>
      </w:r>
      <w:r w:rsidR="002C4B01" w:rsidRPr="00CB2A13">
        <w:rPr>
          <w:rFonts w:cstheme="minorHAnsi"/>
          <w:b/>
          <w:sz w:val="24"/>
          <w:szCs w:val="24"/>
        </w:rPr>
        <w:t>w okolicznościach o których mowa w art. 95 ustawy Pzp</w:t>
      </w:r>
      <w:r w:rsidR="003A2F3F" w:rsidRPr="00CB2A13">
        <w:rPr>
          <w:rFonts w:cstheme="minorHAnsi"/>
          <w:b/>
          <w:sz w:val="24"/>
          <w:szCs w:val="24"/>
        </w:rPr>
        <w:t>.</w:t>
      </w:r>
    </w:p>
    <w:p w14:paraId="5A876FC0" w14:textId="48B6645B" w:rsidR="003B0557" w:rsidRPr="00F24455" w:rsidRDefault="003A2F3F" w:rsidP="009E05DF">
      <w:pPr>
        <w:pStyle w:val="Akapitzlist"/>
        <w:numPr>
          <w:ilvl w:val="0"/>
          <w:numId w:val="6"/>
        </w:numPr>
        <w:spacing w:line="276" w:lineRule="auto"/>
        <w:jc w:val="both"/>
        <w:rPr>
          <w:rFonts w:cstheme="minorHAnsi"/>
          <w:b/>
          <w:bCs/>
          <w:sz w:val="24"/>
          <w:szCs w:val="24"/>
        </w:rPr>
      </w:pPr>
      <w:r w:rsidRPr="00CB2A13">
        <w:rPr>
          <w:rFonts w:cstheme="minorHAnsi"/>
          <w:bCs/>
          <w:sz w:val="24"/>
          <w:szCs w:val="24"/>
        </w:rPr>
        <w:t>Stosownie do treści art. 95 ust. 1 u</w:t>
      </w:r>
      <w:r w:rsidR="00CF5719" w:rsidRPr="00CB2A13">
        <w:rPr>
          <w:rFonts w:cstheme="minorHAnsi"/>
          <w:bCs/>
          <w:sz w:val="24"/>
          <w:szCs w:val="24"/>
        </w:rPr>
        <w:t xml:space="preserve">stawy </w:t>
      </w:r>
      <w:r w:rsidRPr="00CB2A13">
        <w:rPr>
          <w:rFonts w:cstheme="minorHAnsi"/>
          <w:bCs/>
          <w:sz w:val="24"/>
          <w:szCs w:val="24"/>
        </w:rPr>
        <w:t>Pzp Zamawiający wymaga</w:t>
      </w:r>
      <w:r w:rsidR="00F24455" w:rsidRPr="00CB2A13">
        <w:rPr>
          <w:rFonts w:cstheme="minorHAnsi"/>
          <w:bCs/>
          <w:sz w:val="24"/>
          <w:szCs w:val="24"/>
        </w:rPr>
        <w:t xml:space="preserve"> zatrudnienia przez Wykonawcę, </w:t>
      </w:r>
      <w:r w:rsidRPr="00CB2A13">
        <w:rPr>
          <w:rFonts w:cstheme="minorHAnsi"/>
          <w:bCs/>
          <w:sz w:val="24"/>
          <w:szCs w:val="24"/>
        </w:rPr>
        <w:t>podwykonawcę</w:t>
      </w:r>
      <w:r w:rsidR="00F24455" w:rsidRPr="00CB2A13">
        <w:rPr>
          <w:rFonts w:cstheme="minorHAnsi"/>
          <w:bCs/>
          <w:sz w:val="24"/>
          <w:szCs w:val="24"/>
        </w:rPr>
        <w:t xml:space="preserve"> lub dalszego podwykonawcę</w:t>
      </w:r>
      <w:r w:rsidRPr="00CB2A13">
        <w:rPr>
          <w:rFonts w:cstheme="minorHAnsi"/>
          <w:bCs/>
          <w:sz w:val="24"/>
          <w:szCs w:val="24"/>
        </w:rPr>
        <w:t xml:space="preserve"> na podstawie stosunku</w:t>
      </w:r>
      <w:r w:rsidRPr="003A2F3F">
        <w:rPr>
          <w:rFonts w:cstheme="minorHAnsi"/>
          <w:bCs/>
          <w:sz w:val="24"/>
          <w:szCs w:val="24"/>
        </w:rPr>
        <w:t xml:space="preserve"> </w:t>
      </w:r>
      <w:r w:rsidR="00F1766F">
        <w:rPr>
          <w:rFonts w:cstheme="minorHAnsi"/>
          <w:bCs/>
          <w:sz w:val="24"/>
          <w:szCs w:val="24"/>
        </w:rPr>
        <w:t xml:space="preserve">pracy </w:t>
      </w:r>
      <w:r w:rsidRPr="003A2F3F">
        <w:rPr>
          <w:rFonts w:cstheme="minorHAnsi"/>
          <w:bCs/>
          <w:sz w:val="24"/>
          <w:szCs w:val="24"/>
        </w:rPr>
        <w:t xml:space="preserve">osób wykonujących </w:t>
      </w:r>
      <w:r w:rsidR="00F24455">
        <w:rPr>
          <w:rFonts w:cstheme="minorHAnsi"/>
          <w:bCs/>
          <w:sz w:val="24"/>
          <w:szCs w:val="24"/>
        </w:rPr>
        <w:t xml:space="preserve"> wszelkie </w:t>
      </w:r>
      <w:r w:rsidRPr="003A2F3F">
        <w:rPr>
          <w:rFonts w:cstheme="minorHAnsi"/>
          <w:bCs/>
          <w:sz w:val="24"/>
          <w:szCs w:val="24"/>
        </w:rPr>
        <w:t>czynności w zakresie realizacji zamówienia w sposób określony w</w:t>
      </w:r>
      <w:r w:rsidR="00EB1C2E">
        <w:rPr>
          <w:rFonts w:cstheme="minorHAnsi"/>
          <w:bCs/>
          <w:sz w:val="24"/>
          <w:szCs w:val="24"/>
        </w:rPr>
        <w:t xml:space="preserve"> </w:t>
      </w:r>
      <w:r w:rsidRPr="003A2F3F">
        <w:rPr>
          <w:rFonts w:cstheme="minorHAnsi"/>
          <w:bCs/>
          <w:sz w:val="24"/>
          <w:szCs w:val="24"/>
        </w:rPr>
        <w:t xml:space="preserve">art. 22 § 1 ustawy z </w:t>
      </w:r>
      <w:r w:rsidR="00CA6A91">
        <w:rPr>
          <w:rFonts w:cstheme="minorHAnsi"/>
          <w:bCs/>
          <w:sz w:val="24"/>
          <w:szCs w:val="24"/>
        </w:rPr>
        <w:t xml:space="preserve">dnia </w:t>
      </w:r>
      <w:r w:rsidRPr="003A2F3F">
        <w:rPr>
          <w:rFonts w:cstheme="minorHAnsi"/>
          <w:bCs/>
          <w:sz w:val="24"/>
          <w:szCs w:val="24"/>
        </w:rPr>
        <w:t>26 czerwca 1974 r. – K</w:t>
      </w:r>
      <w:r w:rsidR="00F24455">
        <w:rPr>
          <w:rFonts w:cstheme="minorHAnsi"/>
          <w:bCs/>
          <w:sz w:val="24"/>
          <w:szCs w:val="24"/>
        </w:rPr>
        <w:t>odeks pracy. Wymóg ten dotyczy osób, które wykonują czynności bezpośrednio związane z wykonywaniem robót</w:t>
      </w:r>
      <w:r w:rsidR="00EC4545">
        <w:rPr>
          <w:rFonts w:cstheme="minorHAnsi"/>
          <w:bCs/>
          <w:sz w:val="24"/>
          <w:szCs w:val="24"/>
        </w:rPr>
        <w:t xml:space="preserve"> budowlanych i prac instalacyjno - montażowych</w:t>
      </w:r>
      <w:r w:rsidR="00F24455">
        <w:rPr>
          <w:rFonts w:cstheme="minorHAnsi"/>
          <w:bCs/>
          <w:sz w:val="24"/>
          <w:szCs w:val="24"/>
        </w:rPr>
        <w:t>, czyli tzw. pracown</w:t>
      </w:r>
      <w:r w:rsidR="00F259BC">
        <w:rPr>
          <w:rFonts w:cstheme="minorHAnsi"/>
          <w:bCs/>
          <w:sz w:val="24"/>
          <w:szCs w:val="24"/>
        </w:rPr>
        <w:t>ików fizycznych</w:t>
      </w:r>
      <w:r w:rsidR="00A65C68">
        <w:rPr>
          <w:rFonts w:cstheme="minorHAnsi"/>
          <w:bCs/>
          <w:sz w:val="24"/>
          <w:szCs w:val="24"/>
        </w:rPr>
        <w:t xml:space="preserve"> oraz operatorów sprzętu budowlanego</w:t>
      </w:r>
      <w:r w:rsidR="00EC4545">
        <w:rPr>
          <w:rFonts w:cstheme="minorHAnsi"/>
          <w:bCs/>
          <w:sz w:val="24"/>
          <w:szCs w:val="24"/>
        </w:rPr>
        <w:t>,</w:t>
      </w:r>
      <w:r w:rsidR="00344ABD">
        <w:rPr>
          <w:rFonts w:cstheme="minorHAnsi"/>
          <w:bCs/>
          <w:sz w:val="24"/>
          <w:szCs w:val="24"/>
        </w:rPr>
        <w:t xml:space="preserve"> </w:t>
      </w:r>
      <w:r w:rsidR="00226080" w:rsidRPr="00226080">
        <w:rPr>
          <w:rFonts w:cstheme="minorHAnsi"/>
          <w:bCs/>
          <w:sz w:val="24"/>
          <w:szCs w:val="24"/>
        </w:rPr>
        <w:t>wykonujących roboty</w:t>
      </w:r>
      <w:r w:rsidR="00EC4545">
        <w:rPr>
          <w:rFonts w:cstheme="minorHAnsi"/>
          <w:bCs/>
          <w:sz w:val="24"/>
          <w:szCs w:val="24"/>
        </w:rPr>
        <w:t xml:space="preserve"> i prace</w:t>
      </w:r>
      <w:r w:rsidR="00226080" w:rsidRPr="00226080">
        <w:rPr>
          <w:rFonts w:cstheme="minorHAnsi"/>
          <w:bCs/>
          <w:sz w:val="24"/>
          <w:szCs w:val="24"/>
        </w:rPr>
        <w:t xml:space="preserve"> wymienione w pkt 3.5 SWZ</w:t>
      </w:r>
      <w:r w:rsidR="00F24455">
        <w:rPr>
          <w:rFonts w:cstheme="minorHAnsi"/>
          <w:bCs/>
          <w:sz w:val="24"/>
          <w:szCs w:val="24"/>
        </w:rPr>
        <w:t xml:space="preserve">. Wymóg </w:t>
      </w:r>
      <w:r w:rsidR="00EC4545">
        <w:rPr>
          <w:rFonts w:cstheme="minorHAnsi"/>
          <w:bCs/>
          <w:sz w:val="24"/>
          <w:szCs w:val="24"/>
        </w:rPr>
        <w:t xml:space="preserve">zatrudnienia </w:t>
      </w:r>
      <w:r w:rsidR="00F24455">
        <w:rPr>
          <w:rFonts w:cstheme="minorHAnsi"/>
          <w:bCs/>
          <w:sz w:val="24"/>
          <w:szCs w:val="24"/>
        </w:rPr>
        <w:t>nie dotyczy</w:t>
      </w:r>
      <w:r w:rsidR="00EC4545">
        <w:rPr>
          <w:rFonts w:cstheme="minorHAnsi"/>
          <w:bCs/>
          <w:sz w:val="24"/>
          <w:szCs w:val="24"/>
        </w:rPr>
        <w:t xml:space="preserve"> osób pełniących tzw. samodzielne funkcje techniczne w budownictwie w rozumieniu ustawy z dnia 7</w:t>
      </w:r>
      <w:r w:rsidR="00EB1C2E">
        <w:rPr>
          <w:rFonts w:cstheme="minorHAnsi"/>
          <w:bCs/>
          <w:sz w:val="24"/>
          <w:szCs w:val="24"/>
        </w:rPr>
        <w:t xml:space="preserve"> </w:t>
      </w:r>
      <w:r w:rsidR="00EC4545">
        <w:rPr>
          <w:rFonts w:cstheme="minorHAnsi"/>
          <w:bCs/>
          <w:sz w:val="24"/>
          <w:szCs w:val="24"/>
        </w:rPr>
        <w:t xml:space="preserve">lipca 1994 r. Prawo budowlane  (tj. Dz. U. </w:t>
      </w:r>
      <w:r w:rsidR="00370320">
        <w:rPr>
          <w:rFonts w:cstheme="minorHAnsi"/>
          <w:bCs/>
          <w:sz w:val="24"/>
          <w:szCs w:val="24"/>
        </w:rPr>
        <w:br/>
      </w:r>
      <w:r w:rsidR="00EC4545">
        <w:rPr>
          <w:rFonts w:cstheme="minorHAnsi"/>
          <w:bCs/>
          <w:sz w:val="24"/>
          <w:szCs w:val="24"/>
        </w:rPr>
        <w:t>z 2021 r. poz. 2351 z późn. zm.)</w:t>
      </w:r>
      <w:r w:rsidR="00F24455">
        <w:rPr>
          <w:rFonts w:cstheme="minorHAnsi"/>
          <w:bCs/>
          <w:sz w:val="24"/>
          <w:szCs w:val="24"/>
        </w:rPr>
        <w:t xml:space="preserve"> m.in.</w:t>
      </w:r>
      <w:r w:rsidR="00EC4545">
        <w:rPr>
          <w:rFonts w:cstheme="minorHAnsi"/>
          <w:bCs/>
          <w:sz w:val="24"/>
          <w:szCs w:val="24"/>
        </w:rPr>
        <w:t>:</w:t>
      </w:r>
      <w:r w:rsidR="00F24455">
        <w:rPr>
          <w:rFonts w:cstheme="minorHAnsi"/>
          <w:bCs/>
          <w:sz w:val="24"/>
          <w:szCs w:val="24"/>
        </w:rPr>
        <w:t xml:space="preserve"> kierujących budową, wykonujących obsługę geodezyjną, dostawców materiałów budowlanych. </w:t>
      </w:r>
      <w:r w:rsidR="00F24455" w:rsidRPr="00F24455">
        <w:rPr>
          <w:rFonts w:cstheme="minorHAnsi"/>
          <w:b/>
          <w:bCs/>
          <w:sz w:val="24"/>
          <w:szCs w:val="24"/>
        </w:rPr>
        <w:t>Obowiązek zatrudnienia na podstawie umowy o pracę nie dotyczy sytuacji, w której wykonawca, podwykonawca lub dalszy podwykonawca osobiście wykonuje powyższe czynności (np. osoba fizyczna prowadząca działalność gospodarczą).</w:t>
      </w:r>
    </w:p>
    <w:p w14:paraId="70F6A6C8" w14:textId="77777777" w:rsidR="00716A47" w:rsidRPr="00716A47" w:rsidRDefault="00E30406" w:rsidP="00E30406">
      <w:pPr>
        <w:pStyle w:val="Akapitzlist"/>
        <w:numPr>
          <w:ilvl w:val="0"/>
          <w:numId w:val="6"/>
        </w:numPr>
        <w:spacing w:after="0" w:line="276" w:lineRule="auto"/>
        <w:jc w:val="both"/>
        <w:rPr>
          <w:rFonts w:ascii="Verdana" w:hAnsi="Verdana"/>
          <w:sz w:val="20"/>
          <w:szCs w:val="20"/>
        </w:rPr>
      </w:pPr>
      <w:r w:rsidRPr="00ED5A1E">
        <w:rPr>
          <w:rFonts w:ascii="Verdana" w:hAnsi="Verdana"/>
          <w:sz w:val="20"/>
          <w:szCs w:val="20"/>
        </w:rPr>
        <w:t>W związku z powyższym</w:t>
      </w:r>
      <w:r w:rsidR="00716A47">
        <w:rPr>
          <w:rFonts w:ascii="Verdana" w:hAnsi="Verdana"/>
          <w:sz w:val="20"/>
          <w:szCs w:val="20"/>
        </w:rPr>
        <w:t xml:space="preserve"> Wykonawca zobowiązany jest przed rozpoczęciem wykonywania czynności przez osoby, wymienione w pkt 1), nie później jednak niż w dniu przekazania placu budowy, przedstawić Zamawiającemu </w:t>
      </w:r>
      <w:r w:rsidR="00716A47" w:rsidRPr="00716A47">
        <w:rPr>
          <w:rFonts w:ascii="Verdana" w:hAnsi="Verdana"/>
          <w:sz w:val="20"/>
          <w:szCs w:val="20"/>
          <w:u w:val="single"/>
        </w:rPr>
        <w:t>dokumenty</w:t>
      </w:r>
      <w:r w:rsidRPr="00DB4108">
        <w:rPr>
          <w:rFonts w:ascii="Calibri" w:eastAsia="Times New Roman" w:hAnsi="Calibri" w:cs="Calibri"/>
          <w:sz w:val="24"/>
          <w:szCs w:val="24"/>
        </w:rPr>
        <w:t xml:space="preserve"> </w:t>
      </w:r>
      <w:r w:rsidR="00716A47">
        <w:rPr>
          <w:rFonts w:ascii="Calibri" w:eastAsia="Times New Roman" w:hAnsi="Calibri" w:cs="Calibri"/>
          <w:sz w:val="24"/>
          <w:szCs w:val="24"/>
        </w:rPr>
        <w:t xml:space="preserve">potwierdzające zatrudnienie tych osób na umowę o pracę, np.: </w:t>
      </w:r>
    </w:p>
    <w:p w14:paraId="3A19EDA7" w14:textId="77777777" w:rsidR="00716A47" w:rsidRDefault="00716A47" w:rsidP="00716A47">
      <w:pPr>
        <w:pStyle w:val="Akapitzlist"/>
        <w:numPr>
          <w:ilvl w:val="0"/>
          <w:numId w:val="7"/>
        </w:numPr>
        <w:spacing w:after="0" w:line="276" w:lineRule="auto"/>
        <w:jc w:val="both"/>
        <w:rPr>
          <w:rFonts w:cs="Calibri"/>
          <w:sz w:val="24"/>
          <w:szCs w:val="24"/>
        </w:rPr>
      </w:pPr>
      <w:r w:rsidRPr="003A2F3F">
        <w:rPr>
          <w:rFonts w:cs="Calibri"/>
          <w:sz w:val="24"/>
          <w:szCs w:val="24"/>
        </w:rPr>
        <w:t>oświadczenie zatrudnionego pracownika,</w:t>
      </w:r>
    </w:p>
    <w:p w14:paraId="0FBEF191" w14:textId="77777777" w:rsidR="00716A47" w:rsidRDefault="00716A47" w:rsidP="00716A47">
      <w:pPr>
        <w:pStyle w:val="Akapitzlist"/>
        <w:numPr>
          <w:ilvl w:val="0"/>
          <w:numId w:val="7"/>
        </w:numPr>
        <w:spacing w:after="0"/>
        <w:jc w:val="both"/>
        <w:rPr>
          <w:rFonts w:cs="Calibri"/>
          <w:sz w:val="24"/>
          <w:szCs w:val="24"/>
        </w:rPr>
      </w:pPr>
      <w:r>
        <w:rPr>
          <w:rFonts w:cs="Calibri"/>
          <w:sz w:val="24"/>
          <w:szCs w:val="24"/>
        </w:rPr>
        <w:t xml:space="preserve">oświadczenie wykonawcy, </w:t>
      </w:r>
      <w:r w:rsidRPr="003A2F3F">
        <w:rPr>
          <w:rFonts w:cs="Calibri"/>
          <w:sz w:val="24"/>
          <w:szCs w:val="24"/>
        </w:rPr>
        <w:t>podwykonawcy</w:t>
      </w:r>
      <w:r>
        <w:rPr>
          <w:rFonts w:cs="Calibri"/>
          <w:sz w:val="24"/>
          <w:szCs w:val="24"/>
        </w:rPr>
        <w:t xml:space="preserve"> </w:t>
      </w:r>
      <w:r w:rsidRPr="00FF515B">
        <w:rPr>
          <w:rFonts w:cs="Calibri"/>
          <w:sz w:val="24"/>
          <w:szCs w:val="24"/>
        </w:rPr>
        <w:t>lub dalszego podwykonawcy</w:t>
      </w:r>
      <w:r w:rsidRPr="003A2F3F">
        <w:rPr>
          <w:rFonts w:cs="Calibri"/>
          <w:sz w:val="24"/>
          <w:szCs w:val="24"/>
        </w:rPr>
        <w:t xml:space="preserve"> o zatrudnieniu pracown</w:t>
      </w:r>
      <w:r>
        <w:rPr>
          <w:rFonts w:cs="Calibri"/>
          <w:sz w:val="24"/>
          <w:szCs w:val="24"/>
        </w:rPr>
        <w:t>ika na podstawie umowy o pracę,</w:t>
      </w:r>
    </w:p>
    <w:p w14:paraId="2B460F9C" w14:textId="77777777" w:rsidR="00716A47" w:rsidRDefault="00716A47" w:rsidP="00716A47">
      <w:pPr>
        <w:pStyle w:val="Akapitzlist"/>
        <w:numPr>
          <w:ilvl w:val="0"/>
          <w:numId w:val="7"/>
        </w:numPr>
        <w:spacing w:after="0"/>
        <w:jc w:val="both"/>
        <w:rPr>
          <w:rFonts w:cs="Calibri"/>
          <w:sz w:val="24"/>
          <w:szCs w:val="24"/>
        </w:rPr>
      </w:pPr>
      <w:r>
        <w:rPr>
          <w:rFonts w:cs="Calibri"/>
          <w:sz w:val="24"/>
          <w:szCs w:val="24"/>
        </w:rPr>
        <w:t xml:space="preserve">poświadczoną za zgodność z oryginałem kopię umowy o pracę zatrudnionego pracownika. Kopia </w:t>
      </w:r>
      <w:r w:rsidRPr="00FF515B">
        <w:rPr>
          <w:rFonts w:cs="Calibri"/>
          <w:sz w:val="24"/>
          <w:szCs w:val="24"/>
        </w:rPr>
        <w:t xml:space="preserve">umowy/umów powinna być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FF515B">
        <w:rPr>
          <w:rFonts w:cs="Calibri"/>
          <w:sz w:val="24"/>
          <w:szCs w:val="24"/>
        </w:rPr>
        <w:br/>
        <w:t>z 04.05.2016, str. 1) dalej „RODO” (tj. w szczególności bez adresów, nr PESEL pracowników). Imię i nazwisko nie podlega anonimizacji. Informacje takie jak: data zawarcia umowy, rodzaj umowy o pracę i wymiar etatu powinny być możliwe do zidentyfikowania</w:t>
      </w:r>
      <w:r>
        <w:rPr>
          <w:rFonts w:cs="Calibri"/>
          <w:sz w:val="24"/>
          <w:szCs w:val="24"/>
        </w:rPr>
        <w:t>,</w:t>
      </w:r>
    </w:p>
    <w:p w14:paraId="39D19589" w14:textId="77777777" w:rsidR="00716A47" w:rsidRDefault="00716A47" w:rsidP="00716A47">
      <w:pPr>
        <w:pStyle w:val="Akapitzlist"/>
        <w:numPr>
          <w:ilvl w:val="0"/>
          <w:numId w:val="7"/>
        </w:numPr>
        <w:spacing w:after="0"/>
        <w:jc w:val="both"/>
        <w:rPr>
          <w:rFonts w:cs="Calibri"/>
          <w:sz w:val="24"/>
          <w:szCs w:val="24"/>
        </w:rPr>
      </w:pPr>
      <w:r>
        <w:rPr>
          <w:rFonts w:cs="Calibri"/>
          <w:sz w:val="24"/>
          <w:szCs w:val="24"/>
        </w:rPr>
        <w:t>inne dokumenty</w:t>
      </w:r>
    </w:p>
    <w:p w14:paraId="57A73D82" w14:textId="77777777" w:rsidR="00716A47" w:rsidRDefault="00716A47" w:rsidP="00716A47">
      <w:pPr>
        <w:spacing w:after="0"/>
        <w:ind w:left="720"/>
        <w:jc w:val="both"/>
        <w:rPr>
          <w:rFonts w:cs="Calibri"/>
          <w:sz w:val="24"/>
          <w:szCs w:val="24"/>
        </w:rPr>
      </w:pPr>
      <w:r>
        <w:rPr>
          <w:rFonts w:cs="Calibri"/>
          <w:sz w:val="24"/>
          <w:szCs w:val="24"/>
        </w:rPr>
        <w:t xml:space="preserve">- </w:t>
      </w:r>
      <w:r w:rsidRPr="00F1766F">
        <w:rPr>
          <w:rFonts w:cs="Calibri"/>
          <w:sz w:val="24"/>
          <w:szCs w:val="24"/>
        </w:rPr>
        <w:t xml:space="preserve">zawierające informacje, w tym dane osobowe, niezbędne do weryfikacji zatrudnienia na podstawie umowy o pracę, w szczególności imię i nazwisko zatrudnionego pracownika, datę zawarcia umowy o pracę, rodzaj umowy o pracę </w:t>
      </w:r>
      <w:r>
        <w:rPr>
          <w:rFonts w:cs="Calibri"/>
          <w:sz w:val="24"/>
          <w:szCs w:val="24"/>
        </w:rPr>
        <w:br/>
        <w:t xml:space="preserve">i zakres obowiązków pracownika, </w:t>
      </w:r>
      <w:r w:rsidRPr="009E05DF">
        <w:rPr>
          <w:rFonts w:cs="Calibri"/>
          <w:sz w:val="24"/>
          <w:szCs w:val="24"/>
        </w:rPr>
        <w:t xml:space="preserve">określenie podmiotu składającego oświadczenie, datę </w:t>
      </w:r>
      <w:r w:rsidRPr="009E05DF">
        <w:rPr>
          <w:rFonts w:cs="Calibri"/>
          <w:sz w:val="24"/>
          <w:szCs w:val="24"/>
        </w:rPr>
        <w:lastRenderedPageBreak/>
        <w:t>złożenia oświadczenia oraz podpis osoby uprawnionej do złożenia oświa</w:t>
      </w:r>
      <w:r>
        <w:rPr>
          <w:rFonts w:cs="Calibri"/>
          <w:sz w:val="24"/>
          <w:szCs w:val="24"/>
        </w:rPr>
        <w:t xml:space="preserve">dczenia </w:t>
      </w:r>
      <w:r>
        <w:rPr>
          <w:rFonts w:cs="Calibri"/>
          <w:sz w:val="24"/>
          <w:szCs w:val="24"/>
        </w:rPr>
        <w:br/>
        <w:t>w imieniu Wykonawcy, P</w:t>
      </w:r>
      <w:r w:rsidRPr="009E05DF">
        <w:rPr>
          <w:rFonts w:cs="Calibri"/>
          <w:sz w:val="24"/>
          <w:szCs w:val="24"/>
        </w:rPr>
        <w:t>odwykonawcy</w:t>
      </w:r>
      <w:r>
        <w:rPr>
          <w:rFonts w:cs="Calibri"/>
          <w:sz w:val="24"/>
          <w:szCs w:val="24"/>
        </w:rPr>
        <w:t xml:space="preserve"> lub dalszego Podwykonawcy</w:t>
      </w:r>
      <w:r w:rsidRPr="009E05DF">
        <w:rPr>
          <w:rFonts w:cs="Calibri"/>
          <w:sz w:val="24"/>
          <w:szCs w:val="24"/>
        </w:rPr>
        <w:t>.</w:t>
      </w:r>
    </w:p>
    <w:p w14:paraId="7B6EFEAB" w14:textId="78242701" w:rsidR="00716A47" w:rsidRPr="00716A47" w:rsidRDefault="00716A47" w:rsidP="00716A47">
      <w:pPr>
        <w:spacing w:after="0"/>
        <w:ind w:left="720"/>
        <w:jc w:val="both"/>
        <w:rPr>
          <w:rFonts w:cs="Calibri"/>
          <w:sz w:val="24"/>
          <w:szCs w:val="24"/>
        </w:rPr>
      </w:pPr>
      <w:r w:rsidRPr="00716A47">
        <w:rPr>
          <w:rFonts w:cs="Calibri"/>
          <w:sz w:val="24"/>
          <w:szCs w:val="24"/>
        </w:rPr>
        <w:t>Pracodawcą musi być Wykonawca lub jeden ze wspólników konsorcjum, zgłoszony zgodnie z przepisami ustawy Pzp podwykonawca lub dalszy podwykonawca. Bez przedstawienia jednego z powyższych dokumentów osoby, które muszą być zatrudnione na umowę o pracę, nie będą mogły wykonywać pracy z winy</w:t>
      </w:r>
      <w:r>
        <w:rPr>
          <w:rFonts w:cs="Calibri"/>
          <w:sz w:val="24"/>
          <w:szCs w:val="24"/>
        </w:rPr>
        <w:t xml:space="preserve"> Wy</w:t>
      </w:r>
      <w:r w:rsidR="009A16F7">
        <w:rPr>
          <w:rFonts w:cs="Calibri"/>
          <w:sz w:val="24"/>
          <w:szCs w:val="24"/>
        </w:rPr>
        <w:t>k</w:t>
      </w:r>
      <w:r>
        <w:rPr>
          <w:rFonts w:cs="Calibri"/>
          <w:sz w:val="24"/>
          <w:szCs w:val="24"/>
        </w:rPr>
        <w:t>onawcy.</w:t>
      </w:r>
    </w:p>
    <w:p w14:paraId="67A205BE" w14:textId="77777777" w:rsidR="003A2F3F" w:rsidRPr="003A2F3F" w:rsidRDefault="003A2F3F" w:rsidP="003A2F3F">
      <w:pPr>
        <w:pStyle w:val="Akapitzlist"/>
        <w:spacing w:after="0"/>
        <w:ind w:left="851"/>
        <w:jc w:val="both"/>
        <w:rPr>
          <w:rFonts w:cstheme="minorHAnsi"/>
          <w:sz w:val="8"/>
          <w:szCs w:val="24"/>
        </w:rPr>
      </w:pPr>
    </w:p>
    <w:p w14:paraId="09FCA918" w14:textId="6A71FF29" w:rsidR="009E05DF" w:rsidRPr="009E05DF" w:rsidRDefault="00716A47" w:rsidP="00716A47">
      <w:pPr>
        <w:pStyle w:val="Akapitzlist"/>
        <w:numPr>
          <w:ilvl w:val="0"/>
          <w:numId w:val="6"/>
        </w:numPr>
        <w:jc w:val="both"/>
        <w:rPr>
          <w:rFonts w:cstheme="minorHAnsi"/>
          <w:sz w:val="24"/>
          <w:szCs w:val="24"/>
        </w:rPr>
      </w:pPr>
      <w:r>
        <w:rPr>
          <w:rFonts w:cstheme="minorHAnsi"/>
          <w:sz w:val="24"/>
          <w:szCs w:val="24"/>
        </w:rPr>
        <w:t xml:space="preserve">Również w trakcie </w:t>
      </w:r>
      <w:r w:rsidR="009E05DF" w:rsidRPr="009E05DF">
        <w:rPr>
          <w:rFonts w:cstheme="minorHAnsi"/>
          <w:sz w:val="24"/>
          <w:szCs w:val="24"/>
        </w:rPr>
        <w:t>realizacji zamówienia</w:t>
      </w:r>
      <w:r>
        <w:rPr>
          <w:rFonts w:cstheme="minorHAnsi"/>
          <w:sz w:val="24"/>
          <w:szCs w:val="24"/>
        </w:rPr>
        <w:t xml:space="preserve"> </w:t>
      </w:r>
      <w:r w:rsidRPr="00716A47">
        <w:rPr>
          <w:rFonts w:cstheme="minorHAnsi"/>
          <w:sz w:val="24"/>
          <w:szCs w:val="24"/>
        </w:rPr>
        <w:t xml:space="preserve">Zamawiający uprawniony jest do wykonywania czynności kontrolnych wobec Wykonawcy odnośnie spełniania przez Wykonawcę lub podwykonawcę wymogu zatrudnienia na podstawie umowy o pracę osób wykonujących wskazane w pkt. 1 </w:t>
      </w:r>
      <w:r>
        <w:rPr>
          <w:rFonts w:cstheme="minorHAnsi"/>
          <w:sz w:val="24"/>
          <w:szCs w:val="24"/>
        </w:rPr>
        <w:t>czynności.</w:t>
      </w:r>
      <w:r w:rsidR="009E05DF" w:rsidRPr="009E05DF">
        <w:rPr>
          <w:rFonts w:cstheme="minorHAnsi"/>
          <w:sz w:val="24"/>
          <w:szCs w:val="24"/>
        </w:rPr>
        <w:t xml:space="preserve"> </w:t>
      </w:r>
      <w:r>
        <w:rPr>
          <w:rFonts w:cstheme="minorHAnsi"/>
          <w:sz w:val="24"/>
          <w:szCs w:val="24"/>
        </w:rPr>
        <w:t>N</w:t>
      </w:r>
      <w:r w:rsidR="009E05DF" w:rsidRPr="009E05DF">
        <w:rPr>
          <w:rFonts w:cstheme="minorHAnsi"/>
          <w:sz w:val="24"/>
          <w:szCs w:val="24"/>
        </w:rPr>
        <w:t xml:space="preserve">a każde wezwanie Zamawiającego, w wyznaczonym w tym wezwaniu terminie - nie krótszym niż 3 dni - w celu potwierdzenia spełnienia wymogu zatrudnienia na podstawie umowy o pracę przez Wykonawcę lub Podwykonawcę osób wykonujących wskazane </w:t>
      </w:r>
      <w:r w:rsidR="009E05DF">
        <w:rPr>
          <w:rFonts w:cstheme="minorHAnsi"/>
          <w:sz w:val="24"/>
          <w:szCs w:val="24"/>
        </w:rPr>
        <w:t>w pkt 1</w:t>
      </w:r>
      <w:r w:rsidR="009E05DF" w:rsidRPr="009E05DF">
        <w:rPr>
          <w:rFonts w:cstheme="minorHAnsi"/>
          <w:sz w:val="24"/>
          <w:szCs w:val="24"/>
        </w:rPr>
        <w:t xml:space="preserve"> czynności Wykonawca przedłoży Zamawiającemu wskazane </w:t>
      </w:r>
      <w:r w:rsidR="00B10C4E">
        <w:rPr>
          <w:rFonts w:cstheme="minorHAnsi"/>
          <w:sz w:val="24"/>
          <w:szCs w:val="24"/>
        </w:rPr>
        <w:t xml:space="preserve">w pkt 2 </w:t>
      </w:r>
      <w:r w:rsidR="00B10C4E" w:rsidRPr="00B10C4E">
        <w:rPr>
          <w:rFonts w:ascii="Verdana" w:hAnsi="Verdana"/>
          <w:sz w:val="20"/>
          <w:szCs w:val="20"/>
        </w:rPr>
        <w:t>dokumenty</w:t>
      </w:r>
      <w:r w:rsidR="00B10C4E" w:rsidRPr="009E05DF">
        <w:rPr>
          <w:rFonts w:ascii="Verdana" w:hAnsi="Verdana"/>
          <w:sz w:val="20"/>
          <w:szCs w:val="20"/>
        </w:rPr>
        <w:t xml:space="preserve"> </w:t>
      </w:r>
      <w:r w:rsidR="00B10C4E" w:rsidRPr="00ED5A1E">
        <w:rPr>
          <w:rFonts w:ascii="Verdana" w:hAnsi="Verdana"/>
          <w:sz w:val="20"/>
          <w:szCs w:val="20"/>
        </w:rPr>
        <w:t>potwierdzające zatrudnianie tych osób na umowę o pracę</w:t>
      </w:r>
      <w:r w:rsidR="00B10C4E">
        <w:rPr>
          <w:rFonts w:ascii="Verdana" w:hAnsi="Verdana"/>
          <w:sz w:val="20"/>
          <w:szCs w:val="20"/>
        </w:rPr>
        <w:t>.</w:t>
      </w:r>
    </w:p>
    <w:p w14:paraId="09531C5E" w14:textId="7BDC37CA" w:rsidR="00BD2FF5" w:rsidRPr="00F05D25" w:rsidRDefault="00F05D25" w:rsidP="00F05D25">
      <w:pPr>
        <w:pStyle w:val="Akapitzlist"/>
        <w:numPr>
          <w:ilvl w:val="0"/>
          <w:numId w:val="6"/>
        </w:numPr>
        <w:jc w:val="both"/>
        <w:rPr>
          <w:rFonts w:cstheme="minorHAnsi"/>
          <w:sz w:val="24"/>
          <w:szCs w:val="24"/>
        </w:rPr>
      </w:pPr>
      <w:r w:rsidRPr="00F05D25">
        <w:rPr>
          <w:rFonts w:cstheme="minorHAnsi"/>
          <w:sz w:val="24"/>
          <w:szCs w:val="24"/>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zł za każdy taki przypadek. Fakt przebywania takiej osoby na budowie musi zostać potwierdzony pisemną notatką. Notatka nie musi być podpisana przez wykonawcę lub jego przedstawicieli.</w:t>
      </w:r>
    </w:p>
    <w:p w14:paraId="628C1D93" w14:textId="77777777" w:rsidR="00EB55EA" w:rsidRPr="00EB55EA" w:rsidRDefault="00EB55EA" w:rsidP="00EB55EA">
      <w:pPr>
        <w:pStyle w:val="Akapitzlist"/>
        <w:spacing w:after="0"/>
        <w:ind w:left="1068"/>
        <w:jc w:val="both"/>
        <w:rPr>
          <w:rFonts w:cstheme="minorHAnsi"/>
          <w:sz w:val="20"/>
          <w:szCs w:val="24"/>
        </w:rPr>
      </w:pPr>
    </w:p>
    <w:p w14:paraId="67C8EE68" w14:textId="18C96927" w:rsidR="00BD2FF5" w:rsidRPr="00BD2FF5" w:rsidRDefault="004B2C77" w:rsidP="00CB2A13">
      <w:pPr>
        <w:pStyle w:val="Akapitzlist"/>
        <w:numPr>
          <w:ilvl w:val="0"/>
          <w:numId w:val="1"/>
        </w:numPr>
        <w:jc w:val="both"/>
        <w:outlineLvl w:val="0"/>
        <w:rPr>
          <w:rFonts w:cstheme="minorHAnsi"/>
          <w:b/>
          <w:sz w:val="26"/>
          <w:szCs w:val="26"/>
        </w:rPr>
      </w:pPr>
      <w:bookmarkStart w:id="29" w:name="_Toc63232065"/>
      <w:bookmarkStart w:id="30" w:name="_Toc63232291"/>
      <w:bookmarkStart w:id="31" w:name="_Toc63234600"/>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sidR="00440FEF">
        <w:rPr>
          <w:rFonts w:cstheme="minorHAnsi"/>
          <w:b/>
          <w:sz w:val="26"/>
          <w:szCs w:val="26"/>
        </w:rPr>
        <w:t>7</w:t>
      </w:r>
      <w:r w:rsidRPr="00BD2FF5">
        <w:rPr>
          <w:rFonts w:cstheme="minorHAnsi"/>
          <w:b/>
          <w:sz w:val="26"/>
          <w:szCs w:val="26"/>
        </w:rPr>
        <w:t>) USTAWY PZP,</w:t>
      </w:r>
      <w:bookmarkEnd w:id="29"/>
      <w:bookmarkEnd w:id="30"/>
      <w:bookmarkEnd w:id="31"/>
    </w:p>
    <w:p w14:paraId="00429D3F" w14:textId="426510DA" w:rsidR="008265FC" w:rsidRDefault="00F05D25" w:rsidP="007E735E">
      <w:pPr>
        <w:pStyle w:val="Akapitzlist"/>
        <w:ind w:left="708"/>
        <w:jc w:val="both"/>
        <w:outlineLvl w:val="0"/>
        <w:rPr>
          <w:rFonts w:cstheme="minorHAnsi"/>
          <w:bCs/>
          <w:sz w:val="24"/>
          <w:szCs w:val="24"/>
        </w:rPr>
      </w:pPr>
      <w:bookmarkStart w:id="32" w:name="_Hlk62935694"/>
      <w:r w:rsidRPr="00F05D25">
        <w:rPr>
          <w:rFonts w:cstheme="minorHAnsi"/>
          <w:bCs/>
          <w:sz w:val="24"/>
          <w:szCs w:val="24"/>
        </w:rPr>
        <w:t xml:space="preserve">Zamawiający </w:t>
      </w:r>
      <w:r w:rsidRPr="00F05D25">
        <w:rPr>
          <w:rFonts w:cstheme="minorHAnsi"/>
          <w:bCs/>
          <w:sz w:val="24"/>
          <w:szCs w:val="24"/>
          <w:u w:val="single"/>
        </w:rPr>
        <w:t>przewiduje</w:t>
      </w:r>
      <w:r w:rsidRPr="00F05D25">
        <w:rPr>
          <w:rFonts w:cstheme="minorHAnsi"/>
          <w:bCs/>
          <w:sz w:val="24"/>
          <w:szCs w:val="24"/>
        </w:rPr>
        <w:t xml:space="preserve"> udzielenie w okresie 3 lat od udzielenia zamówienia podstawowego, dotychczasowemu wykonawcy robót budowlanych zamówienia, polegającego na powtórzeniu podobnych robót budowlanych, stanowiących nie więcej niż 20% wartości zamówienia podstawowego, zgodnych z przedmiotem niniejszego zamówienia.</w:t>
      </w:r>
      <w:bookmarkEnd w:id="32"/>
      <w:r w:rsidR="00457AA4">
        <w:rPr>
          <w:rFonts w:cstheme="minorHAnsi"/>
          <w:bCs/>
          <w:sz w:val="24"/>
          <w:szCs w:val="24"/>
        </w:rPr>
        <w:t xml:space="preserve"> </w:t>
      </w:r>
      <w:r w:rsidR="008265FC" w:rsidRPr="00457AA4">
        <w:rPr>
          <w:rFonts w:cstheme="minorHAnsi"/>
          <w:bCs/>
          <w:sz w:val="24"/>
          <w:szCs w:val="24"/>
        </w:rPr>
        <w:t xml:space="preserve">Zamówienie zostanie udzielone, gdy zaistnieje uzasadniona potrzeba </w:t>
      </w:r>
      <w:r w:rsidR="00457AA4">
        <w:rPr>
          <w:rFonts w:cstheme="minorHAnsi"/>
          <w:bCs/>
          <w:sz w:val="24"/>
          <w:szCs w:val="24"/>
        </w:rPr>
        <w:br/>
      </w:r>
      <w:r w:rsidR="008265FC" w:rsidRPr="00457AA4">
        <w:rPr>
          <w:rFonts w:cstheme="minorHAnsi"/>
          <w:bCs/>
          <w:sz w:val="24"/>
          <w:szCs w:val="24"/>
        </w:rPr>
        <w:t xml:space="preserve">i możliwość rozszerzenia zamówienia podstawowego oraz zostaną zapewnione środki finansowe na ten cel. Wysokość wynagrodzenia zamówienia polegającego na powtórzeniu podobnych robót budowlanych zostanie ustalona w drodze negocjacji </w:t>
      </w:r>
      <w:r w:rsidR="00457AA4">
        <w:rPr>
          <w:rFonts w:cstheme="minorHAnsi"/>
          <w:bCs/>
          <w:sz w:val="24"/>
          <w:szCs w:val="24"/>
        </w:rPr>
        <w:br/>
      </w:r>
      <w:r w:rsidR="008265FC" w:rsidRPr="00457AA4">
        <w:rPr>
          <w:rFonts w:cstheme="minorHAnsi"/>
          <w:bCs/>
          <w:sz w:val="24"/>
          <w:szCs w:val="24"/>
        </w:rPr>
        <w:t>z Wykonawcą. Zamówienie zostanie udzielone dotychczasowemu Wykonawcy pod warunkiem, że: zapewni nie gorszy standard wykonywania nowego zamówienia niż podstawowego, przy zawieraniu umowy na zamówienie polegające na powtórzeniu podobnych robót budowlanych – zaakceptuje istotne warunki umowy</w:t>
      </w:r>
      <w:r w:rsidR="00A55100" w:rsidRPr="00457AA4">
        <w:rPr>
          <w:rFonts w:cstheme="minorHAnsi"/>
          <w:bCs/>
          <w:sz w:val="24"/>
          <w:szCs w:val="24"/>
        </w:rPr>
        <w:t xml:space="preserve"> </w:t>
      </w:r>
      <w:r w:rsidR="008265FC" w:rsidRPr="00457AA4">
        <w:rPr>
          <w:rFonts w:cstheme="minorHAnsi"/>
          <w:bCs/>
          <w:sz w:val="24"/>
          <w:szCs w:val="24"/>
        </w:rPr>
        <w:t>odnoszącej się do zamówienia podstawowego z uwzględnieniem różnic wynikających z wartości,</w:t>
      </w:r>
      <w:r w:rsidR="00A55100" w:rsidRPr="00457AA4">
        <w:rPr>
          <w:rFonts w:cstheme="minorHAnsi"/>
          <w:bCs/>
          <w:sz w:val="24"/>
          <w:szCs w:val="24"/>
        </w:rPr>
        <w:t xml:space="preserve"> </w:t>
      </w:r>
      <w:r w:rsidR="008265FC" w:rsidRPr="00457AA4">
        <w:rPr>
          <w:rFonts w:cstheme="minorHAnsi"/>
          <w:bCs/>
          <w:sz w:val="24"/>
          <w:szCs w:val="24"/>
        </w:rPr>
        <w:t>czasu realizacji i innych istotnych okoliczności mających miejsce w chwili udzielania zamówienia.</w:t>
      </w:r>
      <w:r w:rsidR="00130078">
        <w:rPr>
          <w:rFonts w:cstheme="minorHAnsi"/>
          <w:bCs/>
          <w:sz w:val="24"/>
          <w:szCs w:val="24"/>
        </w:rPr>
        <w:t xml:space="preserve"> Zamówienie polegałoby na wykonaniu m. in.:</w:t>
      </w:r>
    </w:p>
    <w:p w14:paraId="4D7687D9" w14:textId="77777777" w:rsidR="009074B2" w:rsidRPr="009074B2" w:rsidRDefault="009074B2" w:rsidP="009074B2">
      <w:pPr>
        <w:pStyle w:val="Akapitzlist"/>
        <w:numPr>
          <w:ilvl w:val="0"/>
          <w:numId w:val="45"/>
        </w:numPr>
        <w:outlineLvl w:val="0"/>
        <w:rPr>
          <w:rFonts w:cstheme="minorHAnsi"/>
          <w:bCs/>
          <w:sz w:val="24"/>
          <w:szCs w:val="24"/>
        </w:rPr>
      </w:pPr>
      <w:r w:rsidRPr="009074B2">
        <w:rPr>
          <w:rFonts w:cstheme="minorHAnsi"/>
          <w:bCs/>
          <w:sz w:val="24"/>
          <w:szCs w:val="24"/>
        </w:rPr>
        <w:t>wykonanie izolacji przeciwwilgociowej ścian piwnicznych oraz fundamentowych: pionowej i poziomej metodą iniekcji wraz z robotami towarzyszącymi – II etap od strony wschodniej, zachodniej i południowej budynku,</w:t>
      </w:r>
    </w:p>
    <w:p w14:paraId="57465BCF" w14:textId="77777777" w:rsidR="009074B2" w:rsidRPr="009074B2" w:rsidRDefault="009074B2" w:rsidP="009074B2">
      <w:pPr>
        <w:pStyle w:val="Akapitzlist"/>
        <w:numPr>
          <w:ilvl w:val="0"/>
          <w:numId w:val="45"/>
        </w:numPr>
        <w:outlineLvl w:val="0"/>
        <w:rPr>
          <w:rFonts w:cstheme="minorHAnsi"/>
          <w:bCs/>
          <w:sz w:val="24"/>
          <w:szCs w:val="24"/>
        </w:rPr>
      </w:pPr>
      <w:r w:rsidRPr="009074B2">
        <w:rPr>
          <w:rFonts w:cstheme="minorHAnsi"/>
          <w:bCs/>
          <w:sz w:val="24"/>
          <w:szCs w:val="24"/>
        </w:rPr>
        <w:lastRenderedPageBreak/>
        <w:t>wykonanie tynków renowacyjnych w strefie cokołowej wraz z robotami towarzyszącymi i przygotowawczymi;</w:t>
      </w:r>
    </w:p>
    <w:p w14:paraId="413CF515" w14:textId="77777777" w:rsidR="009074B2" w:rsidRPr="009074B2" w:rsidRDefault="009074B2" w:rsidP="009074B2">
      <w:pPr>
        <w:pStyle w:val="Akapitzlist"/>
        <w:numPr>
          <w:ilvl w:val="0"/>
          <w:numId w:val="45"/>
        </w:numPr>
        <w:outlineLvl w:val="0"/>
        <w:rPr>
          <w:rFonts w:cstheme="minorHAnsi"/>
          <w:bCs/>
          <w:sz w:val="24"/>
          <w:szCs w:val="24"/>
        </w:rPr>
      </w:pPr>
      <w:r w:rsidRPr="009074B2">
        <w:rPr>
          <w:rFonts w:cstheme="minorHAnsi"/>
          <w:bCs/>
          <w:sz w:val="24"/>
          <w:szCs w:val="24"/>
        </w:rPr>
        <w:t>wykonanie remontu i wymiana okładzin schodów zewnętrznych wraz z wykonaniem balustrad stalowych – wykończenie schodów zewnętrznych okładziną z granitu promieniowanego gr. 3cm;</w:t>
      </w:r>
    </w:p>
    <w:p w14:paraId="5A92FB26" w14:textId="77777777" w:rsidR="009074B2" w:rsidRPr="009074B2" w:rsidRDefault="009074B2" w:rsidP="009074B2">
      <w:pPr>
        <w:pStyle w:val="Akapitzlist"/>
        <w:numPr>
          <w:ilvl w:val="0"/>
          <w:numId w:val="45"/>
        </w:numPr>
        <w:outlineLvl w:val="0"/>
        <w:rPr>
          <w:rFonts w:cstheme="minorHAnsi"/>
          <w:bCs/>
          <w:sz w:val="24"/>
          <w:szCs w:val="24"/>
        </w:rPr>
      </w:pPr>
      <w:r w:rsidRPr="009074B2">
        <w:rPr>
          <w:rFonts w:cstheme="minorHAnsi"/>
          <w:bCs/>
          <w:sz w:val="24"/>
          <w:szCs w:val="24"/>
        </w:rPr>
        <w:t>rekonstrukcje tynków na kolumnach frontonu;</w:t>
      </w:r>
    </w:p>
    <w:p w14:paraId="53B9B672" w14:textId="77777777" w:rsidR="009074B2" w:rsidRPr="009074B2" w:rsidRDefault="009074B2" w:rsidP="009074B2">
      <w:pPr>
        <w:pStyle w:val="Akapitzlist"/>
        <w:numPr>
          <w:ilvl w:val="0"/>
          <w:numId w:val="45"/>
        </w:numPr>
        <w:outlineLvl w:val="0"/>
        <w:rPr>
          <w:rFonts w:cstheme="minorHAnsi"/>
          <w:bCs/>
          <w:sz w:val="24"/>
          <w:szCs w:val="24"/>
        </w:rPr>
      </w:pPr>
      <w:r w:rsidRPr="009074B2">
        <w:rPr>
          <w:rFonts w:cstheme="minorHAnsi"/>
          <w:bCs/>
          <w:sz w:val="24"/>
          <w:szCs w:val="24"/>
        </w:rPr>
        <w:t>wykonanie zadaszenia nad wejściem bocznym od strony wschodniej;</w:t>
      </w:r>
    </w:p>
    <w:p w14:paraId="169924DC" w14:textId="77777777" w:rsidR="009074B2" w:rsidRPr="009074B2" w:rsidRDefault="009074B2" w:rsidP="009074B2">
      <w:pPr>
        <w:pStyle w:val="Akapitzlist"/>
        <w:numPr>
          <w:ilvl w:val="0"/>
          <w:numId w:val="45"/>
        </w:numPr>
        <w:outlineLvl w:val="0"/>
        <w:rPr>
          <w:rFonts w:cstheme="minorHAnsi"/>
          <w:bCs/>
          <w:sz w:val="24"/>
          <w:szCs w:val="24"/>
        </w:rPr>
      </w:pPr>
      <w:r w:rsidRPr="009074B2">
        <w:rPr>
          <w:rFonts w:cstheme="minorHAnsi"/>
          <w:bCs/>
          <w:sz w:val="24"/>
          <w:szCs w:val="24"/>
        </w:rPr>
        <w:t xml:space="preserve">przebudowa pochylni dla osób niepełnosprawnych przy wejściu od strony wschodniej. </w:t>
      </w:r>
    </w:p>
    <w:p w14:paraId="09B0E45C" w14:textId="77777777" w:rsidR="00F05D25" w:rsidRPr="00F05D25" w:rsidRDefault="00F05D25" w:rsidP="00F05D25">
      <w:pPr>
        <w:pStyle w:val="Akapitzlist"/>
        <w:ind w:left="851"/>
        <w:jc w:val="both"/>
        <w:outlineLvl w:val="0"/>
        <w:rPr>
          <w:rFonts w:cstheme="minorHAnsi"/>
          <w:bCs/>
          <w:sz w:val="24"/>
          <w:szCs w:val="24"/>
        </w:rPr>
      </w:pPr>
    </w:p>
    <w:p w14:paraId="2A74FA94" w14:textId="355D7749" w:rsidR="00480FAD" w:rsidRPr="0025354A" w:rsidRDefault="00D85A89" w:rsidP="00EB55EA">
      <w:pPr>
        <w:pStyle w:val="Akapitzlist"/>
        <w:numPr>
          <w:ilvl w:val="0"/>
          <w:numId w:val="1"/>
        </w:numPr>
        <w:jc w:val="both"/>
        <w:outlineLvl w:val="0"/>
        <w:rPr>
          <w:rFonts w:cstheme="minorHAnsi"/>
          <w:b/>
          <w:sz w:val="26"/>
          <w:szCs w:val="26"/>
        </w:rPr>
      </w:pPr>
      <w:bookmarkStart w:id="33" w:name="_Toc63232067"/>
      <w:bookmarkStart w:id="34" w:name="_Toc63232293"/>
      <w:bookmarkStart w:id="35" w:name="_Toc63234602"/>
      <w:r w:rsidRPr="0025354A">
        <w:rPr>
          <w:rFonts w:cstheme="minorHAnsi"/>
          <w:b/>
          <w:sz w:val="26"/>
          <w:szCs w:val="26"/>
        </w:rPr>
        <w:t>TERMIN WYKONANIA ZAMÓWIENIA</w:t>
      </w:r>
      <w:bookmarkEnd w:id="33"/>
      <w:bookmarkEnd w:id="34"/>
      <w:bookmarkEnd w:id="35"/>
    </w:p>
    <w:p w14:paraId="30D00436" w14:textId="7E623486" w:rsidR="00BA7E12" w:rsidRPr="00991598" w:rsidRDefault="00D85A89" w:rsidP="00AC4A16">
      <w:pPr>
        <w:pStyle w:val="Akapitzlist"/>
        <w:numPr>
          <w:ilvl w:val="1"/>
          <w:numId w:val="1"/>
        </w:numPr>
        <w:jc w:val="both"/>
        <w:outlineLvl w:val="0"/>
        <w:rPr>
          <w:rFonts w:cstheme="minorHAnsi"/>
          <w:b/>
          <w:sz w:val="24"/>
          <w:szCs w:val="24"/>
        </w:rPr>
      </w:pPr>
      <w:bookmarkStart w:id="36" w:name="_Toc63232068"/>
      <w:bookmarkStart w:id="37" w:name="_Toc63232294"/>
      <w:bookmarkStart w:id="38" w:name="_Toc63234603"/>
      <w:r w:rsidRPr="00D85A89">
        <w:rPr>
          <w:rFonts w:cstheme="minorHAnsi"/>
          <w:bCs/>
          <w:sz w:val="24"/>
          <w:szCs w:val="24"/>
        </w:rPr>
        <w:t xml:space="preserve">Termin </w:t>
      </w:r>
      <w:r w:rsidR="00BA7E12">
        <w:rPr>
          <w:rFonts w:cstheme="minorHAnsi"/>
          <w:bCs/>
          <w:sz w:val="24"/>
          <w:szCs w:val="24"/>
        </w:rPr>
        <w:t>realizacji</w:t>
      </w:r>
      <w:r w:rsidRPr="00D85A89">
        <w:rPr>
          <w:rFonts w:cstheme="minorHAnsi"/>
          <w:bCs/>
          <w:sz w:val="24"/>
          <w:szCs w:val="24"/>
        </w:rPr>
        <w:t xml:space="preserve"> zamówienia wynosi: </w:t>
      </w:r>
      <w:bookmarkEnd w:id="36"/>
      <w:bookmarkEnd w:id="37"/>
      <w:bookmarkEnd w:id="38"/>
      <w:r w:rsidR="009A16F7">
        <w:rPr>
          <w:rFonts w:cstheme="minorHAnsi"/>
          <w:b/>
          <w:bCs/>
          <w:sz w:val="24"/>
          <w:szCs w:val="24"/>
        </w:rPr>
        <w:t>4</w:t>
      </w:r>
      <w:r w:rsidR="00321AF3" w:rsidRPr="00BE7EF4">
        <w:rPr>
          <w:rFonts w:cstheme="minorHAnsi"/>
          <w:b/>
          <w:bCs/>
          <w:sz w:val="24"/>
          <w:szCs w:val="24"/>
        </w:rPr>
        <w:t xml:space="preserve"> miesi</w:t>
      </w:r>
      <w:r w:rsidR="00F259BC">
        <w:rPr>
          <w:rFonts w:cstheme="minorHAnsi"/>
          <w:b/>
          <w:bCs/>
          <w:sz w:val="24"/>
          <w:szCs w:val="24"/>
        </w:rPr>
        <w:t>ą</w:t>
      </w:r>
      <w:r w:rsidR="00BE7EF4" w:rsidRPr="00BE7EF4">
        <w:rPr>
          <w:rFonts w:cstheme="minorHAnsi"/>
          <w:b/>
          <w:bCs/>
          <w:sz w:val="24"/>
          <w:szCs w:val="24"/>
        </w:rPr>
        <w:t>c</w:t>
      </w:r>
      <w:r w:rsidR="00F259BC">
        <w:rPr>
          <w:rFonts w:cstheme="minorHAnsi"/>
          <w:b/>
          <w:bCs/>
          <w:sz w:val="24"/>
          <w:szCs w:val="24"/>
        </w:rPr>
        <w:t>e</w:t>
      </w:r>
      <w:r w:rsidR="00321AF3" w:rsidRPr="005670E7">
        <w:rPr>
          <w:rFonts w:cstheme="minorHAnsi"/>
          <w:bCs/>
          <w:sz w:val="24"/>
          <w:szCs w:val="24"/>
        </w:rPr>
        <w:t xml:space="preserve"> od dnia </w:t>
      </w:r>
      <w:r w:rsidR="00C370EA">
        <w:rPr>
          <w:rFonts w:cstheme="minorHAnsi"/>
          <w:bCs/>
          <w:sz w:val="24"/>
          <w:szCs w:val="24"/>
        </w:rPr>
        <w:t>zawarcia</w:t>
      </w:r>
      <w:r w:rsidR="005670E7" w:rsidRPr="005670E7">
        <w:rPr>
          <w:rFonts w:cstheme="minorHAnsi"/>
          <w:bCs/>
          <w:sz w:val="24"/>
          <w:szCs w:val="24"/>
        </w:rPr>
        <w:t xml:space="preserve"> umowy.</w:t>
      </w:r>
    </w:p>
    <w:p w14:paraId="57CAC7BB" w14:textId="7975D4BB" w:rsidR="00991598" w:rsidRPr="005670E7" w:rsidRDefault="00991598" w:rsidP="00AC4A16">
      <w:pPr>
        <w:pStyle w:val="Akapitzlist"/>
        <w:numPr>
          <w:ilvl w:val="1"/>
          <w:numId w:val="1"/>
        </w:numPr>
        <w:jc w:val="both"/>
        <w:outlineLvl w:val="0"/>
        <w:rPr>
          <w:rFonts w:cstheme="minorHAnsi"/>
          <w:b/>
          <w:sz w:val="24"/>
          <w:szCs w:val="24"/>
        </w:rPr>
      </w:pPr>
      <w:r>
        <w:rPr>
          <w:rFonts w:cstheme="minorHAnsi"/>
          <w:bCs/>
          <w:sz w:val="24"/>
          <w:szCs w:val="24"/>
        </w:rPr>
        <w:t>Termin oznaczony w miesiącach kończy się z upływem dnia, który data odpowiada  początkowemu dniowi terminu, a gdyby takiego dnia w ostatnim miesiącu nie było – w ostatnim dniu tego miesiąca.</w:t>
      </w:r>
    </w:p>
    <w:p w14:paraId="393D700F" w14:textId="77777777" w:rsidR="005670E7" w:rsidRPr="00AC4A16" w:rsidRDefault="005670E7" w:rsidP="005670E7">
      <w:pPr>
        <w:pStyle w:val="Akapitzlist"/>
        <w:ind w:left="851"/>
        <w:jc w:val="both"/>
        <w:outlineLvl w:val="0"/>
        <w:rPr>
          <w:rFonts w:cstheme="minorHAnsi"/>
          <w:b/>
          <w:sz w:val="24"/>
          <w:szCs w:val="24"/>
        </w:rPr>
      </w:pPr>
    </w:p>
    <w:p w14:paraId="404D94F3" w14:textId="417E317E" w:rsidR="00D85A89" w:rsidRDefault="00D85A89" w:rsidP="00EB55EA">
      <w:pPr>
        <w:pStyle w:val="Akapitzlist"/>
        <w:numPr>
          <w:ilvl w:val="0"/>
          <w:numId w:val="1"/>
        </w:numPr>
        <w:jc w:val="both"/>
        <w:outlineLvl w:val="0"/>
        <w:rPr>
          <w:rFonts w:cstheme="minorHAnsi"/>
          <w:b/>
          <w:sz w:val="28"/>
          <w:szCs w:val="28"/>
        </w:rPr>
      </w:pPr>
      <w:bookmarkStart w:id="39" w:name="_Toc63232070"/>
      <w:bookmarkStart w:id="40" w:name="_Toc63232296"/>
      <w:bookmarkStart w:id="41" w:name="_Toc63234605"/>
      <w:r w:rsidRPr="00D85A89">
        <w:rPr>
          <w:rFonts w:cstheme="minorHAnsi"/>
          <w:b/>
          <w:sz w:val="28"/>
          <w:szCs w:val="28"/>
        </w:rPr>
        <w:t>WARUNKI UDZIAŁU W POSTĘPOWANIU</w:t>
      </w:r>
      <w:bookmarkEnd w:id="39"/>
      <w:bookmarkEnd w:id="40"/>
      <w:bookmarkEnd w:id="41"/>
    </w:p>
    <w:p w14:paraId="436839EC" w14:textId="0E168706" w:rsidR="00D85A89" w:rsidRPr="00D85A89" w:rsidRDefault="00D85A89" w:rsidP="00EB55EA">
      <w:pPr>
        <w:pStyle w:val="Akapitzlist"/>
        <w:numPr>
          <w:ilvl w:val="1"/>
          <w:numId w:val="1"/>
        </w:numPr>
        <w:jc w:val="both"/>
        <w:outlineLvl w:val="0"/>
        <w:rPr>
          <w:rFonts w:cstheme="minorHAnsi"/>
          <w:b/>
          <w:sz w:val="24"/>
          <w:szCs w:val="24"/>
        </w:rPr>
      </w:pPr>
      <w:bookmarkStart w:id="42" w:name="_Toc63232071"/>
      <w:bookmarkStart w:id="43" w:name="_Toc63232297"/>
      <w:bookmarkStart w:id="44" w:name="_Toc63234606"/>
      <w:r w:rsidRPr="00D85A89">
        <w:rPr>
          <w:rFonts w:cstheme="minorHAnsi"/>
          <w:b/>
          <w:sz w:val="24"/>
          <w:szCs w:val="24"/>
        </w:rPr>
        <w:t>O udzielenie zamówienia mogą ubiegać się Wykonawcy, którzy spełniają określone przez Zamawiającego warunki udziału w postępowaniu, dotyczące:</w:t>
      </w:r>
      <w:bookmarkEnd w:id="42"/>
      <w:bookmarkEnd w:id="43"/>
      <w:bookmarkEnd w:id="44"/>
    </w:p>
    <w:p w14:paraId="0B47433B" w14:textId="130DD2F4" w:rsidR="00D85A89" w:rsidRPr="00B45C6C" w:rsidRDefault="00B45C6C" w:rsidP="00EB55EA">
      <w:pPr>
        <w:pStyle w:val="Akapitzlist"/>
        <w:numPr>
          <w:ilvl w:val="2"/>
          <w:numId w:val="1"/>
        </w:numPr>
        <w:jc w:val="both"/>
        <w:outlineLvl w:val="0"/>
        <w:rPr>
          <w:rFonts w:cstheme="minorHAnsi"/>
          <w:b/>
          <w:sz w:val="24"/>
          <w:szCs w:val="24"/>
        </w:rPr>
      </w:pPr>
      <w:bookmarkStart w:id="45" w:name="_Toc63232072"/>
      <w:bookmarkStart w:id="46" w:name="_Toc63232298"/>
      <w:bookmarkStart w:id="47"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45"/>
      <w:bookmarkEnd w:id="46"/>
      <w:bookmarkEnd w:id="47"/>
    </w:p>
    <w:p w14:paraId="7EFAB0A1" w14:textId="56A3FBDA" w:rsidR="00D85A89" w:rsidRPr="00B45C6C" w:rsidRDefault="00D85A89" w:rsidP="00EB55EA">
      <w:pPr>
        <w:pStyle w:val="Akapitzlist"/>
        <w:numPr>
          <w:ilvl w:val="3"/>
          <w:numId w:val="1"/>
        </w:numPr>
        <w:jc w:val="both"/>
        <w:outlineLvl w:val="0"/>
        <w:rPr>
          <w:rFonts w:cstheme="minorHAnsi"/>
          <w:bCs/>
          <w:sz w:val="24"/>
          <w:szCs w:val="24"/>
        </w:rPr>
      </w:pPr>
      <w:bookmarkStart w:id="48" w:name="_Toc63232073"/>
      <w:bookmarkStart w:id="49" w:name="_Toc63232299"/>
      <w:bookmarkStart w:id="50" w:name="_Toc63234608"/>
      <w:r w:rsidRPr="00D85A89">
        <w:rPr>
          <w:rFonts w:cstheme="minorHAnsi"/>
          <w:bCs/>
          <w:sz w:val="24"/>
          <w:szCs w:val="24"/>
        </w:rPr>
        <w:t>Zamawiający nie określa.</w:t>
      </w:r>
      <w:bookmarkEnd w:id="48"/>
      <w:bookmarkEnd w:id="49"/>
      <w:bookmarkEnd w:id="50"/>
    </w:p>
    <w:p w14:paraId="7256FE2E" w14:textId="556228A7" w:rsidR="00D85A89" w:rsidRPr="00B45C6C" w:rsidRDefault="00B45C6C" w:rsidP="00EB55EA">
      <w:pPr>
        <w:pStyle w:val="Akapitzlist"/>
        <w:numPr>
          <w:ilvl w:val="2"/>
          <w:numId w:val="1"/>
        </w:numPr>
        <w:jc w:val="both"/>
        <w:outlineLvl w:val="0"/>
        <w:rPr>
          <w:rFonts w:cstheme="minorHAnsi"/>
          <w:b/>
          <w:sz w:val="24"/>
          <w:szCs w:val="24"/>
        </w:rPr>
      </w:pPr>
      <w:bookmarkStart w:id="51" w:name="_Toc63232074"/>
      <w:bookmarkStart w:id="52" w:name="_Toc63232300"/>
      <w:bookmarkStart w:id="53" w:name="_Toc63234609"/>
      <w:r w:rsidRPr="00B45C6C">
        <w:rPr>
          <w:rFonts w:cstheme="minorHAnsi"/>
          <w:b/>
          <w:sz w:val="24"/>
          <w:szCs w:val="24"/>
        </w:rPr>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51"/>
      <w:bookmarkEnd w:id="52"/>
      <w:bookmarkEnd w:id="53"/>
    </w:p>
    <w:p w14:paraId="57862B61" w14:textId="77777777" w:rsidR="00BE14B8" w:rsidRDefault="00BE14B8" w:rsidP="00BE14B8">
      <w:pPr>
        <w:pStyle w:val="Akapitzlist"/>
        <w:numPr>
          <w:ilvl w:val="3"/>
          <w:numId w:val="1"/>
        </w:numPr>
        <w:jc w:val="both"/>
        <w:outlineLvl w:val="0"/>
        <w:rPr>
          <w:rFonts w:cstheme="minorHAnsi"/>
          <w:bCs/>
          <w:sz w:val="24"/>
          <w:szCs w:val="24"/>
        </w:rPr>
      </w:pPr>
      <w:bookmarkStart w:id="54" w:name="_Toc63232076"/>
      <w:bookmarkStart w:id="55" w:name="_Toc63232302"/>
      <w:bookmarkStart w:id="56" w:name="_Toc63234611"/>
      <w:r w:rsidRPr="00D85A89">
        <w:rPr>
          <w:rFonts w:cstheme="minorHAnsi"/>
          <w:bCs/>
          <w:sz w:val="24"/>
          <w:szCs w:val="24"/>
        </w:rPr>
        <w:t>Zamawiający nie określa.</w:t>
      </w:r>
    </w:p>
    <w:p w14:paraId="10D6C3F4" w14:textId="5E32B218" w:rsidR="00D85A89" w:rsidRDefault="00B45C6C" w:rsidP="00EB55EA">
      <w:pPr>
        <w:pStyle w:val="Akapitzlist"/>
        <w:numPr>
          <w:ilvl w:val="2"/>
          <w:numId w:val="1"/>
        </w:numPr>
        <w:jc w:val="both"/>
        <w:outlineLvl w:val="0"/>
        <w:rPr>
          <w:rFonts w:cstheme="minorHAnsi"/>
          <w:b/>
          <w:sz w:val="24"/>
          <w:szCs w:val="24"/>
        </w:rPr>
      </w:pPr>
      <w:r w:rsidRPr="00B45C6C">
        <w:rPr>
          <w:rFonts w:cstheme="minorHAnsi"/>
          <w:b/>
          <w:sz w:val="24"/>
          <w:szCs w:val="24"/>
        </w:rPr>
        <w:t>S</w:t>
      </w:r>
      <w:r w:rsidR="00D85A89" w:rsidRPr="00B45C6C">
        <w:rPr>
          <w:rFonts w:cstheme="minorHAnsi"/>
          <w:b/>
          <w:sz w:val="24"/>
          <w:szCs w:val="24"/>
        </w:rPr>
        <w:t>ytuacji ekonomicznej lub finansowej;</w:t>
      </w:r>
      <w:bookmarkEnd w:id="54"/>
      <w:bookmarkEnd w:id="55"/>
      <w:bookmarkEnd w:id="56"/>
    </w:p>
    <w:p w14:paraId="437A0AC6" w14:textId="3C97FE07" w:rsidR="00573943" w:rsidRDefault="00457AA4" w:rsidP="00573943">
      <w:pPr>
        <w:pStyle w:val="Akapitzlist"/>
        <w:ind w:left="851"/>
        <w:jc w:val="both"/>
        <w:outlineLvl w:val="0"/>
        <w:rPr>
          <w:rFonts w:cstheme="minorHAnsi"/>
          <w:sz w:val="24"/>
          <w:szCs w:val="24"/>
        </w:rPr>
      </w:pPr>
      <w:r w:rsidRPr="00A05B4C">
        <w:rPr>
          <w:rFonts w:cstheme="minorHAnsi"/>
          <w:sz w:val="24"/>
          <w:szCs w:val="24"/>
        </w:rPr>
        <w:t>W celu potwierdzenia spełnienia te</w:t>
      </w:r>
      <w:r>
        <w:rPr>
          <w:rFonts w:cstheme="minorHAnsi"/>
          <w:sz w:val="24"/>
          <w:szCs w:val="24"/>
        </w:rPr>
        <w:t xml:space="preserve">go warunku Wykonawca wykaże, że </w:t>
      </w:r>
      <w:r w:rsidRPr="00457AA4">
        <w:rPr>
          <w:rFonts w:cstheme="minorHAnsi"/>
          <w:sz w:val="24"/>
          <w:szCs w:val="24"/>
        </w:rPr>
        <w:t>jest ubezpieczony od odpowiedzialności cywilnej w zakresie prowadzonej działalności związanej z przedmiotem zamówienia na sumę gwarancyjną ubezpi</w:t>
      </w:r>
      <w:r w:rsidR="00F259BC">
        <w:rPr>
          <w:rFonts w:cstheme="minorHAnsi"/>
          <w:sz w:val="24"/>
          <w:szCs w:val="24"/>
        </w:rPr>
        <w:t xml:space="preserve">eczenia nie mniejszą niż: –  </w:t>
      </w:r>
      <w:r w:rsidR="001B21CE">
        <w:rPr>
          <w:rFonts w:cstheme="minorHAnsi"/>
          <w:sz w:val="24"/>
          <w:szCs w:val="24"/>
        </w:rPr>
        <w:t>4</w:t>
      </w:r>
      <w:r w:rsidRPr="00457AA4">
        <w:rPr>
          <w:rFonts w:cstheme="minorHAnsi"/>
          <w:sz w:val="24"/>
          <w:szCs w:val="24"/>
        </w:rPr>
        <w:t>00 000,00 PLN</w:t>
      </w:r>
    </w:p>
    <w:p w14:paraId="385BCF2C" w14:textId="77777777" w:rsidR="00370320" w:rsidRDefault="00370320" w:rsidP="00573943">
      <w:pPr>
        <w:pStyle w:val="Akapitzlist"/>
        <w:ind w:left="851"/>
        <w:jc w:val="both"/>
        <w:outlineLvl w:val="0"/>
        <w:rPr>
          <w:rFonts w:cstheme="minorHAnsi"/>
          <w:sz w:val="24"/>
          <w:szCs w:val="24"/>
        </w:rPr>
      </w:pPr>
    </w:p>
    <w:p w14:paraId="35279C35" w14:textId="4BA07332" w:rsidR="00370320" w:rsidRDefault="00370320" w:rsidP="00573943">
      <w:pPr>
        <w:pStyle w:val="Akapitzlist"/>
        <w:ind w:left="851"/>
        <w:jc w:val="both"/>
        <w:outlineLvl w:val="0"/>
        <w:rPr>
          <w:rFonts w:cstheme="minorHAnsi"/>
          <w:sz w:val="24"/>
          <w:szCs w:val="24"/>
        </w:rPr>
      </w:pPr>
      <w:r>
        <w:rPr>
          <w:rFonts w:cstheme="minorHAnsi"/>
          <w:sz w:val="24"/>
          <w:szCs w:val="24"/>
        </w:rPr>
        <w:t>UWAGA:</w:t>
      </w:r>
    </w:p>
    <w:p w14:paraId="65702C1D" w14:textId="63BCEC83" w:rsidR="00370320" w:rsidRDefault="00370320" w:rsidP="00573943">
      <w:pPr>
        <w:pStyle w:val="Akapitzlist"/>
        <w:ind w:left="851"/>
        <w:jc w:val="both"/>
        <w:outlineLvl w:val="0"/>
        <w:rPr>
          <w:rFonts w:cstheme="minorHAnsi"/>
          <w:sz w:val="24"/>
          <w:szCs w:val="24"/>
        </w:rPr>
      </w:pPr>
      <w:r>
        <w:rPr>
          <w:rFonts w:cstheme="minorHAnsi"/>
          <w:sz w:val="24"/>
          <w:szCs w:val="24"/>
        </w:rPr>
        <w:t>W przypadku Wykonawców wspólnie ubiegających się o udzielenie zamówienia powyższy warunek Wykonawcy mogą spełniać łącznie.</w:t>
      </w:r>
    </w:p>
    <w:p w14:paraId="21235692" w14:textId="77777777" w:rsidR="00370320" w:rsidRPr="00457AA4" w:rsidRDefault="00370320" w:rsidP="00573943">
      <w:pPr>
        <w:pStyle w:val="Akapitzlist"/>
        <w:ind w:left="851"/>
        <w:jc w:val="both"/>
        <w:outlineLvl w:val="0"/>
        <w:rPr>
          <w:rFonts w:cstheme="minorHAnsi"/>
          <w:sz w:val="24"/>
          <w:szCs w:val="24"/>
        </w:rPr>
      </w:pPr>
    </w:p>
    <w:p w14:paraId="0629F40A" w14:textId="12977E7B" w:rsidR="00D85A89" w:rsidRPr="00693265" w:rsidRDefault="00D669DC" w:rsidP="00EB55EA">
      <w:pPr>
        <w:pStyle w:val="Akapitzlist"/>
        <w:numPr>
          <w:ilvl w:val="2"/>
          <w:numId w:val="1"/>
        </w:numPr>
        <w:jc w:val="both"/>
        <w:outlineLvl w:val="0"/>
        <w:rPr>
          <w:rFonts w:cstheme="minorHAnsi"/>
          <w:bCs/>
          <w:sz w:val="24"/>
          <w:szCs w:val="24"/>
        </w:rPr>
      </w:pPr>
      <w:bookmarkStart w:id="57" w:name="_Toc63232078"/>
      <w:bookmarkStart w:id="58" w:name="_Toc63232304"/>
      <w:bookmarkStart w:id="59" w:name="_Toc63234613"/>
      <w:r w:rsidRPr="00D669DC">
        <w:rPr>
          <w:rFonts w:cstheme="minorHAnsi"/>
          <w:b/>
          <w:sz w:val="24"/>
          <w:szCs w:val="24"/>
        </w:rPr>
        <w:t>Z</w:t>
      </w:r>
      <w:r w:rsidR="00D85A89" w:rsidRPr="00D669DC">
        <w:rPr>
          <w:rFonts w:cstheme="minorHAnsi"/>
          <w:b/>
          <w:sz w:val="24"/>
          <w:szCs w:val="24"/>
        </w:rPr>
        <w:t>dolności technicznej lub zawodowej;</w:t>
      </w:r>
      <w:bookmarkEnd w:id="57"/>
      <w:bookmarkEnd w:id="58"/>
      <w:bookmarkEnd w:id="59"/>
    </w:p>
    <w:p w14:paraId="71D3FA61" w14:textId="5B78A01A" w:rsidR="00693265" w:rsidRPr="00A05B4C" w:rsidRDefault="00A05B4C" w:rsidP="00693265">
      <w:pPr>
        <w:pStyle w:val="Akapitzlist"/>
        <w:ind w:left="851"/>
        <w:jc w:val="both"/>
        <w:outlineLvl w:val="0"/>
        <w:rPr>
          <w:rFonts w:cstheme="minorHAnsi"/>
          <w:sz w:val="24"/>
          <w:szCs w:val="24"/>
        </w:rPr>
      </w:pPr>
      <w:r w:rsidRPr="00A05B4C">
        <w:rPr>
          <w:rFonts w:cstheme="minorHAnsi"/>
          <w:sz w:val="24"/>
          <w:szCs w:val="24"/>
        </w:rPr>
        <w:t>W celu potwierdzenia spełnienia tego warunku Wykonawca wykaże, że:</w:t>
      </w:r>
    </w:p>
    <w:p w14:paraId="36D122B2" w14:textId="1F105152" w:rsidR="00107306" w:rsidRDefault="00107306" w:rsidP="00495A46">
      <w:pPr>
        <w:pStyle w:val="Akapitzlist"/>
        <w:numPr>
          <w:ilvl w:val="0"/>
          <w:numId w:val="13"/>
        </w:numPr>
        <w:ind w:left="851"/>
        <w:jc w:val="both"/>
        <w:outlineLvl w:val="0"/>
        <w:rPr>
          <w:rFonts w:cstheme="minorHAnsi"/>
          <w:bCs/>
          <w:sz w:val="24"/>
          <w:szCs w:val="24"/>
        </w:rPr>
      </w:pPr>
      <w:r>
        <w:rPr>
          <w:rFonts w:cstheme="minorHAnsi"/>
          <w:b/>
          <w:bCs/>
          <w:i/>
          <w:sz w:val="24"/>
          <w:szCs w:val="24"/>
          <w:u w:val="single"/>
        </w:rPr>
        <w:t>doświadczenie zawodowe</w:t>
      </w:r>
    </w:p>
    <w:p w14:paraId="1885F151" w14:textId="0E88963D" w:rsidR="009A16F7" w:rsidRPr="00486FF3" w:rsidRDefault="001B21CE" w:rsidP="00107306">
      <w:pPr>
        <w:pStyle w:val="Akapitzlist"/>
        <w:ind w:left="851"/>
        <w:jc w:val="both"/>
        <w:outlineLvl w:val="0"/>
        <w:rPr>
          <w:rFonts w:cstheme="minorHAnsi"/>
          <w:color w:val="FF0000"/>
          <w:sz w:val="24"/>
          <w:szCs w:val="24"/>
        </w:rPr>
      </w:pPr>
      <w:r>
        <w:rPr>
          <w:rFonts w:cstheme="minorHAnsi"/>
          <w:bCs/>
          <w:sz w:val="24"/>
          <w:szCs w:val="24"/>
        </w:rPr>
        <w:t>- p</w:t>
      </w:r>
      <w:r w:rsidR="00566FE5" w:rsidRPr="005E7A84">
        <w:rPr>
          <w:rFonts w:cstheme="minorHAnsi"/>
          <w:bCs/>
          <w:sz w:val="24"/>
          <w:szCs w:val="24"/>
        </w:rPr>
        <w:t xml:space="preserve">osiada </w:t>
      </w:r>
      <w:r w:rsidR="00566FE5" w:rsidRPr="005E7A84">
        <w:rPr>
          <w:rFonts w:cstheme="minorHAnsi"/>
          <w:b/>
          <w:bCs/>
          <w:sz w:val="24"/>
          <w:szCs w:val="24"/>
        </w:rPr>
        <w:t>doświadczenie</w:t>
      </w:r>
      <w:r w:rsidR="00566FE5" w:rsidRPr="005E7A84">
        <w:rPr>
          <w:rFonts w:cstheme="minorHAnsi"/>
          <w:bCs/>
          <w:sz w:val="24"/>
          <w:szCs w:val="24"/>
        </w:rPr>
        <w:t xml:space="preserve"> </w:t>
      </w:r>
      <w:r w:rsidR="00D672FE" w:rsidRPr="00107306">
        <w:rPr>
          <w:rFonts w:cstheme="minorHAnsi"/>
          <w:sz w:val="24"/>
          <w:szCs w:val="24"/>
        </w:rPr>
        <w:t xml:space="preserve">niezbędne do wykonania przedmiotu zamówienia, tj. wykonał/zakończył (rozpoczęcie mogło nastąpić wcześniej) w okresie ostatnich pięciu lat przed upływem terminu składania ofert, a jeżeli okres prowadzenia działalności jest krótszy - w tym okresie, </w:t>
      </w:r>
      <w:r w:rsidR="00D672FE" w:rsidRPr="00107306">
        <w:rPr>
          <w:rFonts w:cstheme="minorHAnsi"/>
          <w:b/>
          <w:sz w:val="24"/>
          <w:szCs w:val="24"/>
        </w:rPr>
        <w:t xml:space="preserve">co najmniej </w:t>
      </w:r>
      <w:r w:rsidR="00E11987" w:rsidRPr="00370320">
        <w:rPr>
          <w:rFonts w:cstheme="minorHAnsi"/>
          <w:b/>
          <w:sz w:val="24"/>
          <w:szCs w:val="24"/>
        </w:rPr>
        <w:t>dwie</w:t>
      </w:r>
      <w:r w:rsidR="00D672FE" w:rsidRPr="00107306">
        <w:rPr>
          <w:rFonts w:cstheme="minorHAnsi"/>
          <w:sz w:val="24"/>
          <w:szCs w:val="24"/>
        </w:rPr>
        <w:t xml:space="preserve"> </w:t>
      </w:r>
      <w:r w:rsidR="00D672FE" w:rsidRPr="00107306">
        <w:rPr>
          <w:rFonts w:cstheme="minorHAnsi"/>
          <w:b/>
          <w:sz w:val="24"/>
          <w:szCs w:val="24"/>
        </w:rPr>
        <w:t>robot</w:t>
      </w:r>
      <w:r w:rsidR="004D6B97" w:rsidRPr="00107306">
        <w:rPr>
          <w:rFonts w:cstheme="minorHAnsi"/>
          <w:b/>
          <w:sz w:val="24"/>
          <w:szCs w:val="24"/>
        </w:rPr>
        <w:t>y</w:t>
      </w:r>
      <w:r w:rsidR="00D672FE" w:rsidRPr="00107306">
        <w:rPr>
          <w:rFonts w:cstheme="minorHAnsi"/>
          <w:b/>
          <w:sz w:val="24"/>
          <w:szCs w:val="24"/>
        </w:rPr>
        <w:t xml:space="preserve"> budowlan</w:t>
      </w:r>
      <w:r w:rsidR="004D6B97" w:rsidRPr="00107306">
        <w:rPr>
          <w:rFonts w:cstheme="minorHAnsi"/>
          <w:b/>
          <w:sz w:val="24"/>
          <w:szCs w:val="24"/>
        </w:rPr>
        <w:t>e</w:t>
      </w:r>
      <w:r>
        <w:rPr>
          <w:rFonts w:cstheme="minorHAnsi"/>
          <w:b/>
          <w:sz w:val="24"/>
          <w:szCs w:val="24"/>
        </w:rPr>
        <w:t xml:space="preserve"> prowadzone przy zabytkach nieruchomych wpisanych do rejestru zabytków </w:t>
      </w:r>
      <w:r w:rsidRPr="001B21CE">
        <w:rPr>
          <w:rFonts w:cstheme="minorHAnsi"/>
          <w:sz w:val="24"/>
          <w:szCs w:val="24"/>
        </w:rPr>
        <w:t xml:space="preserve">o wartości </w:t>
      </w:r>
      <w:r>
        <w:rPr>
          <w:rFonts w:cstheme="minorHAnsi"/>
          <w:sz w:val="24"/>
          <w:szCs w:val="24"/>
        </w:rPr>
        <w:t>nie mniejszej niż 3</w:t>
      </w:r>
      <w:r w:rsidR="00691EEC">
        <w:rPr>
          <w:rFonts w:cstheme="minorHAnsi"/>
          <w:sz w:val="24"/>
          <w:szCs w:val="24"/>
        </w:rPr>
        <w:t>0</w:t>
      </w:r>
      <w:r w:rsidR="005E7A84" w:rsidRPr="00107306">
        <w:rPr>
          <w:rFonts w:cstheme="minorHAnsi"/>
          <w:sz w:val="24"/>
          <w:szCs w:val="24"/>
        </w:rPr>
        <w:t>0</w:t>
      </w:r>
      <w:r w:rsidR="0028593D">
        <w:rPr>
          <w:rFonts w:cstheme="minorHAnsi"/>
          <w:sz w:val="24"/>
          <w:szCs w:val="24"/>
        </w:rPr>
        <w:t> 000,</w:t>
      </w:r>
      <w:r w:rsidR="00107306">
        <w:rPr>
          <w:rFonts w:cstheme="minorHAnsi"/>
          <w:sz w:val="24"/>
          <w:szCs w:val="24"/>
        </w:rPr>
        <w:t>00 zł brutto</w:t>
      </w:r>
      <w:r w:rsidR="00486FF3">
        <w:rPr>
          <w:rFonts w:cstheme="minorHAnsi"/>
          <w:sz w:val="24"/>
          <w:szCs w:val="24"/>
        </w:rPr>
        <w:t xml:space="preserve"> </w:t>
      </w:r>
      <w:r w:rsidR="00486FF3" w:rsidRPr="00370320">
        <w:rPr>
          <w:rFonts w:cstheme="minorHAnsi"/>
          <w:sz w:val="24"/>
          <w:szCs w:val="24"/>
        </w:rPr>
        <w:t>każda</w:t>
      </w:r>
    </w:p>
    <w:p w14:paraId="16E78C4F" w14:textId="3DF4FB4F" w:rsidR="00107306" w:rsidRPr="00107306" w:rsidRDefault="00107306" w:rsidP="00107306">
      <w:pPr>
        <w:pStyle w:val="Akapitzlist"/>
        <w:ind w:left="851"/>
        <w:jc w:val="both"/>
        <w:outlineLvl w:val="0"/>
        <w:rPr>
          <w:rFonts w:cstheme="minorHAnsi"/>
          <w:bCs/>
          <w:i/>
          <w:sz w:val="24"/>
          <w:szCs w:val="24"/>
        </w:rPr>
      </w:pPr>
      <w:r>
        <w:rPr>
          <w:rFonts w:cstheme="minorHAnsi"/>
          <w:i/>
          <w:sz w:val="24"/>
          <w:szCs w:val="24"/>
        </w:rPr>
        <w:lastRenderedPageBreak/>
        <w:t xml:space="preserve"> - wg załącznika nr 3 do SWZ.</w:t>
      </w:r>
    </w:p>
    <w:p w14:paraId="590055E7" w14:textId="7D4A5FDF" w:rsidR="00033AD4" w:rsidRDefault="00033AD4" w:rsidP="009A16F7">
      <w:pPr>
        <w:pStyle w:val="Akapitzlist"/>
        <w:ind w:left="851"/>
        <w:jc w:val="both"/>
        <w:outlineLvl w:val="0"/>
        <w:rPr>
          <w:rFonts w:cstheme="minorHAnsi"/>
          <w:bCs/>
          <w:sz w:val="24"/>
          <w:szCs w:val="24"/>
        </w:rPr>
      </w:pPr>
      <w:r w:rsidRPr="005E7A84">
        <w:rPr>
          <w:rFonts w:cstheme="minorHAnsi"/>
          <w:bCs/>
          <w:sz w:val="24"/>
          <w:szCs w:val="24"/>
        </w:rPr>
        <w:t xml:space="preserve">Za wykonane uznane zostaną zadania zakończone i potwierdzone </w:t>
      </w:r>
      <w:r w:rsidR="008E42D2">
        <w:rPr>
          <w:rFonts w:cstheme="minorHAnsi"/>
          <w:bCs/>
          <w:sz w:val="24"/>
          <w:szCs w:val="24"/>
        </w:rPr>
        <w:t>dowodami określającymi, czy te roboty zostały wykonane należycie, zgodnie z zasadami sztuki budowlanej i prawidłowo ukończone przy czym dowodami, o których mowa są</w:t>
      </w:r>
      <w:r w:rsidRPr="005E7A84">
        <w:rPr>
          <w:rFonts w:cstheme="minorHAnsi"/>
          <w:bCs/>
          <w:sz w:val="24"/>
          <w:szCs w:val="24"/>
        </w:rPr>
        <w:t xml:space="preserve"> </w:t>
      </w:r>
      <w:r w:rsidR="003057C2" w:rsidRPr="005E7A84">
        <w:rPr>
          <w:rFonts w:cstheme="minorHAnsi"/>
          <w:bCs/>
          <w:sz w:val="24"/>
          <w:szCs w:val="24"/>
        </w:rPr>
        <w:t>referencj</w:t>
      </w:r>
      <w:r w:rsidR="008E42D2">
        <w:rPr>
          <w:rFonts w:cstheme="minorHAnsi"/>
          <w:bCs/>
          <w:sz w:val="24"/>
          <w:szCs w:val="24"/>
        </w:rPr>
        <w:t>e</w:t>
      </w:r>
      <w:r w:rsidR="003057C2" w:rsidRPr="005E7A84">
        <w:rPr>
          <w:rFonts w:cstheme="minorHAnsi"/>
          <w:bCs/>
          <w:sz w:val="24"/>
          <w:szCs w:val="24"/>
        </w:rPr>
        <w:t>, poświadczeni</w:t>
      </w:r>
      <w:r w:rsidR="008E42D2">
        <w:rPr>
          <w:rFonts w:cstheme="minorHAnsi"/>
          <w:bCs/>
          <w:sz w:val="24"/>
          <w:szCs w:val="24"/>
        </w:rPr>
        <w:t>a, protokół odbioru końcowego bądź</w:t>
      </w:r>
      <w:r w:rsidRPr="005E7A84">
        <w:rPr>
          <w:rFonts w:cstheme="minorHAnsi"/>
          <w:bCs/>
          <w:sz w:val="24"/>
          <w:szCs w:val="24"/>
        </w:rPr>
        <w:t xml:space="preserve"> inn</w:t>
      </w:r>
      <w:r w:rsidR="008E42D2">
        <w:rPr>
          <w:rFonts w:cstheme="minorHAnsi"/>
          <w:bCs/>
          <w:sz w:val="24"/>
          <w:szCs w:val="24"/>
        </w:rPr>
        <w:t>e równoważne</w:t>
      </w:r>
      <w:r w:rsidRPr="005E7A84">
        <w:rPr>
          <w:rFonts w:cstheme="minorHAnsi"/>
          <w:bCs/>
          <w:sz w:val="24"/>
          <w:szCs w:val="24"/>
        </w:rPr>
        <w:t xml:space="preserve"> dokument</w:t>
      </w:r>
      <w:r w:rsidR="008E42D2">
        <w:rPr>
          <w:rFonts w:cstheme="minorHAnsi"/>
          <w:bCs/>
          <w:sz w:val="24"/>
          <w:szCs w:val="24"/>
        </w:rPr>
        <w:t>y sporządzone przez podmiot, na rzecz którego roboty zostały wykonane, a jeżeli Wykonawca z uzasadnionej przyczyny o obiektywnym charakterze nie jest w stanie uzyskać tych dokumentów – inne odpowiednie dokumenty, wraz z podaniem ich rodzaju, wartości, daty i miejsca wykonania oraz podmiotów, na rzecz których roboty te zostały wykonane.</w:t>
      </w:r>
    </w:p>
    <w:p w14:paraId="7D471CBD" w14:textId="77777777" w:rsidR="00107306" w:rsidRDefault="008E42D2" w:rsidP="009A16F7">
      <w:pPr>
        <w:pStyle w:val="Akapitzlist"/>
        <w:ind w:left="851"/>
        <w:jc w:val="both"/>
        <w:outlineLvl w:val="0"/>
        <w:rPr>
          <w:rFonts w:cstheme="minorHAnsi"/>
          <w:bCs/>
          <w:i/>
          <w:sz w:val="24"/>
          <w:szCs w:val="24"/>
        </w:rPr>
      </w:pPr>
      <w:r>
        <w:rPr>
          <w:rFonts w:cstheme="minorHAnsi"/>
          <w:bCs/>
          <w:i/>
          <w:sz w:val="24"/>
          <w:szCs w:val="24"/>
        </w:rPr>
        <w:t>Jeżeli Wykonawca powołuje się na doświadczenie w realizacji robót budowlanych wspólnie z innymi wykonawcami, wykaz robót</w:t>
      </w:r>
      <w:r w:rsidR="00107306">
        <w:rPr>
          <w:rFonts w:cstheme="minorHAnsi"/>
          <w:bCs/>
          <w:i/>
          <w:sz w:val="24"/>
          <w:szCs w:val="24"/>
        </w:rPr>
        <w:t xml:space="preserve"> (wg załącznika nr 3) dotyczy robót budowlanych, w których wykonaniu Wykonawca bezpośrednio uczestniczył.</w:t>
      </w:r>
    </w:p>
    <w:p w14:paraId="294CDFC1" w14:textId="2C2674E6" w:rsidR="008E42D2" w:rsidRPr="008E42D2" w:rsidRDefault="00107306" w:rsidP="009A16F7">
      <w:pPr>
        <w:pStyle w:val="Akapitzlist"/>
        <w:ind w:left="851"/>
        <w:jc w:val="both"/>
        <w:outlineLvl w:val="0"/>
        <w:rPr>
          <w:rFonts w:cstheme="minorHAnsi"/>
          <w:bCs/>
          <w:i/>
          <w:sz w:val="24"/>
          <w:szCs w:val="24"/>
        </w:rPr>
      </w:pPr>
      <w:r>
        <w:rPr>
          <w:rFonts w:cstheme="minorHAnsi"/>
          <w:bCs/>
          <w:i/>
          <w:sz w:val="24"/>
          <w:szCs w:val="24"/>
        </w:rPr>
        <w:t xml:space="preserve"> </w:t>
      </w:r>
    </w:p>
    <w:p w14:paraId="46020980" w14:textId="77777777" w:rsidR="00033AD4" w:rsidRDefault="00033AD4" w:rsidP="00033AD4">
      <w:pPr>
        <w:pStyle w:val="Akapitzlist"/>
        <w:ind w:left="851"/>
        <w:jc w:val="both"/>
        <w:outlineLvl w:val="0"/>
        <w:rPr>
          <w:rFonts w:cstheme="minorHAnsi"/>
          <w:bCs/>
          <w:sz w:val="24"/>
          <w:szCs w:val="24"/>
        </w:rPr>
      </w:pPr>
      <w:r w:rsidRPr="003D611C">
        <w:rPr>
          <w:rFonts w:cstheme="minorHAnsi"/>
          <w:bCs/>
          <w:sz w:val="24"/>
          <w:szCs w:val="24"/>
        </w:rPr>
        <w:t>Zamawiający dopuszcza aby ww. doświadczenie było uzyskane podczas realizacji kontraktów w systemie „zaprojektuj i wybuduj”.</w:t>
      </w:r>
    </w:p>
    <w:p w14:paraId="3137663E" w14:textId="57335C66" w:rsidR="00D672FE" w:rsidRPr="00033AD4" w:rsidRDefault="00033AD4" w:rsidP="00033AD4">
      <w:pPr>
        <w:pStyle w:val="Akapitzlist"/>
        <w:ind w:left="851"/>
        <w:jc w:val="both"/>
        <w:outlineLvl w:val="0"/>
        <w:rPr>
          <w:rFonts w:cstheme="minorHAnsi"/>
          <w:bCs/>
          <w:sz w:val="24"/>
          <w:szCs w:val="24"/>
        </w:rPr>
      </w:pPr>
      <w:r w:rsidRPr="00033AD4">
        <w:rPr>
          <w:rFonts w:cstheme="minorHAnsi"/>
          <w:bCs/>
          <w:sz w:val="24"/>
          <w:szCs w:val="24"/>
        </w:rPr>
        <w:t xml:space="preserve"> </w:t>
      </w:r>
    </w:p>
    <w:p w14:paraId="469372FA" w14:textId="35DD6547" w:rsidR="00107306" w:rsidRDefault="00107306" w:rsidP="00D2438B">
      <w:pPr>
        <w:pStyle w:val="Akapitzlist"/>
        <w:numPr>
          <w:ilvl w:val="0"/>
          <w:numId w:val="13"/>
        </w:numPr>
        <w:ind w:left="851"/>
        <w:jc w:val="both"/>
        <w:outlineLvl w:val="0"/>
        <w:rPr>
          <w:rFonts w:cstheme="minorHAnsi"/>
          <w:bCs/>
          <w:sz w:val="24"/>
          <w:szCs w:val="24"/>
        </w:rPr>
      </w:pPr>
      <w:r>
        <w:rPr>
          <w:rFonts w:cstheme="minorHAnsi"/>
          <w:b/>
          <w:bCs/>
          <w:i/>
          <w:sz w:val="24"/>
          <w:szCs w:val="24"/>
          <w:u w:val="single"/>
        </w:rPr>
        <w:t>kadra techniczna</w:t>
      </w:r>
    </w:p>
    <w:p w14:paraId="63F62048" w14:textId="3AC8DDA2" w:rsidR="006F5A76" w:rsidRDefault="001B21CE" w:rsidP="00107306">
      <w:pPr>
        <w:pStyle w:val="Akapitzlist"/>
        <w:ind w:left="851"/>
        <w:jc w:val="both"/>
        <w:outlineLvl w:val="0"/>
        <w:rPr>
          <w:rFonts w:cstheme="minorHAnsi"/>
          <w:bCs/>
          <w:sz w:val="24"/>
          <w:szCs w:val="24"/>
          <w:u w:val="single"/>
        </w:rPr>
      </w:pPr>
      <w:r>
        <w:rPr>
          <w:rFonts w:cstheme="minorHAnsi"/>
          <w:bCs/>
          <w:sz w:val="24"/>
          <w:szCs w:val="24"/>
        </w:rPr>
        <w:t>-  d</w:t>
      </w:r>
      <w:r w:rsidR="00693265" w:rsidRPr="0045533F">
        <w:rPr>
          <w:rFonts w:cstheme="minorHAnsi"/>
          <w:bCs/>
          <w:sz w:val="24"/>
          <w:szCs w:val="24"/>
        </w:rPr>
        <w:t>ysponuje</w:t>
      </w:r>
      <w:r w:rsidR="005E6F1C" w:rsidRPr="0045533F">
        <w:rPr>
          <w:rFonts w:cstheme="minorHAnsi"/>
          <w:bCs/>
          <w:sz w:val="24"/>
          <w:szCs w:val="24"/>
        </w:rPr>
        <w:t xml:space="preserve"> lub będzie dysponował</w:t>
      </w:r>
      <w:r w:rsidR="00600A00" w:rsidRPr="0045533F">
        <w:rPr>
          <w:rFonts w:cstheme="minorHAnsi"/>
          <w:bCs/>
          <w:sz w:val="24"/>
          <w:szCs w:val="24"/>
        </w:rPr>
        <w:t xml:space="preserve"> co najmniej jedną osobą</w:t>
      </w:r>
      <w:r w:rsidR="00693265" w:rsidRPr="0045533F">
        <w:rPr>
          <w:rFonts w:cstheme="minorHAnsi"/>
          <w:bCs/>
          <w:sz w:val="24"/>
          <w:szCs w:val="24"/>
        </w:rPr>
        <w:t xml:space="preserve">, </w:t>
      </w:r>
      <w:r w:rsidR="006F5A76" w:rsidRPr="006F5A76">
        <w:rPr>
          <w:rFonts w:cstheme="minorHAnsi"/>
          <w:bCs/>
          <w:sz w:val="24"/>
          <w:szCs w:val="24"/>
        </w:rPr>
        <w:t xml:space="preserve">która będzie uczestniczyć w wykonywaniu zamówienia, tj. osobą, która będzie pełnić funkcję </w:t>
      </w:r>
      <w:r w:rsidR="006F5A76" w:rsidRPr="00107306">
        <w:rPr>
          <w:rFonts w:cstheme="minorHAnsi"/>
          <w:b/>
          <w:bCs/>
          <w:sz w:val="24"/>
          <w:szCs w:val="24"/>
        </w:rPr>
        <w:t xml:space="preserve">kierownika </w:t>
      </w:r>
      <w:r w:rsidR="00E57C13" w:rsidRPr="00107306">
        <w:rPr>
          <w:rFonts w:cstheme="minorHAnsi"/>
          <w:b/>
          <w:bCs/>
          <w:sz w:val="24"/>
          <w:szCs w:val="24"/>
        </w:rPr>
        <w:t>budowy</w:t>
      </w:r>
      <w:r w:rsidR="006F5A76" w:rsidRPr="006F5A76">
        <w:rPr>
          <w:rFonts w:cstheme="minorHAnsi"/>
          <w:bCs/>
          <w:sz w:val="24"/>
          <w:szCs w:val="24"/>
        </w:rPr>
        <w:t xml:space="preserve">, posiadającą uprawnienia </w:t>
      </w:r>
      <w:r>
        <w:rPr>
          <w:rFonts w:cstheme="minorHAnsi"/>
          <w:bCs/>
          <w:sz w:val="24"/>
          <w:szCs w:val="24"/>
        </w:rPr>
        <w:t xml:space="preserve">budowlane </w:t>
      </w:r>
      <w:r w:rsidR="006F5A76" w:rsidRPr="006F5A76">
        <w:rPr>
          <w:rFonts w:cstheme="minorHAnsi"/>
          <w:bCs/>
          <w:sz w:val="24"/>
          <w:szCs w:val="24"/>
        </w:rPr>
        <w:t xml:space="preserve">do kierowania robotami budowlanymi w specjalności </w:t>
      </w:r>
      <w:r w:rsidR="005E7A84">
        <w:rPr>
          <w:rFonts w:cstheme="minorHAnsi"/>
          <w:bCs/>
          <w:sz w:val="24"/>
          <w:szCs w:val="24"/>
        </w:rPr>
        <w:t xml:space="preserve">konstrukcyjno – budowlanej </w:t>
      </w:r>
      <w:r w:rsidR="00FE0D63">
        <w:rPr>
          <w:rFonts w:cstheme="minorHAnsi"/>
          <w:bCs/>
          <w:sz w:val="24"/>
          <w:szCs w:val="24"/>
        </w:rPr>
        <w:t>wraz z ważnym zaświadczeniem o przynależności do właściwej izby samorządu zawodowego oraz posiadającą doświadczenie zawodowe, w tym co najmniej 18 miesięcy przy robotach budowlanych prowadzonych przy zabytkach nieruchomych wpisanych do rejestru lub inwentarza muzeum będącego instytucją kultury, zgodnie z art. 37c ustawy o ochronie zabytków i opiece nad zabytkami (</w:t>
      </w:r>
      <w:r w:rsidR="00E53A69">
        <w:rPr>
          <w:rFonts w:cstheme="minorHAnsi"/>
          <w:bCs/>
          <w:sz w:val="24"/>
          <w:szCs w:val="24"/>
        </w:rPr>
        <w:t xml:space="preserve">t.j. </w:t>
      </w:r>
      <w:r w:rsidR="00FE0D63">
        <w:rPr>
          <w:rFonts w:cstheme="minorHAnsi"/>
          <w:bCs/>
          <w:sz w:val="24"/>
          <w:szCs w:val="24"/>
        </w:rPr>
        <w:t>Dz. U. z 202</w:t>
      </w:r>
      <w:r w:rsidR="00E53A69">
        <w:rPr>
          <w:rFonts w:cstheme="minorHAnsi"/>
          <w:bCs/>
          <w:sz w:val="24"/>
          <w:szCs w:val="24"/>
        </w:rPr>
        <w:t>2</w:t>
      </w:r>
      <w:r w:rsidR="00FE0D63">
        <w:rPr>
          <w:rFonts w:cstheme="minorHAnsi"/>
          <w:bCs/>
          <w:sz w:val="24"/>
          <w:szCs w:val="24"/>
        </w:rPr>
        <w:t xml:space="preserve"> r. poz. </w:t>
      </w:r>
      <w:r w:rsidR="00E53A69">
        <w:rPr>
          <w:rFonts w:cstheme="minorHAnsi"/>
          <w:bCs/>
          <w:sz w:val="24"/>
          <w:szCs w:val="24"/>
        </w:rPr>
        <w:t>840</w:t>
      </w:r>
      <w:r w:rsidR="00FE0D63">
        <w:rPr>
          <w:rFonts w:cstheme="minorHAnsi"/>
          <w:bCs/>
          <w:sz w:val="24"/>
          <w:szCs w:val="24"/>
        </w:rPr>
        <w:t xml:space="preserve"> )</w:t>
      </w:r>
    </w:p>
    <w:p w14:paraId="623281B6" w14:textId="5E8100AF" w:rsidR="00107306" w:rsidRPr="00107306" w:rsidRDefault="00107306" w:rsidP="00107306">
      <w:pPr>
        <w:pStyle w:val="Akapitzlist"/>
        <w:ind w:left="851"/>
        <w:jc w:val="both"/>
        <w:outlineLvl w:val="0"/>
        <w:rPr>
          <w:rFonts w:cstheme="minorHAnsi"/>
          <w:bCs/>
          <w:i/>
          <w:sz w:val="24"/>
          <w:szCs w:val="24"/>
        </w:rPr>
      </w:pPr>
      <w:r>
        <w:rPr>
          <w:rFonts w:cstheme="minorHAnsi"/>
          <w:bCs/>
          <w:i/>
          <w:sz w:val="24"/>
          <w:szCs w:val="24"/>
        </w:rPr>
        <w:t>- wg załącznika nr 4 do SWZ.</w:t>
      </w:r>
    </w:p>
    <w:p w14:paraId="1C1E3058" w14:textId="77777777" w:rsidR="0085726A" w:rsidRPr="0085726A" w:rsidRDefault="0085726A" w:rsidP="0085726A">
      <w:pPr>
        <w:pStyle w:val="Akapitzlist"/>
        <w:ind w:left="851"/>
        <w:jc w:val="both"/>
        <w:outlineLvl w:val="0"/>
        <w:rPr>
          <w:rFonts w:cstheme="minorHAnsi"/>
          <w:bCs/>
          <w:sz w:val="24"/>
          <w:szCs w:val="24"/>
        </w:rPr>
      </w:pPr>
    </w:p>
    <w:p w14:paraId="7084864F" w14:textId="77777777" w:rsidR="006F5A76" w:rsidRDefault="006F5A76" w:rsidP="006F5A76">
      <w:pPr>
        <w:pStyle w:val="Akapitzlist"/>
        <w:ind w:left="851"/>
        <w:jc w:val="both"/>
        <w:outlineLvl w:val="0"/>
        <w:rPr>
          <w:rFonts w:cstheme="minorHAnsi"/>
          <w:bCs/>
          <w:sz w:val="24"/>
          <w:szCs w:val="24"/>
        </w:rPr>
      </w:pPr>
      <w:r w:rsidRPr="006F5A76">
        <w:rPr>
          <w:rFonts w:cstheme="minorHAnsi"/>
          <w:bCs/>
          <w:sz w:val="24"/>
          <w:szCs w:val="24"/>
        </w:rPr>
        <w:t xml:space="preserve">UWAGA: </w:t>
      </w:r>
    </w:p>
    <w:p w14:paraId="4CBF9B3C" w14:textId="2DB0EDE8" w:rsidR="00C1798A" w:rsidRPr="00C1798A" w:rsidRDefault="00107306" w:rsidP="00C1798A">
      <w:pPr>
        <w:pStyle w:val="Akapitzlist"/>
        <w:ind w:left="851"/>
        <w:jc w:val="both"/>
        <w:outlineLvl w:val="0"/>
        <w:rPr>
          <w:rFonts w:cstheme="minorHAnsi"/>
          <w:bCs/>
          <w:sz w:val="24"/>
          <w:szCs w:val="24"/>
        </w:rPr>
      </w:pPr>
      <w:r>
        <w:rPr>
          <w:rFonts w:cstheme="minorHAnsi"/>
          <w:bCs/>
          <w:sz w:val="24"/>
          <w:szCs w:val="24"/>
        </w:rPr>
        <w:t xml:space="preserve">Osoba przewidziana do pełnienia samodzielnej funkcji technicznej w budownictwie musi posiadać wymagane uprawnienia budowlane  </w:t>
      </w:r>
      <w:r w:rsidR="00C1798A" w:rsidRPr="00C1798A">
        <w:rPr>
          <w:rFonts w:cstheme="minorHAnsi"/>
          <w:bCs/>
          <w:sz w:val="24"/>
          <w:szCs w:val="24"/>
        </w:rPr>
        <w:t xml:space="preserve">zgodnie z ustawą z dnia 07 lipca 1994 r. Prawo budowlane (j.t. Dz. U. z 2021 r. poz. 2351 z późn. zm.) oraz rozporządzeniem Ministra Inwestycji i Rozwoju z dnia 29 kwietnia 2019 r. w sprawie przygotowania zawodowego do wykonywania samodzielnych funkcji technicznych </w:t>
      </w:r>
      <w:r w:rsidR="00C1798A">
        <w:rPr>
          <w:rFonts w:cstheme="minorHAnsi"/>
          <w:bCs/>
          <w:sz w:val="24"/>
          <w:szCs w:val="24"/>
        </w:rPr>
        <w:br/>
      </w:r>
      <w:r w:rsidR="00C1798A" w:rsidRPr="00C1798A">
        <w:rPr>
          <w:rFonts w:cstheme="minorHAnsi"/>
          <w:bCs/>
          <w:sz w:val="24"/>
          <w:szCs w:val="24"/>
        </w:rPr>
        <w:t xml:space="preserve">w budownictwie (Dz. U. z 2019 r., poz. 831) lub odpowiadające im ważne uprawnienia budowlane, które zostały wydane na podstawie wcześniej obowiązujących przepisów. </w:t>
      </w:r>
    </w:p>
    <w:p w14:paraId="1604325D" w14:textId="4714B664" w:rsidR="00107306" w:rsidRDefault="00C1798A" w:rsidP="00C1798A">
      <w:pPr>
        <w:pStyle w:val="Akapitzlist"/>
        <w:ind w:left="851"/>
        <w:jc w:val="both"/>
        <w:outlineLvl w:val="0"/>
        <w:rPr>
          <w:rFonts w:cstheme="minorHAnsi"/>
          <w:bCs/>
          <w:sz w:val="24"/>
          <w:szCs w:val="24"/>
        </w:rPr>
      </w:pPr>
      <w:r w:rsidRPr="00C1798A">
        <w:rPr>
          <w:rFonts w:cstheme="minorHAnsi"/>
          <w:bCs/>
          <w:sz w:val="24"/>
          <w:szCs w:val="24"/>
        </w:rPr>
        <w:t xml:space="preserve">Zgodnie z art. 12a ustawy Prawo budowlane samodzielne funkcje techniczne </w:t>
      </w:r>
      <w:r>
        <w:rPr>
          <w:rFonts w:cstheme="minorHAnsi"/>
          <w:bCs/>
          <w:sz w:val="24"/>
          <w:szCs w:val="24"/>
        </w:rPr>
        <w:br/>
      </w:r>
      <w:r w:rsidRPr="00C1798A">
        <w:rPr>
          <w:rFonts w:cstheme="minorHAnsi"/>
          <w:bCs/>
          <w:sz w:val="24"/>
          <w:szCs w:val="24"/>
        </w:rPr>
        <w:t>w budownictwie, określone w art. 12 ust. 1 ustawy mogą również wykonywać osoby, których odpowiednie kwalifikacje zawodowe zostały uznane na zasadach określonych w przepisach</w:t>
      </w:r>
      <w:r>
        <w:rPr>
          <w:rFonts w:cstheme="minorHAnsi"/>
          <w:bCs/>
          <w:sz w:val="24"/>
          <w:szCs w:val="24"/>
        </w:rPr>
        <w:t xml:space="preserve"> odrębnych.</w:t>
      </w:r>
    </w:p>
    <w:p w14:paraId="5A09DA9E" w14:textId="49078D90" w:rsidR="00C1798A" w:rsidRPr="00C1798A" w:rsidRDefault="00C1798A" w:rsidP="00C1798A">
      <w:pPr>
        <w:pStyle w:val="Akapitzlist"/>
        <w:ind w:left="851"/>
        <w:jc w:val="both"/>
        <w:outlineLvl w:val="0"/>
        <w:rPr>
          <w:rFonts w:cstheme="minorHAnsi"/>
          <w:bCs/>
          <w:sz w:val="24"/>
          <w:szCs w:val="24"/>
        </w:rPr>
      </w:pPr>
      <w:r>
        <w:rPr>
          <w:rFonts w:cstheme="minorHAnsi"/>
          <w:bCs/>
          <w:sz w:val="24"/>
          <w:szCs w:val="24"/>
        </w:rPr>
        <w:t xml:space="preserve">W przypadku </w:t>
      </w:r>
      <w:r w:rsidRPr="00C1798A">
        <w:rPr>
          <w:rFonts w:cstheme="minorHAnsi"/>
          <w:bCs/>
          <w:sz w:val="24"/>
          <w:szCs w:val="24"/>
        </w:rPr>
        <w:t xml:space="preserve">Wykonawców zagranicznych dopuszcza się kwalifikacje równoważne do przedstawionych powyżej, zdobyte w innych państwach na zasadach określonych </w:t>
      </w:r>
      <w:r>
        <w:rPr>
          <w:rFonts w:cstheme="minorHAnsi"/>
          <w:bCs/>
          <w:sz w:val="24"/>
          <w:szCs w:val="24"/>
        </w:rPr>
        <w:br/>
      </w:r>
      <w:r w:rsidRPr="00C1798A">
        <w:rPr>
          <w:rFonts w:cstheme="minorHAnsi"/>
          <w:bCs/>
          <w:sz w:val="24"/>
          <w:szCs w:val="24"/>
        </w:rPr>
        <w:t xml:space="preserve">w art. 12a ustawy Prawo budowlane (t.j. Dz. U. 2021 poz. 2351 z późn. zm.) w związku </w:t>
      </w:r>
      <w:r w:rsidRPr="00C1798A">
        <w:rPr>
          <w:rFonts w:cstheme="minorHAnsi"/>
          <w:bCs/>
          <w:sz w:val="24"/>
          <w:szCs w:val="24"/>
        </w:rPr>
        <w:lastRenderedPageBreak/>
        <w:t>z przepisami ustawy z dnia 22 grudnia 2015 r. o zasadach uznawania kwalifikacji zawodowych nabytych w państwach członkowskich Unii Europejskiej (t.j. Dz.U. 2021 r. poz. 1646) lub art. 20a ustawy z dnia 15 grudnia 2000 r. o samorządach zawodowych architektów, inżynierów budownictwa oraz urbanistów (t.j. Dz.U. z 2019 r. poz. 1117</w:t>
      </w:r>
      <w:r>
        <w:rPr>
          <w:rFonts w:cstheme="minorHAnsi"/>
          <w:bCs/>
          <w:sz w:val="24"/>
          <w:szCs w:val="24"/>
        </w:rPr>
        <w:t>).</w:t>
      </w:r>
    </w:p>
    <w:p w14:paraId="6DF38F96" w14:textId="77777777" w:rsidR="009C74C4" w:rsidRPr="009C74C4" w:rsidRDefault="009C74C4" w:rsidP="009C74C4">
      <w:pPr>
        <w:spacing w:after="120" w:line="240" w:lineRule="auto"/>
        <w:ind w:firstLine="708"/>
        <w:jc w:val="both"/>
        <w:rPr>
          <w:rFonts w:eastAsia="Calibri" w:cstheme="minorHAnsi"/>
          <w:sz w:val="24"/>
          <w:szCs w:val="20"/>
        </w:rPr>
      </w:pPr>
      <w:r w:rsidRPr="009C74C4">
        <w:rPr>
          <w:rFonts w:eastAsia="Calibri" w:cstheme="minorHAnsi"/>
          <w:sz w:val="24"/>
          <w:szCs w:val="20"/>
          <w:u w:val="single"/>
        </w:rPr>
        <w:t>UWAGA</w:t>
      </w:r>
      <w:r w:rsidRPr="009C74C4">
        <w:rPr>
          <w:rFonts w:eastAsia="Calibri" w:cstheme="minorHAnsi"/>
          <w:sz w:val="24"/>
          <w:szCs w:val="20"/>
        </w:rPr>
        <w:t>:</w:t>
      </w:r>
    </w:p>
    <w:p w14:paraId="075C3767" w14:textId="00A2D2B5" w:rsidR="00387AD0" w:rsidRDefault="00387AD0" w:rsidP="00D2438B">
      <w:pPr>
        <w:pStyle w:val="Akapitzlist"/>
        <w:numPr>
          <w:ilvl w:val="0"/>
          <w:numId w:val="26"/>
        </w:numPr>
        <w:spacing w:after="120" w:line="240" w:lineRule="auto"/>
        <w:ind w:left="851" w:hanging="425"/>
        <w:jc w:val="both"/>
        <w:rPr>
          <w:rFonts w:eastAsia="Calibri" w:cstheme="minorHAnsi"/>
          <w:sz w:val="24"/>
          <w:szCs w:val="20"/>
        </w:rPr>
      </w:pPr>
      <w:r w:rsidRPr="00033AD4">
        <w:rPr>
          <w:rFonts w:eastAsia="Calibri" w:cstheme="minorHAnsi"/>
          <w:sz w:val="24"/>
          <w:szCs w:val="20"/>
        </w:rPr>
        <w:t>Jeżeli w dokumentach składanych w celu potwierdzenia spełniania warunków udziału w postępowaniu, kwoty będą wyrażane w walucie obcej, kwoty te zostaną przeliczone na PLN wg średniego kursu PLN w stosunku do walut obcych ogłaszanego przez Narodowy Bank Polski w dniu opublikowania ogłoszenia o zamówieniu.</w:t>
      </w:r>
      <w:r w:rsidR="00C1798A">
        <w:rPr>
          <w:rFonts w:eastAsia="Calibri" w:cstheme="minorHAnsi"/>
          <w:sz w:val="24"/>
          <w:szCs w:val="20"/>
        </w:rPr>
        <w:t xml:space="preserve"> Jeżeli w tym dniu kurs danej waluty nie był ogłaszany w NBP, obowiązuje kurs ogłoszony bezpośrednio przed dniem publikacji ogłoszenia o zamówieniu.</w:t>
      </w:r>
    </w:p>
    <w:p w14:paraId="6AE16DDA" w14:textId="77777777" w:rsidR="00C1798A" w:rsidRPr="00C1798A" w:rsidRDefault="00C1798A" w:rsidP="00C1798A">
      <w:pPr>
        <w:pStyle w:val="Akapitzlist"/>
        <w:spacing w:after="120" w:line="240" w:lineRule="auto"/>
        <w:ind w:left="851"/>
        <w:jc w:val="both"/>
        <w:rPr>
          <w:rFonts w:eastAsia="Calibri" w:cstheme="minorHAnsi"/>
          <w:sz w:val="24"/>
          <w:szCs w:val="20"/>
        </w:rPr>
      </w:pPr>
      <w:r w:rsidRPr="00C1798A">
        <w:rPr>
          <w:rFonts w:eastAsia="Calibri" w:cstheme="minorHAnsi"/>
          <w:sz w:val="24"/>
          <w:szCs w:val="20"/>
        </w:rPr>
        <w:t>Tabele kursów walut dostępne są pod następującym adresem internetowym:</w:t>
      </w:r>
    </w:p>
    <w:p w14:paraId="688508BD" w14:textId="62DBBBB0" w:rsidR="00C1798A" w:rsidRDefault="00BF649D" w:rsidP="00C1798A">
      <w:pPr>
        <w:pStyle w:val="Akapitzlist"/>
        <w:spacing w:after="120" w:line="240" w:lineRule="auto"/>
        <w:ind w:left="851"/>
        <w:jc w:val="both"/>
        <w:rPr>
          <w:rFonts w:eastAsia="Calibri" w:cstheme="minorHAnsi"/>
          <w:sz w:val="24"/>
          <w:szCs w:val="20"/>
        </w:rPr>
      </w:pPr>
      <w:hyperlink r:id="rId9" w:history="1">
        <w:r w:rsidR="00C1798A" w:rsidRPr="00AC56A9">
          <w:rPr>
            <w:rStyle w:val="Hipercze"/>
            <w:rFonts w:eastAsia="Calibri" w:cstheme="minorHAnsi"/>
            <w:sz w:val="24"/>
            <w:szCs w:val="20"/>
          </w:rPr>
          <w:t>http://www.nbp.pl/Home.aspx?f=/Kursy/kursy.htm</w:t>
        </w:r>
      </w:hyperlink>
    </w:p>
    <w:p w14:paraId="3D24804D" w14:textId="77777777" w:rsidR="00C1798A" w:rsidRPr="00C1798A" w:rsidRDefault="00C1798A" w:rsidP="00C1798A">
      <w:pPr>
        <w:pStyle w:val="Akapitzlist"/>
        <w:spacing w:after="120" w:line="240" w:lineRule="auto"/>
        <w:ind w:left="851"/>
        <w:jc w:val="both"/>
        <w:rPr>
          <w:rFonts w:eastAsia="Calibri" w:cstheme="minorHAnsi"/>
          <w:sz w:val="24"/>
          <w:szCs w:val="20"/>
        </w:rPr>
      </w:pPr>
    </w:p>
    <w:p w14:paraId="22BC43D4" w14:textId="023302B6" w:rsidR="00C1798A" w:rsidRDefault="00C1798A" w:rsidP="00D2438B">
      <w:pPr>
        <w:pStyle w:val="Akapitzlist"/>
        <w:numPr>
          <w:ilvl w:val="0"/>
          <w:numId w:val="26"/>
        </w:numPr>
        <w:ind w:left="851" w:hanging="425"/>
        <w:jc w:val="both"/>
        <w:outlineLvl w:val="0"/>
        <w:rPr>
          <w:rFonts w:cstheme="minorHAnsi"/>
          <w:bCs/>
          <w:sz w:val="24"/>
          <w:szCs w:val="24"/>
        </w:rPr>
      </w:pPr>
      <w:r>
        <w:rPr>
          <w:rFonts w:cstheme="minorHAnsi"/>
          <w:bCs/>
          <w:sz w:val="24"/>
          <w:szCs w:val="24"/>
        </w:rPr>
        <w:t>Warunek udziału w postępowaniu dotyczący zdolności technicznej lub zawodowej dotyczący wykonanych robót budowlanych musi być spełniony:</w:t>
      </w:r>
    </w:p>
    <w:p w14:paraId="79FBAAAC" w14:textId="4F1CAD35" w:rsidR="00C1798A" w:rsidRDefault="00C1798A" w:rsidP="00C1798A">
      <w:pPr>
        <w:pStyle w:val="Akapitzlist"/>
        <w:numPr>
          <w:ilvl w:val="0"/>
          <w:numId w:val="44"/>
        </w:numPr>
        <w:jc w:val="both"/>
        <w:outlineLvl w:val="0"/>
        <w:rPr>
          <w:rFonts w:cstheme="minorHAnsi"/>
          <w:bCs/>
          <w:sz w:val="24"/>
          <w:szCs w:val="24"/>
        </w:rPr>
      </w:pPr>
      <w:r>
        <w:rPr>
          <w:rFonts w:cstheme="minorHAnsi"/>
          <w:bCs/>
          <w:sz w:val="24"/>
          <w:szCs w:val="24"/>
        </w:rPr>
        <w:t>przez Wykonawcę</w:t>
      </w:r>
      <w:r w:rsidR="003B1EA3">
        <w:rPr>
          <w:rFonts w:cstheme="minorHAnsi"/>
          <w:bCs/>
          <w:sz w:val="24"/>
          <w:szCs w:val="24"/>
        </w:rPr>
        <w:t xml:space="preserve"> samodzielnie</w:t>
      </w:r>
      <w:r>
        <w:rPr>
          <w:rFonts w:cstheme="minorHAnsi"/>
          <w:bCs/>
          <w:sz w:val="24"/>
          <w:szCs w:val="24"/>
        </w:rPr>
        <w:t xml:space="preserve"> lub</w:t>
      </w:r>
      <w:r w:rsidR="003B1EA3">
        <w:rPr>
          <w:rFonts w:cstheme="minorHAnsi"/>
          <w:bCs/>
          <w:sz w:val="24"/>
          <w:szCs w:val="24"/>
        </w:rPr>
        <w:t>,</w:t>
      </w:r>
    </w:p>
    <w:p w14:paraId="1F3DE80B" w14:textId="66CE7DEE" w:rsidR="00C1798A" w:rsidRDefault="00C1798A" w:rsidP="00C1798A">
      <w:pPr>
        <w:pStyle w:val="Akapitzlist"/>
        <w:numPr>
          <w:ilvl w:val="0"/>
          <w:numId w:val="44"/>
        </w:numPr>
        <w:jc w:val="both"/>
        <w:outlineLvl w:val="0"/>
        <w:rPr>
          <w:rFonts w:cstheme="minorHAnsi"/>
          <w:bCs/>
          <w:sz w:val="24"/>
          <w:szCs w:val="24"/>
        </w:rPr>
      </w:pPr>
      <w:r>
        <w:rPr>
          <w:rFonts w:cstheme="minorHAnsi"/>
          <w:bCs/>
          <w:sz w:val="24"/>
          <w:szCs w:val="24"/>
        </w:rPr>
        <w:t>przez minimum jeden podmiot udostępniający wiedzę i doświadczenie (Podwykonawcę) samodzielnie</w:t>
      </w:r>
      <w:r w:rsidR="003B1EA3">
        <w:rPr>
          <w:rFonts w:cstheme="minorHAnsi"/>
          <w:bCs/>
          <w:sz w:val="24"/>
          <w:szCs w:val="24"/>
        </w:rPr>
        <w:t>,</w:t>
      </w:r>
    </w:p>
    <w:p w14:paraId="001C938C" w14:textId="1CDED2F7" w:rsidR="00C1798A" w:rsidRDefault="00C1798A" w:rsidP="00C1798A">
      <w:pPr>
        <w:pStyle w:val="Akapitzlist"/>
        <w:numPr>
          <w:ilvl w:val="0"/>
          <w:numId w:val="44"/>
        </w:numPr>
        <w:jc w:val="both"/>
        <w:outlineLvl w:val="0"/>
        <w:rPr>
          <w:rFonts w:cstheme="minorHAnsi"/>
          <w:bCs/>
          <w:sz w:val="24"/>
          <w:szCs w:val="24"/>
        </w:rPr>
      </w:pPr>
      <w:r>
        <w:rPr>
          <w:rFonts w:cstheme="minorHAnsi"/>
          <w:bCs/>
          <w:sz w:val="24"/>
          <w:szCs w:val="24"/>
        </w:rPr>
        <w:t>w przypadku Wykonawców występujących wspólnie, samodzielnie przez minimum jednego z Wykonawców występujących wspó</w:t>
      </w:r>
      <w:r w:rsidR="003B1EA3">
        <w:rPr>
          <w:rFonts w:cstheme="minorHAnsi"/>
          <w:bCs/>
          <w:sz w:val="24"/>
          <w:szCs w:val="24"/>
        </w:rPr>
        <w:t>lnie;</w:t>
      </w:r>
    </w:p>
    <w:p w14:paraId="2B5017E9" w14:textId="20156B7E" w:rsidR="003B1EA3" w:rsidRDefault="003B1EA3" w:rsidP="00D2438B">
      <w:pPr>
        <w:pStyle w:val="Akapitzlist"/>
        <w:numPr>
          <w:ilvl w:val="0"/>
          <w:numId w:val="26"/>
        </w:numPr>
        <w:ind w:left="851" w:hanging="425"/>
        <w:jc w:val="both"/>
        <w:outlineLvl w:val="0"/>
        <w:rPr>
          <w:rFonts w:cstheme="minorHAnsi"/>
          <w:bCs/>
          <w:sz w:val="24"/>
          <w:szCs w:val="24"/>
        </w:rPr>
      </w:pPr>
      <w:r>
        <w:rPr>
          <w:rFonts w:cstheme="minorHAnsi"/>
          <w:bCs/>
          <w:sz w:val="24"/>
          <w:szCs w:val="24"/>
        </w:rPr>
        <w:t>W sytuacji, gdy</w:t>
      </w:r>
      <w:r w:rsidRPr="003B1EA3">
        <w:rPr>
          <w:rFonts w:cstheme="minorHAnsi"/>
          <w:bCs/>
          <w:sz w:val="24"/>
          <w:szCs w:val="24"/>
        </w:rPr>
        <w:t xml:space="preserve"> Wykonawca polega na doświadczeniu grupy Wykonawców, której był członkiem (np. Konsorcjum), doświadczenie będzie oceniane w zależności od konkretnego zakresu działań, które były wymagane od tej grupy w ramach zamówienia publicznego wykazanego na potwierdzenie spełniania warunku udziału </w:t>
      </w:r>
      <w:r w:rsidRPr="003B1EA3">
        <w:rPr>
          <w:rFonts w:cstheme="minorHAnsi"/>
          <w:bCs/>
          <w:sz w:val="24"/>
          <w:szCs w:val="24"/>
        </w:rPr>
        <w:br/>
        <w:t>w postępowani</w:t>
      </w:r>
      <w:r>
        <w:rPr>
          <w:rFonts w:cstheme="minorHAnsi"/>
          <w:bCs/>
          <w:sz w:val="24"/>
          <w:szCs w:val="24"/>
        </w:rPr>
        <w:t>u;</w:t>
      </w:r>
    </w:p>
    <w:p w14:paraId="038D60D0" w14:textId="6A2C959E" w:rsidR="003B1EA3" w:rsidRDefault="003B1EA3" w:rsidP="00D2438B">
      <w:pPr>
        <w:pStyle w:val="Akapitzlist"/>
        <w:numPr>
          <w:ilvl w:val="0"/>
          <w:numId w:val="26"/>
        </w:numPr>
        <w:ind w:left="851" w:hanging="425"/>
        <w:jc w:val="both"/>
        <w:outlineLvl w:val="0"/>
        <w:rPr>
          <w:rFonts w:cstheme="minorHAnsi"/>
          <w:bCs/>
          <w:sz w:val="24"/>
          <w:szCs w:val="24"/>
        </w:rPr>
      </w:pPr>
      <w:r>
        <w:rPr>
          <w:rFonts w:cstheme="minorHAnsi"/>
          <w:bCs/>
          <w:sz w:val="24"/>
          <w:szCs w:val="24"/>
        </w:rPr>
        <w:t xml:space="preserve">W przypadku zmiany wskazanej przez Wykonawcę osoby </w:t>
      </w:r>
      <w:r w:rsidRPr="003B1EA3">
        <w:rPr>
          <w:rFonts w:cstheme="minorHAnsi"/>
          <w:bCs/>
          <w:sz w:val="24"/>
          <w:szCs w:val="24"/>
        </w:rPr>
        <w:t>w wykazie osób (załącznik nr 4 do SWZ) w trakcie realizacji zamówienia, zmiana musi być uzasadniona przez Wykonawcę na piśmie i wymaga zaakceptowania przez Zamawiającego. Zamawiający zaakceptuje taką zmianę w terminie 7 dni od daty przedłożenia propozycji wyłącznie wtedy, gdy kwalifikacje zawodowe i uprawnienia wskazanej/wskazanych osoby/osób będą spełniać warunki postawione w tym zakresie w SWZ. Zaakceptowana prz</w:t>
      </w:r>
      <w:r w:rsidR="0028593D">
        <w:rPr>
          <w:rFonts w:cstheme="minorHAnsi"/>
          <w:bCs/>
          <w:sz w:val="24"/>
          <w:szCs w:val="24"/>
        </w:rPr>
        <w:t>ez Zamawiającego zmiana</w:t>
      </w:r>
      <w:r w:rsidRPr="003B1EA3">
        <w:rPr>
          <w:rFonts w:cstheme="minorHAnsi"/>
          <w:bCs/>
          <w:sz w:val="24"/>
          <w:szCs w:val="24"/>
        </w:rPr>
        <w:t xml:space="preserve"> Kierownika budowy musi być potwierdzona na piśmie</w:t>
      </w:r>
      <w:r>
        <w:rPr>
          <w:rFonts w:cstheme="minorHAnsi"/>
          <w:bCs/>
          <w:sz w:val="24"/>
          <w:szCs w:val="24"/>
        </w:rPr>
        <w:t>;</w:t>
      </w:r>
    </w:p>
    <w:p w14:paraId="0CC3F7DE" w14:textId="0F139A1C" w:rsidR="005C3632" w:rsidRDefault="00033AD4" w:rsidP="00D2438B">
      <w:pPr>
        <w:pStyle w:val="Akapitzlist"/>
        <w:numPr>
          <w:ilvl w:val="0"/>
          <w:numId w:val="26"/>
        </w:numPr>
        <w:ind w:left="851" w:hanging="425"/>
        <w:jc w:val="both"/>
        <w:outlineLvl w:val="0"/>
        <w:rPr>
          <w:rFonts w:cstheme="minorHAnsi"/>
          <w:bCs/>
          <w:sz w:val="24"/>
          <w:szCs w:val="24"/>
        </w:rPr>
      </w:pPr>
      <w:r w:rsidRPr="00D672FE">
        <w:rPr>
          <w:rFonts w:cstheme="minorHAnsi"/>
          <w:bCs/>
          <w:sz w:val="24"/>
          <w:szCs w:val="24"/>
        </w:rPr>
        <w:t>W związku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E0BEEF2" w14:textId="77777777" w:rsidR="00033AD4" w:rsidRPr="00033AD4" w:rsidRDefault="00033AD4" w:rsidP="00033AD4">
      <w:pPr>
        <w:pStyle w:val="Akapitzlist"/>
        <w:ind w:left="851"/>
        <w:jc w:val="both"/>
        <w:outlineLvl w:val="0"/>
        <w:rPr>
          <w:rFonts w:cstheme="minorHAnsi"/>
          <w:bCs/>
          <w:sz w:val="24"/>
          <w:szCs w:val="24"/>
        </w:rPr>
      </w:pPr>
    </w:p>
    <w:p w14:paraId="0C5D89F0" w14:textId="426111F3" w:rsidR="006D34C7" w:rsidRDefault="006D34C7" w:rsidP="00EB55EA">
      <w:pPr>
        <w:pStyle w:val="Akapitzlist"/>
        <w:numPr>
          <w:ilvl w:val="0"/>
          <w:numId w:val="1"/>
        </w:numPr>
        <w:jc w:val="both"/>
        <w:outlineLvl w:val="0"/>
        <w:rPr>
          <w:rFonts w:cstheme="minorHAnsi"/>
          <w:b/>
          <w:sz w:val="26"/>
          <w:szCs w:val="26"/>
        </w:rPr>
      </w:pPr>
      <w:bookmarkStart w:id="60" w:name="_Toc63232088"/>
      <w:bookmarkStart w:id="61" w:name="_Toc63232314"/>
      <w:bookmarkStart w:id="62" w:name="_Toc63234623"/>
      <w:r w:rsidRPr="006D34C7">
        <w:rPr>
          <w:rFonts w:cstheme="minorHAnsi"/>
          <w:b/>
          <w:sz w:val="26"/>
          <w:szCs w:val="26"/>
        </w:rPr>
        <w:t>PODSTAWY</w:t>
      </w:r>
      <w:r w:rsidRPr="006D34C7">
        <w:rPr>
          <w:rFonts w:cstheme="minorHAnsi"/>
          <w:bCs/>
          <w:sz w:val="26"/>
          <w:szCs w:val="26"/>
        </w:rPr>
        <w:t xml:space="preserve"> </w:t>
      </w:r>
      <w:r w:rsidRPr="006D34C7">
        <w:rPr>
          <w:rFonts w:cstheme="minorHAnsi"/>
          <w:b/>
          <w:sz w:val="26"/>
          <w:szCs w:val="26"/>
        </w:rPr>
        <w:t>WYKLUCZENIA Z POSTĘPOWANIA</w:t>
      </w:r>
      <w:bookmarkEnd w:id="60"/>
      <w:bookmarkEnd w:id="61"/>
      <w:bookmarkEnd w:id="62"/>
    </w:p>
    <w:p w14:paraId="5B89C607" w14:textId="7BB33D81" w:rsidR="00517BBE" w:rsidRDefault="00517BBE" w:rsidP="00EB55EA">
      <w:pPr>
        <w:pStyle w:val="Akapitzlist"/>
        <w:numPr>
          <w:ilvl w:val="1"/>
          <w:numId w:val="1"/>
        </w:numPr>
        <w:jc w:val="both"/>
        <w:outlineLvl w:val="0"/>
        <w:rPr>
          <w:rFonts w:cstheme="minorHAnsi"/>
          <w:bCs/>
          <w:sz w:val="24"/>
          <w:szCs w:val="24"/>
        </w:rPr>
      </w:pPr>
      <w:bookmarkStart w:id="63" w:name="_Toc63232089"/>
      <w:bookmarkStart w:id="64" w:name="_Toc63232315"/>
      <w:bookmarkStart w:id="65" w:name="_Toc63234624"/>
      <w:r w:rsidRPr="00517BBE">
        <w:rPr>
          <w:rFonts w:cstheme="minorHAnsi"/>
          <w:bCs/>
          <w:sz w:val="24"/>
          <w:szCs w:val="24"/>
        </w:rPr>
        <w:t>O udzielenie zamówienia mogą ubiegać się Wykonawcy, którzy nie podlegają wykluczeniu z postępowania w okolicznościach, wskazanych w art. 108 ust. 1 ustawy Pzp;</w:t>
      </w:r>
    </w:p>
    <w:bookmarkEnd w:id="63"/>
    <w:bookmarkEnd w:id="64"/>
    <w:bookmarkEnd w:id="65"/>
    <w:p w14:paraId="51843236" w14:textId="41638E24" w:rsidR="00517BBE" w:rsidRPr="00517BBE" w:rsidRDefault="00517BBE" w:rsidP="00EB55EA">
      <w:pPr>
        <w:pStyle w:val="Akapitzlist"/>
        <w:numPr>
          <w:ilvl w:val="1"/>
          <w:numId w:val="1"/>
        </w:numPr>
        <w:jc w:val="both"/>
        <w:outlineLvl w:val="0"/>
        <w:rPr>
          <w:rFonts w:cstheme="minorHAnsi"/>
          <w:bCs/>
          <w:sz w:val="24"/>
          <w:szCs w:val="24"/>
        </w:rPr>
      </w:pPr>
      <w:r w:rsidRPr="00517BBE">
        <w:rPr>
          <w:rFonts w:cstheme="minorHAnsi"/>
          <w:bCs/>
          <w:sz w:val="24"/>
          <w:szCs w:val="24"/>
        </w:rPr>
        <w:lastRenderedPageBreak/>
        <w:t xml:space="preserve">Zgodnie z treścią art. 108 ust. 1 ustawy </w:t>
      </w:r>
      <w:r>
        <w:rPr>
          <w:rFonts w:cstheme="minorHAnsi"/>
          <w:bCs/>
          <w:sz w:val="24"/>
          <w:szCs w:val="24"/>
        </w:rPr>
        <w:t xml:space="preserve">Pzp </w:t>
      </w:r>
      <w:r w:rsidRPr="00517BBE">
        <w:rPr>
          <w:rFonts w:cstheme="minorHAnsi"/>
          <w:bCs/>
          <w:sz w:val="24"/>
          <w:szCs w:val="24"/>
        </w:rPr>
        <w:t>z postępowania o udzielenie zamówienia wyklucza się</w:t>
      </w:r>
      <w:r>
        <w:rPr>
          <w:rFonts w:cstheme="minorHAnsi"/>
          <w:bCs/>
          <w:sz w:val="24"/>
          <w:szCs w:val="24"/>
        </w:rPr>
        <w:t xml:space="preserve"> Wykonawcę</w:t>
      </w:r>
      <w:r w:rsidRPr="00517BBE">
        <w:rPr>
          <w:rFonts w:cstheme="minorHAnsi"/>
          <w:bCs/>
          <w:sz w:val="24"/>
          <w:szCs w:val="24"/>
        </w:rPr>
        <w:t>:</w:t>
      </w:r>
    </w:p>
    <w:p w14:paraId="6B541360" w14:textId="119B48C2" w:rsidR="00517BBE" w:rsidRPr="006D7D37" w:rsidRDefault="009074B2" w:rsidP="00517BBE">
      <w:pPr>
        <w:pStyle w:val="Default"/>
        <w:ind w:left="567" w:hanging="284"/>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1)</w:t>
      </w:r>
      <w:r w:rsidR="00517BBE" w:rsidRPr="006D7D37">
        <w:rPr>
          <w:rFonts w:ascii="Calibri" w:hAnsi="Calibri" w:cs="Calibri"/>
          <w:bCs/>
          <w:iCs/>
          <w:color w:val="auto"/>
        </w:rPr>
        <w:tab/>
      </w:r>
      <w:r>
        <w:rPr>
          <w:rFonts w:ascii="Calibri" w:hAnsi="Calibri" w:cs="Calibri"/>
          <w:bCs/>
          <w:iCs/>
          <w:color w:val="auto"/>
        </w:rPr>
        <w:t xml:space="preserve">   </w:t>
      </w:r>
      <w:r w:rsidR="00517BBE" w:rsidRPr="006D7D37">
        <w:rPr>
          <w:rFonts w:ascii="Calibri" w:hAnsi="Calibri" w:cs="Calibri"/>
          <w:bCs/>
          <w:iCs/>
          <w:color w:val="auto"/>
        </w:rPr>
        <w:t>będącego osobą fizyczną, którego prawomocnie skazano za przestępstwo:</w:t>
      </w:r>
    </w:p>
    <w:p w14:paraId="13782C09" w14:textId="0D42EEC8" w:rsidR="00517BBE" w:rsidRPr="006D7D37" w:rsidRDefault="009074B2" w:rsidP="009074B2">
      <w:pPr>
        <w:pStyle w:val="Default"/>
        <w:ind w:left="1276" w:hanging="709"/>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a)</w:t>
      </w:r>
      <w:r w:rsidR="00517BBE"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14:paraId="043E06F3" w14:textId="4DC6A071" w:rsidR="00517BBE" w:rsidRPr="006D7D37" w:rsidRDefault="009074B2" w:rsidP="00517BBE">
      <w:pPr>
        <w:pStyle w:val="Default"/>
        <w:ind w:left="851" w:hanging="284"/>
        <w:jc w:val="both"/>
        <w:rPr>
          <w:rFonts w:ascii="Calibri" w:hAnsi="Calibri" w:cs="Calibri"/>
          <w:bCs/>
          <w:iCs/>
          <w:color w:val="auto"/>
        </w:rPr>
      </w:pPr>
      <w:r>
        <w:rPr>
          <w:rFonts w:ascii="Calibri" w:hAnsi="Calibri" w:cs="Calibri"/>
          <w:bCs/>
          <w:iCs/>
          <w:color w:val="auto"/>
        </w:rPr>
        <w:t xml:space="preserve">      b)   </w:t>
      </w:r>
      <w:r w:rsidR="00517BBE" w:rsidRPr="006D7D37">
        <w:rPr>
          <w:rFonts w:ascii="Calibri" w:hAnsi="Calibri" w:cs="Calibri"/>
          <w:bCs/>
          <w:iCs/>
          <w:color w:val="auto"/>
        </w:rPr>
        <w:t>handlu ludźmi, o którym mowa w art. 189a Kodeksu karnego,</w:t>
      </w:r>
    </w:p>
    <w:p w14:paraId="5A9D5C29" w14:textId="33211240" w:rsidR="00517BBE" w:rsidRPr="006D7D37" w:rsidRDefault="009074B2" w:rsidP="009074B2">
      <w:pPr>
        <w:pStyle w:val="Default"/>
        <w:ind w:left="1276" w:hanging="709"/>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c)</w:t>
      </w:r>
      <w:r w:rsidR="00517BBE" w:rsidRPr="006D7D37">
        <w:rPr>
          <w:rFonts w:ascii="Calibri" w:hAnsi="Calibri" w:cs="Calibri"/>
          <w:bCs/>
          <w:iCs/>
          <w:color w:val="auto"/>
        </w:rPr>
        <w:tab/>
        <w:t>o którym mowa w art. 228-230</w:t>
      </w:r>
      <w:r w:rsidR="004100E1">
        <w:rPr>
          <w:rFonts w:ascii="Calibri" w:hAnsi="Calibri" w:cs="Calibri"/>
          <w:bCs/>
          <w:iCs/>
          <w:color w:val="auto"/>
        </w:rPr>
        <w:t>a, art. 250a Kodeksu karnego,</w:t>
      </w:r>
      <w:r w:rsidR="00517BBE" w:rsidRPr="006D7D37">
        <w:rPr>
          <w:rFonts w:ascii="Calibri" w:hAnsi="Calibri" w:cs="Calibri"/>
          <w:bCs/>
          <w:iCs/>
          <w:color w:val="auto"/>
        </w:rPr>
        <w:t xml:space="preserve"> w art. 46</w:t>
      </w:r>
      <w:r w:rsidR="004100E1">
        <w:rPr>
          <w:rFonts w:ascii="Calibri" w:hAnsi="Calibri" w:cs="Calibri"/>
          <w:bCs/>
          <w:iCs/>
          <w:color w:val="auto"/>
        </w:rPr>
        <w:t>-</w:t>
      </w:r>
      <w:r w:rsidR="00517BBE" w:rsidRPr="006D7D37">
        <w:rPr>
          <w:rFonts w:ascii="Calibri" w:hAnsi="Calibri" w:cs="Calibri"/>
          <w:bCs/>
          <w:iCs/>
          <w:color w:val="auto"/>
        </w:rPr>
        <w:t>48 ustawy z dnia 25 czerwca 2010 r. o sporcie</w:t>
      </w:r>
      <w:r w:rsidR="004100E1">
        <w:rPr>
          <w:rFonts w:ascii="Calibri" w:hAnsi="Calibri" w:cs="Calibri"/>
          <w:bCs/>
          <w:iCs/>
          <w:color w:val="auto"/>
        </w:rPr>
        <w:t xml:space="preserve"> (Dz. U. z 2020 r. poz. 1133 z późn. zm.) lub w art. 54 ust. 1-4 ustawy z dnia 12 maja 2011 r. o refundacji leków, środków spożywczych specjalnego przeznaczenia żywieniowego oraz wyrobów medycznych (</w:t>
      </w:r>
      <w:r w:rsidR="00CA592F">
        <w:rPr>
          <w:rFonts w:ascii="Calibri" w:hAnsi="Calibri" w:cs="Calibri"/>
          <w:bCs/>
          <w:iCs/>
          <w:color w:val="auto"/>
        </w:rPr>
        <w:t xml:space="preserve">t.j. </w:t>
      </w:r>
      <w:r w:rsidR="004100E1">
        <w:rPr>
          <w:rFonts w:ascii="Calibri" w:hAnsi="Calibri" w:cs="Calibri"/>
          <w:bCs/>
          <w:iCs/>
          <w:color w:val="auto"/>
        </w:rPr>
        <w:t>Dz. U. z 2022 r. poz. 463</w:t>
      </w:r>
      <w:r w:rsidR="00CA592F">
        <w:rPr>
          <w:rFonts w:ascii="Calibri" w:hAnsi="Calibri" w:cs="Calibri"/>
          <w:bCs/>
          <w:iCs/>
          <w:color w:val="auto"/>
        </w:rPr>
        <w:t xml:space="preserve"> ze zm.</w:t>
      </w:r>
      <w:r w:rsidR="004100E1">
        <w:rPr>
          <w:rFonts w:ascii="Calibri" w:hAnsi="Calibri" w:cs="Calibri"/>
          <w:bCs/>
          <w:iCs/>
          <w:color w:val="auto"/>
        </w:rPr>
        <w:t>)</w:t>
      </w:r>
      <w:r w:rsidR="00517BBE" w:rsidRPr="006D7D37">
        <w:rPr>
          <w:rFonts w:ascii="Calibri" w:hAnsi="Calibri" w:cs="Calibri"/>
          <w:bCs/>
          <w:iCs/>
          <w:color w:val="auto"/>
        </w:rPr>
        <w:t>,</w:t>
      </w:r>
    </w:p>
    <w:p w14:paraId="61E58076" w14:textId="431EFFF6" w:rsidR="00517BBE" w:rsidRPr="006D7D37" w:rsidRDefault="009074B2" w:rsidP="009074B2">
      <w:pPr>
        <w:pStyle w:val="Default"/>
        <w:ind w:left="1276" w:hanging="709"/>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d)</w:t>
      </w:r>
      <w:r w:rsidR="00517BBE" w:rsidRPr="006D7D37">
        <w:rPr>
          <w:rFonts w:ascii="Calibri" w:hAnsi="Calibri" w:cs="Calibri"/>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7E1A77" w14:textId="15223AD5" w:rsidR="00517BBE" w:rsidRPr="006D7D37" w:rsidRDefault="009074B2" w:rsidP="009074B2">
      <w:pPr>
        <w:pStyle w:val="Default"/>
        <w:ind w:left="1276" w:hanging="709"/>
        <w:jc w:val="both"/>
        <w:rPr>
          <w:rFonts w:ascii="Calibri" w:hAnsi="Calibri" w:cs="Calibri"/>
          <w:bCs/>
          <w:iCs/>
          <w:color w:val="auto"/>
        </w:rPr>
      </w:pPr>
      <w:r>
        <w:rPr>
          <w:rFonts w:ascii="Calibri" w:hAnsi="Calibri" w:cs="Calibri"/>
          <w:bCs/>
          <w:iCs/>
          <w:color w:val="auto"/>
        </w:rPr>
        <w:t xml:space="preserve">     e)    </w:t>
      </w:r>
      <w:r w:rsidR="00517BBE" w:rsidRPr="006D7D37">
        <w:rPr>
          <w:rFonts w:ascii="Calibri" w:hAnsi="Calibri" w:cs="Calibri"/>
          <w:bCs/>
          <w:iCs/>
          <w:color w:val="auto"/>
        </w:rPr>
        <w:t xml:space="preserve">o charakterze terrorystycznym, o którym mowa w art. 115 § 20 Kodeksu karnego, </w:t>
      </w:r>
      <w:r>
        <w:rPr>
          <w:rFonts w:ascii="Calibri" w:hAnsi="Calibri" w:cs="Calibri"/>
          <w:bCs/>
          <w:iCs/>
          <w:color w:val="auto"/>
        </w:rPr>
        <w:t xml:space="preserve"> </w:t>
      </w:r>
      <w:r w:rsidR="00517BBE" w:rsidRPr="006D7D37">
        <w:rPr>
          <w:rFonts w:ascii="Calibri" w:hAnsi="Calibri" w:cs="Calibri"/>
          <w:bCs/>
          <w:iCs/>
          <w:color w:val="auto"/>
        </w:rPr>
        <w:t>lub mające na celu popełnienie tego przestępstwa,</w:t>
      </w:r>
    </w:p>
    <w:p w14:paraId="4CCA1AC6" w14:textId="1A5A2C9C" w:rsidR="00517BBE" w:rsidRPr="006D7D37" w:rsidRDefault="009074B2" w:rsidP="009074B2">
      <w:pPr>
        <w:pStyle w:val="Default"/>
        <w:ind w:left="1276" w:hanging="709"/>
        <w:jc w:val="both"/>
        <w:rPr>
          <w:rFonts w:ascii="Calibri" w:hAnsi="Calibri" w:cs="Calibri"/>
          <w:bCs/>
          <w:iCs/>
          <w:color w:val="auto"/>
        </w:rPr>
      </w:pPr>
      <w:r>
        <w:rPr>
          <w:rFonts w:ascii="Calibri" w:hAnsi="Calibri" w:cs="Calibri"/>
          <w:bCs/>
          <w:iCs/>
          <w:color w:val="auto"/>
        </w:rPr>
        <w:t xml:space="preserve">     f)     </w:t>
      </w:r>
      <w:r w:rsidR="005670E7">
        <w:rPr>
          <w:rFonts w:ascii="Calibri" w:hAnsi="Calibri" w:cs="Calibri"/>
          <w:bCs/>
          <w:iCs/>
          <w:color w:val="auto"/>
        </w:rPr>
        <w:t>powierzenia</w:t>
      </w:r>
      <w:r w:rsidR="0059518C">
        <w:rPr>
          <w:rFonts w:ascii="Calibri" w:hAnsi="Calibri" w:cs="Calibri"/>
          <w:bCs/>
          <w:iCs/>
          <w:color w:val="auto"/>
        </w:rPr>
        <w:t xml:space="preserve"> wykonywania </w:t>
      </w:r>
      <w:r w:rsidR="00517BBE" w:rsidRPr="006D7D37">
        <w:rPr>
          <w:rFonts w:ascii="Calibri" w:hAnsi="Calibri" w:cs="Calibri"/>
          <w:bCs/>
          <w:iCs/>
          <w:color w:val="auto"/>
        </w:rPr>
        <w:t>pracy małoletni</w:t>
      </w:r>
      <w:r w:rsidR="0059518C">
        <w:rPr>
          <w:rFonts w:ascii="Calibri" w:hAnsi="Calibri" w:cs="Calibri"/>
          <w:bCs/>
          <w:iCs/>
          <w:color w:val="auto"/>
        </w:rPr>
        <w:t>emu</w:t>
      </w:r>
      <w:r w:rsidR="00517BBE" w:rsidRPr="006D7D37">
        <w:rPr>
          <w:rFonts w:ascii="Calibri" w:hAnsi="Calibri" w:cs="Calibri"/>
          <w:bCs/>
          <w:iCs/>
          <w:color w:val="auto"/>
        </w:rPr>
        <w:t xml:space="preserve"> cudzoziemc</w:t>
      </w:r>
      <w:r w:rsidR="0059518C">
        <w:rPr>
          <w:rFonts w:ascii="Calibri" w:hAnsi="Calibri" w:cs="Calibri"/>
          <w:bCs/>
          <w:iCs/>
          <w:color w:val="auto"/>
        </w:rPr>
        <w:t>owi</w:t>
      </w:r>
      <w:r w:rsidR="00517BBE" w:rsidRPr="006D7D37">
        <w:rPr>
          <w:rFonts w:ascii="Calibri" w:hAnsi="Calibri" w:cs="Calibri"/>
          <w:bCs/>
          <w:iCs/>
          <w:color w:val="auto"/>
        </w:rPr>
        <w:t>, o którym mowa w art. 9 ust. 2 ustawy z dnia 15 czerwca 2012 r. o skutkach powierzania wykonywania pracy cudzoziemcom przebywającym wbrew przepisom na terytorium Rzeczypospolitej Polskiej (</w:t>
      </w:r>
      <w:r w:rsidR="00CA592F">
        <w:rPr>
          <w:rFonts w:ascii="Calibri" w:hAnsi="Calibri" w:cs="Calibri"/>
          <w:bCs/>
          <w:iCs/>
          <w:color w:val="auto"/>
        </w:rPr>
        <w:t xml:space="preserve">t.j. </w:t>
      </w:r>
      <w:r w:rsidR="00517BBE" w:rsidRPr="006D7D37">
        <w:rPr>
          <w:rFonts w:ascii="Calibri" w:hAnsi="Calibri" w:cs="Calibri"/>
          <w:bCs/>
          <w:iCs/>
          <w:color w:val="auto"/>
        </w:rPr>
        <w:t>Dz. U.</w:t>
      </w:r>
      <w:r w:rsidR="004100E1">
        <w:rPr>
          <w:rFonts w:ascii="Calibri" w:hAnsi="Calibri" w:cs="Calibri"/>
          <w:bCs/>
          <w:iCs/>
          <w:color w:val="auto"/>
        </w:rPr>
        <w:t xml:space="preserve"> z 2021 r.</w:t>
      </w:r>
      <w:r w:rsidR="00517BBE" w:rsidRPr="006D7D37">
        <w:rPr>
          <w:rFonts w:ascii="Calibri" w:hAnsi="Calibri" w:cs="Calibri"/>
          <w:bCs/>
          <w:iCs/>
          <w:color w:val="auto"/>
        </w:rPr>
        <w:t xml:space="preserve"> poz. </w:t>
      </w:r>
      <w:r w:rsidR="004100E1">
        <w:rPr>
          <w:rFonts w:ascii="Calibri" w:hAnsi="Calibri" w:cs="Calibri"/>
          <w:bCs/>
          <w:iCs/>
          <w:color w:val="auto"/>
        </w:rPr>
        <w:t>1745</w:t>
      </w:r>
      <w:r w:rsidR="00517BBE" w:rsidRPr="006D7D37">
        <w:rPr>
          <w:rFonts w:ascii="Calibri" w:hAnsi="Calibri" w:cs="Calibri"/>
          <w:bCs/>
          <w:iCs/>
          <w:color w:val="auto"/>
        </w:rPr>
        <w:t>),</w:t>
      </w:r>
    </w:p>
    <w:p w14:paraId="00720C14" w14:textId="69CD2F35" w:rsidR="00517BBE" w:rsidRPr="006D7D37" w:rsidRDefault="009074B2" w:rsidP="009074B2">
      <w:pPr>
        <w:pStyle w:val="Default"/>
        <w:ind w:left="1276" w:hanging="709"/>
        <w:jc w:val="both"/>
        <w:rPr>
          <w:rFonts w:ascii="Calibri" w:hAnsi="Calibri" w:cs="Calibri"/>
          <w:bCs/>
          <w:iCs/>
          <w:color w:val="auto"/>
        </w:rPr>
      </w:pPr>
      <w:r>
        <w:rPr>
          <w:rFonts w:ascii="Calibri" w:hAnsi="Calibri" w:cs="Calibri"/>
          <w:bCs/>
          <w:iCs/>
          <w:color w:val="auto"/>
        </w:rPr>
        <w:t xml:space="preserve">    g)   </w:t>
      </w:r>
      <w:r w:rsidR="00517BBE" w:rsidRPr="006D7D37">
        <w:rPr>
          <w:rFonts w:ascii="Calibri" w:hAnsi="Calibri" w:cs="Calibri"/>
          <w:bCs/>
          <w:iCs/>
          <w:color w:val="auto"/>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460F31" w14:textId="4B0638A8" w:rsidR="00517BBE" w:rsidRPr="006D7D37" w:rsidRDefault="009074B2" w:rsidP="009074B2">
      <w:pPr>
        <w:pStyle w:val="Default"/>
        <w:ind w:left="1276" w:hanging="709"/>
        <w:jc w:val="both"/>
        <w:rPr>
          <w:rFonts w:ascii="Calibri" w:hAnsi="Calibri" w:cs="Calibri"/>
          <w:bCs/>
          <w:iCs/>
          <w:color w:val="auto"/>
        </w:rPr>
      </w:pPr>
      <w:r>
        <w:rPr>
          <w:rFonts w:ascii="Calibri" w:hAnsi="Calibri" w:cs="Calibri"/>
          <w:bCs/>
          <w:iCs/>
          <w:color w:val="auto"/>
        </w:rPr>
        <w:t xml:space="preserve">    h)    </w:t>
      </w:r>
      <w:r w:rsidR="00517BBE" w:rsidRPr="006D7D37">
        <w:rPr>
          <w:rFonts w:ascii="Calibri" w:hAnsi="Calibri" w:cs="Calibri"/>
          <w:bCs/>
          <w:iCs/>
          <w:color w:val="auto"/>
        </w:rPr>
        <w:t>o którym mowa w art. 9 ust. 1 i 3 lub art. 10 ustawy z dnia 15 czerwca 2012 r. o skutkach powierzania wykonywania pracy cudzoziemcom przebywającym wbrew przepisom na terytorium Rzeczypospolitej Polskiej</w:t>
      </w:r>
    </w:p>
    <w:p w14:paraId="44C19FEC" w14:textId="74032E0B" w:rsidR="00517BBE" w:rsidRPr="006D7D37" w:rsidRDefault="009074B2" w:rsidP="00517BBE">
      <w:pPr>
        <w:pStyle w:val="Default"/>
        <w:ind w:left="567" w:hanging="284"/>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 lub za odpowiedni czyn zabroniony określony w przepisach prawa obcego;</w:t>
      </w:r>
    </w:p>
    <w:p w14:paraId="5320ECE6" w14:textId="77777777" w:rsidR="00517BBE" w:rsidRPr="007C319B" w:rsidRDefault="00517BBE" w:rsidP="00517BBE">
      <w:pPr>
        <w:pStyle w:val="Default"/>
        <w:ind w:left="567" w:hanging="284"/>
        <w:jc w:val="both"/>
        <w:rPr>
          <w:rFonts w:ascii="Calibri" w:hAnsi="Calibri" w:cs="Calibri"/>
          <w:bCs/>
          <w:iCs/>
          <w:color w:val="auto"/>
          <w:sz w:val="10"/>
        </w:rPr>
      </w:pPr>
    </w:p>
    <w:p w14:paraId="312D12B7" w14:textId="5C1E521B" w:rsidR="00517BBE" w:rsidRPr="006D7D37" w:rsidRDefault="009074B2" w:rsidP="009074B2">
      <w:pPr>
        <w:pStyle w:val="Default"/>
        <w:ind w:left="709" w:hanging="426"/>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2)</w:t>
      </w:r>
      <w:r w:rsidR="00517BBE" w:rsidRPr="006D7D37">
        <w:rPr>
          <w:rFonts w:ascii="Calibri" w:hAnsi="Calibri" w:cs="Calibri"/>
          <w:bCs/>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33C42F" w14:textId="1C309EBB" w:rsidR="00517BBE" w:rsidRPr="006D7D37" w:rsidRDefault="009074B2" w:rsidP="009074B2">
      <w:pPr>
        <w:pStyle w:val="Default"/>
        <w:ind w:left="709" w:hanging="426"/>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3)</w:t>
      </w:r>
      <w:r w:rsidR="00517BBE" w:rsidRPr="006D7D37">
        <w:rPr>
          <w:rFonts w:ascii="Calibri" w:hAnsi="Calibri" w:cs="Calibri"/>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1FA0069" w14:textId="6BC1631A" w:rsidR="00517BBE" w:rsidRPr="006D7D37" w:rsidRDefault="009074B2" w:rsidP="00517BBE">
      <w:pPr>
        <w:pStyle w:val="Default"/>
        <w:ind w:left="567" w:hanging="284"/>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4) wobec którego prawomocnie orzeczono zakaz ubiegania się o zamówienia publiczne;</w:t>
      </w:r>
    </w:p>
    <w:p w14:paraId="2EEEA4F8" w14:textId="7503C0FF" w:rsidR="00517BBE" w:rsidRPr="006D7D37" w:rsidRDefault="009074B2" w:rsidP="009074B2">
      <w:pPr>
        <w:pStyle w:val="Default"/>
        <w:ind w:left="709" w:hanging="426"/>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5)</w:t>
      </w:r>
      <w:r w:rsidR="00517BBE" w:rsidRPr="006D7D37">
        <w:rPr>
          <w:rFonts w:ascii="Calibri" w:hAnsi="Calibri" w:cs="Calibri"/>
          <w:bCs/>
          <w:iCs/>
          <w:color w:val="auto"/>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w:t>
      </w:r>
      <w:r w:rsidR="00517BBE" w:rsidRPr="006D7D37">
        <w:rPr>
          <w:rFonts w:ascii="Calibri" w:hAnsi="Calibri" w:cs="Calibri"/>
          <w:bCs/>
          <w:iCs/>
          <w:color w:val="auto"/>
        </w:rPr>
        <w:lastRenderedPageBreak/>
        <w:t>oferty, oferty częściowe lub wnioski o dopuszczenie do udziału w postępowaniu, chyba że wykażą, że przygotowali te oferty lub wnioski niezależnie od siebie;</w:t>
      </w:r>
    </w:p>
    <w:p w14:paraId="5D9ED890" w14:textId="17E9262A" w:rsidR="00E62E36" w:rsidRPr="003B0E26" w:rsidRDefault="009074B2" w:rsidP="009074B2">
      <w:pPr>
        <w:pStyle w:val="Default"/>
        <w:ind w:left="709" w:hanging="426"/>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6)</w:t>
      </w:r>
      <w:r w:rsidR="00517BBE" w:rsidRPr="006D7D37">
        <w:rPr>
          <w:rFonts w:ascii="Calibri" w:hAnsi="Calibri" w:cs="Calibri"/>
          <w:bCs/>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11B9AB4" w14:textId="77777777" w:rsidR="009074B2" w:rsidRPr="009074B2" w:rsidRDefault="009074B2" w:rsidP="009074B2">
      <w:pPr>
        <w:pStyle w:val="Akapitzlist"/>
        <w:numPr>
          <w:ilvl w:val="1"/>
          <w:numId w:val="1"/>
        </w:numPr>
        <w:ind w:left="567" w:hanging="567"/>
        <w:jc w:val="both"/>
        <w:outlineLvl w:val="0"/>
        <w:rPr>
          <w:rFonts w:ascii="Calibri" w:eastAsia="Times New Roman" w:hAnsi="Calibri" w:cs="Calibri"/>
          <w:bCs/>
          <w:sz w:val="24"/>
          <w:szCs w:val="24"/>
        </w:rPr>
      </w:pPr>
      <w:r>
        <w:rPr>
          <w:rFonts w:cstheme="minorHAnsi"/>
          <w:bCs/>
          <w:sz w:val="24"/>
          <w:szCs w:val="24"/>
        </w:rPr>
        <w:t xml:space="preserve">O </w:t>
      </w:r>
      <w:r w:rsidRPr="009074B2">
        <w:rPr>
          <w:rFonts w:ascii="Calibri" w:eastAsia="Times New Roman" w:hAnsi="Calibri" w:cs="Calibri"/>
          <w:bCs/>
          <w:sz w:val="24"/>
          <w:szCs w:val="24"/>
        </w:rPr>
        <w:t>udzielenie zamówienia mogą ubiegać się Wykonawcy, którzy nie podlegają wykluczeniu z postępowania w okolicznościach wskazanych w art. 7 ust. 1 ustawy z dnia 13 kwietnia 2022 r. o szczególnych rozwiązaniach w zakresie przeciwdziałania wspieraniu agresji na Ukrainę oraz służących ochronie bezpieczeństwa narodowego (Dz. U. z 2022 poz. 835).</w:t>
      </w:r>
    </w:p>
    <w:p w14:paraId="4B0AEDB1" w14:textId="77777777" w:rsidR="009074B2" w:rsidRPr="009074B2" w:rsidRDefault="009074B2" w:rsidP="009074B2">
      <w:pPr>
        <w:ind w:left="567" w:hanging="567"/>
        <w:contextualSpacing/>
        <w:jc w:val="both"/>
        <w:outlineLvl w:val="0"/>
        <w:rPr>
          <w:rFonts w:ascii="Calibri" w:eastAsia="Times New Roman" w:hAnsi="Calibri" w:cs="Calibri"/>
          <w:bCs/>
          <w:sz w:val="24"/>
          <w:szCs w:val="24"/>
        </w:rPr>
      </w:pPr>
      <w:r w:rsidRPr="009074B2">
        <w:rPr>
          <w:rFonts w:ascii="Calibri" w:eastAsia="Times New Roman" w:hAnsi="Calibri" w:cs="Calibri"/>
          <w:bCs/>
          <w:sz w:val="24"/>
          <w:szCs w:val="24"/>
        </w:rPr>
        <w:t xml:space="preserve">           Zgodnie z treścią art. 7 ust. 1 którym z postępowania o udzielenie zamówienia publicznego wyklucza się:</w:t>
      </w:r>
    </w:p>
    <w:p w14:paraId="7D4D7457" w14:textId="77777777" w:rsidR="009074B2" w:rsidRPr="009074B2" w:rsidRDefault="009074B2" w:rsidP="009074B2">
      <w:pPr>
        <w:numPr>
          <w:ilvl w:val="0"/>
          <w:numId w:val="46"/>
        </w:numPr>
        <w:contextualSpacing/>
        <w:jc w:val="both"/>
        <w:outlineLvl w:val="0"/>
        <w:rPr>
          <w:rFonts w:ascii="Calibri" w:eastAsia="Times New Roman" w:hAnsi="Calibri" w:cs="Calibri"/>
          <w:bCs/>
          <w:sz w:val="24"/>
          <w:szCs w:val="24"/>
        </w:rPr>
      </w:pPr>
      <w:r w:rsidRPr="009074B2">
        <w:rPr>
          <w:rFonts w:ascii="Calibri" w:eastAsia="Times New Roman" w:hAnsi="Calibri" w:cs="Calibri"/>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F753407" w14:textId="77777777" w:rsidR="009074B2" w:rsidRPr="009074B2" w:rsidRDefault="009074B2" w:rsidP="009074B2">
      <w:pPr>
        <w:numPr>
          <w:ilvl w:val="0"/>
          <w:numId w:val="46"/>
        </w:numPr>
        <w:contextualSpacing/>
        <w:jc w:val="both"/>
        <w:outlineLvl w:val="0"/>
        <w:rPr>
          <w:rFonts w:ascii="Calibri" w:eastAsia="Times New Roman" w:hAnsi="Calibri" w:cs="Calibri"/>
          <w:bCs/>
          <w:sz w:val="24"/>
          <w:szCs w:val="24"/>
        </w:rPr>
      </w:pPr>
      <w:r w:rsidRPr="009074B2">
        <w:rPr>
          <w:rFonts w:ascii="Calibri" w:eastAsia="Times New Roman" w:hAnsi="Calibri" w:cs="Calibri"/>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A1879E5" w14:textId="676DD94B" w:rsidR="009074B2" w:rsidRPr="009074B2" w:rsidRDefault="009074B2" w:rsidP="009074B2">
      <w:pPr>
        <w:numPr>
          <w:ilvl w:val="0"/>
          <w:numId w:val="46"/>
        </w:numPr>
        <w:spacing w:after="0"/>
        <w:contextualSpacing/>
        <w:jc w:val="both"/>
        <w:outlineLvl w:val="0"/>
        <w:rPr>
          <w:rFonts w:ascii="Calibri" w:eastAsia="Times New Roman" w:hAnsi="Calibri" w:cs="Calibri"/>
          <w:bCs/>
          <w:sz w:val="24"/>
          <w:szCs w:val="24"/>
        </w:rPr>
      </w:pPr>
      <w:r w:rsidRPr="009074B2">
        <w:rPr>
          <w:rFonts w:ascii="Calibri" w:eastAsia="Times New Roman" w:hAnsi="Calibri" w:cs="Calibri"/>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2EC5DFF" w14:textId="01B05129" w:rsidR="00517BBE" w:rsidRPr="00113E8F" w:rsidRDefault="006D7D37" w:rsidP="009074B2">
      <w:pPr>
        <w:pStyle w:val="Akapitzlist"/>
        <w:numPr>
          <w:ilvl w:val="1"/>
          <w:numId w:val="1"/>
        </w:numPr>
        <w:spacing w:after="0"/>
        <w:ind w:left="709" w:hanging="709"/>
        <w:jc w:val="both"/>
        <w:outlineLvl w:val="0"/>
        <w:rPr>
          <w:rFonts w:cstheme="minorHAnsi"/>
          <w:bCs/>
          <w:sz w:val="24"/>
          <w:szCs w:val="24"/>
        </w:rPr>
      </w:pPr>
      <w:r w:rsidRPr="00113E8F">
        <w:rPr>
          <w:rFonts w:cstheme="minorHAnsi"/>
          <w:bCs/>
          <w:sz w:val="24"/>
          <w:szCs w:val="24"/>
        </w:rPr>
        <w:t>Wykluczenie Wykonawcy następuje zgodnie z art. 111 ustawy Pzp.</w:t>
      </w:r>
    </w:p>
    <w:p w14:paraId="4295A38E" w14:textId="7A8310E6" w:rsidR="006D7D37" w:rsidRPr="00113E8F" w:rsidRDefault="000C5E12" w:rsidP="009074B2">
      <w:pPr>
        <w:pStyle w:val="Akapitzlist"/>
        <w:numPr>
          <w:ilvl w:val="1"/>
          <w:numId w:val="1"/>
        </w:numPr>
        <w:ind w:left="709" w:hanging="709"/>
        <w:jc w:val="both"/>
        <w:outlineLvl w:val="0"/>
        <w:rPr>
          <w:rFonts w:cstheme="minorHAnsi"/>
          <w:bCs/>
          <w:sz w:val="24"/>
          <w:szCs w:val="24"/>
        </w:rPr>
      </w:pPr>
      <w:r w:rsidRPr="00113E8F">
        <w:rPr>
          <w:rFonts w:cstheme="minorHAnsi"/>
          <w:bCs/>
          <w:sz w:val="24"/>
          <w:szCs w:val="24"/>
        </w:rPr>
        <w:t>Wykonawca może zostać wykluczony przez Zamawiającego na każdym etapie postępowania o udzielenie zamówienia.</w:t>
      </w:r>
    </w:p>
    <w:p w14:paraId="1E43B3AF" w14:textId="77777777" w:rsidR="009157D9" w:rsidRPr="00113E8F" w:rsidRDefault="009157D9" w:rsidP="00C65F48">
      <w:pPr>
        <w:pStyle w:val="Akapitzlist"/>
        <w:ind w:left="851"/>
        <w:jc w:val="both"/>
        <w:outlineLvl w:val="0"/>
        <w:rPr>
          <w:rFonts w:cstheme="minorHAnsi"/>
          <w:bCs/>
          <w:sz w:val="24"/>
          <w:szCs w:val="24"/>
        </w:rPr>
      </w:pPr>
    </w:p>
    <w:p w14:paraId="3FAAF79D" w14:textId="7B58FAAB" w:rsidR="00690CFA" w:rsidRPr="00A46B13" w:rsidRDefault="009157D9" w:rsidP="00EB55EA">
      <w:pPr>
        <w:pStyle w:val="Akapitzlist"/>
        <w:numPr>
          <w:ilvl w:val="0"/>
          <w:numId w:val="1"/>
        </w:numPr>
        <w:jc w:val="both"/>
        <w:outlineLvl w:val="0"/>
        <w:rPr>
          <w:rFonts w:cstheme="minorHAnsi"/>
          <w:b/>
          <w:sz w:val="26"/>
          <w:szCs w:val="26"/>
        </w:rPr>
      </w:pPr>
      <w:bookmarkStart w:id="66" w:name="_Toc63232090"/>
      <w:bookmarkStart w:id="67" w:name="_Toc63232316"/>
      <w:bookmarkStart w:id="68" w:name="_Toc63234625"/>
      <w:r w:rsidRPr="009157D9">
        <w:rPr>
          <w:rFonts w:cstheme="minorHAnsi"/>
          <w:b/>
          <w:sz w:val="26"/>
          <w:szCs w:val="26"/>
        </w:rPr>
        <w:t>OŚWIADCZENIA I DOKUMENTY, W CELU POTWIERDZENIA SPEŁNIANIA WARUNKÓW UDZIAŁU W POSTĘPOWANIU ORAZ WYKAZANIA BRAKU PODSTAW WYKLUCZENIA</w:t>
      </w:r>
      <w:bookmarkEnd w:id="66"/>
      <w:bookmarkEnd w:id="67"/>
      <w:bookmarkEnd w:id="68"/>
    </w:p>
    <w:p w14:paraId="2D025C5D" w14:textId="77777777" w:rsidR="00A46B13" w:rsidRPr="00E87382" w:rsidRDefault="00A46B13" w:rsidP="00A46B13">
      <w:pPr>
        <w:pStyle w:val="Akapitzlist"/>
        <w:ind w:left="851"/>
        <w:jc w:val="both"/>
        <w:outlineLvl w:val="0"/>
        <w:rPr>
          <w:rFonts w:cstheme="minorHAnsi"/>
          <w:b/>
          <w:sz w:val="26"/>
          <w:szCs w:val="26"/>
        </w:rPr>
      </w:pPr>
    </w:p>
    <w:p w14:paraId="09FECA18" w14:textId="77777777" w:rsidR="00CE4282" w:rsidRPr="00E87382" w:rsidRDefault="00A46B13" w:rsidP="00D2438B">
      <w:pPr>
        <w:pStyle w:val="Akapitzlist"/>
        <w:numPr>
          <w:ilvl w:val="0"/>
          <w:numId w:val="12"/>
        </w:numPr>
        <w:jc w:val="both"/>
        <w:outlineLvl w:val="0"/>
        <w:rPr>
          <w:rFonts w:cstheme="minorHAnsi"/>
          <w:b/>
          <w:sz w:val="26"/>
          <w:szCs w:val="26"/>
          <w:highlight w:val="yellow"/>
        </w:rPr>
      </w:pPr>
      <w:r w:rsidRPr="00E87382">
        <w:rPr>
          <w:rFonts w:cstheme="minorHAnsi"/>
          <w:b/>
          <w:sz w:val="26"/>
          <w:szCs w:val="26"/>
          <w:highlight w:val="yellow"/>
          <w:u w:val="single"/>
        </w:rPr>
        <w:t xml:space="preserve">ETAP SKŁADANIA OFERT </w:t>
      </w:r>
    </w:p>
    <w:p w14:paraId="073131EC" w14:textId="77777777" w:rsidR="00CE4282" w:rsidRPr="00E87382" w:rsidRDefault="00CE4282" w:rsidP="00CE4282">
      <w:pPr>
        <w:pStyle w:val="Akapitzlist"/>
        <w:jc w:val="both"/>
        <w:outlineLvl w:val="0"/>
        <w:rPr>
          <w:rFonts w:cstheme="minorHAnsi"/>
          <w:b/>
          <w:sz w:val="26"/>
          <w:szCs w:val="26"/>
        </w:rPr>
      </w:pPr>
    </w:p>
    <w:p w14:paraId="2D7DBA56" w14:textId="0E9BB9BD" w:rsidR="008932A8" w:rsidRPr="00E87382" w:rsidRDefault="00A46B13" w:rsidP="00CE4282">
      <w:pPr>
        <w:pStyle w:val="Akapitzlist"/>
        <w:jc w:val="both"/>
        <w:outlineLvl w:val="0"/>
        <w:rPr>
          <w:rFonts w:cstheme="minorHAnsi"/>
          <w:b/>
          <w:sz w:val="26"/>
          <w:szCs w:val="26"/>
        </w:rPr>
      </w:pPr>
      <w:r w:rsidRPr="00E87382">
        <w:rPr>
          <w:rFonts w:cstheme="minorHAnsi"/>
          <w:b/>
          <w:sz w:val="26"/>
          <w:szCs w:val="26"/>
        </w:rPr>
        <w:t xml:space="preserve">Do oferty Wykonawca zobowiązany </w:t>
      </w:r>
      <w:r w:rsidR="00CE4282" w:rsidRPr="00E87382">
        <w:rPr>
          <w:rFonts w:cstheme="minorHAnsi"/>
          <w:b/>
          <w:sz w:val="26"/>
          <w:szCs w:val="26"/>
        </w:rPr>
        <w:t>jest dołączyć</w:t>
      </w:r>
      <w:r w:rsidRPr="00E87382">
        <w:rPr>
          <w:rFonts w:cstheme="minorHAnsi"/>
          <w:b/>
          <w:sz w:val="26"/>
          <w:szCs w:val="26"/>
        </w:rPr>
        <w:t xml:space="preserve">: </w:t>
      </w:r>
    </w:p>
    <w:p w14:paraId="0BF9CA00" w14:textId="77777777" w:rsidR="00A46B13" w:rsidRPr="00A46B13" w:rsidRDefault="00A46B13" w:rsidP="00A46B13">
      <w:pPr>
        <w:pStyle w:val="Akapitzlist"/>
        <w:jc w:val="both"/>
        <w:outlineLvl w:val="0"/>
        <w:rPr>
          <w:rFonts w:cstheme="minorHAnsi"/>
          <w:b/>
          <w:sz w:val="20"/>
          <w:szCs w:val="26"/>
        </w:rPr>
      </w:pPr>
    </w:p>
    <w:p w14:paraId="294440F8" w14:textId="2DE53CDF" w:rsidR="009157D9" w:rsidRPr="00CE4282" w:rsidRDefault="00CE4282" w:rsidP="00CE4282">
      <w:pPr>
        <w:pStyle w:val="Akapitzlist"/>
        <w:numPr>
          <w:ilvl w:val="1"/>
          <w:numId w:val="1"/>
        </w:numPr>
        <w:jc w:val="both"/>
        <w:outlineLvl w:val="0"/>
        <w:rPr>
          <w:rFonts w:cstheme="minorHAnsi"/>
          <w:bCs/>
          <w:sz w:val="24"/>
          <w:szCs w:val="24"/>
        </w:rPr>
      </w:pPr>
      <w:bookmarkStart w:id="69" w:name="_Toc63232092"/>
      <w:bookmarkStart w:id="70" w:name="_Toc63232318"/>
      <w:bookmarkStart w:id="71" w:name="_Toc63234627"/>
      <w:r>
        <w:rPr>
          <w:rFonts w:cstheme="minorHAnsi"/>
          <w:b/>
          <w:bCs/>
          <w:sz w:val="24"/>
          <w:szCs w:val="24"/>
        </w:rPr>
        <w:t>O</w:t>
      </w:r>
      <w:r w:rsidR="009157D9" w:rsidRPr="00CE4282">
        <w:rPr>
          <w:rFonts w:cstheme="minorHAnsi"/>
          <w:b/>
          <w:bCs/>
          <w:sz w:val="24"/>
          <w:szCs w:val="24"/>
        </w:rPr>
        <w:t xml:space="preserve">świadczenie </w:t>
      </w:r>
      <w:r w:rsidR="009157D9" w:rsidRPr="00CE4282">
        <w:rPr>
          <w:rFonts w:cstheme="minorHAnsi"/>
          <w:bCs/>
          <w:sz w:val="24"/>
          <w:szCs w:val="24"/>
        </w:rPr>
        <w:t xml:space="preserve">o spełnianiu warunków udziału w postępowaniu </w:t>
      </w:r>
      <w:r w:rsidR="00D17931">
        <w:rPr>
          <w:rFonts w:cstheme="minorHAnsi"/>
          <w:bCs/>
          <w:sz w:val="24"/>
          <w:szCs w:val="24"/>
        </w:rPr>
        <w:t xml:space="preserve">(art. 112 ust.2 ustawy Pzp) </w:t>
      </w:r>
      <w:r w:rsidR="009157D9" w:rsidRPr="00E57C13">
        <w:rPr>
          <w:rFonts w:cstheme="minorHAnsi"/>
          <w:bCs/>
          <w:sz w:val="24"/>
          <w:szCs w:val="24"/>
        </w:rPr>
        <w:t>oraz o braku podstaw</w:t>
      </w:r>
      <w:bookmarkStart w:id="72" w:name="_Toc63232093"/>
      <w:bookmarkStart w:id="73" w:name="_Toc63232319"/>
      <w:bookmarkStart w:id="74" w:name="_Toc63234628"/>
      <w:bookmarkEnd w:id="69"/>
      <w:bookmarkEnd w:id="70"/>
      <w:bookmarkEnd w:id="71"/>
      <w:r w:rsidR="00FF34B5" w:rsidRPr="00E57C13">
        <w:rPr>
          <w:rFonts w:cstheme="minorHAnsi"/>
          <w:bCs/>
          <w:sz w:val="24"/>
          <w:szCs w:val="24"/>
        </w:rPr>
        <w:t xml:space="preserve"> </w:t>
      </w:r>
      <w:r w:rsidR="009157D9" w:rsidRPr="00E57C13">
        <w:rPr>
          <w:rFonts w:cstheme="minorHAnsi"/>
          <w:bCs/>
          <w:sz w:val="24"/>
          <w:szCs w:val="24"/>
        </w:rPr>
        <w:t>do wykluczenia z postępowania</w:t>
      </w:r>
      <w:r w:rsidR="00D17931" w:rsidRPr="00E57C13">
        <w:rPr>
          <w:rFonts w:cstheme="minorHAnsi"/>
          <w:bCs/>
          <w:sz w:val="24"/>
          <w:szCs w:val="24"/>
        </w:rPr>
        <w:t>(art. 108 ust. 1 ustawy Pzp)</w:t>
      </w:r>
      <w:r w:rsidR="009157D9" w:rsidRPr="00E57C13">
        <w:rPr>
          <w:rFonts w:cstheme="minorHAnsi"/>
          <w:bCs/>
          <w:sz w:val="24"/>
          <w:szCs w:val="24"/>
        </w:rPr>
        <w:t xml:space="preserve"> </w:t>
      </w:r>
      <w:r w:rsidR="00FF34B5" w:rsidRPr="00E57C13">
        <w:rPr>
          <w:rFonts w:cstheme="minorHAnsi"/>
          <w:b/>
          <w:bCs/>
          <w:sz w:val="24"/>
          <w:szCs w:val="24"/>
        </w:rPr>
        <w:t xml:space="preserve">(wg </w:t>
      </w:r>
      <w:r w:rsidR="00E87382" w:rsidRPr="00E57C13">
        <w:rPr>
          <w:rFonts w:cstheme="minorHAnsi"/>
          <w:b/>
          <w:bCs/>
          <w:sz w:val="24"/>
          <w:szCs w:val="24"/>
        </w:rPr>
        <w:t xml:space="preserve">proponowanego </w:t>
      </w:r>
      <w:r w:rsidR="00FF34B5" w:rsidRPr="00E57C13">
        <w:rPr>
          <w:rFonts w:cstheme="minorHAnsi"/>
          <w:b/>
          <w:bCs/>
          <w:sz w:val="24"/>
          <w:szCs w:val="24"/>
        </w:rPr>
        <w:t xml:space="preserve">załącznika nr  </w:t>
      </w:r>
      <w:r w:rsidR="001D3909" w:rsidRPr="00E57C13">
        <w:rPr>
          <w:rFonts w:cstheme="minorHAnsi"/>
          <w:b/>
          <w:bCs/>
          <w:sz w:val="24"/>
          <w:szCs w:val="24"/>
        </w:rPr>
        <w:t>2</w:t>
      </w:r>
      <w:r w:rsidR="00FF34B5" w:rsidRPr="00E57C13">
        <w:rPr>
          <w:rFonts w:cstheme="minorHAnsi"/>
          <w:b/>
          <w:bCs/>
          <w:sz w:val="24"/>
          <w:szCs w:val="24"/>
        </w:rPr>
        <w:t xml:space="preserve"> do SWZ)</w:t>
      </w:r>
      <w:r w:rsidR="009157D9" w:rsidRPr="00E57C13">
        <w:rPr>
          <w:rFonts w:cstheme="minorHAnsi"/>
          <w:b/>
          <w:bCs/>
          <w:sz w:val="24"/>
          <w:szCs w:val="24"/>
        </w:rPr>
        <w:t>;</w:t>
      </w:r>
      <w:bookmarkEnd w:id="72"/>
      <w:bookmarkEnd w:id="73"/>
      <w:bookmarkEnd w:id="74"/>
    </w:p>
    <w:p w14:paraId="6651611A" w14:textId="77777777" w:rsidR="00FF34B5" w:rsidRPr="00FF34B5" w:rsidRDefault="00FF34B5" w:rsidP="00FF34B5">
      <w:pPr>
        <w:pStyle w:val="Akapitzlist"/>
        <w:ind w:left="851"/>
        <w:jc w:val="both"/>
        <w:outlineLvl w:val="0"/>
        <w:rPr>
          <w:rFonts w:cstheme="minorHAnsi"/>
          <w:b/>
          <w:bCs/>
          <w:sz w:val="6"/>
          <w:szCs w:val="24"/>
        </w:rPr>
      </w:pPr>
    </w:p>
    <w:p w14:paraId="6BFB8BD3" w14:textId="12359357" w:rsidR="00B7210B" w:rsidRPr="00B7210B" w:rsidRDefault="009157D9" w:rsidP="00B7210B">
      <w:pPr>
        <w:pStyle w:val="Akapitzlist"/>
        <w:ind w:left="851"/>
        <w:jc w:val="both"/>
        <w:outlineLvl w:val="0"/>
        <w:rPr>
          <w:rFonts w:cstheme="minorHAnsi"/>
          <w:bCs/>
          <w:sz w:val="24"/>
          <w:szCs w:val="24"/>
        </w:rPr>
      </w:pPr>
      <w:bookmarkStart w:id="75" w:name="_Toc63232094"/>
      <w:bookmarkStart w:id="76" w:name="_Toc63232320"/>
      <w:bookmarkStart w:id="77" w:name="_Toc63234629"/>
      <w:r w:rsidRPr="00A47A79">
        <w:rPr>
          <w:rFonts w:cstheme="minorHAnsi"/>
          <w:bCs/>
          <w:sz w:val="24"/>
          <w:szCs w:val="24"/>
        </w:rPr>
        <w:t>Informacje zawarte w oświadczeni</w:t>
      </w:r>
      <w:r w:rsidR="0005114D">
        <w:rPr>
          <w:rFonts w:cstheme="minorHAnsi"/>
          <w:bCs/>
          <w:sz w:val="24"/>
          <w:szCs w:val="24"/>
        </w:rPr>
        <w:t>u</w:t>
      </w:r>
      <w:r w:rsidRPr="00A47A79">
        <w:rPr>
          <w:rFonts w:cstheme="minorHAnsi"/>
          <w:bCs/>
          <w:sz w:val="24"/>
          <w:szCs w:val="24"/>
        </w:rPr>
        <w:t>,</w:t>
      </w:r>
      <w:r w:rsidRPr="00B7210B">
        <w:rPr>
          <w:rFonts w:cstheme="minorHAnsi"/>
          <w:bCs/>
          <w:sz w:val="24"/>
          <w:szCs w:val="24"/>
        </w:rPr>
        <w:t xml:space="preserve"> </w:t>
      </w:r>
      <w:bookmarkEnd w:id="75"/>
      <w:bookmarkEnd w:id="76"/>
      <w:bookmarkEnd w:id="77"/>
      <w:r w:rsidR="00B7210B">
        <w:rPr>
          <w:rFonts w:cstheme="minorHAnsi"/>
          <w:sz w:val="24"/>
          <w:lang w:eastAsia="pl-PL"/>
        </w:rPr>
        <w:t>stanowią</w:t>
      </w:r>
      <w:r w:rsidR="00B7210B" w:rsidRPr="00B7210B">
        <w:rPr>
          <w:rFonts w:cstheme="minorHAnsi"/>
          <w:sz w:val="24"/>
          <w:lang w:eastAsia="pl-PL"/>
        </w:rPr>
        <w:t xml:space="preserve"> dowód potwierdzający brak podstaw wykluczenia, spełniania warunków udziału w postępowaniu, odpowiednio na dzień składania ofert, tymczasowo zastępując</w:t>
      </w:r>
      <w:r w:rsidR="00B7210B">
        <w:rPr>
          <w:rFonts w:cstheme="minorHAnsi"/>
          <w:sz w:val="24"/>
          <w:lang w:eastAsia="pl-PL"/>
        </w:rPr>
        <w:t>e</w:t>
      </w:r>
      <w:r w:rsidR="00B7210B" w:rsidRPr="00B7210B">
        <w:rPr>
          <w:rFonts w:cstheme="minorHAnsi"/>
          <w:sz w:val="24"/>
          <w:lang w:eastAsia="pl-PL"/>
        </w:rPr>
        <w:t xml:space="preserve"> wymagane przez Zamawiającego podmiotowe środki dowodowe.</w:t>
      </w:r>
    </w:p>
    <w:p w14:paraId="69EF1FF1" w14:textId="406B1400" w:rsidR="00321807" w:rsidRPr="00E57C13" w:rsidRDefault="00DC3F17" w:rsidP="00321807">
      <w:pPr>
        <w:pStyle w:val="Akapitzlist"/>
        <w:numPr>
          <w:ilvl w:val="1"/>
          <w:numId w:val="1"/>
        </w:numPr>
        <w:jc w:val="both"/>
        <w:rPr>
          <w:rFonts w:cstheme="minorHAnsi"/>
          <w:bCs/>
          <w:sz w:val="24"/>
          <w:szCs w:val="24"/>
        </w:rPr>
      </w:pPr>
      <w:bookmarkStart w:id="78" w:name="_Toc63232095"/>
      <w:bookmarkStart w:id="79" w:name="_Toc63232321"/>
      <w:bookmarkStart w:id="80" w:name="_Toc63234630"/>
      <w:r w:rsidRPr="00321807">
        <w:rPr>
          <w:rFonts w:cstheme="minorHAnsi"/>
          <w:b/>
          <w:bCs/>
          <w:sz w:val="24"/>
          <w:szCs w:val="24"/>
        </w:rPr>
        <w:t>Zobowiązanie podmiotu udostępniającego zasoby</w:t>
      </w:r>
      <w:r>
        <w:rPr>
          <w:rFonts w:cstheme="minorHAnsi"/>
          <w:bCs/>
          <w:sz w:val="24"/>
          <w:szCs w:val="24"/>
        </w:rPr>
        <w:t xml:space="preserve"> do oddania Wykonawcy </w:t>
      </w:r>
      <w:r w:rsidR="00321807">
        <w:rPr>
          <w:rFonts w:cstheme="minorHAnsi"/>
          <w:bCs/>
          <w:sz w:val="24"/>
          <w:szCs w:val="24"/>
        </w:rPr>
        <w:br/>
      </w:r>
      <w:r>
        <w:rPr>
          <w:rFonts w:cstheme="minorHAnsi"/>
          <w:bCs/>
          <w:sz w:val="24"/>
          <w:szCs w:val="24"/>
        </w:rPr>
        <w:t xml:space="preserve">do </w:t>
      </w:r>
      <w:r w:rsidRPr="00DC3F17">
        <w:rPr>
          <w:rFonts w:cstheme="minorHAnsi"/>
          <w:bCs/>
          <w:sz w:val="24"/>
          <w:szCs w:val="24"/>
        </w:rPr>
        <w:t xml:space="preserve">dyspozycji niezbędnych zasobów na potrzeby realizacji zamówienia lub inny podmiotowy </w:t>
      </w:r>
      <w:r w:rsidRPr="00E57C13">
        <w:rPr>
          <w:rFonts w:cstheme="minorHAnsi"/>
          <w:bCs/>
          <w:sz w:val="24"/>
          <w:szCs w:val="24"/>
        </w:rPr>
        <w:t xml:space="preserve">środek dowodowy potwierdzający, że Wykonawca realizując zamówienie, będzie dysponował niezbędnymi zasobami tych podmiotów </w:t>
      </w:r>
      <w:r w:rsidR="00321807" w:rsidRPr="00E57C13">
        <w:rPr>
          <w:rFonts w:cstheme="minorHAnsi"/>
          <w:bCs/>
          <w:sz w:val="24"/>
          <w:szCs w:val="24"/>
        </w:rPr>
        <w:br/>
      </w:r>
      <w:r w:rsidRPr="00E57C13">
        <w:rPr>
          <w:rFonts w:cstheme="minorHAnsi"/>
          <w:b/>
          <w:bCs/>
          <w:sz w:val="24"/>
          <w:szCs w:val="24"/>
        </w:rPr>
        <w:t xml:space="preserve">(wg </w:t>
      </w:r>
      <w:r w:rsidR="00E87382" w:rsidRPr="00E57C13">
        <w:rPr>
          <w:rFonts w:cstheme="minorHAnsi"/>
          <w:b/>
          <w:bCs/>
          <w:sz w:val="24"/>
          <w:szCs w:val="24"/>
        </w:rPr>
        <w:t xml:space="preserve">proponowanego </w:t>
      </w:r>
      <w:r w:rsidRPr="00E57C13">
        <w:rPr>
          <w:rFonts w:cstheme="minorHAnsi"/>
          <w:b/>
          <w:bCs/>
          <w:sz w:val="24"/>
          <w:szCs w:val="24"/>
        </w:rPr>
        <w:t xml:space="preserve">załącznika nr </w:t>
      </w:r>
      <w:r w:rsidR="001D3909" w:rsidRPr="00E57C13">
        <w:rPr>
          <w:rFonts w:cstheme="minorHAnsi"/>
          <w:b/>
          <w:bCs/>
          <w:sz w:val="24"/>
          <w:szCs w:val="24"/>
        </w:rPr>
        <w:t>5</w:t>
      </w:r>
      <w:r w:rsidRPr="00E57C13">
        <w:rPr>
          <w:rFonts w:cstheme="minorHAnsi"/>
          <w:b/>
          <w:bCs/>
          <w:sz w:val="24"/>
          <w:szCs w:val="24"/>
        </w:rPr>
        <w:t xml:space="preserve"> do SWZ)</w:t>
      </w:r>
      <w:r w:rsidRPr="00E57C13">
        <w:rPr>
          <w:rFonts w:cstheme="minorHAnsi"/>
          <w:bCs/>
          <w:sz w:val="24"/>
          <w:szCs w:val="24"/>
        </w:rPr>
        <w:t xml:space="preserve">, </w:t>
      </w:r>
      <w:r w:rsidR="00321807" w:rsidRPr="00E57C13">
        <w:rPr>
          <w:rFonts w:cstheme="minorHAnsi"/>
          <w:b/>
          <w:bCs/>
          <w:sz w:val="24"/>
          <w:szCs w:val="24"/>
        </w:rPr>
        <w:t>+ Oświadczenie podmiotu udostępniającego zasoby</w:t>
      </w:r>
      <w:r w:rsidR="00321807" w:rsidRPr="00E57C13">
        <w:rPr>
          <w:rFonts w:cstheme="minorHAnsi"/>
          <w:bCs/>
          <w:sz w:val="24"/>
          <w:szCs w:val="24"/>
        </w:rPr>
        <w:t xml:space="preserve">, potwierdzające brak podstaw do wykluczenia tego podmiotu oraz odpowiednio spełnianie warunków udziału w postępowaniu w zakresie, w jakim Wykonawca powołuje się na jego zasoby </w:t>
      </w:r>
      <w:r w:rsidR="00321807" w:rsidRPr="00E57C13">
        <w:rPr>
          <w:rFonts w:cstheme="minorHAnsi"/>
          <w:b/>
          <w:bCs/>
          <w:sz w:val="24"/>
          <w:szCs w:val="24"/>
        </w:rPr>
        <w:t xml:space="preserve">(wg </w:t>
      </w:r>
      <w:r w:rsidR="00E87382" w:rsidRPr="00E57C13">
        <w:rPr>
          <w:rFonts w:cstheme="minorHAnsi"/>
          <w:b/>
          <w:bCs/>
          <w:sz w:val="24"/>
          <w:szCs w:val="24"/>
        </w:rPr>
        <w:t xml:space="preserve">proponowanego </w:t>
      </w:r>
      <w:r w:rsidR="00321807" w:rsidRPr="00E57C13">
        <w:rPr>
          <w:rFonts w:cstheme="minorHAnsi"/>
          <w:b/>
          <w:bCs/>
          <w:sz w:val="24"/>
          <w:szCs w:val="24"/>
        </w:rPr>
        <w:t xml:space="preserve">załącznika </w:t>
      </w:r>
      <w:r w:rsidR="004100E1">
        <w:rPr>
          <w:rFonts w:cstheme="minorHAnsi"/>
          <w:b/>
          <w:bCs/>
          <w:sz w:val="24"/>
          <w:szCs w:val="24"/>
        </w:rPr>
        <w:br/>
      </w:r>
      <w:r w:rsidR="00321807" w:rsidRPr="00E57C13">
        <w:rPr>
          <w:rFonts w:cstheme="minorHAnsi"/>
          <w:b/>
          <w:bCs/>
          <w:sz w:val="24"/>
          <w:szCs w:val="24"/>
        </w:rPr>
        <w:t xml:space="preserve">nr  </w:t>
      </w:r>
      <w:r w:rsidR="001D3909" w:rsidRPr="00E57C13">
        <w:rPr>
          <w:rFonts w:cstheme="minorHAnsi"/>
          <w:b/>
          <w:bCs/>
          <w:sz w:val="24"/>
          <w:szCs w:val="24"/>
        </w:rPr>
        <w:t>2</w:t>
      </w:r>
      <w:r w:rsidR="00321807" w:rsidRPr="00E57C13">
        <w:rPr>
          <w:rFonts w:cstheme="minorHAnsi"/>
          <w:b/>
          <w:bCs/>
          <w:sz w:val="24"/>
          <w:szCs w:val="24"/>
        </w:rPr>
        <w:t xml:space="preserve"> do SWZ)</w:t>
      </w:r>
      <w:r w:rsidR="00E87382" w:rsidRPr="00E57C13">
        <w:rPr>
          <w:rFonts w:cstheme="minorHAnsi"/>
          <w:b/>
          <w:bCs/>
          <w:sz w:val="24"/>
          <w:szCs w:val="24"/>
        </w:rPr>
        <w:t>,</w:t>
      </w:r>
      <w:r w:rsidR="00321807" w:rsidRPr="00E57C13">
        <w:rPr>
          <w:rFonts w:cstheme="minorHAnsi"/>
          <w:b/>
          <w:bCs/>
          <w:sz w:val="24"/>
          <w:szCs w:val="24"/>
        </w:rPr>
        <w:t xml:space="preserve"> </w:t>
      </w:r>
    </w:p>
    <w:p w14:paraId="76CAE66A" w14:textId="66EB2DB9" w:rsidR="00DC3F17" w:rsidRPr="00E57C13" w:rsidRDefault="00321807" w:rsidP="00321807">
      <w:pPr>
        <w:pStyle w:val="Akapitzlist"/>
        <w:ind w:left="851"/>
        <w:jc w:val="both"/>
        <w:rPr>
          <w:rFonts w:cstheme="minorHAnsi"/>
          <w:bCs/>
          <w:i/>
          <w:sz w:val="24"/>
          <w:szCs w:val="24"/>
        </w:rPr>
      </w:pPr>
      <w:r w:rsidRPr="00E57C13">
        <w:rPr>
          <w:rFonts w:cstheme="minorHAnsi"/>
          <w:bCs/>
          <w:i/>
          <w:sz w:val="24"/>
          <w:szCs w:val="24"/>
        </w:rPr>
        <w:t>-</w:t>
      </w:r>
      <w:r w:rsidRPr="00E57C13">
        <w:rPr>
          <w:rFonts w:cstheme="minorHAnsi"/>
          <w:b/>
          <w:bCs/>
          <w:i/>
          <w:sz w:val="24"/>
          <w:szCs w:val="24"/>
        </w:rPr>
        <w:t xml:space="preserve"> </w:t>
      </w:r>
      <w:r w:rsidR="00DC3F17" w:rsidRPr="00E57C13">
        <w:rPr>
          <w:rFonts w:cstheme="minorHAnsi"/>
          <w:bCs/>
          <w:i/>
          <w:sz w:val="24"/>
          <w:szCs w:val="24"/>
        </w:rPr>
        <w:t>jeśli dotyczy tj. w przypadku polegania przez Wykonawcę na zdolnościach lub sytuacji pod</w:t>
      </w:r>
      <w:r w:rsidRPr="00E57C13">
        <w:rPr>
          <w:rFonts w:cstheme="minorHAnsi"/>
          <w:bCs/>
          <w:i/>
          <w:sz w:val="24"/>
          <w:szCs w:val="24"/>
        </w:rPr>
        <w:t>miotów udostępniających zasoby</w:t>
      </w:r>
      <w:r w:rsidR="004100E1">
        <w:rPr>
          <w:rFonts w:cstheme="minorHAnsi"/>
          <w:bCs/>
          <w:i/>
          <w:sz w:val="24"/>
          <w:szCs w:val="24"/>
        </w:rPr>
        <w:t>.</w:t>
      </w:r>
    </w:p>
    <w:p w14:paraId="4480421E" w14:textId="418FBB3B" w:rsidR="00E87382" w:rsidRPr="00E57C13" w:rsidRDefault="00E87382" w:rsidP="00E87382">
      <w:pPr>
        <w:pStyle w:val="Akapitzlist"/>
        <w:numPr>
          <w:ilvl w:val="1"/>
          <w:numId w:val="1"/>
        </w:numPr>
        <w:jc w:val="both"/>
        <w:outlineLvl w:val="0"/>
        <w:rPr>
          <w:rFonts w:cstheme="minorHAnsi"/>
          <w:bCs/>
          <w:sz w:val="24"/>
          <w:szCs w:val="24"/>
        </w:rPr>
      </w:pPr>
      <w:r w:rsidRPr="00E57C13">
        <w:rPr>
          <w:rFonts w:cstheme="minorHAnsi"/>
          <w:b/>
          <w:bCs/>
          <w:sz w:val="24"/>
          <w:szCs w:val="24"/>
        </w:rPr>
        <w:t>Oświadczenie wykonawców wspólnie ubiegających się o udzielenie zamówienia</w:t>
      </w:r>
      <w:r w:rsidRPr="00E57C13">
        <w:rPr>
          <w:rFonts w:cstheme="minorHAnsi"/>
          <w:bCs/>
          <w:sz w:val="24"/>
          <w:szCs w:val="24"/>
        </w:rPr>
        <w:t xml:space="preserve">, </w:t>
      </w:r>
      <w:r w:rsidRPr="00E57C13">
        <w:rPr>
          <w:rFonts w:cstheme="minorHAnsi"/>
          <w:bCs/>
          <w:sz w:val="24"/>
          <w:szCs w:val="24"/>
        </w:rPr>
        <w:br/>
        <w:t xml:space="preserve">o którym mowa w art. 117 ust. 4 ustawy Pzp - oświadczenie, z którego wynika, które </w:t>
      </w:r>
      <w:r w:rsidR="00B7210B" w:rsidRPr="00E57C13">
        <w:rPr>
          <w:rFonts w:cstheme="minorHAnsi"/>
          <w:bCs/>
          <w:sz w:val="24"/>
          <w:szCs w:val="24"/>
        </w:rPr>
        <w:t xml:space="preserve">roboty budowlane </w:t>
      </w:r>
      <w:r w:rsidRPr="00E57C13">
        <w:rPr>
          <w:rFonts w:cstheme="minorHAnsi"/>
          <w:bCs/>
          <w:sz w:val="24"/>
          <w:szCs w:val="24"/>
        </w:rPr>
        <w:t xml:space="preserve">wykonają poszczególni wykonawcy </w:t>
      </w:r>
      <w:r w:rsidRPr="00E57C13">
        <w:rPr>
          <w:rFonts w:cstheme="minorHAnsi"/>
          <w:b/>
          <w:bCs/>
          <w:sz w:val="24"/>
          <w:szCs w:val="24"/>
        </w:rPr>
        <w:t xml:space="preserve">(wg proponowanego załącznika nr </w:t>
      </w:r>
      <w:r w:rsidR="001D3909" w:rsidRPr="00E57C13">
        <w:rPr>
          <w:rFonts w:cstheme="minorHAnsi"/>
          <w:b/>
          <w:bCs/>
          <w:sz w:val="24"/>
          <w:szCs w:val="24"/>
        </w:rPr>
        <w:t>6</w:t>
      </w:r>
      <w:r w:rsidRPr="00E57C13">
        <w:rPr>
          <w:rFonts w:cstheme="minorHAnsi"/>
          <w:b/>
          <w:bCs/>
          <w:sz w:val="24"/>
          <w:szCs w:val="24"/>
        </w:rPr>
        <w:t xml:space="preserve"> do SWZ), </w:t>
      </w:r>
    </w:p>
    <w:p w14:paraId="0BF159EA" w14:textId="5E0D3F5C" w:rsidR="009157D9" w:rsidRPr="00E57C13" w:rsidRDefault="00E87382" w:rsidP="00681801">
      <w:pPr>
        <w:pStyle w:val="Akapitzlist"/>
        <w:ind w:left="851"/>
        <w:jc w:val="both"/>
        <w:outlineLvl w:val="0"/>
        <w:rPr>
          <w:rFonts w:cstheme="minorHAnsi"/>
          <w:bCs/>
          <w:i/>
          <w:sz w:val="24"/>
          <w:szCs w:val="24"/>
        </w:rPr>
      </w:pPr>
      <w:r w:rsidRPr="00E57C13">
        <w:rPr>
          <w:rFonts w:cstheme="minorHAnsi"/>
          <w:bCs/>
          <w:i/>
          <w:sz w:val="24"/>
          <w:szCs w:val="24"/>
        </w:rPr>
        <w:t>- jeśli dotyczy tj. wykonawcy wspólnie ubiegający się o udzielenie zamówienia mogą polegać na zdolnościach tych</w:t>
      </w:r>
      <w:r w:rsidR="00B7210B" w:rsidRPr="00E57C13">
        <w:rPr>
          <w:rFonts w:cstheme="minorHAnsi"/>
          <w:bCs/>
          <w:i/>
          <w:sz w:val="24"/>
          <w:szCs w:val="24"/>
        </w:rPr>
        <w:t xml:space="preserve"> z wykonawców, którzy wykonają roboty budowlane </w:t>
      </w:r>
      <w:r w:rsidRPr="00E57C13">
        <w:rPr>
          <w:rFonts w:cstheme="minorHAnsi"/>
          <w:bCs/>
          <w:i/>
          <w:sz w:val="24"/>
          <w:szCs w:val="24"/>
        </w:rPr>
        <w:t xml:space="preserve">do realizacji których te zdolności są wymagane. </w:t>
      </w:r>
      <w:bookmarkEnd w:id="78"/>
      <w:bookmarkEnd w:id="79"/>
      <w:bookmarkEnd w:id="80"/>
    </w:p>
    <w:p w14:paraId="26BB8E13" w14:textId="77777777" w:rsidR="00A46B13" w:rsidRPr="00E57C13" w:rsidRDefault="00A46B13" w:rsidP="00A46B13">
      <w:pPr>
        <w:pStyle w:val="Akapitzlist"/>
        <w:ind w:left="851"/>
        <w:jc w:val="both"/>
        <w:outlineLvl w:val="0"/>
        <w:rPr>
          <w:rFonts w:cstheme="minorHAnsi"/>
          <w:bCs/>
          <w:sz w:val="24"/>
          <w:szCs w:val="24"/>
        </w:rPr>
      </w:pPr>
    </w:p>
    <w:p w14:paraId="04499D91" w14:textId="2F2A1182" w:rsidR="00A46B13" w:rsidRPr="00E57C13" w:rsidRDefault="00A46B13" w:rsidP="00D2438B">
      <w:pPr>
        <w:pStyle w:val="Akapitzlist"/>
        <w:numPr>
          <w:ilvl w:val="0"/>
          <w:numId w:val="12"/>
        </w:numPr>
        <w:jc w:val="both"/>
        <w:outlineLvl w:val="0"/>
        <w:rPr>
          <w:rFonts w:cstheme="minorHAnsi"/>
          <w:b/>
          <w:sz w:val="26"/>
          <w:szCs w:val="26"/>
          <w:highlight w:val="yellow"/>
        </w:rPr>
      </w:pPr>
      <w:r w:rsidRPr="00E57C13">
        <w:rPr>
          <w:rFonts w:cstheme="minorHAnsi"/>
          <w:b/>
          <w:sz w:val="26"/>
          <w:szCs w:val="26"/>
          <w:highlight w:val="yellow"/>
          <w:u w:val="single"/>
        </w:rPr>
        <w:t>ETAP PO DOKONANIU WSTĘPNEJ OCENY OFERT - Informacja o podmiotowych środkach dowodowych</w:t>
      </w:r>
    </w:p>
    <w:p w14:paraId="2679D48B" w14:textId="77777777" w:rsidR="00681801" w:rsidRPr="00E57C13" w:rsidRDefault="00681801" w:rsidP="00681801">
      <w:pPr>
        <w:pStyle w:val="Akapitzlist"/>
        <w:jc w:val="both"/>
        <w:outlineLvl w:val="0"/>
        <w:rPr>
          <w:rFonts w:cstheme="minorHAnsi"/>
          <w:b/>
          <w:sz w:val="26"/>
          <w:szCs w:val="26"/>
          <w:highlight w:val="yellow"/>
        </w:rPr>
      </w:pPr>
    </w:p>
    <w:p w14:paraId="517A2EDF" w14:textId="592EC0E6" w:rsidR="00681801" w:rsidRPr="00E57C13" w:rsidRDefault="00681801" w:rsidP="00681801">
      <w:pPr>
        <w:pStyle w:val="Akapitzlist"/>
        <w:widowControl w:val="0"/>
        <w:numPr>
          <w:ilvl w:val="1"/>
          <w:numId w:val="1"/>
        </w:numPr>
        <w:autoSpaceDE w:val="0"/>
        <w:spacing w:after="0" w:line="276" w:lineRule="auto"/>
        <w:jc w:val="both"/>
        <w:rPr>
          <w:bCs/>
          <w:sz w:val="24"/>
        </w:rPr>
      </w:pPr>
      <w:r w:rsidRPr="00E57C13">
        <w:rPr>
          <w:bCs/>
          <w:sz w:val="24"/>
          <w:u w:val="single"/>
        </w:rPr>
        <w:t>Zamawiający nie będzie wzywał wykonawcy,</w:t>
      </w:r>
      <w:r w:rsidRPr="00E57C13">
        <w:rPr>
          <w:bCs/>
          <w:sz w:val="24"/>
        </w:rPr>
        <w:t xml:space="preserve"> którego oferta zostanie najwyżej oceniona </w:t>
      </w:r>
      <w:r w:rsidRPr="00E57C13">
        <w:rPr>
          <w:bCs/>
          <w:sz w:val="24"/>
          <w:u w:val="single"/>
        </w:rPr>
        <w:t>do złożenia podmiotowych środków dowodowych potwierdzających brak podstaw wykluczenia z postępowania.</w:t>
      </w:r>
    </w:p>
    <w:p w14:paraId="0F9DA930" w14:textId="62E2165A" w:rsidR="00681801" w:rsidRPr="00E57C13" w:rsidRDefault="00681801" w:rsidP="000C7F25">
      <w:pPr>
        <w:pStyle w:val="Akapitzlist"/>
        <w:numPr>
          <w:ilvl w:val="1"/>
          <w:numId w:val="1"/>
        </w:numPr>
        <w:jc w:val="both"/>
        <w:outlineLvl w:val="0"/>
        <w:rPr>
          <w:rFonts w:cstheme="minorHAnsi"/>
          <w:bCs/>
          <w:sz w:val="24"/>
          <w:szCs w:val="24"/>
        </w:rPr>
      </w:pPr>
      <w:r w:rsidRPr="00E57C13">
        <w:rPr>
          <w:rFonts w:cstheme="minorHAnsi"/>
          <w:bCs/>
          <w:sz w:val="24"/>
          <w:szCs w:val="24"/>
          <w:u w:val="single"/>
        </w:rPr>
        <w:t>Zamawiający wezwie Wykonawcę</w:t>
      </w:r>
      <w:r w:rsidRPr="00E57C13">
        <w:rPr>
          <w:rFonts w:cstheme="minorHAnsi"/>
          <w:bCs/>
          <w:sz w:val="24"/>
          <w:szCs w:val="24"/>
        </w:rPr>
        <w:t xml:space="preserve">, którego oferta zostanie oceniona najwyżej, </w:t>
      </w:r>
      <w:r w:rsidRPr="00E57C13">
        <w:rPr>
          <w:rFonts w:cstheme="minorHAnsi"/>
          <w:bCs/>
          <w:sz w:val="24"/>
          <w:szCs w:val="24"/>
          <w:u w:val="single"/>
        </w:rPr>
        <w:t>do złożenia</w:t>
      </w:r>
      <w:r w:rsidRPr="00E57C13">
        <w:rPr>
          <w:rFonts w:cstheme="minorHAnsi"/>
          <w:bCs/>
          <w:sz w:val="24"/>
          <w:szCs w:val="24"/>
        </w:rPr>
        <w:t xml:space="preserve"> w wyznaczonym terminie, nie krótszym niż 5 dni od dnia wezwania, </w:t>
      </w:r>
      <w:r w:rsidRPr="00E57C13">
        <w:rPr>
          <w:rFonts w:cstheme="minorHAnsi"/>
          <w:bCs/>
          <w:sz w:val="24"/>
          <w:szCs w:val="24"/>
          <w:u w:val="single"/>
        </w:rPr>
        <w:t>p</w:t>
      </w:r>
      <w:r w:rsidR="00F54D25" w:rsidRPr="00E57C13">
        <w:rPr>
          <w:rFonts w:cstheme="minorHAnsi"/>
          <w:bCs/>
          <w:sz w:val="24"/>
          <w:szCs w:val="24"/>
          <w:u w:val="single"/>
        </w:rPr>
        <w:t xml:space="preserve">odmiotowych środków dowodowych potwierdzających spełnienie warunków udziału w postępowaniu, </w:t>
      </w:r>
      <w:r w:rsidRPr="00E57C13">
        <w:rPr>
          <w:rFonts w:cstheme="minorHAnsi"/>
          <w:bCs/>
          <w:sz w:val="24"/>
          <w:szCs w:val="24"/>
          <w:u w:val="single"/>
        </w:rPr>
        <w:t>aktualnych na dzień ich złożenia</w:t>
      </w:r>
      <w:r w:rsidRPr="00E57C13">
        <w:rPr>
          <w:rFonts w:cstheme="minorHAnsi"/>
          <w:bCs/>
          <w:sz w:val="24"/>
          <w:szCs w:val="24"/>
        </w:rPr>
        <w:t>.</w:t>
      </w:r>
    </w:p>
    <w:p w14:paraId="2E705501" w14:textId="77777777" w:rsidR="00681801" w:rsidRPr="00E57C13" w:rsidRDefault="00681801" w:rsidP="00681801">
      <w:pPr>
        <w:pStyle w:val="Akapitzlist"/>
        <w:numPr>
          <w:ilvl w:val="1"/>
          <w:numId w:val="1"/>
        </w:numPr>
        <w:jc w:val="both"/>
        <w:outlineLvl w:val="0"/>
        <w:rPr>
          <w:rFonts w:cstheme="minorHAnsi"/>
          <w:bCs/>
          <w:sz w:val="24"/>
          <w:szCs w:val="24"/>
        </w:rPr>
      </w:pPr>
      <w:r w:rsidRPr="00E57C13">
        <w:rPr>
          <w:rFonts w:cstheme="minorHAnsi"/>
          <w:b/>
          <w:bCs/>
          <w:sz w:val="24"/>
          <w:szCs w:val="24"/>
        </w:rPr>
        <w:t>Podmiotowe środki dowodowe wymagane od wykonawcy</w:t>
      </w:r>
      <w:r w:rsidRPr="00E57C13">
        <w:rPr>
          <w:rFonts w:cstheme="minorHAnsi"/>
          <w:bCs/>
          <w:sz w:val="24"/>
          <w:szCs w:val="24"/>
        </w:rPr>
        <w:t>, o których mowa powyżej obejmują:</w:t>
      </w:r>
    </w:p>
    <w:p w14:paraId="44F47419" w14:textId="29CBA5CF" w:rsidR="00A6507A" w:rsidRPr="00E57C13" w:rsidRDefault="00854988" w:rsidP="00D2438B">
      <w:pPr>
        <w:numPr>
          <w:ilvl w:val="0"/>
          <w:numId w:val="27"/>
        </w:numPr>
        <w:suppressAutoHyphens/>
        <w:spacing w:after="0" w:line="276" w:lineRule="auto"/>
        <w:contextualSpacing/>
        <w:jc w:val="both"/>
        <w:rPr>
          <w:rFonts w:cstheme="minorHAnsi"/>
          <w:b/>
          <w:sz w:val="24"/>
        </w:rPr>
      </w:pPr>
      <w:r w:rsidRPr="00E57C13">
        <w:rPr>
          <w:rFonts w:cstheme="minorHAnsi"/>
          <w:b/>
          <w:sz w:val="24"/>
        </w:rPr>
        <w:t>Dokument potwierdzający, że Wykonawca jest ubezpieczony</w:t>
      </w:r>
      <w:r w:rsidRPr="00E57C13">
        <w:rPr>
          <w:rFonts w:cstheme="minorHAnsi"/>
          <w:sz w:val="24"/>
        </w:rPr>
        <w:t xml:space="preserve"> od</w:t>
      </w:r>
      <w:r w:rsidRPr="00E57C13">
        <w:rPr>
          <w:rFonts w:cstheme="minorHAnsi"/>
          <w:b/>
          <w:sz w:val="24"/>
        </w:rPr>
        <w:t xml:space="preserve"> </w:t>
      </w:r>
      <w:r w:rsidRPr="00E57C13">
        <w:rPr>
          <w:rFonts w:cstheme="minorHAnsi"/>
          <w:sz w:val="24"/>
        </w:rPr>
        <w:t xml:space="preserve">odpowiedzialności cywilnej w zakresie prowadzonej działalności związanej </w:t>
      </w:r>
      <w:r w:rsidR="004E2EC9" w:rsidRPr="00E57C13">
        <w:rPr>
          <w:rFonts w:cstheme="minorHAnsi"/>
          <w:sz w:val="24"/>
        </w:rPr>
        <w:t xml:space="preserve">z przedmiotem zamówienia </w:t>
      </w:r>
      <w:r w:rsidR="00115291" w:rsidRPr="00E57C13">
        <w:rPr>
          <w:rFonts w:cstheme="minorHAnsi"/>
          <w:sz w:val="24"/>
        </w:rPr>
        <w:lastRenderedPageBreak/>
        <w:t xml:space="preserve">ze wskazaniem sumy gwarancyjnej tego ubezpieczenia; </w:t>
      </w:r>
      <w:r w:rsidR="00115291" w:rsidRPr="00E57C13">
        <w:rPr>
          <w:rFonts w:cstheme="minorHAnsi"/>
          <w:b/>
          <w:sz w:val="24"/>
        </w:rPr>
        <w:t>(zgodnie z warunkiem określonym w pkt 6.1.3 SWZ</w:t>
      </w:r>
    </w:p>
    <w:p w14:paraId="3D4485A0" w14:textId="022F6682" w:rsidR="00B7210B" w:rsidRPr="00E57C13" w:rsidRDefault="00B7210B" w:rsidP="00D2438B">
      <w:pPr>
        <w:numPr>
          <w:ilvl w:val="0"/>
          <w:numId w:val="27"/>
        </w:numPr>
        <w:suppressAutoHyphens/>
        <w:spacing w:after="0" w:line="276" w:lineRule="auto"/>
        <w:contextualSpacing/>
        <w:jc w:val="both"/>
        <w:rPr>
          <w:rFonts w:cstheme="minorHAnsi"/>
          <w:b/>
          <w:sz w:val="24"/>
        </w:rPr>
      </w:pPr>
      <w:r w:rsidRPr="00E57C13">
        <w:rPr>
          <w:rFonts w:cstheme="minorHAnsi"/>
          <w:b/>
          <w:sz w:val="24"/>
        </w:rPr>
        <w:t>Wykaz robót budowlanych</w:t>
      </w:r>
      <w:r w:rsidRPr="00E57C13">
        <w:rPr>
          <w:rFonts w:cstheme="minorHAnsi"/>
          <w:sz w:val="24"/>
        </w:rPr>
        <w:t xml:space="preserve"> wykonanych nie wcześniej niż w okresie ostatnich 5 lat, a jeżeli okres prowadzenia działalności jest krótszy – w tym okresie, wraz z podaniem ich rodzaju, wartości, daty i miejsca wykonania oraz podmiotów, na rzecz któ</w:t>
      </w:r>
      <w:r w:rsidR="004100E1">
        <w:rPr>
          <w:rFonts w:cstheme="minorHAnsi"/>
          <w:sz w:val="24"/>
        </w:rPr>
        <w:t>rych roboty te zostały wykonane</w:t>
      </w:r>
      <w:r w:rsidRPr="00E57C13">
        <w:rPr>
          <w:rFonts w:cstheme="minorHAnsi"/>
          <w:sz w:val="24"/>
        </w:rPr>
        <w:t xml:space="preserv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r w:rsidRPr="00E57C13">
        <w:rPr>
          <w:rFonts w:cstheme="minorHAnsi"/>
          <w:b/>
          <w:sz w:val="24"/>
        </w:rPr>
        <w:t xml:space="preserve"> (zgodnie z warunkiem określonym w pkt 6.1.4 lit. a) SWZ </w:t>
      </w:r>
      <w:r w:rsidRPr="00E57C13">
        <w:rPr>
          <w:rFonts w:cstheme="minorHAnsi"/>
          <w:b/>
          <w:i/>
          <w:sz w:val="24"/>
        </w:rPr>
        <w:t xml:space="preserve">(wg proponowanego załącznika nr </w:t>
      </w:r>
      <w:r w:rsidR="000E45FE" w:rsidRPr="00E57C13">
        <w:rPr>
          <w:rFonts w:cstheme="minorHAnsi"/>
          <w:b/>
          <w:i/>
          <w:sz w:val="24"/>
        </w:rPr>
        <w:t xml:space="preserve">3 </w:t>
      </w:r>
      <w:r w:rsidRPr="00E57C13">
        <w:rPr>
          <w:rFonts w:cstheme="minorHAnsi"/>
          <w:b/>
          <w:i/>
          <w:sz w:val="24"/>
        </w:rPr>
        <w:t>do SWZ);</w:t>
      </w:r>
    </w:p>
    <w:p w14:paraId="1579A0A5" w14:textId="595B707F" w:rsidR="00EA423A" w:rsidRPr="00EA423A" w:rsidRDefault="00EA423A" w:rsidP="00D2438B">
      <w:pPr>
        <w:numPr>
          <w:ilvl w:val="0"/>
          <w:numId w:val="27"/>
        </w:numPr>
        <w:suppressAutoHyphens/>
        <w:spacing w:after="0" w:line="276" w:lineRule="auto"/>
        <w:ind w:left="993"/>
        <w:contextualSpacing/>
        <w:jc w:val="both"/>
        <w:rPr>
          <w:rFonts w:cstheme="minorHAnsi"/>
          <w:b/>
          <w:sz w:val="24"/>
        </w:rPr>
      </w:pPr>
      <w:r w:rsidRPr="00E57C13">
        <w:rPr>
          <w:rFonts w:cstheme="minorHAnsi"/>
          <w:b/>
          <w:sz w:val="24"/>
        </w:rPr>
        <w:t>Wykaz osób,</w:t>
      </w:r>
      <w:r w:rsidRPr="00E57C13">
        <w:rPr>
          <w:rFonts w:cstheme="minorHAnsi"/>
          <w:sz w:val="24"/>
        </w:rPr>
        <w:t xml:space="preserve"> </w:t>
      </w:r>
      <w:r w:rsidR="003553DE" w:rsidRPr="00E57C13">
        <w:rPr>
          <w:sz w:val="24"/>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E57C13">
        <w:rPr>
          <w:rFonts w:cstheme="minorHAnsi"/>
          <w:sz w:val="28"/>
        </w:rPr>
        <w:t xml:space="preserve"> </w:t>
      </w:r>
      <w:r w:rsidRPr="00E57C13">
        <w:rPr>
          <w:rFonts w:cstheme="minorHAnsi"/>
          <w:b/>
          <w:sz w:val="24"/>
        </w:rPr>
        <w:t>(zgodnie z warunkiem określonym w </w:t>
      </w:r>
      <w:r w:rsidR="004636C9" w:rsidRPr="00E57C13">
        <w:rPr>
          <w:rFonts w:cstheme="minorHAnsi"/>
          <w:b/>
          <w:sz w:val="24"/>
        </w:rPr>
        <w:t>pkt</w:t>
      </w:r>
      <w:r w:rsidRPr="00E57C13">
        <w:rPr>
          <w:rFonts w:cstheme="minorHAnsi"/>
          <w:b/>
          <w:sz w:val="24"/>
        </w:rPr>
        <w:t xml:space="preserve"> 6</w:t>
      </w:r>
      <w:r w:rsidR="004636C9" w:rsidRPr="00E57C13">
        <w:rPr>
          <w:rFonts w:cstheme="minorHAnsi"/>
          <w:b/>
          <w:sz w:val="24"/>
        </w:rPr>
        <w:t xml:space="preserve">.1.4 </w:t>
      </w:r>
      <w:r w:rsidRPr="00E57C13">
        <w:rPr>
          <w:rFonts w:cstheme="minorHAnsi"/>
          <w:b/>
          <w:sz w:val="24"/>
        </w:rPr>
        <w:t xml:space="preserve">lit. </w:t>
      </w:r>
      <w:r w:rsidR="00B03270" w:rsidRPr="00E57C13">
        <w:rPr>
          <w:rFonts w:cstheme="minorHAnsi"/>
          <w:b/>
          <w:sz w:val="24"/>
        </w:rPr>
        <w:t>b</w:t>
      </w:r>
      <w:r w:rsidRPr="00E57C13">
        <w:rPr>
          <w:rFonts w:cstheme="minorHAnsi"/>
          <w:b/>
          <w:sz w:val="24"/>
        </w:rPr>
        <w:t xml:space="preserve">) SWZ </w:t>
      </w:r>
      <w:r w:rsidRPr="00E57C13">
        <w:rPr>
          <w:rFonts w:cstheme="minorHAnsi"/>
          <w:b/>
          <w:i/>
          <w:sz w:val="24"/>
        </w:rPr>
        <w:t xml:space="preserve">(wg </w:t>
      </w:r>
      <w:r w:rsidR="004636C9" w:rsidRPr="00E57C13">
        <w:rPr>
          <w:rFonts w:cstheme="minorHAnsi"/>
          <w:b/>
          <w:i/>
          <w:sz w:val="24"/>
        </w:rPr>
        <w:t xml:space="preserve">proponowanego </w:t>
      </w:r>
      <w:r w:rsidRPr="00E57C13">
        <w:rPr>
          <w:rFonts w:cstheme="minorHAnsi"/>
          <w:b/>
          <w:i/>
          <w:sz w:val="24"/>
        </w:rPr>
        <w:t xml:space="preserve">załącznika nr </w:t>
      </w:r>
      <w:r w:rsidR="000E45FE" w:rsidRPr="00E57C13">
        <w:rPr>
          <w:rFonts w:cstheme="minorHAnsi"/>
          <w:b/>
          <w:i/>
          <w:sz w:val="24"/>
        </w:rPr>
        <w:t>4</w:t>
      </w:r>
      <w:r w:rsidRPr="00E57C13">
        <w:rPr>
          <w:rFonts w:cstheme="minorHAnsi"/>
          <w:b/>
          <w:i/>
          <w:sz w:val="24"/>
        </w:rPr>
        <w:t xml:space="preserve"> </w:t>
      </w:r>
      <w:r w:rsidRPr="00EA423A">
        <w:rPr>
          <w:rFonts w:cstheme="minorHAnsi"/>
          <w:b/>
          <w:i/>
          <w:sz w:val="24"/>
        </w:rPr>
        <w:t>do</w:t>
      </w:r>
      <w:r w:rsidR="004636C9">
        <w:rPr>
          <w:rFonts w:cstheme="minorHAnsi"/>
          <w:b/>
          <w:i/>
          <w:sz w:val="24"/>
        </w:rPr>
        <w:t xml:space="preserve"> SWZ</w:t>
      </w:r>
      <w:r w:rsidRPr="00EA423A">
        <w:rPr>
          <w:rFonts w:cstheme="minorHAnsi"/>
          <w:b/>
          <w:sz w:val="24"/>
        </w:rPr>
        <w:t>).</w:t>
      </w:r>
    </w:p>
    <w:p w14:paraId="2319D639" w14:textId="77777777" w:rsidR="00EA423A" w:rsidRPr="00F54D25" w:rsidRDefault="00EA423A" w:rsidP="00B7210B">
      <w:pPr>
        <w:spacing w:after="0" w:line="276" w:lineRule="auto"/>
        <w:contextualSpacing/>
        <w:jc w:val="both"/>
        <w:rPr>
          <w:rFonts w:cstheme="minorHAnsi"/>
          <w:sz w:val="20"/>
        </w:rPr>
      </w:pPr>
    </w:p>
    <w:p w14:paraId="313C0566" w14:textId="186DF2CE" w:rsidR="00EA423A" w:rsidRPr="00EA423A" w:rsidRDefault="00F54D25" w:rsidP="00EA423A">
      <w:pPr>
        <w:spacing w:after="0" w:line="276" w:lineRule="auto"/>
        <w:ind w:left="993"/>
        <w:contextualSpacing/>
        <w:jc w:val="both"/>
        <w:rPr>
          <w:rFonts w:cstheme="minorHAnsi"/>
          <w:b/>
          <w:i/>
          <w:sz w:val="24"/>
        </w:rPr>
      </w:pPr>
      <w:r>
        <w:rPr>
          <w:rFonts w:cstheme="minorHAnsi"/>
          <w:b/>
          <w:i/>
          <w:sz w:val="24"/>
        </w:rPr>
        <w:t>UWAGA</w:t>
      </w:r>
      <w:r w:rsidR="00EA423A" w:rsidRPr="00EA423A">
        <w:rPr>
          <w:rFonts w:cstheme="minorHAnsi"/>
          <w:b/>
          <w:i/>
          <w:sz w:val="24"/>
        </w:rPr>
        <w:t xml:space="preserve">: </w:t>
      </w:r>
    </w:p>
    <w:p w14:paraId="606AB981" w14:textId="4D651B0F" w:rsidR="00EA423A" w:rsidRPr="00115291" w:rsidRDefault="00EA423A" w:rsidP="00CB3CB1">
      <w:pPr>
        <w:spacing w:after="0" w:line="276" w:lineRule="auto"/>
        <w:ind w:left="993" w:hanging="285"/>
        <w:contextualSpacing/>
        <w:jc w:val="both"/>
        <w:rPr>
          <w:rFonts w:cstheme="minorHAnsi"/>
          <w:i/>
          <w:sz w:val="24"/>
        </w:rPr>
      </w:pPr>
      <w:r w:rsidRPr="00EA423A">
        <w:rPr>
          <w:rFonts w:cstheme="minorHAnsi"/>
          <w:i/>
          <w:sz w:val="24"/>
        </w:rPr>
        <w:sym w:font="Symbol" w:char="F0B7"/>
      </w:r>
      <w:r w:rsidR="00297023">
        <w:rPr>
          <w:rFonts w:cstheme="minorHAnsi"/>
          <w:i/>
          <w:sz w:val="24"/>
        </w:rPr>
        <w:t xml:space="preserve"> </w:t>
      </w:r>
      <w:r w:rsidRPr="00EA423A">
        <w:rPr>
          <w:rFonts w:cstheme="minorHAnsi"/>
          <w:i/>
          <w:sz w:val="24"/>
        </w:rPr>
        <w:t xml:space="preserve"> </w:t>
      </w:r>
      <w:r w:rsidRPr="00115291">
        <w:rPr>
          <w:rFonts w:cstheme="minorHAnsi"/>
          <w:i/>
          <w:sz w:val="24"/>
        </w:rPr>
        <w:t xml:space="preserve">Jeżeli wykonawca powołuje się na doświadczenie w realizacji </w:t>
      </w:r>
      <w:r w:rsidR="00A6507A" w:rsidRPr="00115291">
        <w:rPr>
          <w:rFonts w:cstheme="minorHAnsi"/>
          <w:i/>
          <w:sz w:val="24"/>
        </w:rPr>
        <w:t>robót budowlanych</w:t>
      </w:r>
      <w:r w:rsidRPr="00115291">
        <w:rPr>
          <w:rFonts w:cstheme="minorHAnsi"/>
          <w:i/>
          <w:sz w:val="24"/>
        </w:rPr>
        <w:t xml:space="preserve"> wykonywanych wspólnie z innymi wykonawcami, to wykaz o którym mowa w ppkt </w:t>
      </w:r>
      <w:r w:rsidR="00A6507A" w:rsidRPr="00115291">
        <w:rPr>
          <w:rFonts w:cstheme="minorHAnsi"/>
          <w:i/>
          <w:sz w:val="24"/>
        </w:rPr>
        <w:t>2,</w:t>
      </w:r>
      <w:r w:rsidRPr="00115291">
        <w:rPr>
          <w:rFonts w:cstheme="minorHAnsi"/>
          <w:i/>
          <w:sz w:val="24"/>
        </w:rPr>
        <w:t xml:space="preserve"> dotyczy </w:t>
      </w:r>
      <w:r w:rsidR="00B7210B" w:rsidRPr="00115291">
        <w:rPr>
          <w:rFonts w:cstheme="minorHAnsi"/>
          <w:i/>
          <w:sz w:val="24"/>
        </w:rPr>
        <w:t>robót budowlanych</w:t>
      </w:r>
      <w:r w:rsidRPr="00115291">
        <w:rPr>
          <w:rFonts w:cstheme="minorHAnsi"/>
          <w:i/>
          <w:sz w:val="24"/>
        </w:rPr>
        <w:t>, w których wykonaniu Wykonawca ten bezpośrednio uczestniczył</w:t>
      </w:r>
      <w:r w:rsidR="00A6507A" w:rsidRPr="00115291">
        <w:rPr>
          <w:rFonts w:cstheme="minorHAnsi"/>
          <w:i/>
          <w:sz w:val="24"/>
        </w:rPr>
        <w:t>;</w:t>
      </w:r>
      <w:r w:rsidR="00466613" w:rsidRPr="00115291">
        <w:rPr>
          <w:rFonts w:cstheme="minorHAnsi"/>
          <w:i/>
          <w:sz w:val="24"/>
        </w:rPr>
        <w:t xml:space="preserve"> </w:t>
      </w:r>
      <w:r w:rsidRPr="00115291">
        <w:rPr>
          <w:rFonts w:cstheme="minorHAnsi"/>
          <w:i/>
          <w:sz w:val="24"/>
        </w:rPr>
        <w:t>(</w:t>
      </w:r>
      <w:r w:rsidRPr="00115291">
        <w:rPr>
          <w:rFonts w:cstheme="minorHAnsi"/>
          <w:bCs/>
          <w:i/>
          <w:sz w:val="24"/>
          <w:lang w:eastAsia="ar-SA"/>
        </w:rPr>
        <w:t>Zamawiający zastrzega możliwość zwrócenia się do wykonawcy o wyjaśnienia w zakresie faktycznie i konkretnie wykonywanego zakresu prac oraz przedstawienia stosownych dowodów np. umowy konsorcjum, z której wynika zakres obowiązków czy wystawionych przez wykonawcę faktur).</w:t>
      </w:r>
      <w:bookmarkStart w:id="81" w:name="_Toc63232102"/>
      <w:bookmarkStart w:id="82" w:name="_Toc63232328"/>
      <w:bookmarkStart w:id="83" w:name="_Toc63234637"/>
    </w:p>
    <w:p w14:paraId="3E72CF05" w14:textId="77777777" w:rsidR="00115291" w:rsidRPr="000E45FE" w:rsidRDefault="00115291" w:rsidP="00115291">
      <w:pPr>
        <w:pStyle w:val="Akapitzlist"/>
        <w:spacing w:after="0" w:line="276" w:lineRule="auto"/>
        <w:ind w:left="1353"/>
        <w:jc w:val="both"/>
        <w:rPr>
          <w:rFonts w:cstheme="minorHAnsi"/>
          <w:i/>
          <w:sz w:val="16"/>
        </w:rPr>
      </w:pPr>
    </w:p>
    <w:p w14:paraId="64B0F463" w14:textId="77777777" w:rsidR="00681801" w:rsidRPr="00A47A79" w:rsidRDefault="00681801" w:rsidP="00681801">
      <w:pPr>
        <w:pStyle w:val="Akapitzlist"/>
        <w:numPr>
          <w:ilvl w:val="1"/>
          <w:numId w:val="1"/>
        </w:numPr>
        <w:jc w:val="both"/>
        <w:outlineLvl w:val="0"/>
        <w:rPr>
          <w:rFonts w:cstheme="minorHAnsi"/>
          <w:bCs/>
          <w:sz w:val="24"/>
          <w:szCs w:val="24"/>
        </w:rPr>
      </w:pPr>
      <w:r w:rsidRPr="00A47A79">
        <w:rPr>
          <w:rFonts w:cstheme="minorHAnsi"/>
          <w:bCs/>
          <w:sz w:val="24"/>
          <w:szCs w:val="24"/>
        </w:rPr>
        <w:t>Zamawiający nie wzywa do złożenia podmiotowych środków dowodowych, jeżeli:</w:t>
      </w:r>
      <w:bookmarkEnd w:id="81"/>
      <w:bookmarkEnd w:id="82"/>
      <w:bookmarkEnd w:id="83"/>
    </w:p>
    <w:p w14:paraId="739C63E9" w14:textId="77777777" w:rsidR="00681801" w:rsidRPr="00A47A79" w:rsidRDefault="00681801" w:rsidP="00681801">
      <w:pPr>
        <w:pStyle w:val="Akapitzlist"/>
        <w:numPr>
          <w:ilvl w:val="3"/>
          <w:numId w:val="1"/>
        </w:numPr>
        <w:jc w:val="both"/>
        <w:outlineLvl w:val="0"/>
        <w:rPr>
          <w:rFonts w:cstheme="minorHAnsi"/>
          <w:bCs/>
          <w:sz w:val="24"/>
          <w:szCs w:val="24"/>
        </w:rPr>
      </w:pPr>
      <w:bookmarkStart w:id="84" w:name="_Toc63232103"/>
      <w:bookmarkStart w:id="85" w:name="_Toc63232329"/>
      <w:bookmarkStart w:id="86" w:name="_Toc63234638"/>
      <w:r w:rsidRPr="00A47A79">
        <w:rPr>
          <w:rFonts w:cstheme="minorHAnsi"/>
          <w:bCs/>
          <w:sz w:val="24"/>
          <w:szCs w:val="24"/>
        </w:rPr>
        <w:t>może je uzyskać za pomocą bezpłatnych i ogólnodostępnych baz danych,</w:t>
      </w:r>
      <w:r>
        <w:rPr>
          <w:rFonts w:cstheme="minorHAnsi"/>
          <w:bCs/>
          <w:sz w:val="24"/>
          <w:szCs w:val="24"/>
        </w:rPr>
        <w:t xml:space="preserve"> </w:t>
      </w:r>
      <w:r w:rsidRPr="00481727">
        <w:rPr>
          <w:rFonts w:cstheme="minorHAnsi"/>
          <w:bCs/>
          <w:sz w:val="24"/>
          <w:szCs w:val="24"/>
        </w:rPr>
        <w:t>w</w:t>
      </w:r>
      <w:r>
        <w:rPr>
          <w:rFonts w:cstheme="minorHAnsi"/>
          <w:bCs/>
          <w:sz w:val="24"/>
          <w:szCs w:val="24"/>
        </w:rPr>
        <w:t> </w:t>
      </w:r>
      <w:r w:rsidRPr="00481727">
        <w:rPr>
          <w:rFonts w:cstheme="minorHAnsi"/>
          <w:bCs/>
          <w:sz w:val="24"/>
          <w:szCs w:val="24"/>
        </w:rPr>
        <w:t>szczególności rejestrów publicznych w rozumieniu ustawy z dnia 17 lutego 2005</w:t>
      </w:r>
      <w:r>
        <w:rPr>
          <w:rFonts w:cstheme="minorHAnsi"/>
          <w:bCs/>
          <w:sz w:val="24"/>
          <w:szCs w:val="24"/>
        </w:rPr>
        <w:t xml:space="preserve"> </w:t>
      </w:r>
      <w:r w:rsidRPr="00481727">
        <w:rPr>
          <w:rFonts w:cstheme="minorHAnsi"/>
          <w:bCs/>
          <w:sz w:val="24"/>
          <w:szCs w:val="24"/>
        </w:rPr>
        <w:t>roku o informatyzacji działalności podmiotów realizujących zadania publiczne, o</w:t>
      </w:r>
      <w:r>
        <w:rPr>
          <w:rFonts w:cstheme="minorHAnsi"/>
          <w:bCs/>
          <w:sz w:val="24"/>
          <w:szCs w:val="24"/>
        </w:rPr>
        <w:t> </w:t>
      </w:r>
      <w:r w:rsidRPr="00481727">
        <w:rPr>
          <w:rFonts w:cstheme="minorHAnsi"/>
          <w:bCs/>
          <w:sz w:val="24"/>
          <w:szCs w:val="24"/>
        </w:rPr>
        <w:t>ile</w:t>
      </w:r>
      <w:r>
        <w:rPr>
          <w:rFonts w:cstheme="minorHAnsi"/>
          <w:bCs/>
          <w:sz w:val="24"/>
          <w:szCs w:val="24"/>
        </w:rPr>
        <w:t> </w:t>
      </w:r>
      <w:r w:rsidRPr="00481727">
        <w:rPr>
          <w:rFonts w:cstheme="minorHAnsi"/>
          <w:bCs/>
          <w:sz w:val="24"/>
          <w:szCs w:val="24"/>
        </w:rPr>
        <w:t>wykonawca wskazał w oświadczeniu, o którym mowa w art. 125 ust. 1 ustawy Pzp</w:t>
      </w:r>
      <w:r>
        <w:rPr>
          <w:rFonts w:cstheme="minorHAnsi"/>
          <w:bCs/>
          <w:sz w:val="24"/>
          <w:szCs w:val="24"/>
        </w:rPr>
        <w:t xml:space="preserve"> </w:t>
      </w:r>
      <w:r w:rsidRPr="00A47A79">
        <w:rPr>
          <w:rFonts w:cstheme="minorHAnsi"/>
          <w:bCs/>
          <w:sz w:val="24"/>
          <w:szCs w:val="24"/>
        </w:rPr>
        <w:t>dane umożliwiające dostęp do tych środków;</w:t>
      </w:r>
      <w:bookmarkEnd w:id="84"/>
      <w:bookmarkEnd w:id="85"/>
      <w:bookmarkEnd w:id="86"/>
    </w:p>
    <w:p w14:paraId="51B1DBB4" w14:textId="77777777" w:rsidR="00681801" w:rsidRPr="004635FE" w:rsidRDefault="00681801" w:rsidP="00681801">
      <w:pPr>
        <w:pStyle w:val="Akapitzlist"/>
        <w:numPr>
          <w:ilvl w:val="3"/>
          <w:numId w:val="1"/>
        </w:numPr>
        <w:jc w:val="both"/>
        <w:outlineLvl w:val="0"/>
        <w:rPr>
          <w:rFonts w:cstheme="minorHAnsi"/>
          <w:bCs/>
          <w:sz w:val="24"/>
          <w:szCs w:val="24"/>
        </w:rPr>
      </w:pPr>
      <w:bookmarkStart w:id="87" w:name="_Toc63232104"/>
      <w:bookmarkStart w:id="88" w:name="_Toc63232330"/>
      <w:bookmarkStart w:id="89" w:name="_Toc63234639"/>
      <w:r w:rsidRPr="00A47A79">
        <w:rPr>
          <w:rFonts w:cstheme="minorHAnsi"/>
          <w:bCs/>
          <w:sz w:val="24"/>
          <w:szCs w:val="24"/>
        </w:rPr>
        <w:t xml:space="preserve">podmiotowym środkiem dowodowym jest oświadczenie, którego treść </w:t>
      </w:r>
      <w:r w:rsidRPr="004635FE">
        <w:rPr>
          <w:rFonts w:cstheme="minorHAnsi"/>
          <w:bCs/>
          <w:sz w:val="24"/>
          <w:szCs w:val="24"/>
        </w:rPr>
        <w:t>odpowiada zakresowi oświadczenia, o którym mowa w art. 125 ust. 1 ustawy Pzp.</w:t>
      </w:r>
      <w:bookmarkEnd w:id="87"/>
      <w:bookmarkEnd w:id="88"/>
      <w:bookmarkEnd w:id="89"/>
    </w:p>
    <w:p w14:paraId="2F465E2F" w14:textId="77777777" w:rsidR="00681801" w:rsidRPr="004635FE" w:rsidRDefault="00681801" w:rsidP="00681801">
      <w:pPr>
        <w:pStyle w:val="Akapitzlist"/>
        <w:numPr>
          <w:ilvl w:val="1"/>
          <w:numId w:val="1"/>
        </w:numPr>
        <w:jc w:val="both"/>
        <w:outlineLvl w:val="0"/>
        <w:rPr>
          <w:rFonts w:cstheme="minorHAnsi"/>
          <w:bCs/>
          <w:sz w:val="24"/>
          <w:szCs w:val="24"/>
        </w:rPr>
      </w:pPr>
      <w:bookmarkStart w:id="90" w:name="_Toc63232105"/>
      <w:bookmarkStart w:id="91" w:name="_Toc63232331"/>
      <w:bookmarkStart w:id="92" w:name="_Toc63234640"/>
      <w:r w:rsidRPr="004635FE">
        <w:rPr>
          <w:rFonts w:cstheme="minorHAnsi"/>
          <w:bCs/>
          <w:sz w:val="24"/>
          <w:szCs w:val="24"/>
        </w:rPr>
        <w:t>Wykonawca nie jest zobowiązany do złożenia podmiotowych środków dowodowych,</w:t>
      </w:r>
      <w:bookmarkEnd w:id="90"/>
      <w:bookmarkEnd w:id="91"/>
      <w:bookmarkEnd w:id="92"/>
    </w:p>
    <w:p w14:paraId="39980A17" w14:textId="77777777" w:rsidR="00681801" w:rsidRDefault="00681801" w:rsidP="00681801">
      <w:pPr>
        <w:pStyle w:val="Akapitzlist"/>
        <w:ind w:left="851"/>
        <w:jc w:val="both"/>
        <w:outlineLvl w:val="0"/>
        <w:rPr>
          <w:rFonts w:cstheme="minorHAnsi"/>
          <w:bCs/>
          <w:sz w:val="24"/>
          <w:szCs w:val="24"/>
        </w:rPr>
      </w:pPr>
      <w:bookmarkStart w:id="93" w:name="_Toc63232106"/>
      <w:bookmarkStart w:id="94" w:name="_Toc63232332"/>
      <w:bookmarkStart w:id="95" w:name="_Toc63234641"/>
      <w:r w:rsidRPr="004635FE">
        <w:rPr>
          <w:rFonts w:cstheme="minorHAnsi"/>
          <w:bCs/>
          <w:sz w:val="24"/>
          <w:szCs w:val="24"/>
        </w:rPr>
        <w:t>które Zamawiający posiada, jeżeli Wykonawca wskaże te środki oraz potwierdzi ich prawidłowość i aktualność.</w:t>
      </w:r>
      <w:bookmarkEnd w:id="93"/>
      <w:bookmarkEnd w:id="94"/>
      <w:bookmarkEnd w:id="95"/>
    </w:p>
    <w:p w14:paraId="3D014552" w14:textId="23E60EE1" w:rsidR="00681801" w:rsidRPr="00681801" w:rsidRDefault="00681801" w:rsidP="00681801">
      <w:pPr>
        <w:pStyle w:val="Akapitzlist"/>
        <w:numPr>
          <w:ilvl w:val="1"/>
          <w:numId w:val="1"/>
        </w:numPr>
        <w:jc w:val="both"/>
        <w:outlineLvl w:val="0"/>
        <w:rPr>
          <w:rFonts w:cstheme="minorHAnsi"/>
          <w:bCs/>
          <w:sz w:val="24"/>
          <w:szCs w:val="24"/>
        </w:rPr>
      </w:pPr>
      <w:bookmarkStart w:id="96" w:name="_Toc63232107"/>
      <w:bookmarkStart w:id="97" w:name="_Toc63232333"/>
      <w:bookmarkStart w:id="98" w:name="_Toc63234642"/>
      <w:r w:rsidRPr="00681801">
        <w:rPr>
          <w:rFonts w:cstheme="minorHAnsi"/>
          <w:bCs/>
          <w:sz w:val="24"/>
          <w:szCs w:val="24"/>
        </w:rPr>
        <w:t xml:space="preserve">W zakresie nieuregulowanym ustawą Pzp lub niniejszą SWZ do oświadczeń i dokumentów składanych przez Wykonawcę w postępowaniu zastosowanie mają </w:t>
      </w:r>
      <w:r w:rsidRPr="00681801">
        <w:rPr>
          <w:rFonts w:cstheme="minorHAnsi"/>
          <w:bCs/>
          <w:sz w:val="24"/>
          <w:szCs w:val="24"/>
        </w:rPr>
        <w:lastRenderedPageBreak/>
        <w:t>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96"/>
      <w:bookmarkEnd w:id="97"/>
      <w:bookmarkEnd w:id="98"/>
    </w:p>
    <w:p w14:paraId="4F23B5DF" w14:textId="77777777" w:rsidR="00741988" w:rsidRPr="00661129" w:rsidRDefault="00741988" w:rsidP="00741988">
      <w:pPr>
        <w:pStyle w:val="Akapitzlist"/>
        <w:ind w:left="851"/>
        <w:jc w:val="both"/>
        <w:outlineLvl w:val="0"/>
        <w:rPr>
          <w:rFonts w:cstheme="minorHAnsi"/>
          <w:bCs/>
          <w:sz w:val="20"/>
          <w:szCs w:val="24"/>
        </w:rPr>
      </w:pPr>
    </w:p>
    <w:p w14:paraId="2A8FEECF" w14:textId="46B9C3DD" w:rsidR="00741988" w:rsidRDefault="00741988" w:rsidP="00EB55EA">
      <w:pPr>
        <w:pStyle w:val="Akapitzlist"/>
        <w:numPr>
          <w:ilvl w:val="0"/>
          <w:numId w:val="1"/>
        </w:numPr>
        <w:jc w:val="both"/>
        <w:outlineLvl w:val="0"/>
        <w:rPr>
          <w:rFonts w:cstheme="minorHAnsi"/>
          <w:b/>
          <w:sz w:val="26"/>
          <w:szCs w:val="26"/>
        </w:rPr>
      </w:pPr>
      <w:bookmarkStart w:id="99" w:name="_Toc63232108"/>
      <w:bookmarkStart w:id="100" w:name="_Toc63232334"/>
      <w:bookmarkStart w:id="101" w:name="_Toc63234643"/>
      <w:r w:rsidRPr="00741988">
        <w:rPr>
          <w:rFonts w:cstheme="minorHAnsi"/>
          <w:b/>
          <w:sz w:val="26"/>
          <w:szCs w:val="26"/>
        </w:rPr>
        <w:t>POLEGANIE NA ZASOBACH INNYCH PODMIOTÓW</w:t>
      </w:r>
      <w:bookmarkEnd w:id="99"/>
      <w:bookmarkEnd w:id="100"/>
      <w:bookmarkEnd w:id="101"/>
      <w:r w:rsidR="00ED143E" w:rsidRPr="00ED143E">
        <w:rPr>
          <w:rFonts w:cstheme="minorHAnsi"/>
          <w:sz w:val="24"/>
          <w:szCs w:val="24"/>
        </w:rPr>
        <w:t xml:space="preserve"> </w:t>
      </w:r>
      <w:r w:rsidR="00ED143E">
        <w:rPr>
          <w:rFonts w:cstheme="minorHAnsi"/>
          <w:sz w:val="24"/>
          <w:szCs w:val="24"/>
        </w:rPr>
        <w:t>(art. 118-123 ustawy Pzp)</w:t>
      </w:r>
    </w:p>
    <w:p w14:paraId="4B80BB73" w14:textId="1450B05F"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sz w:val="24"/>
          <w:szCs w:val="24"/>
        </w:rPr>
        <w:t xml:space="preserve">Wykonawca może w celu potwierdzenia spełniania warunków udziału </w:t>
      </w:r>
      <w:r w:rsidR="00CB3CB1">
        <w:rPr>
          <w:rFonts w:cstheme="minorHAnsi"/>
          <w:sz w:val="24"/>
          <w:szCs w:val="24"/>
        </w:rPr>
        <w:br/>
      </w:r>
      <w:r w:rsidRPr="00CB15C5">
        <w:rPr>
          <w:rFonts w:cstheme="minorHAnsi"/>
          <w:sz w:val="24"/>
          <w:szCs w:val="24"/>
        </w:rPr>
        <w:t>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ED143E">
        <w:rPr>
          <w:rFonts w:cstheme="minorHAnsi"/>
          <w:sz w:val="24"/>
          <w:szCs w:val="24"/>
        </w:rPr>
        <w:t>.</w:t>
      </w:r>
    </w:p>
    <w:p w14:paraId="21E44710" w14:textId="01A92581" w:rsidR="00CB15C5" w:rsidRPr="00CB15C5" w:rsidRDefault="00CB15C5" w:rsidP="00CB15C5">
      <w:pPr>
        <w:pStyle w:val="Akapitzlist"/>
        <w:numPr>
          <w:ilvl w:val="1"/>
          <w:numId w:val="1"/>
        </w:numPr>
        <w:jc w:val="both"/>
        <w:outlineLvl w:val="0"/>
        <w:rPr>
          <w:rFonts w:cstheme="minorHAnsi"/>
          <w:bCs/>
          <w:sz w:val="24"/>
          <w:szCs w:val="24"/>
        </w:rPr>
      </w:pPr>
      <w:r w:rsidRPr="00CB15C5">
        <w:rPr>
          <w:sz w:val="24"/>
          <w:szCs w:val="24"/>
        </w:rPr>
        <w:t xml:space="preserve">Wykonawca, który polega na zdolnościach lub sytuacji podmiotów udostępniających zasoby, składa wraz z ofertą, </w:t>
      </w:r>
      <w:r w:rsidRPr="00CB15C5">
        <w:rPr>
          <w:rStyle w:val="Uwydatnienie"/>
          <w:b/>
          <w:i w:val="0"/>
          <w:sz w:val="24"/>
          <w:szCs w:val="24"/>
        </w:rPr>
        <w:t>zobowiązanie</w:t>
      </w:r>
      <w:r w:rsidRPr="00CB15C5">
        <w:rPr>
          <w:sz w:val="24"/>
          <w:szCs w:val="24"/>
        </w:rPr>
        <w:t xml:space="preserve"> podmiotu udostępniającego zasoby do oddania mu do dyspozycji niezbędnych zasobów na potrzeby realizacji danego </w:t>
      </w:r>
      <w:r w:rsidRPr="0059518C">
        <w:rPr>
          <w:sz w:val="24"/>
          <w:szCs w:val="24"/>
        </w:rPr>
        <w:t xml:space="preserve">zamówienia </w:t>
      </w:r>
      <w:r w:rsidR="00873514" w:rsidRPr="0059518C">
        <w:rPr>
          <w:sz w:val="24"/>
          <w:szCs w:val="24"/>
        </w:rPr>
        <w:t>(</w:t>
      </w:r>
      <w:r w:rsidR="00873514" w:rsidRPr="0059518C">
        <w:rPr>
          <w:b/>
          <w:sz w:val="24"/>
          <w:szCs w:val="24"/>
        </w:rPr>
        <w:t xml:space="preserve">proponowany wzór stanowi załącznik nr </w:t>
      </w:r>
      <w:r w:rsidR="000E45FE">
        <w:rPr>
          <w:b/>
          <w:sz w:val="24"/>
          <w:szCs w:val="24"/>
        </w:rPr>
        <w:t>5</w:t>
      </w:r>
      <w:r w:rsidR="00873514" w:rsidRPr="0059518C">
        <w:rPr>
          <w:b/>
          <w:sz w:val="24"/>
          <w:szCs w:val="24"/>
        </w:rPr>
        <w:t xml:space="preserve"> do SWZ</w:t>
      </w:r>
      <w:r w:rsidR="00873514" w:rsidRPr="0059518C">
        <w:rPr>
          <w:sz w:val="24"/>
          <w:szCs w:val="24"/>
        </w:rPr>
        <w:t xml:space="preserve">) </w:t>
      </w:r>
      <w:r w:rsidRPr="00CB15C5">
        <w:rPr>
          <w:sz w:val="24"/>
          <w:szCs w:val="24"/>
        </w:rPr>
        <w:t>lub inny podmiotowy środek dowodowy potwierdzający, że wykonawca realizując zamówienie, będzie dysponował niezbędnymi zasobami tych podmiotów.</w:t>
      </w:r>
    </w:p>
    <w:p w14:paraId="0E272D38" w14:textId="5432CD74"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bCs/>
          <w:sz w:val="24"/>
          <w:szCs w:val="24"/>
        </w:rPr>
        <w:t>Zobowiązanie podmiotu udostępniającego zasoby, o którym mowa w pkt 9.2, potwierdza, że stosunek łączący wykonawcę z podmiotami udostępniającymi zasoby gwarantuje rzeczywisty dostęp do tych zasobów oraz określa w szczególności:</w:t>
      </w:r>
    </w:p>
    <w:p w14:paraId="0FFE7F35"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1) zakres dostępnych wykonawcy zasobów podmiotu udostępniającego zasoby;</w:t>
      </w:r>
    </w:p>
    <w:p w14:paraId="3162E122"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2) sposób i okres udostępnienia wykonawcy i wykorzystania przez niego zasobów podmiotu udostępniającego te zasoby przy wykonywaniu zamówienia;</w:t>
      </w:r>
    </w:p>
    <w:p w14:paraId="2ADE34D8" w14:textId="56DD424E" w:rsidR="001367C8" w:rsidRPr="001367C8" w:rsidRDefault="00CB15C5" w:rsidP="001367C8">
      <w:pPr>
        <w:pStyle w:val="Akapitzlist"/>
        <w:ind w:left="851"/>
        <w:jc w:val="both"/>
        <w:outlineLvl w:val="0"/>
        <w:rPr>
          <w:rFonts w:cstheme="minorHAnsi"/>
          <w:bCs/>
          <w:sz w:val="24"/>
          <w:szCs w:val="24"/>
        </w:rPr>
      </w:pPr>
      <w:r w:rsidRPr="00CB15C5">
        <w:rPr>
          <w:rFonts w:cstheme="minorHAnsi"/>
          <w:bCs/>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B1266A" w14:textId="255696F9" w:rsidR="0062080D" w:rsidRPr="00661129" w:rsidRDefault="00CB15C5" w:rsidP="00CB15C5">
      <w:pPr>
        <w:pStyle w:val="Akapitzlist"/>
        <w:numPr>
          <w:ilvl w:val="1"/>
          <w:numId w:val="1"/>
        </w:numPr>
        <w:jc w:val="both"/>
        <w:outlineLvl w:val="0"/>
        <w:rPr>
          <w:rFonts w:cstheme="minorHAnsi"/>
          <w:bCs/>
          <w:sz w:val="24"/>
          <w:szCs w:val="24"/>
        </w:rPr>
      </w:pPr>
      <w:r w:rsidRPr="00661129">
        <w:rPr>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w:t>
      </w:r>
      <w:r w:rsidR="00661129">
        <w:rPr>
          <w:sz w:val="24"/>
          <w:szCs w:val="24"/>
        </w:rPr>
        <w:t xml:space="preserve"> </w:t>
      </w:r>
      <w:r w:rsidRPr="00661129">
        <w:rPr>
          <w:sz w:val="24"/>
          <w:szCs w:val="24"/>
        </w:rPr>
        <w:t>zamawiającego zastąpił ten podmiot innym podmiotem lub podmiotami albo wykazał, że samodzielnie spełnia warunki udziału w postępowaniu.</w:t>
      </w:r>
    </w:p>
    <w:p w14:paraId="2C472375" w14:textId="1EDE3924" w:rsidR="00CB15C5" w:rsidRPr="00D26C03" w:rsidRDefault="00CB15C5" w:rsidP="00CB15C5">
      <w:pPr>
        <w:pStyle w:val="Akapitzlist"/>
        <w:numPr>
          <w:ilvl w:val="1"/>
          <w:numId w:val="1"/>
        </w:numPr>
        <w:jc w:val="both"/>
        <w:outlineLvl w:val="0"/>
        <w:rPr>
          <w:rFonts w:cstheme="minorHAnsi"/>
          <w:bCs/>
          <w:sz w:val="28"/>
          <w:szCs w:val="24"/>
        </w:rPr>
      </w:pPr>
      <w:r w:rsidRPr="00661129">
        <w:rPr>
          <w:sz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D2B86D4" w14:textId="40C57CC4" w:rsidR="00D26C03" w:rsidRPr="001367C8" w:rsidRDefault="00D26C03" w:rsidP="00CB15C5">
      <w:pPr>
        <w:pStyle w:val="Akapitzlist"/>
        <w:numPr>
          <w:ilvl w:val="1"/>
          <w:numId w:val="1"/>
        </w:numPr>
        <w:jc w:val="both"/>
        <w:outlineLvl w:val="0"/>
        <w:rPr>
          <w:rFonts w:cstheme="minorHAnsi"/>
          <w:bCs/>
          <w:sz w:val="28"/>
          <w:szCs w:val="24"/>
        </w:rPr>
      </w:pPr>
      <w:r w:rsidRPr="0059518C">
        <w:rPr>
          <w:sz w:val="24"/>
        </w:rPr>
        <w:t>Wykonawca w przypadku polegania na zdolnościach lub sytuacji podmiotów udostępniających zasoby, przedstawia wraz z oświadczeniem, o którym</w:t>
      </w:r>
      <w:r w:rsidRPr="001263FA">
        <w:rPr>
          <w:sz w:val="24"/>
        </w:rPr>
        <w:t xml:space="preserve"> mowa </w:t>
      </w:r>
      <w:r w:rsidR="001263FA" w:rsidRPr="001263FA">
        <w:rPr>
          <w:sz w:val="24"/>
        </w:rPr>
        <w:t>w</w:t>
      </w:r>
      <w:r w:rsidRPr="001263FA">
        <w:rPr>
          <w:sz w:val="24"/>
        </w:rPr>
        <w:t xml:space="preserve"> pkt 8.1 </w:t>
      </w:r>
      <w:r w:rsidRPr="0059518C">
        <w:rPr>
          <w:sz w:val="24"/>
        </w:rPr>
        <w:t xml:space="preserve">SWZ, także </w:t>
      </w:r>
      <w:r w:rsidR="001263FA">
        <w:rPr>
          <w:sz w:val="24"/>
        </w:rPr>
        <w:t xml:space="preserve">(dodatkowo) </w:t>
      </w:r>
      <w:r w:rsidRPr="0059518C">
        <w:rPr>
          <w:sz w:val="24"/>
        </w:rPr>
        <w:t xml:space="preserve">oświadczenie podmiotu udostępniającego zasoby, </w:t>
      </w:r>
      <w:r w:rsidRPr="0059518C">
        <w:rPr>
          <w:sz w:val="24"/>
        </w:rPr>
        <w:lastRenderedPageBreak/>
        <w:t>potwierdzające brak podstaw wykluczenia tego podmiotu oraz odpowiednio spełnianie warunków udziału w postępowaniu, w zakresie w jakim Wykonawca powołuje się na jego zasoby</w:t>
      </w:r>
      <w:r w:rsidR="001367C8">
        <w:rPr>
          <w:sz w:val="24"/>
        </w:rPr>
        <w:t xml:space="preserve">, </w:t>
      </w:r>
      <w:r w:rsidR="001367C8" w:rsidRPr="001367C8">
        <w:rPr>
          <w:i/>
          <w:sz w:val="24"/>
        </w:rPr>
        <w:t xml:space="preserve">stanowiący proponowany załącznik nr </w:t>
      </w:r>
      <w:r w:rsidR="004804B4">
        <w:rPr>
          <w:i/>
          <w:sz w:val="24"/>
        </w:rPr>
        <w:t xml:space="preserve">2 </w:t>
      </w:r>
      <w:r w:rsidR="001367C8" w:rsidRPr="001367C8">
        <w:rPr>
          <w:i/>
          <w:sz w:val="24"/>
        </w:rPr>
        <w:t>do SWZ</w:t>
      </w:r>
      <w:r w:rsidR="001367C8">
        <w:rPr>
          <w:i/>
          <w:sz w:val="24"/>
        </w:rPr>
        <w:t>.</w:t>
      </w:r>
    </w:p>
    <w:p w14:paraId="180C5017" w14:textId="7ED95517" w:rsidR="005A63E5" w:rsidRPr="005A63E5" w:rsidRDefault="005A63E5" w:rsidP="005A63E5">
      <w:pPr>
        <w:pStyle w:val="Akapitzlist"/>
        <w:numPr>
          <w:ilvl w:val="1"/>
          <w:numId w:val="1"/>
        </w:numPr>
        <w:jc w:val="both"/>
        <w:outlineLvl w:val="0"/>
        <w:rPr>
          <w:rFonts w:cstheme="minorHAnsi"/>
          <w:bCs/>
          <w:sz w:val="24"/>
          <w:szCs w:val="24"/>
        </w:rPr>
      </w:pPr>
      <w:r w:rsidRPr="005A63E5">
        <w:rPr>
          <w:rFonts w:cstheme="minorHAnsi"/>
          <w:bCs/>
          <w:sz w:val="24"/>
          <w:szCs w:val="24"/>
        </w:rPr>
        <w:t xml:space="preserve">W odniesieniu  do  warunków  dotyczących  wykształcenia,  kwalifikacji  zawodowych  lub doświadczenia, Wykonawcy mogą polegać na zdolnościach podmiotów udostępniających zasoby, jeśli podmioty te wykonają </w:t>
      </w:r>
      <w:r w:rsidR="004804B4">
        <w:rPr>
          <w:rFonts w:cstheme="minorHAnsi"/>
          <w:bCs/>
          <w:sz w:val="24"/>
          <w:szCs w:val="24"/>
        </w:rPr>
        <w:t xml:space="preserve">roboty budowalne lub </w:t>
      </w:r>
      <w:r w:rsidRPr="005A63E5">
        <w:rPr>
          <w:rFonts w:cstheme="minorHAnsi"/>
          <w:bCs/>
          <w:sz w:val="24"/>
          <w:szCs w:val="24"/>
        </w:rPr>
        <w:t>usługi, do realizacji których te zdolności są wymagane.</w:t>
      </w:r>
    </w:p>
    <w:p w14:paraId="00E88D50" w14:textId="77777777" w:rsidR="00661129" w:rsidRPr="00661129" w:rsidRDefault="00661129" w:rsidP="00661129">
      <w:pPr>
        <w:pStyle w:val="Akapitzlist"/>
        <w:ind w:left="851"/>
        <w:jc w:val="both"/>
        <w:outlineLvl w:val="0"/>
        <w:rPr>
          <w:rFonts w:cstheme="minorHAnsi"/>
          <w:bCs/>
          <w:sz w:val="20"/>
          <w:szCs w:val="24"/>
        </w:rPr>
      </w:pPr>
    </w:p>
    <w:p w14:paraId="055C89AF" w14:textId="73F14727" w:rsidR="0026796C" w:rsidRDefault="0026796C" w:rsidP="00EB55EA">
      <w:pPr>
        <w:pStyle w:val="Akapitzlist"/>
        <w:numPr>
          <w:ilvl w:val="0"/>
          <w:numId w:val="1"/>
        </w:numPr>
        <w:jc w:val="both"/>
        <w:outlineLvl w:val="0"/>
        <w:rPr>
          <w:rFonts w:cstheme="minorHAnsi"/>
          <w:b/>
          <w:sz w:val="26"/>
          <w:szCs w:val="26"/>
        </w:rPr>
      </w:pPr>
      <w:bookmarkStart w:id="102" w:name="_Toc63232116"/>
      <w:bookmarkStart w:id="103" w:name="_Toc63232342"/>
      <w:bookmarkStart w:id="104"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102"/>
      <w:bookmarkEnd w:id="103"/>
      <w:bookmarkEnd w:id="104"/>
    </w:p>
    <w:p w14:paraId="7C934EA3" w14:textId="3A33048A" w:rsidR="0026796C" w:rsidRPr="0026796C" w:rsidRDefault="0026796C" w:rsidP="00EB55EA">
      <w:pPr>
        <w:pStyle w:val="Akapitzlist"/>
        <w:numPr>
          <w:ilvl w:val="1"/>
          <w:numId w:val="1"/>
        </w:numPr>
        <w:jc w:val="both"/>
        <w:outlineLvl w:val="0"/>
        <w:rPr>
          <w:rFonts w:cstheme="minorHAnsi"/>
          <w:bCs/>
          <w:sz w:val="24"/>
          <w:szCs w:val="24"/>
        </w:rPr>
      </w:pPr>
      <w:bookmarkStart w:id="105" w:name="_Toc63232117"/>
      <w:bookmarkStart w:id="106" w:name="_Toc63232343"/>
      <w:bookmarkStart w:id="107" w:name="_Toc63234652"/>
      <w:r w:rsidRPr="0026796C">
        <w:rPr>
          <w:rFonts w:cstheme="minorHAnsi"/>
          <w:bCs/>
          <w:sz w:val="24"/>
          <w:szCs w:val="24"/>
        </w:rPr>
        <w:t>Wykonawcy mogą wspólnie ubiegać się o udzielenie zamówienia. W takim przypadku</w:t>
      </w:r>
      <w:bookmarkEnd w:id="105"/>
      <w:bookmarkEnd w:id="106"/>
      <w:bookmarkEnd w:id="107"/>
    </w:p>
    <w:p w14:paraId="71506025" w14:textId="3E1D841A" w:rsidR="0026796C" w:rsidRPr="0026796C" w:rsidRDefault="0026796C" w:rsidP="0026796C">
      <w:pPr>
        <w:pStyle w:val="Akapitzlist"/>
        <w:ind w:left="851"/>
        <w:jc w:val="both"/>
        <w:outlineLvl w:val="0"/>
        <w:rPr>
          <w:rFonts w:cstheme="minorHAnsi"/>
          <w:bCs/>
          <w:sz w:val="24"/>
          <w:szCs w:val="24"/>
        </w:rPr>
      </w:pPr>
      <w:bookmarkStart w:id="108" w:name="_Toc63232118"/>
      <w:bookmarkStart w:id="109" w:name="_Toc63232344"/>
      <w:bookmarkStart w:id="110" w:name="_Toc63234653"/>
      <w:r w:rsidRPr="0026796C">
        <w:rPr>
          <w:rFonts w:cstheme="minorHAnsi"/>
          <w:bCs/>
          <w:sz w:val="24"/>
          <w:szCs w:val="24"/>
        </w:rPr>
        <w:t>Wykonawcy ustanawiają pełnomocnika do reprezentowania ich w postępowaniu albo</w:t>
      </w:r>
      <w:r>
        <w:rPr>
          <w:rFonts w:cstheme="minorHAnsi"/>
          <w:bCs/>
          <w:sz w:val="24"/>
          <w:szCs w:val="24"/>
        </w:rPr>
        <w:t xml:space="preserve"> </w:t>
      </w:r>
      <w:r w:rsidRPr="0026796C">
        <w:rPr>
          <w:rFonts w:cstheme="minorHAnsi"/>
          <w:bCs/>
          <w:sz w:val="24"/>
          <w:szCs w:val="24"/>
        </w:rPr>
        <w:t>do reprezentowania i zawarcia umowy w sprawie zamówienia publicznego.</w:t>
      </w:r>
      <w:r>
        <w:rPr>
          <w:rFonts w:cstheme="minorHAnsi"/>
          <w:bCs/>
          <w:sz w:val="24"/>
          <w:szCs w:val="24"/>
        </w:rPr>
        <w:t xml:space="preserve"> </w:t>
      </w:r>
      <w:r w:rsidRPr="0026796C">
        <w:rPr>
          <w:rFonts w:cstheme="minorHAnsi"/>
          <w:bCs/>
          <w:sz w:val="24"/>
          <w:szCs w:val="24"/>
        </w:rPr>
        <w:t>Pełnomocnictwo winno być załączone do oferty</w:t>
      </w:r>
      <w:bookmarkEnd w:id="108"/>
      <w:bookmarkEnd w:id="109"/>
      <w:bookmarkEnd w:id="110"/>
      <w:r w:rsidR="00CB3CB1">
        <w:rPr>
          <w:rFonts w:cstheme="minorHAnsi"/>
          <w:bCs/>
          <w:sz w:val="24"/>
          <w:szCs w:val="24"/>
        </w:rPr>
        <w:t xml:space="preserve"> i </w:t>
      </w:r>
      <w:r w:rsidR="00CB3CB1" w:rsidRPr="00CB3CB1">
        <w:rPr>
          <w:rFonts w:cstheme="minorHAnsi"/>
          <w:bCs/>
          <w:sz w:val="24"/>
          <w:szCs w:val="24"/>
        </w:rPr>
        <w:t xml:space="preserve">złożone w oryginale w takiej samej formie, jak składana oferta (tj. w formie elektronicznej podpisanej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14.02.1991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CB3CB1" w:rsidRPr="00CB3CB1">
        <w:rPr>
          <w:rFonts w:cstheme="minorHAnsi"/>
          <w:b/>
          <w:bCs/>
          <w:sz w:val="24"/>
          <w:szCs w:val="24"/>
        </w:rPr>
        <w:t xml:space="preserve">Elektroniczna kopia pełnomocnictwa </w:t>
      </w:r>
      <w:r w:rsidR="00CB3CB1" w:rsidRPr="00CB3CB1">
        <w:rPr>
          <w:rFonts w:cstheme="minorHAnsi"/>
          <w:b/>
          <w:bCs/>
          <w:sz w:val="24"/>
          <w:szCs w:val="24"/>
          <w:u w:val="single"/>
        </w:rPr>
        <w:t>nie może</w:t>
      </w:r>
      <w:r w:rsidR="00CB3CB1" w:rsidRPr="00CB3CB1">
        <w:rPr>
          <w:rFonts w:cstheme="minorHAnsi"/>
          <w:b/>
          <w:bCs/>
          <w:sz w:val="24"/>
          <w:szCs w:val="24"/>
        </w:rPr>
        <w:t xml:space="preserve"> być uwierzytelniona przez upełnomocnionego</w:t>
      </w:r>
      <w:r w:rsidR="00CB3CB1">
        <w:rPr>
          <w:rFonts w:cstheme="minorHAnsi"/>
          <w:b/>
          <w:bCs/>
          <w:sz w:val="24"/>
          <w:szCs w:val="24"/>
        </w:rPr>
        <w:t>.</w:t>
      </w:r>
    </w:p>
    <w:p w14:paraId="55A7059A" w14:textId="675493B9" w:rsidR="0026796C" w:rsidRDefault="0026796C" w:rsidP="00EB55EA">
      <w:pPr>
        <w:pStyle w:val="Akapitzlist"/>
        <w:numPr>
          <w:ilvl w:val="1"/>
          <w:numId w:val="1"/>
        </w:numPr>
        <w:jc w:val="both"/>
        <w:outlineLvl w:val="0"/>
        <w:rPr>
          <w:rFonts w:cstheme="minorHAnsi"/>
          <w:bCs/>
          <w:sz w:val="24"/>
          <w:szCs w:val="24"/>
        </w:rPr>
      </w:pPr>
      <w:bookmarkStart w:id="111" w:name="_Toc63232119"/>
      <w:bookmarkStart w:id="112" w:name="_Toc63232345"/>
      <w:bookmarkStart w:id="113" w:name="_Toc63234654"/>
      <w:r w:rsidRPr="0026796C">
        <w:rPr>
          <w:rFonts w:cstheme="minorHAnsi"/>
          <w:bCs/>
          <w:sz w:val="24"/>
          <w:szCs w:val="24"/>
        </w:rPr>
        <w:t xml:space="preserve">W przypadku Wykonawców wspólnie ubiegających się o udzielenie zamówienia, oświadczenia, o których mowa w </w:t>
      </w:r>
      <w:r w:rsidR="00EC2A7E" w:rsidRPr="001263FA">
        <w:rPr>
          <w:rFonts w:cstheme="minorHAnsi"/>
          <w:bCs/>
          <w:sz w:val="24"/>
          <w:szCs w:val="24"/>
        </w:rPr>
        <w:t>pkt</w:t>
      </w:r>
      <w:r w:rsidR="002A2478" w:rsidRPr="001263FA">
        <w:rPr>
          <w:rFonts w:cstheme="minorHAnsi"/>
          <w:bCs/>
          <w:sz w:val="24"/>
          <w:szCs w:val="24"/>
        </w:rPr>
        <w:t xml:space="preserve"> 8.</w:t>
      </w:r>
      <w:r w:rsidRPr="001263FA">
        <w:rPr>
          <w:rFonts w:cstheme="minorHAnsi"/>
          <w:bCs/>
          <w:sz w:val="24"/>
          <w:szCs w:val="24"/>
        </w:rPr>
        <w:t xml:space="preserve">1 SWZ, </w:t>
      </w:r>
      <w:r w:rsidRPr="0026796C">
        <w:rPr>
          <w:rFonts w:cstheme="minorHAnsi"/>
          <w:bCs/>
          <w:sz w:val="24"/>
          <w:szCs w:val="24"/>
        </w:rPr>
        <w:t>składa każdy z Wykonawców. Oświadczenia te potwierdzają brak podstaw wykluczenia oraz spełnianie warunków udziału w zakresie, w jakim każdy z Wykonawców wykazuje spełnianie warunków</w:t>
      </w:r>
      <w:r>
        <w:rPr>
          <w:rFonts w:cstheme="minorHAnsi"/>
          <w:bCs/>
          <w:sz w:val="24"/>
          <w:szCs w:val="24"/>
        </w:rPr>
        <w:t xml:space="preserve"> </w:t>
      </w:r>
      <w:r w:rsidRPr="0026796C">
        <w:rPr>
          <w:rFonts w:cstheme="minorHAnsi"/>
          <w:bCs/>
          <w:sz w:val="24"/>
          <w:szCs w:val="24"/>
        </w:rPr>
        <w:t>udziału w postępowaniu.</w:t>
      </w:r>
      <w:bookmarkEnd w:id="111"/>
      <w:bookmarkEnd w:id="112"/>
      <w:bookmarkEnd w:id="113"/>
    </w:p>
    <w:p w14:paraId="590AE2E1" w14:textId="45AF1060" w:rsidR="00AD2BA7" w:rsidRPr="0059518C" w:rsidRDefault="00AD2BA7" w:rsidP="002E76B2">
      <w:pPr>
        <w:pStyle w:val="Akapitzlist"/>
        <w:numPr>
          <w:ilvl w:val="1"/>
          <w:numId w:val="1"/>
        </w:numPr>
        <w:jc w:val="both"/>
        <w:outlineLvl w:val="0"/>
        <w:rPr>
          <w:rFonts w:cstheme="minorHAnsi"/>
          <w:bCs/>
          <w:sz w:val="24"/>
          <w:szCs w:val="24"/>
        </w:rPr>
      </w:pPr>
      <w:r w:rsidRPr="0059518C">
        <w:rPr>
          <w:rFonts w:cstheme="minorHAnsi"/>
          <w:bCs/>
          <w:sz w:val="24"/>
          <w:szCs w:val="24"/>
        </w:rPr>
        <w:t xml:space="preserve">Wykonawcy wspólnie ubiegający się o udzielenie zamówienia dołączają do oferty oświadczenie, z którego wynika, które </w:t>
      </w:r>
      <w:r w:rsidR="002E76B2" w:rsidRPr="002E76B2">
        <w:rPr>
          <w:rFonts w:cstheme="minorHAnsi"/>
          <w:bCs/>
          <w:sz w:val="24"/>
          <w:szCs w:val="24"/>
        </w:rPr>
        <w:t xml:space="preserve">roboty budowlane, dostawy lub usługi </w:t>
      </w:r>
      <w:r w:rsidRPr="0059518C">
        <w:rPr>
          <w:rFonts w:cstheme="minorHAnsi"/>
          <w:bCs/>
          <w:sz w:val="24"/>
          <w:szCs w:val="24"/>
        </w:rPr>
        <w:t>wykonują poszczególni wykonawcy.</w:t>
      </w:r>
    </w:p>
    <w:p w14:paraId="00466CA7" w14:textId="713D335F" w:rsidR="007D680A" w:rsidRDefault="00C74226" w:rsidP="00EB55EA">
      <w:pPr>
        <w:pStyle w:val="Akapitzlist"/>
        <w:numPr>
          <w:ilvl w:val="1"/>
          <w:numId w:val="1"/>
        </w:numPr>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14:paraId="53E8C0A4" w14:textId="17FA5676" w:rsidR="00C74226" w:rsidRPr="0026796C" w:rsidRDefault="00C74226" w:rsidP="00EB55EA">
      <w:pPr>
        <w:pStyle w:val="Akapitzlist"/>
        <w:numPr>
          <w:ilvl w:val="1"/>
          <w:numId w:val="1"/>
        </w:numPr>
        <w:jc w:val="both"/>
        <w:outlineLvl w:val="0"/>
        <w:rPr>
          <w:rFonts w:cstheme="minorHAnsi"/>
          <w:bCs/>
          <w:sz w:val="24"/>
          <w:szCs w:val="24"/>
        </w:rPr>
      </w:pPr>
      <w:r>
        <w:rPr>
          <w:rFonts w:cstheme="minorHAnsi"/>
          <w:bCs/>
          <w:sz w:val="24"/>
          <w:szCs w:val="24"/>
        </w:rPr>
        <w:t xml:space="preserve">Przed podpisaniem umowy (w przypadku wyboru oferty wspólnej jako najkorzystniejszej) Wykonawcy składający ofertę wspólną mają obowiązek </w:t>
      </w:r>
      <w:r w:rsidR="006E499E">
        <w:rPr>
          <w:rFonts w:cstheme="minorHAnsi"/>
          <w:bCs/>
          <w:sz w:val="24"/>
          <w:szCs w:val="24"/>
        </w:rPr>
        <w:t>przedstawić Zama</w:t>
      </w:r>
      <w:r>
        <w:rPr>
          <w:rFonts w:cstheme="minorHAnsi"/>
          <w:bCs/>
          <w:sz w:val="24"/>
          <w:szCs w:val="24"/>
        </w:rPr>
        <w:t>w</w:t>
      </w:r>
      <w:r w:rsidR="006E499E">
        <w:rPr>
          <w:rFonts w:cstheme="minorHAnsi"/>
          <w:bCs/>
          <w:sz w:val="24"/>
          <w:szCs w:val="24"/>
        </w:rPr>
        <w:t>ia</w:t>
      </w:r>
      <w:r>
        <w:rPr>
          <w:rFonts w:cstheme="minorHAnsi"/>
          <w:bCs/>
          <w:sz w:val="24"/>
          <w:szCs w:val="24"/>
        </w:rPr>
        <w:t xml:space="preserve">jącemu umowę konsorcjum / </w:t>
      </w:r>
      <w:r w:rsidR="006E499E">
        <w:rPr>
          <w:rFonts w:cstheme="minorHAnsi"/>
          <w:bCs/>
          <w:sz w:val="24"/>
          <w:szCs w:val="24"/>
        </w:rPr>
        <w:t xml:space="preserve">umowę </w:t>
      </w:r>
      <w:r>
        <w:rPr>
          <w:rFonts w:cstheme="minorHAnsi"/>
          <w:bCs/>
          <w:sz w:val="24"/>
          <w:szCs w:val="24"/>
        </w:rPr>
        <w:t xml:space="preserve">spółki </w:t>
      </w:r>
      <w:r w:rsidR="006E499E">
        <w:rPr>
          <w:rFonts w:cstheme="minorHAnsi"/>
          <w:bCs/>
          <w:sz w:val="24"/>
          <w:szCs w:val="24"/>
        </w:rPr>
        <w:t>cywilnej.</w:t>
      </w:r>
    </w:p>
    <w:p w14:paraId="07F8EAD4" w14:textId="77777777" w:rsidR="0026796C" w:rsidRDefault="0026796C" w:rsidP="0026796C">
      <w:pPr>
        <w:pStyle w:val="Akapitzlist"/>
        <w:ind w:left="851"/>
        <w:jc w:val="both"/>
        <w:outlineLvl w:val="0"/>
        <w:rPr>
          <w:rFonts w:cstheme="minorHAnsi"/>
          <w:bCs/>
          <w:sz w:val="24"/>
          <w:szCs w:val="24"/>
        </w:rPr>
      </w:pPr>
    </w:p>
    <w:p w14:paraId="554B4E86" w14:textId="43F865CA" w:rsidR="00D43963" w:rsidRPr="00D61891" w:rsidRDefault="00D43963" w:rsidP="00EB55EA">
      <w:pPr>
        <w:pStyle w:val="Akapitzlist"/>
        <w:numPr>
          <w:ilvl w:val="0"/>
          <w:numId w:val="1"/>
        </w:numPr>
        <w:jc w:val="both"/>
        <w:outlineLvl w:val="0"/>
        <w:rPr>
          <w:rFonts w:cstheme="minorHAnsi"/>
          <w:b/>
          <w:sz w:val="26"/>
          <w:szCs w:val="26"/>
        </w:rPr>
      </w:pPr>
      <w:bookmarkStart w:id="114" w:name="_Toc63232122"/>
      <w:bookmarkStart w:id="115" w:name="_Toc63232348"/>
      <w:bookmarkStart w:id="116" w:name="_Toc63234657"/>
      <w:r w:rsidRPr="00D61891">
        <w:rPr>
          <w:rFonts w:cstheme="minorHAnsi"/>
          <w:b/>
          <w:sz w:val="26"/>
          <w:szCs w:val="26"/>
        </w:rPr>
        <w:t xml:space="preserve">INFORMACJA O ŚRODKACH KOMUNIKACJI ELEKTRONICZNEJ, PRZY UŻYCIU KTÓRYCH ZAMAWIAJĄCY BĘDZIE KOMUNIKOWAŁ SIĘ Z WYKONAWCAMI, ORAZ INFORMACJE O WYMAGANIACH TECHNICZNYCH I ORGANIZACYJNYCH </w:t>
      </w:r>
      <w:r w:rsidRPr="00D61891">
        <w:rPr>
          <w:rFonts w:cstheme="minorHAnsi"/>
          <w:b/>
          <w:sz w:val="26"/>
          <w:szCs w:val="26"/>
        </w:rPr>
        <w:lastRenderedPageBreak/>
        <w:t>SPORZĄDZANIA, WYSYŁA</w:t>
      </w:r>
      <w:r w:rsidR="00961C97">
        <w:rPr>
          <w:rFonts w:cstheme="minorHAnsi"/>
          <w:b/>
          <w:sz w:val="26"/>
          <w:szCs w:val="26"/>
        </w:rPr>
        <w:t xml:space="preserve">NIA I ODBIERANIA KORESPONDENCJI </w:t>
      </w:r>
      <w:r w:rsidRPr="00D61891">
        <w:rPr>
          <w:rFonts w:cstheme="minorHAnsi"/>
          <w:b/>
          <w:sz w:val="26"/>
          <w:szCs w:val="26"/>
        </w:rPr>
        <w:t>ELEKTRONICZNEJ</w:t>
      </w:r>
      <w:bookmarkEnd w:id="114"/>
      <w:bookmarkEnd w:id="115"/>
      <w:bookmarkEnd w:id="116"/>
    </w:p>
    <w:p w14:paraId="45105A3F" w14:textId="77777777" w:rsidR="00D43963" w:rsidRPr="0074288B" w:rsidRDefault="00D43963" w:rsidP="00EB55EA">
      <w:pPr>
        <w:pStyle w:val="Akapitzlist"/>
        <w:numPr>
          <w:ilvl w:val="1"/>
          <w:numId w:val="1"/>
        </w:numPr>
        <w:rPr>
          <w:rFonts w:cstheme="minorHAnsi"/>
          <w:b/>
          <w:sz w:val="24"/>
          <w:szCs w:val="24"/>
          <w:u w:val="single"/>
        </w:rPr>
      </w:pPr>
      <w:r w:rsidRPr="0074288B">
        <w:rPr>
          <w:rFonts w:cstheme="minorHAnsi"/>
          <w:b/>
          <w:sz w:val="24"/>
          <w:szCs w:val="24"/>
          <w:u w:val="single"/>
        </w:rPr>
        <w:t>Informacje ogólne</w:t>
      </w:r>
    </w:p>
    <w:p w14:paraId="499D529B" w14:textId="38CE54E3" w:rsidR="00971E9B" w:rsidRPr="002B3ADE" w:rsidRDefault="00971E9B" w:rsidP="00EB55EA">
      <w:pPr>
        <w:pStyle w:val="Akapitzlist"/>
        <w:numPr>
          <w:ilvl w:val="2"/>
          <w:numId w:val="1"/>
        </w:numPr>
        <w:jc w:val="both"/>
        <w:outlineLvl w:val="0"/>
        <w:rPr>
          <w:rFonts w:cstheme="minorHAnsi"/>
          <w:bCs/>
          <w:sz w:val="24"/>
          <w:szCs w:val="24"/>
        </w:rPr>
      </w:pPr>
      <w:bookmarkStart w:id="117" w:name="_Toc63232123"/>
      <w:bookmarkStart w:id="118" w:name="_Toc63232349"/>
      <w:bookmarkStart w:id="119"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pośrednictwem</w:t>
      </w:r>
      <w:bookmarkStart w:id="120" w:name="_Hlk62998695"/>
      <w:r w:rsidR="00A93AA7">
        <w:rPr>
          <w:rFonts w:cstheme="minorHAnsi"/>
          <w:bCs/>
          <w:sz w:val="24"/>
          <w:szCs w:val="24"/>
        </w:rPr>
        <w:t xml:space="preserve"> </w:t>
      </w:r>
      <w:r w:rsidR="00443633" w:rsidRPr="00443633">
        <w:rPr>
          <w:rFonts w:cstheme="minorHAnsi"/>
          <w:bCs/>
          <w:color w:val="0070C0"/>
          <w:sz w:val="24"/>
          <w:szCs w:val="24"/>
          <w:u w:val="single"/>
        </w:rPr>
        <w:t>platformazakupowa.pl</w:t>
      </w:r>
      <w:r w:rsidR="00A93AA7">
        <w:rPr>
          <w:rFonts w:cstheme="minorHAnsi"/>
          <w:bCs/>
          <w:color w:val="0070C0"/>
          <w:sz w:val="24"/>
          <w:szCs w:val="24"/>
        </w:rPr>
        <w:t xml:space="preserve"> </w:t>
      </w:r>
      <w:r w:rsidR="00443633">
        <w:rPr>
          <w:rFonts w:cstheme="minorHAnsi"/>
          <w:bCs/>
          <w:sz w:val="24"/>
          <w:szCs w:val="24"/>
        </w:rPr>
        <w:t>pod</w:t>
      </w:r>
      <w:r w:rsidR="00A93AA7">
        <w:rPr>
          <w:rFonts w:cstheme="minorHAnsi"/>
          <w:bCs/>
          <w:sz w:val="24"/>
          <w:szCs w:val="24"/>
        </w:rPr>
        <w:t xml:space="preserve"> </w:t>
      </w:r>
      <w:r w:rsidR="00443633">
        <w:rPr>
          <w:rFonts w:cstheme="minorHAnsi"/>
          <w:bCs/>
          <w:sz w:val="24"/>
          <w:szCs w:val="24"/>
        </w:rPr>
        <w:t>adresem</w:t>
      </w:r>
      <w:r w:rsidRPr="002B3ADE">
        <w:rPr>
          <w:rFonts w:cstheme="minorHAnsi"/>
          <w:bCs/>
          <w:sz w:val="24"/>
          <w:szCs w:val="24"/>
        </w:rPr>
        <w:t> </w:t>
      </w:r>
      <w:bookmarkEnd w:id="120"/>
      <w:r>
        <w:fldChar w:fldCharType="begin"/>
      </w:r>
      <w:r>
        <w:instrText xml:space="preserve"> HYPERLINK "</w:instrText>
      </w:r>
      <w:r w:rsidRPr="005D4E61">
        <w:instrText>https://platformazakupowa.pl/pn/sp_lezajsk</w:instrText>
      </w:r>
      <w:r>
        <w:instrText xml:space="preserve">" </w:instrText>
      </w:r>
      <w:r>
        <w:fldChar w:fldCharType="separate"/>
      </w:r>
      <w:r w:rsidRPr="00D073AD">
        <w:rPr>
          <w:rStyle w:val="Hipercze"/>
        </w:rPr>
        <w:t>https://platformazakupowa.pl/pn/sp_lezajsk</w:t>
      </w:r>
      <w:r>
        <w:fldChar w:fldCharType="end"/>
      </w:r>
      <w:r w:rsidR="00443633">
        <w:t>,</w:t>
      </w:r>
      <w:r>
        <w:t xml:space="preserve"> </w:t>
      </w:r>
      <w:r w:rsidRPr="002B3ADE">
        <w:rPr>
          <w:rFonts w:cstheme="minorHAnsi"/>
          <w:bCs/>
          <w:sz w:val="24"/>
          <w:szCs w:val="24"/>
        </w:rPr>
        <w:t xml:space="preserve">zwanej dalej Platformą. Wykonawcy winni zapoznać się z </w:t>
      </w:r>
      <w:r w:rsidR="000F67EB" w:rsidRPr="000F67EB">
        <w:rPr>
          <w:rFonts w:cstheme="minorHAnsi"/>
          <w:b/>
          <w:bCs/>
          <w:sz w:val="24"/>
          <w:szCs w:val="24"/>
        </w:rPr>
        <w:t>Regulaminem</w:t>
      </w:r>
      <w:r w:rsidRPr="000F67EB">
        <w:rPr>
          <w:rFonts w:cstheme="minorHAnsi"/>
          <w:b/>
          <w:bCs/>
          <w:sz w:val="24"/>
          <w:szCs w:val="24"/>
        </w:rPr>
        <w:t xml:space="preserve"> Platformy</w:t>
      </w:r>
      <w:r w:rsidRPr="002B3ADE">
        <w:rPr>
          <w:rFonts w:cstheme="minorHAnsi"/>
          <w:bCs/>
          <w:sz w:val="24"/>
          <w:szCs w:val="24"/>
        </w:rPr>
        <w:t xml:space="preserve">, znajdującym się na stronie </w:t>
      </w:r>
      <w:hyperlink r:id="rId10" w:history="1">
        <w:r w:rsidRPr="009E20D6">
          <w:rPr>
            <w:rStyle w:val="Hipercze"/>
            <w:rFonts w:cstheme="minorHAnsi"/>
            <w:bCs/>
            <w:sz w:val="24"/>
            <w:szCs w:val="24"/>
          </w:rPr>
          <w:t>https://platformazakupowa.pl/strona/1-regulamin</w:t>
        </w:r>
      </w:hyperlink>
      <w:r w:rsidR="00443633">
        <w:rPr>
          <w:rFonts w:cstheme="minorHAnsi"/>
          <w:bCs/>
          <w:sz w:val="24"/>
          <w:szCs w:val="24"/>
        </w:rPr>
        <w:t xml:space="preserve">, oraz Instrukcjami dla </w:t>
      </w:r>
      <w:r w:rsidRPr="002B3ADE">
        <w:rPr>
          <w:rFonts w:cstheme="minorHAnsi"/>
          <w:bCs/>
          <w:sz w:val="24"/>
          <w:szCs w:val="24"/>
        </w:rPr>
        <w:t xml:space="preserve">Wykonawców (link: </w:t>
      </w:r>
      <w:hyperlink r:id="rId11" w:history="1">
        <w:r w:rsidRPr="009E20D6">
          <w:rPr>
            <w:rStyle w:val="Hipercze"/>
            <w:rFonts w:cstheme="minorHAnsi"/>
            <w:bCs/>
            <w:sz w:val="24"/>
            <w:szCs w:val="24"/>
          </w:rPr>
          <w:t>https://platformazakupowa.pl/strona/45-instrukcje</w:t>
        </w:r>
      </w:hyperlink>
      <w:r>
        <w:rPr>
          <w:rFonts w:cstheme="minorHAnsi"/>
          <w:bCs/>
          <w:sz w:val="24"/>
          <w:szCs w:val="24"/>
        </w:rPr>
        <w:t xml:space="preserve"> </w:t>
      </w:r>
      <w:r w:rsidRPr="002B3ADE">
        <w:rPr>
          <w:rFonts w:cstheme="minorHAnsi"/>
          <w:bCs/>
          <w:sz w:val="24"/>
          <w:szCs w:val="24"/>
        </w:rPr>
        <w:t>),  w który</w:t>
      </w:r>
      <w:r w:rsidR="00443633">
        <w:rPr>
          <w:rFonts w:cstheme="minorHAnsi"/>
          <w:bCs/>
          <w:sz w:val="24"/>
          <w:szCs w:val="24"/>
        </w:rPr>
        <w:t>ch</w:t>
      </w:r>
      <w:r w:rsidRPr="002B3ADE">
        <w:rPr>
          <w:rFonts w:cstheme="minorHAnsi"/>
          <w:bCs/>
          <w:sz w:val="24"/>
          <w:szCs w:val="24"/>
        </w:rPr>
        <w:t xml:space="preserve"> zawarto wymagania techniczne i organizacyjne wysyłania i odbierania dokumentów elektronicznych, elektronicznych kopii dokumentów i oświadczeń oraz informacji przekazywanych przy ich użyciu.</w:t>
      </w:r>
      <w:bookmarkEnd w:id="117"/>
      <w:bookmarkEnd w:id="118"/>
      <w:bookmarkEnd w:id="119"/>
    </w:p>
    <w:p w14:paraId="48B2889D" w14:textId="4E3F35F9" w:rsidR="00454480" w:rsidRPr="0074288B" w:rsidRDefault="00971E9B" w:rsidP="00EB55EA">
      <w:pPr>
        <w:pStyle w:val="Akapitzlist"/>
        <w:numPr>
          <w:ilvl w:val="2"/>
          <w:numId w:val="1"/>
        </w:numPr>
        <w:jc w:val="both"/>
        <w:outlineLvl w:val="0"/>
        <w:rPr>
          <w:rFonts w:cstheme="minorHAnsi"/>
          <w:bCs/>
          <w:sz w:val="24"/>
          <w:szCs w:val="24"/>
        </w:rPr>
      </w:pPr>
      <w:bookmarkStart w:id="121" w:name="_Toc63232124"/>
      <w:bookmarkStart w:id="122" w:name="_Toc63232350"/>
      <w:bookmarkStart w:id="123" w:name="_Toc63234659"/>
      <w:r w:rsidRPr="002B3ADE">
        <w:rPr>
          <w:rFonts w:cstheme="minorHAnsi"/>
          <w:bCs/>
          <w:sz w:val="24"/>
          <w:szCs w:val="24"/>
        </w:rPr>
        <w:t>Wykonawca zamierzający wziąć udział w postępowaniu o udzielenie zamówienia publicznego,  powinien posiadać konto na Platformie. Rejestracja i konto na Platformie jest darmowe. Sposób założenia konta opisany został w instrukc</w:t>
      </w:r>
      <w:r w:rsidR="0074288B">
        <w:rPr>
          <w:rFonts w:cstheme="minorHAnsi"/>
          <w:bCs/>
          <w:sz w:val="24"/>
          <w:szCs w:val="24"/>
        </w:rPr>
        <w:t xml:space="preserve">ji znajdującej się pod linkiem: </w:t>
      </w:r>
      <w:hyperlink r:id="rId12" w:history="1">
        <w:r w:rsidRPr="002B3ADE">
          <w:rPr>
            <w:rStyle w:val="Hipercze"/>
            <w:rFonts w:cstheme="minorHAnsi"/>
            <w:bCs/>
            <w:sz w:val="24"/>
            <w:szCs w:val="24"/>
          </w:rPr>
          <w:t>https://docs.google.com/document/d/1CETIe4hPE_fnKCUjWGpnw9yWhdbtc0YTlqtgUxMAwRo/edit</w:t>
        </w:r>
        <w:bookmarkEnd w:id="121"/>
        <w:bookmarkEnd w:id="122"/>
        <w:bookmarkEnd w:id="123"/>
      </w:hyperlink>
      <w:bookmarkStart w:id="124" w:name="_Toc63232125"/>
      <w:bookmarkStart w:id="125" w:name="_Toc63232351"/>
      <w:bookmarkStart w:id="126" w:name="_Toc63234660"/>
      <w:r w:rsidR="0074288B" w:rsidRPr="0074288B">
        <w:rPr>
          <w:rStyle w:val="Hipercze"/>
          <w:rFonts w:cstheme="minorHAnsi"/>
          <w:bCs/>
          <w:sz w:val="24"/>
          <w:szCs w:val="24"/>
          <w:u w:val="none"/>
        </w:rPr>
        <w:t xml:space="preserve"> </w:t>
      </w:r>
      <w:r w:rsidRPr="0074288B">
        <w:rPr>
          <w:rFonts w:cstheme="minorHAnsi"/>
          <w:bCs/>
          <w:sz w:val="24"/>
          <w:szCs w:val="24"/>
        </w:rPr>
        <w:t>Wykonawca posiadający konto na Platformie ma dostęp do formularzy: złożenia, zmiany, wycofania oferty oraz do formularza do komunikacji.</w:t>
      </w:r>
      <w:bookmarkEnd w:id="124"/>
      <w:bookmarkEnd w:id="125"/>
      <w:bookmarkEnd w:id="126"/>
    </w:p>
    <w:p w14:paraId="6C54FD57" w14:textId="22C31D74" w:rsidR="00971E9B" w:rsidRPr="0074288B" w:rsidRDefault="00971E9B" w:rsidP="00EB55EA">
      <w:pPr>
        <w:pStyle w:val="Akapitzlist"/>
        <w:numPr>
          <w:ilvl w:val="2"/>
          <w:numId w:val="1"/>
        </w:numPr>
        <w:jc w:val="both"/>
        <w:rPr>
          <w:rFonts w:cstheme="minorHAnsi"/>
          <w:bCs/>
          <w:sz w:val="24"/>
          <w:szCs w:val="24"/>
        </w:rPr>
      </w:pPr>
      <w:r w:rsidRPr="0074288B">
        <w:rPr>
          <w:rFonts w:cstheme="minorHAnsi"/>
          <w:bCs/>
          <w:sz w:val="24"/>
          <w:szCs w:val="24"/>
        </w:rPr>
        <w:t xml:space="preserve">Za datę przekazania oferty przyjmuje się datę </w:t>
      </w:r>
      <w:r w:rsidR="00454480" w:rsidRPr="0074288B">
        <w:rPr>
          <w:rFonts w:cstheme="minorHAnsi"/>
          <w:bCs/>
          <w:sz w:val="24"/>
          <w:szCs w:val="24"/>
        </w:rPr>
        <w:t>jej</w:t>
      </w:r>
      <w:r w:rsidRPr="0074288B">
        <w:rPr>
          <w:rFonts w:cstheme="minorHAnsi"/>
          <w:bCs/>
          <w:sz w:val="24"/>
          <w:szCs w:val="24"/>
        </w:rPr>
        <w:t xml:space="preserve"> przekazania </w:t>
      </w:r>
      <w:r w:rsidR="00454480" w:rsidRPr="0074288B">
        <w:rPr>
          <w:rFonts w:cstheme="minorHAnsi"/>
          <w:bCs/>
          <w:sz w:val="24"/>
          <w:szCs w:val="24"/>
        </w:rPr>
        <w:t xml:space="preserve">w systemie poprzez kliknięcie przycisku </w:t>
      </w:r>
      <w:r w:rsidR="00454480" w:rsidRPr="0074288B">
        <w:rPr>
          <w:rFonts w:cstheme="minorHAnsi"/>
          <w:b/>
          <w:bCs/>
          <w:sz w:val="24"/>
          <w:szCs w:val="24"/>
        </w:rPr>
        <w:t>Złóż ofertę</w:t>
      </w:r>
      <w:r w:rsidR="00454480" w:rsidRPr="0074288B">
        <w:rPr>
          <w:rFonts w:cstheme="minorHAnsi"/>
          <w:bCs/>
          <w:sz w:val="24"/>
          <w:szCs w:val="24"/>
        </w:rPr>
        <w:t xml:space="preserve"> i wyświetleniu się komunikatu, że oferta została złożona.</w:t>
      </w:r>
      <w:r w:rsidRPr="0074288B">
        <w:rPr>
          <w:rFonts w:cstheme="minorHAnsi"/>
          <w:bCs/>
          <w:sz w:val="24"/>
          <w:szCs w:val="24"/>
        </w:rPr>
        <w:t xml:space="preserve"> </w:t>
      </w:r>
    </w:p>
    <w:p w14:paraId="66AFDC22" w14:textId="10232CC2" w:rsidR="00B26AD6" w:rsidRPr="00B26AD6" w:rsidRDefault="00B26AD6" w:rsidP="00EB55EA">
      <w:pPr>
        <w:pStyle w:val="Akapitzlist"/>
        <w:numPr>
          <w:ilvl w:val="2"/>
          <w:numId w:val="1"/>
        </w:numPr>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14:paraId="67D43BE4" w14:textId="111E1484" w:rsidR="00652243" w:rsidRPr="00914C00" w:rsidRDefault="00652243" w:rsidP="00EB55EA">
      <w:pPr>
        <w:pStyle w:val="Akapitzlist"/>
        <w:numPr>
          <w:ilvl w:val="2"/>
          <w:numId w:val="1"/>
        </w:numPr>
        <w:jc w:val="both"/>
        <w:rPr>
          <w:rFonts w:cstheme="minorHAnsi"/>
          <w:bCs/>
          <w:sz w:val="24"/>
          <w:szCs w:val="24"/>
        </w:rPr>
      </w:pPr>
      <w:r w:rsidRPr="00914C00">
        <w:rPr>
          <w:rFonts w:cstheme="minorHAnsi"/>
          <w:bCs/>
          <w:sz w:val="24"/>
          <w:szCs w:val="24"/>
        </w:rPr>
        <w:t>Osobą uprawnioną do porozumiewania się z Wykonawcami jest:</w:t>
      </w:r>
    </w:p>
    <w:p w14:paraId="34EF402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23414EC1" w14:textId="1D362DC9" w:rsidR="00652243" w:rsidRDefault="00CB3CB1" w:rsidP="00FB201C">
      <w:pPr>
        <w:pStyle w:val="Akapitzlist"/>
        <w:numPr>
          <w:ilvl w:val="4"/>
          <w:numId w:val="1"/>
        </w:numPr>
        <w:jc w:val="both"/>
        <w:rPr>
          <w:rFonts w:cstheme="minorHAnsi"/>
          <w:b/>
          <w:sz w:val="24"/>
          <w:szCs w:val="24"/>
        </w:rPr>
      </w:pPr>
      <w:r>
        <w:rPr>
          <w:rFonts w:cstheme="minorHAnsi"/>
          <w:b/>
          <w:sz w:val="24"/>
          <w:szCs w:val="24"/>
        </w:rPr>
        <w:t>Pani Anna Kochan</w:t>
      </w:r>
    </w:p>
    <w:p w14:paraId="43823367" w14:textId="72B045BD" w:rsidR="00B55B35" w:rsidRPr="00B55B35" w:rsidRDefault="00B55B35" w:rsidP="00B55B35">
      <w:pPr>
        <w:pStyle w:val="Akapitzlist"/>
        <w:numPr>
          <w:ilvl w:val="4"/>
          <w:numId w:val="1"/>
        </w:numPr>
        <w:jc w:val="both"/>
        <w:rPr>
          <w:rFonts w:cstheme="minorHAnsi"/>
          <w:b/>
          <w:sz w:val="24"/>
          <w:szCs w:val="24"/>
        </w:rPr>
      </w:pPr>
      <w:r w:rsidRPr="005A63E5">
        <w:rPr>
          <w:rFonts w:cstheme="minorHAnsi"/>
          <w:bCs/>
          <w:sz w:val="24"/>
          <w:szCs w:val="24"/>
        </w:rPr>
        <w:t>email:</w:t>
      </w:r>
      <w:r w:rsidRPr="005A63E5">
        <w:rPr>
          <w:rFonts w:cstheme="minorHAnsi"/>
          <w:b/>
          <w:bCs/>
          <w:sz w:val="24"/>
          <w:szCs w:val="24"/>
        </w:rPr>
        <w:t xml:space="preserve"> </w:t>
      </w:r>
      <w:r w:rsidRPr="005A63E5">
        <w:rPr>
          <w:rFonts w:cstheme="minorHAnsi"/>
          <w:b/>
          <w:sz w:val="24"/>
          <w:szCs w:val="24"/>
        </w:rPr>
        <w:t>powiat@starostwo.lezajsk.pl</w:t>
      </w:r>
    </w:p>
    <w:p w14:paraId="402B175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merytorycznym:</w:t>
      </w:r>
    </w:p>
    <w:p w14:paraId="01F1E697" w14:textId="45B12B36" w:rsidR="005A63E5" w:rsidRDefault="00652243" w:rsidP="00B55B35">
      <w:pPr>
        <w:pStyle w:val="Akapitzlist"/>
        <w:numPr>
          <w:ilvl w:val="4"/>
          <w:numId w:val="1"/>
        </w:numPr>
        <w:jc w:val="both"/>
        <w:rPr>
          <w:rFonts w:cstheme="minorHAnsi"/>
          <w:b/>
          <w:sz w:val="24"/>
          <w:szCs w:val="24"/>
        </w:rPr>
      </w:pPr>
      <w:r w:rsidRPr="005A63E5">
        <w:rPr>
          <w:rFonts w:cstheme="minorHAnsi"/>
          <w:b/>
          <w:sz w:val="24"/>
          <w:szCs w:val="24"/>
        </w:rPr>
        <w:t>Pan</w:t>
      </w:r>
      <w:r w:rsidR="005A63E5">
        <w:rPr>
          <w:rFonts w:cstheme="minorHAnsi"/>
          <w:b/>
          <w:sz w:val="24"/>
          <w:szCs w:val="24"/>
        </w:rPr>
        <w:t xml:space="preserve"> </w:t>
      </w:r>
      <w:r w:rsidR="00A93AA7">
        <w:rPr>
          <w:rFonts w:cstheme="minorHAnsi"/>
          <w:b/>
          <w:sz w:val="24"/>
          <w:szCs w:val="24"/>
        </w:rPr>
        <w:t>Adam Krupiński, Pani Grażyna Mazgaj</w:t>
      </w:r>
    </w:p>
    <w:p w14:paraId="0E9F0262" w14:textId="3827D272" w:rsidR="003E22FF" w:rsidRPr="005A63E5" w:rsidRDefault="003E22FF" w:rsidP="00B55B35">
      <w:pPr>
        <w:pStyle w:val="Akapitzlist"/>
        <w:numPr>
          <w:ilvl w:val="4"/>
          <w:numId w:val="1"/>
        </w:numPr>
        <w:jc w:val="both"/>
        <w:rPr>
          <w:rFonts w:cstheme="minorHAnsi"/>
          <w:b/>
          <w:sz w:val="24"/>
          <w:szCs w:val="24"/>
        </w:rPr>
      </w:pPr>
      <w:r w:rsidRPr="005A63E5">
        <w:rPr>
          <w:rFonts w:cstheme="minorHAnsi"/>
          <w:bCs/>
          <w:sz w:val="24"/>
          <w:szCs w:val="24"/>
        </w:rPr>
        <w:t>email:</w:t>
      </w:r>
      <w:r w:rsidRPr="005A63E5">
        <w:rPr>
          <w:rFonts w:cstheme="minorHAnsi"/>
          <w:b/>
          <w:bCs/>
          <w:sz w:val="24"/>
          <w:szCs w:val="24"/>
        </w:rPr>
        <w:t xml:space="preserve"> </w:t>
      </w:r>
      <w:r w:rsidR="002D592E" w:rsidRPr="005A63E5">
        <w:rPr>
          <w:rFonts w:cstheme="minorHAnsi"/>
          <w:b/>
          <w:sz w:val="24"/>
          <w:szCs w:val="24"/>
        </w:rPr>
        <w:t>powiat</w:t>
      </w:r>
      <w:r w:rsidRPr="005A63E5">
        <w:rPr>
          <w:rFonts w:cstheme="minorHAnsi"/>
          <w:b/>
          <w:sz w:val="24"/>
          <w:szCs w:val="24"/>
        </w:rPr>
        <w:t>@starostwo.lezajsk.</w:t>
      </w:r>
      <w:r w:rsidR="002D592E" w:rsidRPr="005A63E5">
        <w:rPr>
          <w:rFonts w:cstheme="minorHAnsi"/>
          <w:b/>
          <w:sz w:val="24"/>
          <w:szCs w:val="24"/>
        </w:rPr>
        <w:t>pl</w:t>
      </w:r>
    </w:p>
    <w:p w14:paraId="63B1366F" w14:textId="0DEA7E51" w:rsidR="00DE15F6" w:rsidRDefault="00DE15F6" w:rsidP="00EB55EA">
      <w:pPr>
        <w:pStyle w:val="Akapitzlist"/>
        <w:numPr>
          <w:ilvl w:val="2"/>
          <w:numId w:val="1"/>
        </w:numPr>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sidR="002D592E">
        <w:rPr>
          <w:rFonts w:cstheme="minorHAnsi"/>
          <w:bCs/>
          <w:sz w:val="24"/>
          <w:szCs w:val="24"/>
        </w:rPr>
        <w:t>W</w:t>
      </w:r>
      <w:r w:rsidRPr="00DE15F6">
        <w:rPr>
          <w:rFonts w:cstheme="minorHAnsi"/>
          <w:bCs/>
          <w:sz w:val="24"/>
          <w:szCs w:val="24"/>
        </w:rPr>
        <w:t>ykonawcę.</w:t>
      </w:r>
    </w:p>
    <w:p w14:paraId="0F025A0F" w14:textId="60439D3B" w:rsidR="00CB1792" w:rsidRP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Formaty plików muszą być zgodne z kraj</w:t>
      </w:r>
      <w:r w:rsidR="0059518C">
        <w:rPr>
          <w:rFonts w:cstheme="minorHAnsi"/>
          <w:bCs/>
          <w:sz w:val="24"/>
          <w:szCs w:val="24"/>
        </w:rPr>
        <w:t xml:space="preserve">owymi Ramami Interoperacyjności, o których mowa w </w:t>
      </w:r>
      <w:r w:rsidRPr="00CB1792">
        <w:rPr>
          <w:rFonts w:cstheme="minorHAnsi"/>
          <w:bCs/>
          <w:sz w:val="24"/>
          <w:szCs w:val="24"/>
        </w:rPr>
        <w:t>R</w:t>
      </w:r>
      <w:r w:rsidR="0059518C" w:rsidRPr="00CB1792">
        <w:rPr>
          <w:rFonts w:cstheme="minorHAnsi"/>
          <w:bCs/>
          <w:sz w:val="24"/>
          <w:szCs w:val="24"/>
        </w:rPr>
        <w:t>ozporządzeni</w:t>
      </w:r>
      <w:r w:rsidR="00D23974">
        <w:rPr>
          <w:rFonts w:cstheme="minorHAnsi"/>
          <w:bCs/>
          <w:sz w:val="24"/>
          <w:szCs w:val="24"/>
        </w:rPr>
        <w:t>u</w:t>
      </w:r>
      <w:r w:rsidR="0059518C" w:rsidRPr="00CB1792">
        <w:rPr>
          <w:rFonts w:cstheme="minorHAnsi"/>
          <w:bCs/>
          <w:sz w:val="24"/>
          <w:szCs w:val="24"/>
        </w:rPr>
        <w:t xml:space="preserve"> </w:t>
      </w:r>
      <w:r w:rsidR="0059518C">
        <w:rPr>
          <w:rFonts w:cstheme="minorHAnsi"/>
          <w:bCs/>
          <w:sz w:val="24"/>
          <w:szCs w:val="24"/>
        </w:rPr>
        <w:t>Rady M</w:t>
      </w:r>
      <w:r w:rsidR="0059518C" w:rsidRPr="00CB1792">
        <w:rPr>
          <w:rFonts w:cstheme="minorHAnsi"/>
          <w:bCs/>
          <w:sz w:val="24"/>
          <w:szCs w:val="24"/>
        </w:rPr>
        <w:t xml:space="preserve">inistrów </w:t>
      </w:r>
      <w:r w:rsidRPr="00CB1792">
        <w:rPr>
          <w:rFonts w:cstheme="minorHAnsi"/>
          <w:bCs/>
          <w:sz w:val="24"/>
          <w:szCs w:val="24"/>
        </w:rPr>
        <w:t>z dnia 12 kwietnia 2012 r. w sprawie Krajowych Ram Interoperacyjności, minimalnych wymagań dla rejestrów publicznych i wymiany informacji w postaci elektronicznej oraz minimalnych wymagań dla systemów teleinformatycznych</w:t>
      </w:r>
      <w:r w:rsidR="001A550D">
        <w:rPr>
          <w:rFonts w:cstheme="minorHAnsi"/>
          <w:bCs/>
          <w:sz w:val="24"/>
          <w:szCs w:val="24"/>
        </w:rPr>
        <w:t xml:space="preserve"> </w:t>
      </w:r>
      <w:r w:rsidR="0059518C">
        <w:rPr>
          <w:rFonts w:cstheme="minorHAnsi"/>
          <w:bCs/>
          <w:sz w:val="24"/>
          <w:szCs w:val="24"/>
        </w:rPr>
        <w:t>(t.</w:t>
      </w:r>
      <w:r w:rsidR="005A63E5">
        <w:rPr>
          <w:rFonts w:cstheme="minorHAnsi"/>
          <w:bCs/>
          <w:sz w:val="24"/>
          <w:szCs w:val="24"/>
        </w:rPr>
        <w:t xml:space="preserve"> </w:t>
      </w:r>
      <w:r w:rsidR="0059518C">
        <w:rPr>
          <w:rFonts w:cstheme="minorHAnsi"/>
          <w:bCs/>
          <w:sz w:val="24"/>
          <w:szCs w:val="24"/>
        </w:rPr>
        <w:t>j. Dz.</w:t>
      </w:r>
      <w:r w:rsidR="005A63E5">
        <w:rPr>
          <w:rFonts w:cstheme="minorHAnsi"/>
          <w:bCs/>
          <w:sz w:val="24"/>
          <w:szCs w:val="24"/>
        </w:rPr>
        <w:t xml:space="preserve"> </w:t>
      </w:r>
      <w:r w:rsidR="0059518C">
        <w:rPr>
          <w:rFonts w:cstheme="minorHAnsi"/>
          <w:bCs/>
          <w:sz w:val="24"/>
          <w:szCs w:val="24"/>
        </w:rPr>
        <w:t>U. z 2017</w:t>
      </w:r>
      <w:r w:rsidR="001A550D">
        <w:rPr>
          <w:rFonts w:cstheme="minorHAnsi"/>
          <w:bCs/>
          <w:sz w:val="24"/>
          <w:szCs w:val="24"/>
        </w:rPr>
        <w:t xml:space="preserve"> </w:t>
      </w:r>
      <w:r w:rsidR="0059518C">
        <w:rPr>
          <w:rFonts w:cstheme="minorHAnsi"/>
          <w:bCs/>
          <w:sz w:val="24"/>
          <w:szCs w:val="24"/>
        </w:rPr>
        <w:t>r. poz. 2247)</w:t>
      </w:r>
      <w:r w:rsidRPr="00CB1792">
        <w:rPr>
          <w:rFonts w:cstheme="minorHAnsi"/>
          <w:bCs/>
          <w:sz w:val="24"/>
          <w:szCs w:val="24"/>
        </w:rPr>
        <w:t>.</w:t>
      </w:r>
    </w:p>
    <w:p w14:paraId="6845A2E6" w14:textId="77777777" w:rsidR="00CB1792" w:rsidRPr="00CB1792" w:rsidRDefault="00CB1792" w:rsidP="00CB1792">
      <w:pPr>
        <w:pStyle w:val="Akapitzlist"/>
        <w:ind w:left="851"/>
        <w:rPr>
          <w:rFonts w:cstheme="minorHAnsi"/>
          <w:bCs/>
          <w:sz w:val="16"/>
          <w:szCs w:val="24"/>
        </w:rPr>
      </w:pPr>
    </w:p>
    <w:p w14:paraId="02B6DB0D" w14:textId="77777777" w:rsidR="00CB108F" w:rsidRDefault="00CB1792" w:rsidP="00CB1792">
      <w:pPr>
        <w:pStyle w:val="Akapitzlist"/>
        <w:ind w:left="851"/>
        <w:rPr>
          <w:rFonts w:cstheme="minorHAnsi"/>
          <w:bCs/>
          <w:sz w:val="24"/>
          <w:szCs w:val="24"/>
        </w:rPr>
      </w:pPr>
      <w:r w:rsidRPr="00CB1792">
        <w:rPr>
          <w:rFonts w:cstheme="minorHAnsi"/>
          <w:bCs/>
          <w:sz w:val="24"/>
          <w:szCs w:val="24"/>
        </w:rPr>
        <w:t>Za</w:t>
      </w:r>
      <w:r w:rsidR="00CB108F">
        <w:rPr>
          <w:rFonts w:cstheme="minorHAnsi"/>
          <w:bCs/>
          <w:sz w:val="24"/>
          <w:szCs w:val="24"/>
        </w:rPr>
        <w:t>lecenia:</w:t>
      </w:r>
    </w:p>
    <w:p w14:paraId="52874D43" w14:textId="62473B9A" w:rsidR="00CB1792" w:rsidRDefault="00CB108F" w:rsidP="0065590F">
      <w:pPr>
        <w:pStyle w:val="Akapitzlist"/>
        <w:numPr>
          <w:ilvl w:val="0"/>
          <w:numId w:val="9"/>
        </w:numPr>
        <w:jc w:val="both"/>
        <w:rPr>
          <w:rFonts w:cstheme="minorHAnsi"/>
          <w:bCs/>
          <w:sz w:val="24"/>
          <w:szCs w:val="24"/>
        </w:rPr>
      </w:pPr>
      <w:r>
        <w:rPr>
          <w:rFonts w:cstheme="minorHAnsi"/>
          <w:bCs/>
          <w:sz w:val="24"/>
          <w:szCs w:val="24"/>
        </w:rPr>
        <w:t>Zamawiający rekomenduje wykorzystanie formatów: .pdf, .doc, .docx, .xls, .jpg ze szczególnym wskazaniem na .pdf</w:t>
      </w:r>
    </w:p>
    <w:p w14:paraId="010CC752" w14:textId="06699EE1" w:rsidR="00CB108F" w:rsidRDefault="00CB108F" w:rsidP="0065590F">
      <w:pPr>
        <w:pStyle w:val="Akapitzlist"/>
        <w:numPr>
          <w:ilvl w:val="0"/>
          <w:numId w:val="9"/>
        </w:numPr>
        <w:jc w:val="both"/>
        <w:rPr>
          <w:rFonts w:cstheme="minorHAnsi"/>
          <w:bCs/>
          <w:sz w:val="24"/>
          <w:szCs w:val="24"/>
        </w:rPr>
      </w:pPr>
      <w:r>
        <w:rPr>
          <w:rFonts w:cstheme="minorHAnsi"/>
          <w:bCs/>
          <w:sz w:val="24"/>
          <w:szCs w:val="24"/>
        </w:rPr>
        <w:lastRenderedPageBreak/>
        <w:t>W celu ewentualnej kompresji danych Zamawiający rekomenduje wykorzystanie jednego z formatów .zip, 7Z</w:t>
      </w:r>
    </w:p>
    <w:p w14:paraId="6653475B" w14:textId="66649AEC" w:rsid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W przypadku podpisania dokumenty elektronicznego kwalifikowanym podpisem elektronicznym, podpisem zaufanym lub podpisem osobistym osoba składająca taki podpis musi być umocowana w imieniu wykonawcy zgodnie z obowiązującymi przepisami.</w:t>
      </w:r>
    </w:p>
    <w:p w14:paraId="2DEDFC5A" w14:textId="77777777" w:rsidR="002D592E" w:rsidRDefault="002D592E" w:rsidP="002D592E">
      <w:pPr>
        <w:pStyle w:val="Akapitzlist"/>
        <w:ind w:left="851"/>
        <w:rPr>
          <w:rFonts w:cstheme="minorHAnsi"/>
          <w:bCs/>
          <w:sz w:val="24"/>
          <w:szCs w:val="24"/>
        </w:rPr>
      </w:pPr>
    </w:p>
    <w:p w14:paraId="6151222D" w14:textId="0098F629"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Złożenie oferty</w:t>
      </w:r>
    </w:p>
    <w:p w14:paraId="06058A65" w14:textId="6D2CE02C" w:rsidR="00F72047"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Zaleca się, aby przed rozpoczęciem wypełniania Formularz</w:t>
      </w:r>
      <w:r w:rsidR="009208F8">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4854D107" w14:textId="51027658"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Wykonawca składa ofertę,</w:t>
      </w:r>
      <w:r w:rsidR="000414E3" w:rsidRPr="0074288B">
        <w:rPr>
          <w:rFonts w:cstheme="minorHAnsi"/>
          <w:bCs/>
          <w:sz w:val="24"/>
          <w:szCs w:val="24"/>
        </w:rPr>
        <w:t xml:space="preserve"> </w:t>
      </w:r>
      <w:r w:rsidRPr="0074288B">
        <w:rPr>
          <w:rFonts w:cstheme="minorHAnsi"/>
          <w:bCs/>
          <w:sz w:val="24"/>
          <w:szCs w:val="24"/>
        </w:rPr>
        <w:t>za pośrednictwem Formularz</w:t>
      </w:r>
      <w:r w:rsidR="009208F8">
        <w:rPr>
          <w:rFonts w:cstheme="minorHAnsi"/>
          <w:bCs/>
          <w:sz w:val="24"/>
          <w:szCs w:val="24"/>
        </w:rPr>
        <w:t>a</w:t>
      </w:r>
      <w:r w:rsidRPr="0074288B">
        <w:rPr>
          <w:rFonts w:cstheme="minorHAnsi"/>
          <w:bCs/>
          <w:sz w:val="24"/>
          <w:szCs w:val="24"/>
        </w:rPr>
        <w:t xml:space="preserve"> składania oferty dostępnego na </w:t>
      </w:r>
      <w:r w:rsidR="0074288B" w:rsidRPr="003305E7">
        <w:rPr>
          <w:rFonts w:cstheme="minorHAnsi"/>
          <w:bCs/>
          <w:color w:val="0070C0"/>
          <w:sz w:val="24"/>
          <w:szCs w:val="24"/>
        </w:rPr>
        <w:t>https://platformazakupowa.pl/pn/sp_lezajsk</w:t>
      </w:r>
      <w:r w:rsidR="0074288B" w:rsidRPr="003305E7">
        <w:rPr>
          <w:rFonts w:cstheme="minorHAnsi"/>
          <w:b/>
          <w:bCs/>
          <w:color w:val="0070C0"/>
          <w:sz w:val="24"/>
          <w:szCs w:val="24"/>
        </w:rPr>
        <w:t xml:space="preserve"> </w:t>
      </w:r>
      <w:r w:rsidRPr="0074288B">
        <w:rPr>
          <w:rFonts w:cstheme="minorHAnsi"/>
          <w:bCs/>
          <w:sz w:val="24"/>
          <w:szCs w:val="24"/>
        </w:rPr>
        <w:t>w konkretnym postępowaniu w sprawie udzielenia</w:t>
      </w:r>
      <w:r w:rsidR="000414E3" w:rsidRPr="0074288B">
        <w:rPr>
          <w:rFonts w:cstheme="minorHAnsi"/>
          <w:bCs/>
          <w:sz w:val="24"/>
          <w:szCs w:val="24"/>
        </w:rPr>
        <w:t xml:space="preserve"> </w:t>
      </w:r>
      <w:r w:rsidRPr="0074288B">
        <w:rPr>
          <w:rFonts w:cstheme="minorHAnsi"/>
          <w:bCs/>
          <w:sz w:val="24"/>
          <w:szCs w:val="24"/>
        </w:rPr>
        <w:t>zamówienia publicznego.</w:t>
      </w:r>
    </w:p>
    <w:p w14:paraId="5D1C954C" w14:textId="7F933B5E" w:rsidR="00717105" w:rsidRPr="00B729F0" w:rsidRDefault="00717105" w:rsidP="00B729F0">
      <w:pPr>
        <w:pStyle w:val="Akapitzlist"/>
        <w:numPr>
          <w:ilvl w:val="2"/>
          <w:numId w:val="1"/>
        </w:numPr>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tajemnicę</w:t>
      </w:r>
      <w:r w:rsidR="000414E3" w:rsidRPr="0074288B">
        <w:rPr>
          <w:rFonts w:cstheme="minorHAnsi"/>
          <w:b/>
          <w:bCs/>
          <w:sz w:val="24"/>
          <w:szCs w:val="24"/>
        </w:rPr>
        <w:t xml:space="preserve"> </w:t>
      </w:r>
      <w:r w:rsidRPr="0074288B">
        <w:rPr>
          <w:rFonts w:cstheme="minorHAnsi"/>
          <w:b/>
          <w:bCs/>
          <w:sz w:val="24"/>
          <w:szCs w:val="24"/>
        </w:rPr>
        <w:t xml:space="preserve">przedsiębiorstwa </w:t>
      </w:r>
      <w:r w:rsidRPr="0074288B">
        <w:rPr>
          <w:rFonts w:cstheme="minorHAnsi"/>
          <w:bCs/>
          <w:sz w:val="24"/>
          <w:szCs w:val="24"/>
        </w:rPr>
        <w:t>w rozumieniu ustawy z dnia 1</w:t>
      </w:r>
      <w:r w:rsidR="000414E3" w:rsidRPr="0074288B">
        <w:rPr>
          <w:rFonts w:cstheme="minorHAnsi"/>
          <w:bCs/>
          <w:sz w:val="24"/>
          <w:szCs w:val="24"/>
        </w:rPr>
        <w:t xml:space="preserve">6 kwietnia 1993 r. o zwalczaniu </w:t>
      </w:r>
      <w:r w:rsidRPr="0074288B">
        <w:rPr>
          <w:rFonts w:cstheme="minorHAnsi"/>
          <w:bCs/>
          <w:sz w:val="24"/>
          <w:szCs w:val="24"/>
        </w:rPr>
        <w:t>nieuczciwej konkurencji, które wykonawca zastrzeże jako tajemnicę</w:t>
      </w:r>
      <w:r w:rsidR="000414E3" w:rsidRPr="0074288B">
        <w:rPr>
          <w:rFonts w:cstheme="minorHAnsi"/>
          <w:bCs/>
          <w:sz w:val="24"/>
          <w:szCs w:val="24"/>
        </w:rPr>
        <w:t xml:space="preserve"> </w:t>
      </w:r>
      <w:r w:rsidRPr="0074288B">
        <w:rPr>
          <w:rFonts w:cstheme="minorHAnsi"/>
          <w:bCs/>
          <w:sz w:val="24"/>
          <w:szCs w:val="24"/>
        </w:rPr>
        <w:t>przedsiębiorstwa, powinny zostać załączone w osob</w:t>
      </w:r>
      <w:r w:rsidR="000414E3" w:rsidRPr="0074288B">
        <w:rPr>
          <w:rFonts w:cstheme="minorHAnsi"/>
          <w:bCs/>
          <w:sz w:val="24"/>
          <w:szCs w:val="24"/>
        </w:rPr>
        <w:t xml:space="preserve">nym miejscu w kroku 1 </w:t>
      </w:r>
      <w:r w:rsidRPr="0074288B">
        <w:rPr>
          <w:rFonts w:cstheme="minorHAnsi"/>
          <w:bCs/>
          <w:sz w:val="24"/>
          <w:szCs w:val="24"/>
        </w:rPr>
        <w:t>składania oferty przeznaczonym na zamieszczenie tajemnicy przedsiębiorstwa. Zaleca się, aby każdy dokument zawierający tajemnicę przedsiębiorstwa został</w:t>
      </w:r>
      <w:r w:rsidR="00B729F0">
        <w:rPr>
          <w:rFonts w:cstheme="minorHAnsi"/>
          <w:bCs/>
          <w:sz w:val="24"/>
          <w:szCs w:val="24"/>
        </w:rPr>
        <w:t xml:space="preserve"> </w:t>
      </w:r>
      <w:r w:rsidRPr="00B729F0">
        <w:rPr>
          <w:rFonts w:cstheme="minorHAnsi"/>
          <w:bCs/>
          <w:sz w:val="24"/>
          <w:szCs w:val="24"/>
        </w:rPr>
        <w:t>zamieszczony w odrębnym pliku.</w:t>
      </w:r>
    </w:p>
    <w:p w14:paraId="7B40709D" w14:textId="583BA373"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Po wypełnieniu Formularz</w:t>
      </w:r>
      <w:r w:rsidR="00B729F0">
        <w:rPr>
          <w:rFonts w:cstheme="minorHAnsi"/>
          <w:bCs/>
          <w:sz w:val="24"/>
          <w:szCs w:val="24"/>
        </w:rPr>
        <w:t>a</w:t>
      </w:r>
      <w:r w:rsidRPr="0074288B">
        <w:rPr>
          <w:rFonts w:cstheme="minorHAnsi"/>
          <w:bCs/>
          <w:sz w:val="24"/>
          <w:szCs w:val="24"/>
        </w:rPr>
        <w:t xml:space="preserve"> składania oferty i załadowaniu</w:t>
      </w:r>
      <w:r w:rsidR="000414E3" w:rsidRPr="0074288B">
        <w:rPr>
          <w:rFonts w:cstheme="minorHAnsi"/>
          <w:bCs/>
          <w:sz w:val="24"/>
          <w:szCs w:val="24"/>
        </w:rPr>
        <w:t xml:space="preserve"> </w:t>
      </w:r>
      <w:r w:rsidRPr="0074288B">
        <w:rPr>
          <w:rFonts w:cstheme="minorHAnsi"/>
          <w:bCs/>
          <w:sz w:val="24"/>
          <w:szCs w:val="24"/>
        </w:rPr>
        <w:t xml:space="preserve">wszystkich wymaganych załączników należy kliknąć przycisk </w:t>
      </w:r>
      <w:r w:rsidR="000414E3" w:rsidRPr="003305E7">
        <w:rPr>
          <w:rFonts w:cstheme="minorHAnsi"/>
          <w:b/>
          <w:bCs/>
          <w:sz w:val="24"/>
          <w:szCs w:val="24"/>
        </w:rPr>
        <w:t>„</w:t>
      </w:r>
      <w:r w:rsidRPr="003305E7">
        <w:rPr>
          <w:rFonts w:cstheme="minorHAnsi"/>
          <w:b/>
          <w:bCs/>
          <w:sz w:val="24"/>
          <w:szCs w:val="24"/>
        </w:rPr>
        <w:t>Przejdź do</w:t>
      </w:r>
      <w:r w:rsidR="000414E3" w:rsidRPr="003305E7">
        <w:rPr>
          <w:rFonts w:cstheme="minorHAnsi"/>
          <w:b/>
          <w:bCs/>
          <w:sz w:val="24"/>
          <w:szCs w:val="24"/>
        </w:rPr>
        <w:t xml:space="preserve"> </w:t>
      </w:r>
      <w:r w:rsidRPr="003305E7">
        <w:rPr>
          <w:rFonts w:cstheme="minorHAnsi"/>
          <w:b/>
          <w:bCs/>
          <w:sz w:val="24"/>
          <w:szCs w:val="24"/>
        </w:rPr>
        <w:t>podsumowania</w:t>
      </w:r>
      <w:r w:rsidR="000414E3" w:rsidRPr="003305E7">
        <w:rPr>
          <w:rFonts w:cstheme="minorHAnsi"/>
          <w:b/>
          <w:bCs/>
          <w:sz w:val="24"/>
          <w:szCs w:val="24"/>
        </w:rPr>
        <w:t>”</w:t>
      </w:r>
      <w:r w:rsidRPr="003305E7">
        <w:rPr>
          <w:rFonts w:cstheme="minorHAnsi"/>
          <w:b/>
          <w:bCs/>
          <w:sz w:val="24"/>
          <w:szCs w:val="24"/>
        </w:rPr>
        <w:t>.</w:t>
      </w:r>
    </w:p>
    <w:p w14:paraId="50EB8FF4" w14:textId="14842C42"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Oferta</w:t>
      </w:r>
      <w:r w:rsidR="000414E3" w:rsidRPr="0074288B">
        <w:rPr>
          <w:rFonts w:cstheme="minorHAnsi"/>
          <w:bCs/>
          <w:sz w:val="24"/>
          <w:szCs w:val="24"/>
        </w:rPr>
        <w:t xml:space="preserve">, oświadczenia i </w:t>
      </w:r>
      <w:r w:rsidRPr="0074288B">
        <w:rPr>
          <w:rFonts w:cstheme="minorHAnsi"/>
          <w:bCs/>
          <w:sz w:val="24"/>
          <w:szCs w:val="24"/>
        </w:rPr>
        <w:t>przedmiotowe środki dowodowe (jeżeli były wymagane) składane elektronicznie</w:t>
      </w:r>
      <w:r w:rsidR="000414E3" w:rsidRPr="0074288B">
        <w:rPr>
          <w:rFonts w:cstheme="minorHAnsi"/>
          <w:bCs/>
          <w:sz w:val="24"/>
          <w:szCs w:val="24"/>
        </w:rPr>
        <w:t xml:space="preserve"> </w:t>
      </w:r>
      <w:r w:rsidRPr="0074288B">
        <w:rPr>
          <w:rFonts w:cstheme="minorHAnsi"/>
          <w:bCs/>
          <w:sz w:val="24"/>
          <w:szCs w:val="24"/>
        </w:rPr>
        <w:t>muszą zostać podpisane elektronicznym kwalifikowanym podpisem lub podpisem</w:t>
      </w:r>
      <w:r w:rsidR="000414E3" w:rsidRPr="0074288B">
        <w:rPr>
          <w:rFonts w:cstheme="minorHAnsi"/>
          <w:bCs/>
          <w:sz w:val="24"/>
          <w:szCs w:val="24"/>
        </w:rPr>
        <w:t xml:space="preserve"> z</w:t>
      </w:r>
      <w:r w:rsidRPr="0074288B">
        <w:rPr>
          <w:rFonts w:cstheme="minorHAnsi"/>
          <w:bCs/>
          <w:sz w:val="24"/>
          <w:szCs w:val="24"/>
        </w:rPr>
        <w:t xml:space="preserve">aufanym lub podpisem osobistym. </w:t>
      </w:r>
    </w:p>
    <w:p w14:paraId="7093D06F" w14:textId="316ACC9C" w:rsidR="00FA6BA9" w:rsidRPr="0074288B" w:rsidRDefault="00FA6BA9" w:rsidP="00EB55EA">
      <w:pPr>
        <w:pStyle w:val="Akapitzlist"/>
        <w:numPr>
          <w:ilvl w:val="2"/>
          <w:numId w:val="1"/>
        </w:numPr>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14:paraId="103E8ECD" w14:textId="16DDE5C7" w:rsidR="00DD73EE"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14:paraId="2A3ADECD" w14:textId="4F20F7A2" w:rsidR="000F67EB"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Ostatnim krokiem jest wyświetlenie się komunikatu i przesłanie wiadomości email </w:t>
      </w:r>
      <w:r w:rsidR="00F544D8">
        <w:rPr>
          <w:rFonts w:eastAsia="Times New Roman" w:cstheme="minorHAnsi"/>
          <w:sz w:val="24"/>
          <w:szCs w:val="21"/>
        </w:rPr>
        <w:br/>
      </w:r>
      <w:r w:rsidRPr="0074288B">
        <w:rPr>
          <w:rFonts w:eastAsia="Times New Roman" w:cstheme="minorHAnsi"/>
          <w:sz w:val="24"/>
          <w:szCs w:val="21"/>
        </w:rPr>
        <w:t>z platformazakupowa.pl z informacją na temat złożonej oferty.</w:t>
      </w:r>
    </w:p>
    <w:p w14:paraId="1C6DFEAF" w14:textId="2BD13F40" w:rsidR="00DD73EE" w:rsidRPr="00DD73EE"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14:paraId="79B88828" w14:textId="6052BB18" w:rsidR="00DD73EE" w:rsidRPr="0074288B" w:rsidRDefault="0074288B" w:rsidP="00EB55EA">
      <w:pPr>
        <w:pStyle w:val="Akapitzlist"/>
        <w:numPr>
          <w:ilvl w:val="2"/>
          <w:numId w:val="1"/>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14:paraId="4BFF10A8" w14:textId="77777777" w:rsidR="00DD73EE" w:rsidRPr="00DD73EE" w:rsidRDefault="00DD73EE" w:rsidP="00DD73EE">
      <w:pPr>
        <w:pStyle w:val="Akapitzlist"/>
        <w:ind w:left="851"/>
        <w:jc w:val="both"/>
        <w:rPr>
          <w:rFonts w:eastAsia="Times New Roman" w:cstheme="minorHAnsi"/>
          <w:sz w:val="24"/>
          <w:szCs w:val="21"/>
        </w:rPr>
      </w:pPr>
    </w:p>
    <w:p w14:paraId="41776D58" w14:textId="6D32574E"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Sposób komunikowania się Zamawiającego z Wykonawcą (nie dotyczy składania ofert)</w:t>
      </w:r>
    </w:p>
    <w:p w14:paraId="390953C4" w14:textId="457713B8" w:rsidR="003305E7" w:rsidRPr="003305E7" w:rsidRDefault="00DC5901" w:rsidP="00EB55EA">
      <w:pPr>
        <w:pStyle w:val="Akapitzlist"/>
        <w:numPr>
          <w:ilvl w:val="2"/>
          <w:numId w:val="1"/>
        </w:numPr>
        <w:jc w:val="both"/>
        <w:rPr>
          <w:rFonts w:cstheme="minorHAnsi"/>
          <w:bCs/>
          <w:sz w:val="24"/>
          <w:szCs w:val="24"/>
        </w:rPr>
      </w:pPr>
      <w:r>
        <w:rPr>
          <w:rFonts w:cstheme="minorHAnsi"/>
          <w:bCs/>
          <w:sz w:val="24"/>
          <w:szCs w:val="24"/>
        </w:rPr>
        <w:lastRenderedPageBreak/>
        <w:t xml:space="preserve">W postępowaniu o udzielenie </w:t>
      </w:r>
      <w:r w:rsidR="00F72047" w:rsidRPr="00F72047">
        <w:rPr>
          <w:rFonts w:cstheme="minorHAnsi"/>
          <w:bCs/>
          <w:sz w:val="24"/>
          <w:szCs w:val="24"/>
        </w:rPr>
        <w:t xml:space="preserve"> </w:t>
      </w:r>
      <w:r>
        <w:rPr>
          <w:rFonts w:cstheme="minorHAnsi"/>
          <w:bCs/>
          <w:sz w:val="24"/>
          <w:szCs w:val="24"/>
        </w:rPr>
        <w:t xml:space="preserve">zamówienia komunikacja pomiędzy Zamawiającym </w:t>
      </w:r>
      <w:r w:rsidR="003305E7">
        <w:rPr>
          <w:rFonts w:cstheme="minorHAnsi"/>
          <w:bCs/>
          <w:sz w:val="24"/>
          <w:szCs w:val="24"/>
        </w:rPr>
        <w:br/>
      </w:r>
      <w:r>
        <w:rPr>
          <w:rFonts w:cstheme="minorHAnsi"/>
          <w:bCs/>
          <w:sz w:val="24"/>
          <w:szCs w:val="24"/>
        </w:rPr>
        <w:t>a Wykonawcami, w szczególności składan</w:t>
      </w:r>
      <w:r w:rsidR="009208F8">
        <w:rPr>
          <w:rFonts w:cstheme="minorHAnsi"/>
          <w:bCs/>
          <w:sz w:val="24"/>
          <w:szCs w:val="24"/>
        </w:rPr>
        <w:t>ie</w:t>
      </w:r>
      <w:r>
        <w:rPr>
          <w:rFonts w:cstheme="minorHAnsi"/>
          <w:bCs/>
          <w:sz w:val="24"/>
          <w:szCs w:val="24"/>
        </w:rPr>
        <w:t xml:space="preserve"> oświadczeń, zawiadomień</w:t>
      </w:r>
      <w:r w:rsidR="007E57E5">
        <w:rPr>
          <w:rFonts w:cstheme="minorHAnsi"/>
          <w:bCs/>
          <w:sz w:val="24"/>
          <w:szCs w:val="24"/>
        </w:rPr>
        <w:t xml:space="preserve">, </w:t>
      </w:r>
      <w:r>
        <w:rPr>
          <w:rFonts w:cstheme="minorHAnsi"/>
          <w:bCs/>
          <w:sz w:val="24"/>
          <w:szCs w:val="24"/>
        </w:rPr>
        <w:t xml:space="preserve"> </w:t>
      </w:r>
      <w:r w:rsidR="003305E7">
        <w:rPr>
          <w:rFonts w:cstheme="minorHAnsi"/>
          <w:bCs/>
          <w:sz w:val="24"/>
          <w:szCs w:val="24"/>
        </w:rPr>
        <w:t>oraz przekazywanie informacji odbywa się elektronicznie</w:t>
      </w:r>
      <w:r>
        <w:rPr>
          <w:rFonts w:cstheme="minorHAnsi"/>
          <w:bCs/>
          <w:sz w:val="24"/>
          <w:szCs w:val="24"/>
        </w:rPr>
        <w:t xml:space="preserve">  </w:t>
      </w:r>
      <w:r w:rsidR="00F72047" w:rsidRPr="00F72047">
        <w:rPr>
          <w:rFonts w:cstheme="minorHAnsi"/>
          <w:bCs/>
          <w:sz w:val="24"/>
          <w:szCs w:val="24"/>
        </w:rPr>
        <w:t xml:space="preserve">za pośrednictwem </w:t>
      </w:r>
      <w:r w:rsidR="003305E7">
        <w:rPr>
          <w:rFonts w:cstheme="minorHAnsi"/>
          <w:bCs/>
          <w:sz w:val="24"/>
          <w:szCs w:val="24"/>
        </w:rPr>
        <w:t xml:space="preserve">platformazakupowa.pl i formularza </w:t>
      </w:r>
      <w:r w:rsidR="003305E7" w:rsidRPr="003305E7">
        <w:rPr>
          <w:rFonts w:cstheme="minorHAnsi"/>
          <w:b/>
          <w:bCs/>
          <w:sz w:val="24"/>
          <w:szCs w:val="24"/>
        </w:rPr>
        <w:t>„Wyślij wiadomość</w:t>
      </w:r>
      <w:r w:rsidR="003305E7" w:rsidRPr="003305E7">
        <w:rPr>
          <w:rFonts w:cstheme="minorHAnsi"/>
          <w:bCs/>
          <w:sz w:val="24"/>
          <w:szCs w:val="24"/>
        </w:rPr>
        <w:t>”, (</w:t>
      </w:r>
      <w:r w:rsidR="003305E7">
        <w:rPr>
          <w:rFonts w:cstheme="minorHAnsi"/>
          <w:bCs/>
          <w:sz w:val="24"/>
          <w:szCs w:val="24"/>
        </w:rPr>
        <w:t>nie dotyczy składania ofert, gdyż wiadomości nie są szyfrowane).</w:t>
      </w:r>
    </w:p>
    <w:p w14:paraId="5F294488" w14:textId="026C4158" w:rsidR="00F72047" w:rsidRDefault="003305E7" w:rsidP="00EB55EA">
      <w:pPr>
        <w:pStyle w:val="Akapitzlist"/>
        <w:numPr>
          <w:ilvl w:val="2"/>
          <w:numId w:val="1"/>
        </w:numPr>
        <w:jc w:val="both"/>
        <w:rPr>
          <w:rFonts w:cstheme="minorHAnsi"/>
          <w:bCs/>
          <w:sz w:val="24"/>
          <w:szCs w:val="24"/>
        </w:rPr>
      </w:pPr>
      <w:r w:rsidRPr="003305E7">
        <w:rPr>
          <w:rFonts w:cstheme="minorHAnsi"/>
          <w:bCs/>
          <w:sz w:val="24"/>
          <w:szCs w:val="24"/>
        </w:rPr>
        <w:t xml:space="preserve"> </w:t>
      </w:r>
      <w:r w:rsidR="00F72047" w:rsidRPr="00F72047">
        <w:rPr>
          <w:rFonts w:cstheme="minorHAnsi"/>
          <w:bCs/>
          <w:sz w:val="24"/>
          <w:szCs w:val="24"/>
        </w:rPr>
        <w:t xml:space="preserve">Zamawiający dopuszcza również możliwość składania dokumentów elektronicznych za pomocą poczty elektronicznej, na wskazany  w pkt </w:t>
      </w:r>
      <w:r w:rsidR="00DC5901">
        <w:rPr>
          <w:rFonts w:cstheme="minorHAnsi"/>
          <w:bCs/>
          <w:sz w:val="24"/>
          <w:szCs w:val="24"/>
        </w:rPr>
        <w:t xml:space="preserve">11.1.5 </w:t>
      </w:r>
      <w:r>
        <w:rPr>
          <w:rFonts w:cstheme="minorHAnsi"/>
          <w:bCs/>
          <w:sz w:val="24"/>
          <w:szCs w:val="24"/>
        </w:rPr>
        <w:t xml:space="preserve">adres e-mail (pojemność jednej wiadomości na skrzynce – do </w:t>
      </w:r>
      <w:r w:rsidR="00671F62" w:rsidRPr="00671F62">
        <w:rPr>
          <w:rFonts w:cstheme="minorHAnsi"/>
          <w:bCs/>
          <w:sz w:val="24"/>
          <w:szCs w:val="24"/>
        </w:rPr>
        <w:t>15</w:t>
      </w:r>
      <w:r w:rsidR="007E57E5" w:rsidRPr="00671F62">
        <w:rPr>
          <w:rFonts w:cstheme="minorHAnsi"/>
          <w:bCs/>
          <w:sz w:val="24"/>
          <w:szCs w:val="24"/>
        </w:rPr>
        <w:t xml:space="preserve"> </w:t>
      </w:r>
      <w:r w:rsidRPr="00671F62">
        <w:rPr>
          <w:rFonts w:cstheme="minorHAnsi"/>
          <w:bCs/>
          <w:sz w:val="24"/>
          <w:szCs w:val="24"/>
        </w:rPr>
        <w:t>MB).</w:t>
      </w:r>
    </w:p>
    <w:p w14:paraId="693E784D" w14:textId="76E3A30A" w:rsidR="007E57E5" w:rsidRPr="007E57E5" w:rsidRDefault="007E57E5" w:rsidP="00EB55EA">
      <w:pPr>
        <w:pStyle w:val="Akapitzlist"/>
        <w:numPr>
          <w:ilvl w:val="2"/>
          <w:numId w:val="1"/>
        </w:numPr>
        <w:jc w:val="both"/>
        <w:rPr>
          <w:rFonts w:cstheme="minorHAnsi"/>
          <w:bCs/>
          <w:sz w:val="24"/>
          <w:szCs w:val="24"/>
        </w:rPr>
      </w:pPr>
      <w:r w:rsidRPr="007E57E5">
        <w:rPr>
          <w:rFonts w:cstheme="minorHAnsi"/>
          <w:bCs/>
          <w:sz w:val="24"/>
          <w:szCs w:val="24"/>
        </w:rPr>
        <w:t>Dokumenty elektroniczne, oświadczenia lub elektroniczne kopie dokumentów lub</w:t>
      </w:r>
      <w:r>
        <w:rPr>
          <w:rFonts w:cstheme="minorHAnsi"/>
          <w:bCs/>
          <w:sz w:val="24"/>
          <w:szCs w:val="24"/>
        </w:rPr>
        <w:t xml:space="preserve"> </w:t>
      </w:r>
      <w:r w:rsidRPr="007E57E5">
        <w:rPr>
          <w:rFonts w:cstheme="minorHAnsi"/>
          <w:bCs/>
          <w:sz w:val="24"/>
          <w:szCs w:val="24"/>
        </w:rPr>
        <w:t>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14:paraId="2F093BDB" w14:textId="1CCCF0F0" w:rsidR="00C3587D" w:rsidRPr="006A470C" w:rsidRDefault="00C3587D" w:rsidP="00EB55EA">
      <w:pPr>
        <w:pStyle w:val="Akapitzlist"/>
        <w:numPr>
          <w:ilvl w:val="2"/>
          <w:numId w:val="1"/>
        </w:numPr>
        <w:jc w:val="both"/>
        <w:rPr>
          <w:rFonts w:cstheme="minorHAnsi"/>
          <w:bCs/>
          <w:sz w:val="24"/>
          <w:szCs w:val="24"/>
        </w:rPr>
      </w:pPr>
      <w:r w:rsidRPr="006A470C">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sidRPr="006A470C">
        <w:rPr>
          <w:rFonts w:cstheme="minorHAnsi"/>
          <w:bCs/>
          <w:sz w:val="24"/>
          <w:szCs w:val="24"/>
        </w:rPr>
        <w:t>.</w:t>
      </w:r>
    </w:p>
    <w:p w14:paraId="0170F3B5" w14:textId="3DBFB59F"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158E01E5" w14:textId="043C4C7E"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14:paraId="21630CAF" w14:textId="4FED08BB" w:rsid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 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14:paraId="5374D58F" w14:textId="6940C435" w:rsidR="006A470C" w:rsidRPr="00C3587D" w:rsidRDefault="006A470C" w:rsidP="00EB55EA">
      <w:pPr>
        <w:pStyle w:val="Akapitzlist"/>
        <w:numPr>
          <w:ilvl w:val="2"/>
          <w:numId w:val="1"/>
        </w:numPr>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r w:rsidR="00C74226">
        <w:rPr>
          <w:rFonts w:cstheme="minorHAnsi"/>
          <w:bCs/>
          <w:sz w:val="24"/>
          <w:szCs w:val="24"/>
        </w:rPr>
        <w:t>.</w:t>
      </w:r>
    </w:p>
    <w:p w14:paraId="41DDE4C1" w14:textId="77777777" w:rsidR="00652243" w:rsidRDefault="00652243" w:rsidP="00C3587D">
      <w:pPr>
        <w:pStyle w:val="Akapitzlist"/>
        <w:ind w:left="851"/>
        <w:jc w:val="both"/>
        <w:rPr>
          <w:rFonts w:cstheme="minorHAnsi"/>
          <w:bCs/>
          <w:sz w:val="24"/>
          <w:szCs w:val="24"/>
        </w:rPr>
      </w:pPr>
    </w:p>
    <w:p w14:paraId="4B6DD2E7" w14:textId="3F561896" w:rsidR="0026796C" w:rsidRDefault="00C3587D" w:rsidP="00EB55EA">
      <w:pPr>
        <w:pStyle w:val="Akapitzlist"/>
        <w:numPr>
          <w:ilvl w:val="0"/>
          <w:numId w:val="1"/>
        </w:numPr>
        <w:jc w:val="both"/>
        <w:outlineLvl w:val="0"/>
        <w:rPr>
          <w:rFonts w:cstheme="minorHAnsi"/>
          <w:b/>
          <w:sz w:val="26"/>
          <w:szCs w:val="26"/>
        </w:rPr>
      </w:pPr>
      <w:bookmarkStart w:id="127" w:name="_Toc63232126"/>
      <w:bookmarkStart w:id="128" w:name="_Toc63232352"/>
      <w:bookmarkStart w:id="129" w:name="_Toc63234661"/>
      <w:r w:rsidRPr="00C3587D">
        <w:rPr>
          <w:rFonts w:cstheme="minorHAnsi"/>
          <w:b/>
          <w:sz w:val="26"/>
          <w:szCs w:val="26"/>
        </w:rPr>
        <w:t>OPIS SPOSOBU PRZYGOTOWANIA OFERT ORAZ WYMAGANIA FORMALNE DOTYCZĄCE SKŁADANYCH OŚWIADCZEŃ I DOKUMENTÓW</w:t>
      </w:r>
      <w:bookmarkEnd w:id="127"/>
      <w:bookmarkEnd w:id="128"/>
      <w:bookmarkEnd w:id="129"/>
    </w:p>
    <w:p w14:paraId="367FB4A2" w14:textId="57198401" w:rsidR="00C3587D" w:rsidRPr="00C3587D" w:rsidRDefault="00C3587D" w:rsidP="00EB55EA">
      <w:pPr>
        <w:pStyle w:val="Akapitzlist"/>
        <w:numPr>
          <w:ilvl w:val="1"/>
          <w:numId w:val="1"/>
        </w:numPr>
        <w:rPr>
          <w:rFonts w:cstheme="minorHAnsi"/>
          <w:bCs/>
          <w:sz w:val="24"/>
          <w:szCs w:val="24"/>
        </w:rPr>
      </w:pPr>
      <w:r w:rsidRPr="00C3587D">
        <w:rPr>
          <w:rFonts w:cstheme="minorHAnsi"/>
          <w:bCs/>
          <w:sz w:val="24"/>
          <w:szCs w:val="24"/>
        </w:rPr>
        <w:t>Wykonawca może złożyć tylko jedną ofertę.</w:t>
      </w:r>
    </w:p>
    <w:p w14:paraId="5C417EFF" w14:textId="308529D4" w:rsidR="00C3587D" w:rsidRPr="002A2478" w:rsidRDefault="00C3587D" w:rsidP="00EB55EA">
      <w:pPr>
        <w:pStyle w:val="Akapitzlist"/>
        <w:numPr>
          <w:ilvl w:val="1"/>
          <w:numId w:val="1"/>
        </w:numPr>
        <w:jc w:val="both"/>
        <w:outlineLvl w:val="0"/>
        <w:rPr>
          <w:rFonts w:cstheme="minorHAnsi"/>
          <w:bCs/>
          <w:sz w:val="24"/>
          <w:szCs w:val="24"/>
        </w:rPr>
      </w:pPr>
      <w:bookmarkStart w:id="130" w:name="_Toc63232127"/>
      <w:bookmarkStart w:id="131" w:name="_Toc63232353"/>
      <w:bookmarkStart w:id="132" w:name="_Toc63234662"/>
      <w:r w:rsidRPr="00C3587D">
        <w:rPr>
          <w:rFonts w:cstheme="minorHAnsi"/>
          <w:bCs/>
          <w:sz w:val="24"/>
          <w:szCs w:val="24"/>
        </w:rPr>
        <w:t>Treść oferty musi odpowiadać treści SWZ.</w:t>
      </w:r>
      <w:bookmarkEnd w:id="130"/>
      <w:bookmarkEnd w:id="131"/>
      <w:bookmarkEnd w:id="132"/>
    </w:p>
    <w:p w14:paraId="025A4BA7" w14:textId="671DC19A" w:rsidR="00C3587D" w:rsidRPr="00C3587D" w:rsidRDefault="00C3587D" w:rsidP="00EB55EA">
      <w:pPr>
        <w:pStyle w:val="Akapitzlist"/>
        <w:numPr>
          <w:ilvl w:val="1"/>
          <w:numId w:val="1"/>
        </w:numPr>
        <w:jc w:val="both"/>
        <w:outlineLvl w:val="0"/>
        <w:rPr>
          <w:rFonts w:cstheme="minorHAnsi"/>
          <w:bCs/>
          <w:sz w:val="24"/>
          <w:szCs w:val="24"/>
        </w:rPr>
      </w:pPr>
      <w:bookmarkStart w:id="133" w:name="_Toc63232128"/>
      <w:bookmarkStart w:id="134" w:name="_Toc63232354"/>
      <w:bookmarkStart w:id="135" w:name="_Toc63234663"/>
      <w:r w:rsidRPr="006A41B6">
        <w:rPr>
          <w:rFonts w:cstheme="minorHAnsi"/>
          <w:b/>
          <w:bCs/>
          <w:sz w:val="24"/>
          <w:szCs w:val="24"/>
        </w:rPr>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Pr="006E4EE9">
        <w:rPr>
          <w:rFonts w:cstheme="minorHAnsi"/>
          <w:bCs/>
          <w:sz w:val="24"/>
          <w:szCs w:val="24"/>
        </w:rPr>
        <w:t xml:space="preserve"> </w:t>
      </w:r>
      <w:r w:rsidRPr="002A2478">
        <w:rPr>
          <w:rFonts w:cstheme="minorHAnsi"/>
          <w:bCs/>
          <w:sz w:val="24"/>
          <w:szCs w:val="24"/>
        </w:rPr>
        <w:t xml:space="preserve">do SWZ. </w:t>
      </w:r>
      <w:r w:rsidRPr="00052934">
        <w:rPr>
          <w:rFonts w:cstheme="minorHAnsi"/>
          <w:b/>
          <w:bCs/>
          <w:sz w:val="24"/>
          <w:szCs w:val="24"/>
          <w:u w:val="single"/>
        </w:rPr>
        <w:t>Wraz z ofertą Wykonawca jest zobowiązany złożyć:</w:t>
      </w:r>
      <w:bookmarkEnd w:id="133"/>
      <w:bookmarkEnd w:id="134"/>
      <w:bookmarkEnd w:id="135"/>
    </w:p>
    <w:p w14:paraId="5D14EA28" w14:textId="51007C6F" w:rsidR="00C3587D" w:rsidRPr="00213E8A" w:rsidRDefault="00C3587D" w:rsidP="0065590F">
      <w:pPr>
        <w:pStyle w:val="Akapitzlist"/>
        <w:numPr>
          <w:ilvl w:val="0"/>
          <w:numId w:val="8"/>
        </w:numPr>
        <w:jc w:val="both"/>
        <w:outlineLvl w:val="0"/>
        <w:rPr>
          <w:rFonts w:cstheme="minorHAnsi"/>
          <w:bCs/>
          <w:color w:val="FF0000"/>
          <w:sz w:val="24"/>
          <w:szCs w:val="24"/>
        </w:rPr>
      </w:pPr>
      <w:bookmarkStart w:id="136" w:name="_Toc63232129"/>
      <w:bookmarkStart w:id="137" w:name="_Toc63232355"/>
      <w:bookmarkStart w:id="138" w:name="_Toc63234664"/>
      <w:r w:rsidRPr="002A2478">
        <w:rPr>
          <w:rFonts w:cstheme="minorHAnsi"/>
          <w:bCs/>
          <w:sz w:val="24"/>
          <w:szCs w:val="24"/>
        </w:rPr>
        <w:t>oświadczeni</w:t>
      </w:r>
      <w:r w:rsidR="00284865">
        <w:rPr>
          <w:rFonts w:cstheme="minorHAnsi"/>
          <w:bCs/>
          <w:sz w:val="24"/>
          <w:szCs w:val="24"/>
        </w:rPr>
        <w:t>e</w:t>
      </w:r>
      <w:r w:rsidRPr="002A2478">
        <w:rPr>
          <w:rFonts w:cstheme="minorHAnsi"/>
          <w:bCs/>
          <w:sz w:val="24"/>
          <w:szCs w:val="24"/>
        </w:rPr>
        <w:t>, o który</w:t>
      </w:r>
      <w:r w:rsidR="00284865">
        <w:rPr>
          <w:rFonts w:cstheme="minorHAnsi"/>
          <w:bCs/>
          <w:sz w:val="24"/>
          <w:szCs w:val="24"/>
        </w:rPr>
        <w:t>m</w:t>
      </w:r>
      <w:r w:rsidRPr="002A2478">
        <w:rPr>
          <w:rFonts w:cstheme="minorHAnsi"/>
          <w:bCs/>
          <w:sz w:val="24"/>
          <w:szCs w:val="24"/>
        </w:rPr>
        <w:t xml:space="preserve"> mowa w </w:t>
      </w:r>
      <w:r w:rsidR="002A2478" w:rsidRPr="002A2478">
        <w:rPr>
          <w:rFonts w:cstheme="minorHAnsi"/>
          <w:bCs/>
          <w:sz w:val="24"/>
          <w:szCs w:val="24"/>
        </w:rPr>
        <w:t>pkt.</w:t>
      </w:r>
      <w:r w:rsidRPr="002A2478">
        <w:rPr>
          <w:rFonts w:cstheme="minorHAnsi"/>
          <w:bCs/>
          <w:sz w:val="24"/>
          <w:szCs w:val="24"/>
        </w:rPr>
        <w:t xml:space="preserve"> </w:t>
      </w:r>
      <w:r w:rsidR="002A2478" w:rsidRPr="002A2478">
        <w:rPr>
          <w:rFonts w:cstheme="minorHAnsi"/>
          <w:bCs/>
          <w:sz w:val="24"/>
          <w:szCs w:val="24"/>
        </w:rPr>
        <w:t>8.1</w:t>
      </w:r>
      <w:r w:rsidRPr="002A2478">
        <w:rPr>
          <w:rFonts w:cstheme="minorHAnsi"/>
          <w:bCs/>
          <w:sz w:val="24"/>
          <w:szCs w:val="24"/>
        </w:rPr>
        <w:t xml:space="preserve"> </w:t>
      </w:r>
      <w:r w:rsidR="00C2681D" w:rsidRPr="002A2478">
        <w:rPr>
          <w:rFonts w:cstheme="minorHAnsi"/>
          <w:bCs/>
          <w:sz w:val="24"/>
          <w:szCs w:val="24"/>
        </w:rPr>
        <w:t>SWZ</w:t>
      </w:r>
      <w:r w:rsidR="004D75E7" w:rsidRPr="004D75E7">
        <w:rPr>
          <w:rFonts w:cstheme="minorHAnsi"/>
          <w:bCs/>
          <w:sz w:val="24"/>
          <w:szCs w:val="24"/>
        </w:rPr>
        <w:t xml:space="preserve"> </w:t>
      </w:r>
      <w:r w:rsidR="004D75E7">
        <w:rPr>
          <w:rFonts w:cstheme="minorHAnsi"/>
          <w:bCs/>
          <w:sz w:val="24"/>
          <w:szCs w:val="24"/>
        </w:rPr>
        <w:t>(</w:t>
      </w:r>
      <w:r w:rsidR="004D75E7" w:rsidRPr="00A47A79">
        <w:rPr>
          <w:rFonts w:cstheme="minorHAnsi"/>
          <w:bCs/>
          <w:sz w:val="24"/>
          <w:szCs w:val="24"/>
        </w:rPr>
        <w:t>oświadczenie o spełnianiu warunków udziału w postępowaniu oraz o braku podstaw</w:t>
      </w:r>
      <w:r w:rsidR="004D75E7">
        <w:rPr>
          <w:rFonts w:cstheme="minorHAnsi"/>
          <w:bCs/>
          <w:sz w:val="24"/>
          <w:szCs w:val="24"/>
        </w:rPr>
        <w:t xml:space="preserve"> </w:t>
      </w:r>
      <w:r w:rsidR="004D75E7" w:rsidRPr="00FF34B5">
        <w:rPr>
          <w:rFonts w:cstheme="minorHAnsi"/>
          <w:bCs/>
          <w:sz w:val="24"/>
          <w:szCs w:val="24"/>
        </w:rPr>
        <w:t xml:space="preserve">do wykluczenia </w:t>
      </w:r>
      <w:r w:rsidR="004D75E7">
        <w:rPr>
          <w:rFonts w:cstheme="minorHAnsi"/>
          <w:bCs/>
          <w:sz w:val="24"/>
          <w:szCs w:val="24"/>
        </w:rPr>
        <w:br/>
      </w:r>
      <w:r w:rsidR="004D75E7" w:rsidRPr="00FF34B5">
        <w:rPr>
          <w:rFonts w:cstheme="minorHAnsi"/>
          <w:bCs/>
          <w:sz w:val="24"/>
          <w:szCs w:val="24"/>
        </w:rPr>
        <w:t>z postępowania</w:t>
      </w:r>
      <w:r w:rsidR="004D75E7">
        <w:rPr>
          <w:rFonts w:cstheme="minorHAnsi"/>
          <w:bCs/>
          <w:sz w:val="24"/>
          <w:szCs w:val="24"/>
        </w:rPr>
        <w:t>)</w:t>
      </w:r>
      <w:r w:rsidR="006A41B6">
        <w:rPr>
          <w:rFonts w:cstheme="minorHAnsi"/>
          <w:bCs/>
          <w:sz w:val="24"/>
          <w:szCs w:val="24"/>
        </w:rPr>
        <w:t xml:space="preserve"> – załącznik nr </w:t>
      </w:r>
      <w:r w:rsidR="00FB201C">
        <w:rPr>
          <w:rFonts w:cstheme="minorHAnsi"/>
          <w:bCs/>
          <w:sz w:val="24"/>
          <w:szCs w:val="24"/>
        </w:rPr>
        <w:t>2</w:t>
      </w:r>
      <w:r w:rsidR="006A41B6">
        <w:rPr>
          <w:rFonts w:cstheme="minorHAnsi"/>
          <w:bCs/>
          <w:sz w:val="24"/>
          <w:szCs w:val="24"/>
        </w:rPr>
        <w:t xml:space="preserve"> do SWZ</w:t>
      </w:r>
      <w:r w:rsidRPr="002A2478">
        <w:rPr>
          <w:rFonts w:cstheme="minorHAnsi"/>
          <w:bCs/>
          <w:sz w:val="24"/>
          <w:szCs w:val="24"/>
        </w:rPr>
        <w:t>;</w:t>
      </w:r>
      <w:bookmarkEnd w:id="136"/>
      <w:bookmarkEnd w:id="137"/>
      <w:bookmarkEnd w:id="138"/>
    </w:p>
    <w:p w14:paraId="5C0EF3F3" w14:textId="51101EC5" w:rsidR="00213E8A" w:rsidRPr="008A33BF" w:rsidRDefault="005A4259" w:rsidP="0065590F">
      <w:pPr>
        <w:pStyle w:val="Akapitzlist"/>
        <w:numPr>
          <w:ilvl w:val="0"/>
          <w:numId w:val="8"/>
        </w:numPr>
        <w:jc w:val="both"/>
        <w:outlineLvl w:val="0"/>
        <w:rPr>
          <w:rFonts w:cstheme="minorHAnsi"/>
          <w:bCs/>
          <w:color w:val="FF0000"/>
          <w:sz w:val="24"/>
          <w:szCs w:val="24"/>
        </w:rPr>
      </w:pPr>
      <w:r>
        <w:rPr>
          <w:rFonts w:cstheme="minorHAnsi"/>
          <w:bCs/>
          <w:sz w:val="24"/>
          <w:szCs w:val="24"/>
        </w:rPr>
        <w:lastRenderedPageBreak/>
        <w:t>podpisany</w:t>
      </w:r>
      <w:r w:rsidR="00213E8A">
        <w:rPr>
          <w:rFonts w:cstheme="minorHAnsi"/>
          <w:bCs/>
          <w:sz w:val="24"/>
          <w:szCs w:val="24"/>
        </w:rPr>
        <w:t xml:space="preserve"> </w:t>
      </w:r>
      <w:r w:rsidRPr="005A4259">
        <w:rPr>
          <w:rFonts w:cstheme="minorHAnsi"/>
          <w:b/>
          <w:bCs/>
          <w:sz w:val="24"/>
          <w:szCs w:val="24"/>
        </w:rPr>
        <w:t xml:space="preserve">Kosztorys ofertowy </w:t>
      </w:r>
      <w:r w:rsidR="00213E8A">
        <w:rPr>
          <w:rFonts w:cstheme="minorHAnsi"/>
          <w:bCs/>
          <w:sz w:val="24"/>
          <w:szCs w:val="24"/>
        </w:rPr>
        <w:t xml:space="preserve">– </w:t>
      </w:r>
      <w:r>
        <w:rPr>
          <w:rFonts w:cstheme="minorHAnsi"/>
          <w:bCs/>
          <w:sz w:val="24"/>
          <w:szCs w:val="24"/>
        </w:rPr>
        <w:t>sporządzony na podstawie Przedmiaru robót stanowiący załącznik nr 8</w:t>
      </w:r>
      <w:r w:rsidR="00213E8A">
        <w:rPr>
          <w:rFonts w:cstheme="minorHAnsi"/>
          <w:bCs/>
          <w:sz w:val="24"/>
          <w:szCs w:val="24"/>
        </w:rPr>
        <w:t xml:space="preserve"> do SWZ;</w:t>
      </w:r>
    </w:p>
    <w:p w14:paraId="7E81A010" w14:textId="178ECB03" w:rsidR="006A41B6" w:rsidRPr="006A41B6" w:rsidRDefault="006A41B6" w:rsidP="006A41B6">
      <w:pPr>
        <w:pStyle w:val="Akapitzlist"/>
        <w:numPr>
          <w:ilvl w:val="0"/>
          <w:numId w:val="8"/>
        </w:numPr>
        <w:jc w:val="both"/>
        <w:outlineLvl w:val="0"/>
        <w:rPr>
          <w:rFonts w:cstheme="minorHAnsi"/>
          <w:bCs/>
          <w:color w:val="FF0000"/>
          <w:sz w:val="24"/>
          <w:szCs w:val="24"/>
        </w:rPr>
      </w:pPr>
      <w:bookmarkStart w:id="139" w:name="_Toc63232132"/>
      <w:bookmarkStart w:id="140" w:name="_Toc63232358"/>
      <w:bookmarkStart w:id="141" w:name="_Toc63234667"/>
      <w:bookmarkStart w:id="142" w:name="_Toc63232130"/>
      <w:bookmarkStart w:id="143" w:name="_Toc63232356"/>
      <w:bookmarkStart w:id="144" w:name="_Toc63234665"/>
      <w:r w:rsidRPr="00052934">
        <w:rPr>
          <w:rFonts w:cstheme="minorHAnsi"/>
          <w:bCs/>
          <w:sz w:val="24"/>
          <w:szCs w:val="24"/>
        </w:rPr>
        <w:t>dokumenty, z których wy</w:t>
      </w:r>
      <w:r w:rsidR="00213E8A">
        <w:rPr>
          <w:rFonts w:cstheme="minorHAnsi"/>
          <w:bCs/>
          <w:sz w:val="24"/>
          <w:szCs w:val="24"/>
        </w:rPr>
        <w:t>nika prawo do podpisania oferty:</w:t>
      </w:r>
      <w:r w:rsidRPr="00052934">
        <w:rPr>
          <w:rFonts w:cstheme="minorHAnsi"/>
          <w:bCs/>
          <w:sz w:val="24"/>
          <w:szCs w:val="24"/>
        </w:rPr>
        <w:t xml:space="preserve"> </w:t>
      </w:r>
      <w:r w:rsidRPr="006A41B6">
        <w:rPr>
          <w:rFonts w:cstheme="minorHAnsi"/>
          <w:b/>
          <w:bCs/>
          <w:sz w:val="24"/>
          <w:szCs w:val="24"/>
        </w:rPr>
        <w:t>odpowiednie pełnomocnictwa</w:t>
      </w:r>
      <w:r w:rsidRPr="00052934">
        <w:rPr>
          <w:rFonts w:cstheme="minorHAnsi"/>
          <w:bCs/>
          <w:sz w:val="24"/>
          <w:szCs w:val="24"/>
        </w:rPr>
        <w:t xml:space="preserve"> (jeżeli dotyczy)</w:t>
      </w:r>
      <w:bookmarkEnd w:id="139"/>
      <w:bookmarkEnd w:id="140"/>
      <w:bookmarkEnd w:id="141"/>
      <w:r w:rsidR="00213E8A">
        <w:rPr>
          <w:rFonts w:cstheme="minorHAnsi"/>
          <w:bCs/>
          <w:sz w:val="24"/>
          <w:szCs w:val="24"/>
        </w:rPr>
        <w:t xml:space="preserve"> lub inny dokument potwierdzający umocowanie do reprezentowania Wykonawcy;</w:t>
      </w:r>
    </w:p>
    <w:p w14:paraId="5BD4D8CB" w14:textId="4FCDB188" w:rsidR="00C3587D" w:rsidRPr="006A41B6" w:rsidRDefault="00C3587D" w:rsidP="0065590F">
      <w:pPr>
        <w:pStyle w:val="Akapitzlist"/>
        <w:numPr>
          <w:ilvl w:val="0"/>
          <w:numId w:val="8"/>
        </w:numPr>
        <w:jc w:val="both"/>
        <w:outlineLvl w:val="0"/>
        <w:rPr>
          <w:rFonts w:cstheme="minorHAnsi"/>
          <w:bCs/>
          <w:color w:val="FF0000"/>
          <w:sz w:val="24"/>
          <w:szCs w:val="24"/>
        </w:rPr>
      </w:pPr>
      <w:r w:rsidRPr="006A41B6">
        <w:rPr>
          <w:rFonts w:cstheme="minorHAnsi"/>
          <w:b/>
          <w:bCs/>
          <w:sz w:val="24"/>
          <w:szCs w:val="24"/>
        </w:rPr>
        <w:t>zobowiązanie innego podmiotu</w:t>
      </w:r>
      <w:r w:rsidRPr="00052934">
        <w:rPr>
          <w:rFonts w:cstheme="minorHAnsi"/>
          <w:bCs/>
          <w:sz w:val="24"/>
          <w:szCs w:val="24"/>
        </w:rPr>
        <w:t>, o którym mowa w</w:t>
      </w:r>
      <w:r w:rsidR="00E5233A">
        <w:rPr>
          <w:rFonts w:cstheme="minorHAnsi"/>
          <w:bCs/>
          <w:sz w:val="24"/>
          <w:szCs w:val="24"/>
        </w:rPr>
        <w:t xml:space="preserve"> </w:t>
      </w:r>
      <w:r w:rsidR="00E5233A" w:rsidRPr="00547E58">
        <w:rPr>
          <w:rFonts w:cstheme="minorHAnsi"/>
          <w:bCs/>
          <w:sz w:val="24"/>
          <w:szCs w:val="24"/>
        </w:rPr>
        <w:t>pkt</w:t>
      </w:r>
      <w:r w:rsidRPr="00547E58">
        <w:rPr>
          <w:rFonts w:cstheme="minorHAnsi"/>
          <w:bCs/>
          <w:sz w:val="24"/>
          <w:szCs w:val="24"/>
        </w:rPr>
        <w:t xml:space="preserve"> </w:t>
      </w:r>
      <w:r w:rsidR="00E5233A" w:rsidRPr="00547E58">
        <w:rPr>
          <w:rFonts w:cstheme="minorHAnsi"/>
          <w:bCs/>
          <w:sz w:val="24"/>
          <w:szCs w:val="24"/>
        </w:rPr>
        <w:t xml:space="preserve">9 </w:t>
      </w:r>
      <w:r w:rsidR="00C2681D" w:rsidRPr="00547E58">
        <w:rPr>
          <w:rFonts w:cstheme="minorHAnsi"/>
          <w:bCs/>
          <w:sz w:val="24"/>
          <w:szCs w:val="24"/>
        </w:rPr>
        <w:t>SWZ</w:t>
      </w:r>
      <w:r w:rsidRPr="00547E58">
        <w:rPr>
          <w:rFonts w:cstheme="minorHAnsi"/>
          <w:bCs/>
          <w:sz w:val="24"/>
          <w:szCs w:val="24"/>
        </w:rPr>
        <w:t xml:space="preserve"> </w:t>
      </w:r>
      <w:r w:rsidR="006A41B6">
        <w:rPr>
          <w:rFonts w:cstheme="minorHAnsi"/>
          <w:bCs/>
          <w:sz w:val="24"/>
          <w:szCs w:val="24"/>
        </w:rPr>
        <w:t xml:space="preserve">– załącznik nr </w:t>
      </w:r>
      <w:r w:rsidR="00FB201C">
        <w:rPr>
          <w:rFonts w:cstheme="minorHAnsi"/>
          <w:bCs/>
          <w:sz w:val="24"/>
          <w:szCs w:val="24"/>
        </w:rPr>
        <w:t>5</w:t>
      </w:r>
      <w:r w:rsidR="006A41B6">
        <w:rPr>
          <w:rFonts w:cstheme="minorHAnsi"/>
          <w:bCs/>
          <w:sz w:val="24"/>
          <w:szCs w:val="24"/>
        </w:rPr>
        <w:t xml:space="preserve"> do SWZ </w:t>
      </w:r>
      <w:r w:rsidRPr="00547E58">
        <w:rPr>
          <w:rFonts w:cstheme="minorHAnsi"/>
          <w:bCs/>
          <w:sz w:val="24"/>
          <w:szCs w:val="24"/>
        </w:rPr>
        <w:t>(jeżeli dotyczy);</w:t>
      </w:r>
      <w:bookmarkEnd w:id="142"/>
      <w:bookmarkEnd w:id="143"/>
      <w:bookmarkEnd w:id="144"/>
    </w:p>
    <w:p w14:paraId="54E66BD1" w14:textId="5B8E3D2F" w:rsidR="006A41B6" w:rsidRPr="00AC0133" w:rsidRDefault="006A41B6" w:rsidP="006A41B6">
      <w:pPr>
        <w:pStyle w:val="Akapitzlist"/>
        <w:numPr>
          <w:ilvl w:val="0"/>
          <w:numId w:val="8"/>
        </w:numPr>
        <w:jc w:val="both"/>
        <w:outlineLvl w:val="0"/>
        <w:rPr>
          <w:rFonts w:cstheme="minorHAnsi"/>
          <w:bCs/>
          <w:sz w:val="24"/>
          <w:szCs w:val="24"/>
        </w:rPr>
      </w:pPr>
      <w:r w:rsidRPr="00AC0133">
        <w:rPr>
          <w:rFonts w:cstheme="minorHAnsi"/>
          <w:b/>
          <w:bCs/>
          <w:sz w:val="24"/>
          <w:szCs w:val="24"/>
        </w:rPr>
        <w:t>Oświadczenie podmiotu udostępniającego zasoby</w:t>
      </w:r>
      <w:r w:rsidRPr="00AC0133">
        <w:rPr>
          <w:rFonts w:cstheme="minorHAnsi"/>
          <w:bCs/>
          <w:sz w:val="24"/>
          <w:szCs w:val="24"/>
        </w:rPr>
        <w:t xml:space="preserve">, potwierdzające brak podstaw wykluczenia tego podmiotu oraz odpowiednio spełnianie warunków udziału w postępowaniu, w zakresie, w jakim Wykonawca powołuje się na jego zasoby,                        - załącznik nr </w:t>
      </w:r>
      <w:r w:rsidR="00FB201C">
        <w:rPr>
          <w:rFonts w:cstheme="minorHAnsi"/>
          <w:bCs/>
          <w:sz w:val="24"/>
          <w:szCs w:val="24"/>
        </w:rPr>
        <w:t>2</w:t>
      </w:r>
      <w:r w:rsidRPr="00AC0133">
        <w:rPr>
          <w:rFonts w:cstheme="minorHAnsi"/>
          <w:bCs/>
          <w:sz w:val="24"/>
          <w:szCs w:val="24"/>
        </w:rPr>
        <w:t xml:space="preserve"> do SWZ (jeżeli do</w:t>
      </w:r>
      <w:r w:rsidR="00213E8A">
        <w:rPr>
          <w:rFonts w:cstheme="minorHAnsi"/>
          <w:bCs/>
          <w:sz w:val="24"/>
          <w:szCs w:val="24"/>
        </w:rPr>
        <w:t>tyczy);</w:t>
      </w:r>
    </w:p>
    <w:p w14:paraId="27D028F3" w14:textId="77777777" w:rsidR="006A41B6" w:rsidRPr="00AC0133" w:rsidRDefault="006A41B6" w:rsidP="00AC0133">
      <w:pPr>
        <w:pStyle w:val="Akapitzlist"/>
        <w:numPr>
          <w:ilvl w:val="0"/>
          <w:numId w:val="8"/>
        </w:numPr>
        <w:jc w:val="both"/>
        <w:outlineLvl w:val="0"/>
        <w:rPr>
          <w:rFonts w:cstheme="minorHAnsi"/>
          <w:bCs/>
          <w:sz w:val="24"/>
          <w:szCs w:val="24"/>
        </w:rPr>
      </w:pPr>
      <w:r w:rsidRPr="00AC0133">
        <w:rPr>
          <w:rFonts w:cstheme="minorHAnsi"/>
          <w:bCs/>
          <w:sz w:val="24"/>
          <w:szCs w:val="24"/>
        </w:rPr>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14:paraId="4B3FF046" w14:textId="798C00AD" w:rsidR="006A41B6" w:rsidRPr="005A53D4" w:rsidRDefault="006A41B6" w:rsidP="005A53D4">
      <w:pPr>
        <w:pStyle w:val="Akapitzlist"/>
        <w:numPr>
          <w:ilvl w:val="0"/>
          <w:numId w:val="8"/>
        </w:numPr>
        <w:jc w:val="both"/>
        <w:outlineLvl w:val="0"/>
        <w:rPr>
          <w:rFonts w:cstheme="minorHAnsi"/>
          <w:bCs/>
          <w:color w:val="FF0000"/>
          <w:sz w:val="24"/>
          <w:szCs w:val="24"/>
        </w:rPr>
      </w:pPr>
      <w:r w:rsidRPr="00AC0133">
        <w:rPr>
          <w:rFonts w:cstheme="minorHAnsi"/>
          <w:bCs/>
          <w:sz w:val="24"/>
          <w:szCs w:val="24"/>
        </w:rPr>
        <w:t>Oświadczenie Wykonawców wspólnie ubiegających się  o udzielenie zamówienia,  o którym mowa w</w:t>
      </w:r>
      <w:r w:rsidR="00AC0133" w:rsidRPr="00AC0133">
        <w:rPr>
          <w:rFonts w:cstheme="minorHAnsi"/>
          <w:bCs/>
          <w:sz w:val="24"/>
          <w:szCs w:val="24"/>
        </w:rPr>
        <w:t xml:space="preserve"> art. 117 ust. 4 ustawy Pzp - załącznik</w:t>
      </w:r>
      <w:r w:rsidRPr="00AC0133">
        <w:rPr>
          <w:rFonts w:cstheme="minorHAnsi"/>
          <w:bCs/>
          <w:sz w:val="24"/>
          <w:szCs w:val="24"/>
        </w:rPr>
        <w:t xml:space="preserve"> nr </w:t>
      </w:r>
      <w:r w:rsidR="00F54EA9">
        <w:rPr>
          <w:rFonts w:cstheme="minorHAnsi"/>
          <w:bCs/>
          <w:sz w:val="24"/>
          <w:szCs w:val="24"/>
        </w:rPr>
        <w:t>6</w:t>
      </w:r>
      <w:r w:rsidRPr="00AC0133">
        <w:rPr>
          <w:rFonts w:cstheme="minorHAnsi"/>
          <w:bCs/>
          <w:sz w:val="24"/>
          <w:szCs w:val="24"/>
        </w:rPr>
        <w:t xml:space="preserve"> do </w:t>
      </w:r>
      <w:r w:rsidR="00AC0133" w:rsidRPr="00AC0133">
        <w:rPr>
          <w:rFonts w:cstheme="minorHAnsi"/>
          <w:bCs/>
          <w:sz w:val="24"/>
          <w:szCs w:val="24"/>
        </w:rPr>
        <w:t>SWZ</w:t>
      </w:r>
      <w:r w:rsidRPr="00AC0133">
        <w:rPr>
          <w:rFonts w:cstheme="minorHAnsi"/>
          <w:bCs/>
          <w:sz w:val="24"/>
          <w:szCs w:val="24"/>
        </w:rPr>
        <w:t xml:space="preserve"> (jeżeli dotyczy).</w:t>
      </w:r>
    </w:p>
    <w:p w14:paraId="515EE278" w14:textId="780070EA" w:rsidR="00052934" w:rsidRPr="001A46CD" w:rsidRDefault="005A53D4" w:rsidP="00EB55EA">
      <w:pPr>
        <w:pStyle w:val="Akapitzlist"/>
        <w:numPr>
          <w:ilvl w:val="1"/>
          <w:numId w:val="1"/>
        </w:numPr>
        <w:jc w:val="both"/>
        <w:outlineLvl w:val="0"/>
        <w:rPr>
          <w:rFonts w:cstheme="minorHAnsi"/>
          <w:bCs/>
          <w:sz w:val="24"/>
          <w:szCs w:val="24"/>
        </w:rPr>
      </w:pPr>
      <w:r>
        <w:rPr>
          <w:rFonts w:cstheme="minorHAnsi"/>
          <w:b/>
          <w:bCs/>
          <w:sz w:val="24"/>
          <w:szCs w:val="24"/>
        </w:rPr>
        <w:t xml:space="preserve">Ofertę, </w:t>
      </w:r>
      <w:r w:rsidR="00FE64FA"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14:paraId="549E948C" w14:textId="3323BEC6" w:rsidR="00C3587D" w:rsidRDefault="00C3587D" w:rsidP="00EB55EA">
      <w:pPr>
        <w:pStyle w:val="Akapitzlist"/>
        <w:numPr>
          <w:ilvl w:val="1"/>
          <w:numId w:val="1"/>
        </w:numPr>
        <w:jc w:val="both"/>
        <w:outlineLvl w:val="0"/>
        <w:rPr>
          <w:rFonts w:cstheme="minorHAnsi"/>
          <w:bCs/>
          <w:sz w:val="24"/>
          <w:szCs w:val="24"/>
        </w:rPr>
      </w:pPr>
      <w:bookmarkStart w:id="145" w:name="_Toc63232133"/>
      <w:bookmarkStart w:id="146" w:name="_Toc63232359"/>
      <w:bookmarkStart w:id="147"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sidR="009208F8">
        <w:rPr>
          <w:rFonts w:cstheme="minorHAnsi"/>
          <w:bCs/>
          <w:sz w:val="24"/>
          <w:szCs w:val="24"/>
        </w:rPr>
        <w:t>mocowanego do reprezentowania</w:t>
      </w:r>
      <w:r w:rsidRPr="00C3587D">
        <w:rPr>
          <w:rFonts w:cstheme="minorHAnsi"/>
          <w:bCs/>
          <w:sz w:val="24"/>
          <w:szCs w:val="24"/>
        </w:rPr>
        <w:t xml:space="preserve"> przedstawiciela Wykonawcy.</w:t>
      </w:r>
      <w:bookmarkEnd w:id="145"/>
      <w:bookmarkEnd w:id="146"/>
      <w:bookmarkEnd w:id="147"/>
    </w:p>
    <w:p w14:paraId="6A8C388E" w14:textId="6835B77C" w:rsidR="004D75E7" w:rsidRPr="004D75E7" w:rsidRDefault="004D75E7" w:rsidP="00EB55EA">
      <w:pPr>
        <w:pStyle w:val="Akapitzlist"/>
        <w:numPr>
          <w:ilvl w:val="1"/>
          <w:numId w:val="1"/>
        </w:numPr>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14:paraId="10C2B2A5" w14:textId="6E80895A" w:rsidR="001A46CD" w:rsidRPr="00D83112" w:rsidRDefault="00E97A4E" w:rsidP="00D83112">
      <w:pPr>
        <w:pStyle w:val="Akapitzlist"/>
        <w:ind w:left="851"/>
        <w:jc w:val="both"/>
        <w:outlineLvl w:val="0"/>
        <w:rPr>
          <w:rFonts w:cstheme="minorHAnsi"/>
          <w:bCs/>
          <w:sz w:val="24"/>
          <w:szCs w:val="24"/>
        </w:rPr>
      </w:pPr>
      <w:r>
        <w:rPr>
          <w:rFonts w:cstheme="minorHAnsi"/>
          <w:bCs/>
          <w:sz w:val="24"/>
          <w:szCs w:val="24"/>
        </w:rPr>
        <w:t>Podmiotowe środki dowodowe oraz inne dokumenty lub oświadczenia, o których mowa w Rozporządzeniu Ministra Rozwoju</w:t>
      </w:r>
      <w:r w:rsidR="008B4E6E">
        <w:rPr>
          <w:rFonts w:cstheme="minorHAnsi"/>
          <w:bCs/>
          <w:sz w:val="24"/>
          <w:szCs w:val="24"/>
        </w:rPr>
        <w:t>, Pracy i Technologii</w:t>
      </w:r>
      <w:r>
        <w:rPr>
          <w:rFonts w:cstheme="minorHAnsi"/>
          <w:bCs/>
          <w:sz w:val="24"/>
          <w:szCs w:val="24"/>
        </w:rPr>
        <w:t xml:space="preserve"> z dnia </w:t>
      </w:r>
      <w:r w:rsidR="008B4E6E">
        <w:rPr>
          <w:rFonts w:cstheme="minorHAnsi"/>
          <w:bCs/>
          <w:sz w:val="24"/>
          <w:szCs w:val="24"/>
        </w:rPr>
        <w:t>23</w:t>
      </w:r>
      <w:r>
        <w:rPr>
          <w:rFonts w:cstheme="minorHAnsi"/>
          <w:bCs/>
          <w:sz w:val="24"/>
          <w:szCs w:val="24"/>
        </w:rPr>
        <w:t xml:space="preserve"> grudnia 2020r. w sprawie podmiotowych środków dowodowych oraz innych dokumentów lub oświadczeń, </w:t>
      </w:r>
      <w:r w:rsidR="001D4B75">
        <w:rPr>
          <w:rFonts w:cstheme="minorHAnsi"/>
          <w:bCs/>
          <w:sz w:val="24"/>
          <w:szCs w:val="24"/>
        </w:rPr>
        <w:t xml:space="preserve">jakich może żądać </w:t>
      </w:r>
      <w:r w:rsidR="008B4E6E">
        <w:rPr>
          <w:rFonts w:cstheme="minorHAnsi"/>
          <w:bCs/>
          <w:sz w:val="24"/>
          <w:szCs w:val="24"/>
        </w:rPr>
        <w:t>z</w:t>
      </w:r>
      <w:r w:rsidR="001D4B75">
        <w:rPr>
          <w:rFonts w:cstheme="minorHAnsi"/>
          <w:bCs/>
          <w:sz w:val="24"/>
          <w:szCs w:val="24"/>
        </w:rPr>
        <w:t xml:space="preserve">amawiający od </w:t>
      </w:r>
      <w:r w:rsidR="008B4E6E">
        <w:rPr>
          <w:rFonts w:cstheme="minorHAnsi"/>
          <w:bCs/>
          <w:sz w:val="24"/>
          <w:szCs w:val="24"/>
        </w:rPr>
        <w:t>w</w:t>
      </w:r>
      <w:r w:rsidR="001D4B75">
        <w:rPr>
          <w:rFonts w:cstheme="minorHAnsi"/>
          <w:bCs/>
          <w:sz w:val="24"/>
          <w:szCs w:val="24"/>
        </w:rPr>
        <w:t xml:space="preserve">ykonawcy (Dz. U. poz. 2415), Wykonawca składa w oryginale lub kopii poświadczonej za zgodność z oryginałem w formie elektronicznej, w postaci elektronicznej opatrzonej podpisem zaufanym lub podpisem osobistym, lub w formie dokumentowej, w zakresie i w sposób określony w przepisach rozporządzenia Prezesa Rady Ministrów z dnia 30 grudnia 2020r. </w:t>
      </w:r>
      <w:r w:rsidR="001D4B75">
        <w:rPr>
          <w:rFonts w:cstheme="minorHAnsi"/>
          <w:bCs/>
          <w:sz w:val="24"/>
          <w:szCs w:val="24"/>
        </w:rPr>
        <w:br/>
        <w:t xml:space="preserve">w sprawie sposobu sporządzania i przekazywania informacji oraz wymagań technicznych dla </w:t>
      </w:r>
      <w:r w:rsidR="00584BE1">
        <w:rPr>
          <w:rFonts w:cstheme="minorHAnsi"/>
          <w:bCs/>
          <w:sz w:val="24"/>
          <w:szCs w:val="24"/>
        </w:rPr>
        <w:t>dokumentów elektronicznych oraz</w:t>
      </w:r>
      <w:r w:rsidR="001D4B75">
        <w:rPr>
          <w:rFonts w:cstheme="minorHAnsi"/>
          <w:bCs/>
          <w:sz w:val="24"/>
          <w:szCs w:val="24"/>
        </w:rPr>
        <w:t xml:space="preserve"> środków komunikacji elektronicznej w postępowaniu o udzielenie zamówienia publicznego l</w:t>
      </w:r>
      <w:r w:rsidR="00D83112">
        <w:rPr>
          <w:rFonts w:cstheme="minorHAnsi"/>
          <w:bCs/>
          <w:sz w:val="24"/>
          <w:szCs w:val="24"/>
        </w:rPr>
        <w:t>ub konkursie (Dz. U. poz. 2452).</w:t>
      </w:r>
    </w:p>
    <w:p w14:paraId="3F40D6DE" w14:textId="11D80BD3" w:rsidR="00CA2EFD" w:rsidRDefault="00CA2EFD" w:rsidP="00EB55EA">
      <w:pPr>
        <w:pStyle w:val="Akapitzlist"/>
        <w:numPr>
          <w:ilvl w:val="1"/>
          <w:numId w:val="1"/>
        </w:numPr>
        <w:jc w:val="both"/>
        <w:outlineLvl w:val="0"/>
        <w:rPr>
          <w:rFonts w:cstheme="minorHAnsi"/>
          <w:bCs/>
          <w:sz w:val="24"/>
          <w:szCs w:val="24"/>
        </w:rPr>
      </w:pPr>
      <w:bookmarkStart w:id="148" w:name="_Toc63232136"/>
      <w:bookmarkStart w:id="149" w:name="_Toc63232362"/>
      <w:bookmarkStart w:id="150" w:name="_Toc63234671"/>
      <w:r>
        <w:rPr>
          <w:rFonts w:cstheme="minorHAnsi"/>
          <w:bCs/>
          <w:sz w:val="24"/>
          <w:szCs w:val="24"/>
        </w:rPr>
        <w:t xml:space="preserve">W przypadku gdy podmiotowe środki dowodowe, </w:t>
      </w:r>
      <w:r w:rsidR="00C3148F">
        <w:rPr>
          <w:rFonts w:cstheme="minorHAnsi"/>
          <w:bCs/>
          <w:sz w:val="24"/>
          <w:szCs w:val="24"/>
        </w:rPr>
        <w:t>inne dokumenty lub dokumenty potwierdzające umocowanie do reprezentowania, zostały wystawione prze</w:t>
      </w:r>
      <w:r w:rsidR="00892FA2">
        <w:rPr>
          <w:rFonts w:cstheme="minorHAnsi"/>
          <w:bCs/>
          <w:sz w:val="24"/>
          <w:szCs w:val="24"/>
        </w:rPr>
        <w:t>z</w:t>
      </w:r>
      <w:r w:rsidR="00C3148F">
        <w:rPr>
          <w:rFonts w:cstheme="minorHAnsi"/>
          <w:bCs/>
          <w:sz w:val="24"/>
          <w:szCs w:val="24"/>
        </w:rPr>
        <w:t xml:space="preserve"> upoważnione podmioty jako dokument w postaci papierowej, przekazuje się cyfrowe odwzorowanie tego dokumentu opatrzone kwalifikowanym podpisem elektronicznym, </w:t>
      </w:r>
      <w:r w:rsidR="00C3148F">
        <w:rPr>
          <w:rFonts w:cstheme="minorHAnsi"/>
          <w:bCs/>
          <w:sz w:val="24"/>
          <w:szCs w:val="24"/>
        </w:rPr>
        <w:lastRenderedPageBreak/>
        <w:t>podpisem zaufanym lub podpisem osobistym</w:t>
      </w:r>
      <w:r w:rsidR="00E86C1B">
        <w:rPr>
          <w:rFonts w:cstheme="minorHAnsi"/>
          <w:bCs/>
          <w:sz w:val="24"/>
          <w:szCs w:val="24"/>
        </w:rPr>
        <w:t>, poświadczające zgodność cyfrowego odwzorowania z dokumentem w postaci papierowej.</w:t>
      </w:r>
    </w:p>
    <w:p w14:paraId="4C5F0BF4" w14:textId="58FE197C" w:rsidR="00E86C1B" w:rsidRDefault="00E86C1B" w:rsidP="00E86C1B">
      <w:pPr>
        <w:pStyle w:val="Akapitzlist"/>
        <w:ind w:left="851"/>
        <w:jc w:val="both"/>
        <w:outlineLvl w:val="0"/>
        <w:rPr>
          <w:rFonts w:cstheme="minorHAnsi"/>
          <w:bCs/>
          <w:sz w:val="24"/>
          <w:szCs w:val="24"/>
        </w:rPr>
      </w:pPr>
      <w:r>
        <w:rPr>
          <w:rFonts w:cstheme="minorHAnsi"/>
          <w:bCs/>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umocowanie do reprezentowani, które każdego  z nich dotyczą. Poświadczenia zgodności cyfrowego odwzorowania z dokumentem w postaci papierowej, może dokonać również notariusz.</w:t>
      </w:r>
    </w:p>
    <w:p w14:paraId="3DC9FC69" w14:textId="3211B038" w:rsidR="00C3587D" w:rsidRPr="00C3587D" w:rsidRDefault="00C3587D" w:rsidP="00EB55EA">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48"/>
      <w:bookmarkEnd w:id="149"/>
      <w:bookmarkEnd w:id="150"/>
    </w:p>
    <w:p w14:paraId="5A49E73A" w14:textId="2E779171" w:rsidR="00C3587D" w:rsidRPr="00C3587D" w:rsidRDefault="00C3587D" w:rsidP="00EB55EA">
      <w:pPr>
        <w:pStyle w:val="Akapitzlist"/>
        <w:numPr>
          <w:ilvl w:val="1"/>
          <w:numId w:val="1"/>
        </w:numPr>
        <w:jc w:val="both"/>
        <w:outlineLvl w:val="0"/>
        <w:rPr>
          <w:rFonts w:cstheme="minorHAnsi"/>
          <w:bCs/>
          <w:sz w:val="24"/>
          <w:szCs w:val="24"/>
        </w:rPr>
      </w:pPr>
      <w:bookmarkStart w:id="151" w:name="_Toc63232137"/>
      <w:bookmarkStart w:id="152" w:name="_Toc63232363"/>
      <w:bookmarkStart w:id="153"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51"/>
      <w:bookmarkEnd w:id="152"/>
      <w:bookmarkEnd w:id="153"/>
    </w:p>
    <w:p w14:paraId="0C5A18CE" w14:textId="1703C54B" w:rsidR="005D25A2" w:rsidRDefault="00C3587D" w:rsidP="00EB55EA">
      <w:pPr>
        <w:pStyle w:val="Akapitzlist"/>
        <w:numPr>
          <w:ilvl w:val="1"/>
          <w:numId w:val="1"/>
        </w:numPr>
        <w:jc w:val="both"/>
        <w:outlineLvl w:val="0"/>
        <w:rPr>
          <w:rFonts w:cstheme="minorHAnsi"/>
          <w:bCs/>
          <w:sz w:val="24"/>
          <w:szCs w:val="24"/>
        </w:rPr>
      </w:pPr>
      <w:bookmarkStart w:id="154" w:name="_Toc63232138"/>
      <w:bookmarkStart w:id="155" w:name="_Toc63232364"/>
      <w:bookmarkStart w:id="156" w:name="_Toc63234673"/>
      <w:r w:rsidRPr="00C3587D">
        <w:rPr>
          <w:rFonts w:cstheme="minorHAnsi"/>
          <w:bCs/>
          <w:sz w:val="24"/>
          <w:szCs w:val="24"/>
        </w:rPr>
        <w:t xml:space="preserve">Sposób złożenia oferty, opisany został </w:t>
      </w:r>
      <w:r w:rsidR="00E5233A">
        <w:rPr>
          <w:rFonts w:cstheme="minorHAnsi"/>
          <w:bCs/>
          <w:sz w:val="24"/>
          <w:szCs w:val="24"/>
        </w:rPr>
        <w:t>w pkt 11.2</w:t>
      </w:r>
      <w:r w:rsidR="002928DE">
        <w:rPr>
          <w:rFonts w:cstheme="minorHAnsi"/>
          <w:bCs/>
          <w:sz w:val="24"/>
          <w:szCs w:val="24"/>
        </w:rPr>
        <w:t xml:space="preserve"> SWZ oraz </w:t>
      </w:r>
      <w:r w:rsidR="005D25A2">
        <w:rPr>
          <w:rFonts w:cstheme="minorHAnsi"/>
          <w:bCs/>
          <w:sz w:val="24"/>
          <w:szCs w:val="24"/>
        </w:rPr>
        <w:t>pod linkiem</w:t>
      </w:r>
      <w:r w:rsidRPr="00C3587D">
        <w:rPr>
          <w:rFonts w:cstheme="minorHAnsi"/>
          <w:bCs/>
          <w:sz w:val="24"/>
          <w:szCs w:val="24"/>
        </w:rPr>
        <w:t xml:space="preserve"> </w:t>
      </w:r>
      <w:hyperlink r:id="rId13" w:history="1">
        <w:r w:rsidR="005D25A2" w:rsidRPr="009E20D6">
          <w:rPr>
            <w:rStyle w:val="Hipercze"/>
            <w:rFonts w:cstheme="minorHAnsi"/>
            <w:bCs/>
            <w:sz w:val="24"/>
            <w:szCs w:val="24"/>
          </w:rPr>
          <w:t>https://drive.google.com/file/d/1Kd1DttbBeiNWt4q4slS4t76lZVKPbkyD/view</w:t>
        </w:r>
        <w:bookmarkEnd w:id="154"/>
        <w:bookmarkEnd w:id="155"/>
        <w:bookmarkEnd w:id="156"/>
      </w:hyperlink>
    </w:p>
    <w:p w14:paraId="402BB89C" w14:textId="3A84F34D" w:rsidR="0032251B" w:rsidRPr="0032251B" w:rsidRDefault="00C3587D" w:rsidP="00691F60">
      <w:pPr>
        <w:pStyle w:val="Akapitzlist"/>
        <w:numPr>
          <w:ilvl w:val="1"/>
          <w:numId w:val="1"/>
        </w:numPr>
        <w:jc w:val="both"/>
        <w:outlineLvl w:val="0"/>
        <w:rPr>
          <w:rFonts w:cstheme="minorHAnsi"/>
          <w:sz w:val="24"/>
          <w:szCs w:val="24"/>
        </w:rPr>
      </w:pPr>
      <w:bookmarkStart w:id="157" w:name="_Toc63232140"/>
      <w:bookmarkStart w:id="158" w:name="_Toc63232366"/>
      <w:bookmarkStart w:id="159" w:name="_Toc63234675"/>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r>
      <w:r w:rsidR="00E5233A">
        <w:rPr>
          <w:rFonts w:cstheme="minorHAnsi"/>
          <w:bCs/>
          <w:sz w:val="24"/>
          <w:szCs w:val="24"/>
        </w:rPr>
        <w:t xml:space="preserve"> </w:t>
      </w:r>
      <w:r w:rsidRPr="00C2681D">
        <w:rPr>
          <w:rFonts w:cstheme="minorHAnsi"/>
          <w:bCs/>
          <w:sz w:val="24"/>
          <w:szCs w:val="24"/>
        </w:rPr>
        <w:t>zawierają</w:t>
      </w:r>
      <w:r w:rsidR="00C2681D" w:rsidRPr="00C2681D">
        <w:rPr>
          <w:rFonts w:cstheme="minorHAnsi"/>
          <w:bCs/>
          <w:sz w:val="24"/>
          <w:szCs w:val="24"/>
        </w:rPr>
        <w:t xml:space="preserve"> i</w:t>
      </w:r>
      <w:r w:rsidRPr="00C2681D">
        <w:rPr>
          <w:rFonts w:cstheme="minorHAnsi"/>
          <w:bCs/>
          <w:sz w:val="24"/>
          <w:szCs w:val="24"/>
        </w:rPr>
        <w:t>nformacje stanowiące</w:t>
      </w:r>
      <w:r w:rsidR="00C2681D" w:rsidRPr="00C2681D">
        <w:rPr>
          <w:rFonts w:cstheme="minorHAnsi"/>
          <w:bCs/>
          <w:sz w:val="24"/>
          <w:szCs w:val="24"/>
        </w:rPr>
        <w:t xml:space="preserve"> </w:t>
      </w:r>
      <w:r w:rsidRPr="00C2681D">
        <w:rPr>
          <w:rFonts w:cstheme="minorHAnsi"/>
          <w:bCs/>
          <w:sz w:val="24"/>
          <w:szCs w:val="24"/>
        </w:rPr>
        <w:t>tajemnicę</w:t>
      </w:r>
      <w:r w:rsidR="00B03080">
        <w:rPr>
          <w:rFonts w:cstheme="minorHAnsi"/>
          <w:bCs/>
          <w:sz w:val="24"/>
          <w:szCs w:val="24"/>
        </w:rPr>
        <w:t xml:space="preserve"> </w:t>
      </w:r>
      <w:r w:rsidRPr="00C2681D">
        <w:rPr>
          <w:rFonts w:cstheme="minorHAnsi"/>
          <w:bCs/>
          <w:sz w:val="24"/>
          <w:szCs w:val="24"/>
        </w:rPr>
        <w:t>przedsiębiorstwa</w:t>
      </w:r>
      <w:r w:rsidR="00C2681D" w:rsidRPr="00C2681D">
        <w:rPr>
          <w:rFonts w:cstheme="minorHAnsi"/>
          <w:bCs/>
          <w:sz w:val="24"/>
          <w:szCs w:val="24"/>
        </w:rPr>
        <w:t xml:space="preserve"> </w:t>
      </w:r>
      <w:r w:rsidRPr="00C2681D">
        <w:rPr>
          <w:rFonts w:cstheme="minorHAnsi"/>
          <w:bCs/>
          <w:sz w:val="24"/>
          <w:szCs w:val="24"/>
        </w:rPr>
        <w:t>w</w:t>
      </w:r>
      <w:r w:rsidR="00C2681D" w:rsidRPr="00C2681D">
        <w:rPr>
          <w:rFonts w:cstheme="minorHAnsi"/>
          <w:bCs/>
          <w:sz w:val="24"/>
          <w:szCs w:val="24"/>
        </w:rPr>
        <w:t xml:space="preserve"> </w:t>
      </w:r>
      <w:r w:rsidRPr="00C2681D">
        <w:rPr>
          <w:rFonts w:cstheme="minorHAnsi"/>
          <w:bCs/>
          <w:sz w:val="24"/>
          <w:szCs w:val="24"/>
        </w:rPr>
        <w:t>rozumieniu przepisów</w:t>
      </w:r>
      <w:r w:rsidR="00C2681D" w:rsidRPr="00C2681D">
        <w:rPr>
          <w:rFonts w:cstheme="minorHAnsi"/>
          <w:bCs/>
          <w:sz w:val="24"/>
          <w:szCs w:val="24"/>
        </w:rPr>
        <w:t xml:space="preserve"> </w:t>
      </w:r>
      <w:r w:rsidRPr="00C2681D">
        <w:rPr>
          <w:rFonts w:cstheme="minorHAnsi"/>
          <w:bCs/>
          <w:sz w:val="24"/>
          <w:szCs w:val="24"/>
        </w:rPr>
        <w:t>ustawy z dnia 16 kwietnia 1993 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w:t>
      </w:r>
      <w:r w:rsidR="00B03080">
        <w:rPr>
          <w:rFonts w:cstheme="minorHAnsi"/>
          <w:bCs/>
          <w:sz w:val="24"/>
          <w:szCs w:val="24"/>
        </w:rPr>
        <w:t xml:space="preserve">i, Wykonawca, w celu utrzymania </w:t>
      </w:r>
      <w:r w:rsidRPr="00C2681D">
        <w:rPr>
          <w:rFonts w:cstheme="minorHAnsi"/>
          <w:bCs/>
          <w:sz w:val="24"/>
          <w:szCs w:val="24"/>
        </w:rPr>
        <w:t>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157"/>
      <w:bookmarkEnd w:id="158"/>
      <w:bookmarkEnd w:id="159"/>
      <w:r w:rsidR="00691F60">
        <w:rPr>
          <w:rFonts w:cstheme="minorHAnsi"/>
          <w:b/>
          <w:sz w:val="24"/>
          <w:szCs w:val="24"/>
        </w:rPr>
        <w:t xml:space="preserve">. </w:t>
      </w:r>
    </w:p>
    <w:p w14:paraId="7E3CA057" w14:textId="68562132" w:rsidR="00691F60" w:rsidRPr="009208F8" w:rsidRDefault="00691F60" w:rsidP="0032251B">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Pzp, tj. dotyczących: </w:t>
      </w:r>
    </w:p>
    <w:p w14:paraId="0E6B0657" w14:textId="4085D662"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14:paraId="0EE1F0D9" w14:textId="697E4245"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cen lub kosztów zawartych w ofercie.</w:t>
      </w:r>
    </w:p>
    <w:p w14:paraId="0B215DB4" w14:textId="2BC134A6" w:rsidR="00C3587D" w:rsidRPr="009208F8" w:rsidRDefault="00691F60" w:rsidP="00691F60">
      <w:pPr>
        <w:pStyle w:val="Akapitzlist"/>
        <w:ind w:left="851"/>
        <w:jc w:val="both"/>
        <w:outlineLvl w:val="0"/>
        <w:rPr>
          <w:rFonts w:cstheme="minorHAnsi"/>
          <w:sz w:val="24"/>
          <w:szCs w:val="24"/>
        </w:rPr>
      </w:pPr>
      <w:r w:rsidRPr="009208F8">
        <w:rPr>
          <w:rFonts w:cstheme="minorHAnsi"/>
          <w:sz w:val="24"/>
          <w:szCs w:val="24"/>
        </w:rPr>
        <w:t>W sytuacji, gdy Wykonawca zastrzeże w ofercie informacje, które nie stanowią tajemnicy przedsiębiorstwa lub są jawne na podstawie przepisów ustawy Pzp lub odrębnych przepisów, informacje te będą podlegały udostępnieniu na takich samych zasadach, jak pozostałe niezastrzeżone dokumenty.</w:t>
      </w:r>
    </w:p>
    <w:p w14:paraId="3D90E819" w14:textId="47FF80D1" w:rsidR="00C3587D" w:rsidRPr="00C3587D" w:rsidRDefault="00C3587D" w:rsidP="00EB55EA">
      <w:pPr>
        <w:pStyle w:val="Akapitzlist"/>
        <w:numPr>
          <w:ilvl w:val="1"/>
          <w:numId w:val="1"/>
        </w:numPr>
        <w:jc w:val="both"/>
        <w:outlineLvl w:val="0"/>
        <w:rPr>
          <w:rFonts w:cstheme="minorHAnsi"/>
          <w:bCs/>
          <w:sz w:val="24"/>
          <w:szCs w:val="24"/>
        </w:rPr>
      </w:pPr>
      <w:bookmarkStart w:id="160" w:name="_Toc63232142"/>
      <w:bookmarkStart w:id="161" w:name="_Toc63232368"/>
      <w:bookmarkStart w:id="162" w:name="_Toc63234677"/>
      <w:r w:rsidRPr="00C3587D">
        <w:rPr>
          <w:rFonts w:cstheme="minorHAnsi"/>
          <w:bCs/>
          <w:sz w:val="24"/>
          <w:szCs w:val="24"/>
        </w:rPr>
        <w:t>Oferta może być złożona tylko do upływu terminu składania ofert.</w:t>
      </w:r>
      <w:bookmarkEnd w:id="160"/>
      <w:bookmarkEnd w:id="161"/>
      <w:bookmarkEnd w:id="162"/>
    </w:p>
    <w:p w14:paraId="4EB927B8" w14:textId="737CC9E4" w:rsidR="00C3587D" w:rsidRPr="005D25A2" w:rsidRDefault="00C3587D" w:rsidP="00EB55EA">
      <w:pPr>
        <w:pStyle w:val="Akapitzlist"/>
        <w:numPr>
          <w:ilvl w:val="1"/>
          <w:numId w:val="1"/>
        </w:numPr>
        <w:jc w:val="both"/>
        <w:outlineLvl w:val="0"/>
        <w:rPr>
          <w:rFonts w:cstheme="minorHAnsi"/>
          <w:b/>
          <w:sz w:val="24"/>
          <w:szCs w:val="24"/>
        </w:rPr>
      </w:pPr>
      <w:bookmarkStart w:id="163" w:name="_Toc63232143"/>
      <w:bookmarkStart w:id="164" w:name="_Toc63232369"/>
      <w:bookmarkStart w:id="165" w:name="_Toc63234678"/>
      <w:r w:rsidRPr="00C3587D">
        <w:rPr>
          <w:rFonts w:cstheme="minorHAnsi"/>
          <w:bCs/>
          <w:sz w:val="24"/>
          <w:szCs w:val="24"/>
        </w:rPr>
        <w:t xml:space="preserve">Wykonawca może przed upływem terminu do składania ofert wycofać ofertę za pośrednictwem </w:t>
      </w:r>
      <w:r w:rsidR="005D25A2" w:rsidRPr="005D25A2">
        <w:rPr>
          <w:rFonts w:cstheme="minorHAnsi"/>
          <w:b/>
          <w:sz w:val="24"/>
          <w:szCs w:val="24"/>
        </w:rPr>
        <w:t>https://platformazakupowa.pl/pn/</w:t>
      </w:r>
      <w:r w:rsidR="002928DE">
        <w:rPr>
          <w:rFonts w:cstheme="minorHAnsi"/>
          <w:b/>
          <w:sz w:val="24"/>
          <w:szCs w:val="24"/>
        </w:rPr>
        <w:t>sp</w:t>
      </w:r>
      <w:r w:rsidR="005D25A2" w:rsidRPr="005D25A2">
        <w:rPr>
          <w:rFonts w:cstheme="minorHAnsi"/>
          <w:b/>
          <w:sz w:val="24"/>
          <w:szCs w:val="24"/>
        </w:rPr>
        <w:t>_lezajsk</w:t>
      </w:r>
      <w:bookmarkEnd w:id="163"/>
      <w:bookmarkEnd w:id="164"/>
      <w:bookmarkEnd w:id="165"/>
    </w:p>
    <w:p w14:paraId="31DD8DC8" w14:textId="6BE802FD" w:rsidR="00C3587D" w:rsidRPr="00C2681D" w:rsidRDefault="00C3587D" w:rsidP="00EB55EA">
      <w:pPr>
        <w:pStyle w:val="Akapitzlist"/>
        <w:numPr>
          <w:ilvl w:val="1"/>
          <w:numId w:val="1"/>
        </w:numPr>
        <w:jc w:val="both"/>
        <w:outlineLvl w:val="0"/>
        <w:rPr>
          <w:rFonts w:cstheme="minorHAnsi"/>
          <w:bCs/>
          <w:sz w:val="24"/>
          <w:szCs w:val="24"/>
        </w:rPr>
      </w:pPr>
      <w:bookmarkStart w:id="166" w:name="_Toc63232144"/>
      <w:bookmarkStart w:id="167" w:name="_Toc63232370"/>
      <w:bookmarkStart w:id="168" w:name="_Toc63234679"/>
      <w:r w:rsidRPr="00C3587D">
        <w:rPr>
          <w:rFonts w:cstheme="minorHAnsi"/>
          <w:bCs/>
          <w:sz w:val="24"/>
          <w:szCs w:val="24"/>
        </w:rPr>
        <w:t>Wykonawca po upływie terminu do składania ofert nie może skutecznie dokonać zmiany ani wycofać złożonej oferty.</w:t>
      </w:r>
      <w:bookmarkEnd w:id="166"/>
      <w:bookmarkEnd w:id="167"/>
      <w:bookmarkEnd w:id="168"/>
    </w:p>
    <w:p w14:paraId="5600172A" w14:textId="3C9B314B" w:rsidR="00C3587D" w:rsidRPr="00C2681D" w:rsidRDefault="00C3587D" w:rsidP="00EB55EA">
      <w:pPr>
        <w:pStyle w:val="Akapitzlist"/>
        <w:numPr>
          <w:ilvl w:val="1"/>
          <w:numId w:val="1"/>
        </w:numPr>
        <w:jc w:val="both"/>
        <w:outlineLvl w:val="0"/>
        <w:rPr>
          <w:rFonts w:cstheme="minorHAnsi"/>
          <w:bCs/>
          <w:sz w:val="24"/>
          <w:szCs w:val="24"/>
        </w:rPr>
      </w:pPr>
      <w:bookmarkStart w:id="169" w:name="_Toc63232145"/>
      <w:bookmarkStart w:id="170" w:name="_Toc63232371"/>
      <w:bookmarkStart w:id="171"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169"/>
      <w:bookmarkEnd w:id="170"/>
      <w:bookmarkEnd w:id="171"/>
    </w:p>
    <w:p w14:paraId="5C857861" w14:textId="0136FC54" w:rsidR="00C3587D" w:rsidRDefault="00C3587D" w:rsidP="00EB55EA">
      <w:pPr>
        <w:pStyle w:val="Akapitzlist"/>
        <w:numPr>
          <w:ilvl w:val="1"/>
          <w:numId w:val="1"/>
        </w:numPr>
        <w:jc w:val="both"/>
        <w:outlineLvl w:val="0"/>
        <w:rPr>
          <w:rFonts w:cstheme="minorHAnsi"/>
          <w:bCs/>
          <w:sz w:val="24"/>
          <w:szCs w:val="24"/>
        </w:rPr>
      </w:pPr>
      <w:bookmarkStart w:id="172" w:name="_Toc63232146"/>
      <w:bookmarkStart w:id="173" w:name="_Toc63232372"/>
      <w:bookmarkStart w:id="174" w:name="_Toc63234681"/>
      <w:r w:rsidRPr="00C3587D">
        <w:rPr>
          <w:rFonts w:cstheme="minorHAnsi"/>
          <w:bCs/>
          <w:sz w:val="24"/>
          <w:szCs w:val="24"/>
        </w:rPr>
        <w:lastRenderedPageBreak/>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72"/>
      <w:bookmarkEnd w:id="173"/>
      <w:bookmarkEnd w:id="174"/>
    </w:p>
    <w:p w14:paraId="1258B6E9" w14:textId="77777777" w:rsidR="006F3C6B" w:rsidRPr="00C3587D" w:rsidRDefault="006F3C6B" w:rsidP="006F3C6B">
      <w:pPr>
        <w:pStyle w:val="Akapitzlist"/>
        <w:ind w:left="851"/>
        <w:jc w:val="both"/>
        <w:outlineLvl w:val="0"/>
        <w:rPr>
          <w:rFonts w:cstheme="minorHAnsi"/>
          <w:bCs/>
          <w:sz w:val="24"/>
          <w:szCs w:val="24"/>
        </w:rPr>
      </w:pPr>
    </w:p>
    <w:p w14:paraId="057057C1" w14:textId="0591C4E5" w:rsidR="00C3587D" w:rsidRPr="008848CE" w:rsidRDefault="006F3C6B" w:rsidP="00EB55EA">
      <w:pPr>
        <w:pStyle w:val="Akapitzlist"/>
        <w:numPr>
          <w:ilvl w:val="0"/>
          <w:numId w:val="1"/>
        </w:numPr>
        <w:jc w:val="both"/>
        <w:outlineLvl w:val="0"/>
        <w:rPr>
          <w:rFonts w:cstheme="minorHAnsi"/>
          <w:b/>
          <w:sz w:val="26"/>
          <w:szCs w:val="26"/>
        </w:rPr>
      </w:pPr>
      <w:bookmarkStart w:id="175" w:name="_Toc63232147"/>
      <w:bookmarkStart w:id="176" w:name="_Toc63232373"/>
      <w:bookmarkStart w:id="177" w:name="_Toc63234682"/>
      <w:r w:rsidRPr="008848CE">
        <w:rPr>
          <w:rFonts w:cstheme="minorHAnsi"/>
          <w:b/>
          <w:sz w:val="26"/>
          <w:szCs w:val="26"/>
        </w:rPr>
        <w:t>SPOSÓB OBLICZENIA CENY OFERTY</w:t>
      </w:r>
      <w:bookmarkEnd w:id="175"/>
      <w:bookmarkEnd w:id="176"/>
      <w:bookmarkEnd w:id="177"/>
    </w:p>
    <w:p w14:paraId="65F0C74E" w14:textId="68163A08" w:rsidR="004B0ACC" w:rsidRPr="004B0ACC" w:rsidRDefault="004B0ACC" w:rsidP="00EB55EA">
      <w:pPr>
        <w:pStyle w:val="Akapitzlist"/>
        <w:numPr>
          <w:ilvl w:val="1"/>
          <w:numId w:val="1"/>
        </w:numPr>
        <w:jc w:val="both"/>
        <w:outlineLvl w:val="0"/>
        <w:rPr>
          <w:rFonts w:cstheme="minorHAnsi"/>
          <w:bCs/>
          <w:sz w:val="24"/>
          <w:szCs w:val="24"/>
        </w:rPr>
      </w:pPr>
      <w:bookmarkStart w:id="178" w:name="_Toc63232148"/>
      <w:bookmarkStart w:id="179" w:name="_Toc63232374"/>
      <w:bookmarkStart w:id="180"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78"/>
      <w:bookmarkEnd w:id="179"/>
      <w:bookmarkEnd w:id="180"/>
    </w:p>
    <w:p w14:paraId="63252F52" w14:textId="3F744963" w:rsidR="004B0ACC" w:rsidRPr="004B0ACC" w:rsidRDefault="004B0ACC" w:rsidP="004B0ACC">
      <w:pPr>
        <w:pStyle w:val="Akapitzlist"/>
        <w:ind w:left="851"/>
        <w:jc w:val="both"/>
        <w:outlineLvl w:val="0"/>
        <w:rPr>
          <w:rFonts w:cstheme="minorHAnsi"/>
          <w:bCs/>
          <w:sz w:val="24"/>
          <w:szCs w:val="24"/>
        </w:rPr>
      </w:pPr>
      <w:bookmarkStart w:id="181" w:name="_Toc63232149"/>
      <w:bookmarkStart w:id="182" w:name="_Toc63232375"/>
      <w:bookmarkStart w:id="183" w:name="_Toc63234684"/>
      <w:r w:rsidRPr="004B0ACC">
        <w:rPr>
          <w:rFonts w:cstheme="minorHAnsi"/>
          <w:bCs/>
          <w:sz w:val="24"/>
          <w:szCs w:val="24"/>
        </w:rPr>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r w:rsidRPr="00D434BD">
        <w:rPr>
          <w:rFonts w:cstheme="minorHAnsi"/>
          <w:bCs/>
          <w:sz w:val="24"/>
          <w:szCs w:val="24"/>
        </w:rPr>
        <w:t>.</w:t>
      </w:r>
      <w:bookmarkEnd w:id="181"/>
      <w:bookmarkEnd w:id="182"/>
      <w:bookmarkEnd w:id="183"/>
    </w:p>
    <w:p w14:paraId="020CCC12" w14:textId="2D71DFD9" w:rsidR="007929EB" w:rsidRPr="007929EB" w:rsidRDefault="007929EB" w:rsidP="007929EB">
      <w:pPr>
        <w:pStyle w:val="Akapitzlist"/>
        <w:numPr>
          <w:ilvl w:val="1"/>
          <w:numId w:val="1"/>
        </w:numPr>
        <w:jc w:val="both"/>
        <w:outlineLvl w:val="0"/>
        <w:rPr>
          <w:rFonts w:cstheme="minorHAnsi"/>
          <w:bCs/>
          <w:sz w:val="24"/>
          <w:szCs w:val="24"/>
        </w:rPr>
      </w:pPr>
      <w:bookmarkStart w:id="184" w:name="_Toc63232151"/>
      <w:bookmarkStart w:id="185" w:name="_Toc63232377"/>
      <w:bookmarkStart w:id="186" w:name="_Toc63234686"/>
      <w:r w:rsidRPr="007929EB">
        <w:rPr>
          <w:rFonts w:cstheme="minorHAnsi"/>
          <w:bCs/>
          <w:sz w:val="24"/>
          <w:szCs w:val="24"/>
        </w:rPr>
        <w:t xml:space="preserve">Cena musi uwzględniać wszystkie wymagania niniejszej SWZ oraz obejmować wszelkie koszty jakie poniesie Wykonawca z tytułu należytej oraz zgodnej z obowiązującymi warunkami technicznymi, normami i  przepisami realizacji przedmiotu zamówienia. </w:t>
      </w:r>
    </w:p>
    <w:p w14:paraId="3FFD8C5B" w14:textId="36EECD34" w:rsidR="007929EB" w:rsidRPr="007929EB" w:rsidRDefault="00783536" w:rsidP="00783536">
      <w:pPr>
        <w:pStyle w:val="Akapitzlist"/>
        <w:numPr>
          <w:ilvl w:val="1"/>
          <w:numId w:val="1"/>
        </w:numPr>
        <w:jc w:val="both"/>
        <w:outlineLvl w:val="0"/>
        <w:rPr>
          <w:rFonts w:cstheme="minorHAnsi"/>
          <w:bCs/>
          <w:sz w:val="24"/>
          <w:szCs w:val="24"/>
        </w:rPr>
      </w:pPr>
      <w:r>
        <w:rPr>
          <w:rFonts w:cstheme="minorHAnsi"/>
          <w:bCs/>
          <w:sz w:val="24"/>
          <w:szCs w:val="24"/>
        </w:rPr>
        <w:t>C</w:t>
      </w:r>
      <w:r w:rsidR="007929EB" w:rsidRPr="007929EB">
        <w:rPr>
          <w:rFonts w:cstheme="minorHAnsi"/>
          <w:bCs/>
          <w:sz w:val="24"/>
          <w:szCs w:val="24"/>
        </w:rPr>
        <w:t>en</w:t>
      </w:r>
      <w:r>
        <w:rPr>
          <w:rFonts w:cstheme="minorHAnsi"/>
          <w:bCs/>
          <w:sz w:val="24"/>
          <w:szCs w:val="24"/>
        </w:rPr>
        <w:t>y</w:t>
      </w:r>
      <w:r w:rsidR="007929EB" w:rsidRPr="007929EB">
        <w:rPr>
          <w:rFonts w:cstheme="minorHAnsi"/>
          <w:bCs/>
          <w:sz w:val="24"/>
          <w:szCs w:val="24"/>
        </w:rPr>
        <w:t xml:space="preserve"> </w:t>
      </w:r>
      <w:r>
        <w:rPr>
          <w:rFonts w:cstheme="minorHAnsi"/>
          <w:bCs/>
          <w:sz w:val="24"/>
          <w:szCs w:val="24"/>
        </w:rPr>
        <w:t xml:space="preserve">jednostkowe </w:t>
      </w:r>
      <w:r w:rsidRPr="00783536">
        <w:rPr>
          <w:rFonts w:cstheme="minorHAnsi"/>
          <w:bCs/>
          <w:sz w:val="24"/>
          <w:szCs w:val="24"/>
        </w:rPr>
        <w:t>poszczególnych robót muszą zawierać wszystkie koszty związane z ich realizacją jak i również koszty wszelkich robót przygotowawczych, porządkowych,  koszty utrzymania zaplecza budowy, koszty związane z badaniami i odbiorami wykonanych robót, wykonania dokumentacji powykonawczej (w tym inwentaryzacja powykonawcza) oraz inne koszty wynikające z SWZ, wzoru umowy, STWiORB i dokumentacji</w:t>
      </w:r>
      <w:r w:rsidR="00A978FC">
        <w:rPr>
          <w:rFonts w:cstheme="minorHAnsi"/>
          <w:bCs/>
          <w:sz w:val="24"/>
          <w:szCs w:val="24"/>
        </w:rPr>
        <w:t xml:space="preserve"> projektowej</w:t>
      </w:r>
      <w:r w:rsidR="007929EB" w:rsidRPr="007929EB">
        <w:rPr>
          <w:rFonts w:cstheme="minorHAnsi"/>
          <w:bCs/>
          <w:sz w:val="24"/>
          <w:szCs w:val="24"/>
        </w:rPr>
        <w:t xml:space="preserve">. </w:t>
      </w:r>
    </w:p>
    <w:p w14:paraId="4882E926" w14:textId="01316169" w:rsidR="008E21DD" w:rsidRPr="008E21DD" w:rsidRDefault="00E66563" w:rsidP="002E3EE1">
      <w:pPr>
        <w:pStyle w:val="Akapitzlist"/>
        <w:numPr>
          <w:ilvl w:val="1"/>
          <w:numId w:val="1"/>
        </w:numPr>
        <w:jc w:val="both"/>
        <w:outlineLvl w:val="0"/>
        <w:rPr>
          <w:rFonts w:cstheme="minorHAnsi"/>
          <w:bCs/>
          <w:sz w:val="24"/>
          <w:szCs w:val="24"/>
        </w:rPr>
      </w:pPr>
      <w:r w:rsidRPr="00E66563">
        <w:rPr>
          <w:rFonts w:cstheme="minorHAnsi"/>
          <w:bCs/>
          <w:sz w:val="24"/>
          <w:szCs w:val="24"/>
        </w:rPr>
        <w:t>Cena podana w ofercie powinna zawierać wszystkie koszty bezpośrednie, koszty pośrednie oraz zysk i powinna uwzględniać wszy</w:t>
      </w:r>
      <w:r w:rsidR="00860FCC">
        <w:rPr>
          <w:rFonts w:cstheme="minorHAnsi"/>
          <w:bCs/>
          <w:sz w:val="24"/>
          <w:szCs w:val="24"/>
        </w:rPr>
        <w:t>stkie uwarunkowania zawarte w S</w:t>
      </w:r>
      <w:r w:rsidRPr="00E66563">
        <w:rPr>
          <w:rFonts w:cstheme="minorHAnsi"/>
          <w:bCs/>
          <w:sz w:val="24"/>
          <w:szCs w:val="24"/>
        </w:rPr>
        <w:t>WZ.</w:t>
      </w:r>
      <w:r w:rsidR="002E3EE1">
        <w:rPr>
          <w:rFonts w:cstheme="minorHAnsi"/>
          <w:bCs/>
          <w:sz w:val="24"/>
          <w:szCs w:val="24"/>
        </w:rPr>
        <w:t xml:space="preserve"> W cenie powinny być uwzględnione </w:t>
      </w:r>
      <w:r w:rsidR="002E3EE1" w:rsidRPr="002E3EE1">
        <w:rPr>
          <w:rFonts w:cstheme="minorHAnsi"/>
          <w:bCs/>
          <w:sz w:val="24"/>
          <w:szCs w:val="24"/>
        </w:rPr>
        <w:t>wszystkie podatki, ubezpieczenia, opłaty transportowe, koszty ekspertyz, warunków technicznych, opinii, uzgodnień, konsultacji, procedur i decyzji administracyjnych niezbędnych do poprawnego opracowania przedmiotu zamówienia. Koszty towarzyszące wykonaniu przedmiotu zamówienia, których w wycenie nie ujęto w odrębnych pozycjach, Wykonawca powinien ująć w cenach dla danej pozycj</w:t>
      </w:r>
      <w:r w:rsidR="002E3EE1">
        <w:rPr>
          <w:rFonts w:cstheme="minorHAnsi"/>
          <w:bCs/>
          <w:sz w:val="24"/>
          <w:szCs w:val="24"/>
        </w:rPr>
        <w:t>i.</w:t>
      </w:r>
      <w:r w:rsidRPr="00E66563">
        <w:rPr>
          <w:rFonts w:cstheme="minorHAnsi"/>
          <w:bCs/>
          <w:sz w:val="24"/>
          <w:szCs w:val="24"/>
        </w:rPr>
        <w:t xml:space="preserve"> </w:t>
      </w:r>
    </w:p>
    <w:p w14:paraId="0F55F811" w14:textId="77777777" w:rsidR="008F3862" w:rsidRDefault="00B63A6B" w:rsidP="00E66563">
      <w:pPr>
        <w:pStyle w:val="Akapitzlist"/>
        <w:numPr>
          <w:ilvl w:val="1"/>
          <w:numId w:val="1"/>
        </w:numPr>
        <w:jc w:val="both"/>
        <w:outlineLvl w:val="0"/>
        <w:rPr>
          <w:rFonts w:cstheme="minorHAnsi"/>
          <w:bCs/>
          <w:sz w:val="24"/>
          <w:szCs w:val="24"/>
        </w:rPr>
      </w:pPr>
      <w:r>
        <w:rPr>
          <w:rFonts w:cstheme="minorHAnsi"/>
          <w:bCs/>
          <w:sz w:val="24"/>
          <w:szCs w:val="24"/>
        </w:rPr>
        <w:t xml:space="preserve">Ceną oferty jest kwota </w:t>
      </w:r>
      <w:r w:rsidR="004B0ACC" w:rsidRPr="009208F8">
        <w:rPr>
          <w:rFonts w:cstheme="minorHAnsi"/>
          <w:bCs/>
          <w:sz w:val="24"/>
          <w:szCs w:val="24"/>
        </w:rPr>
        <w:t>podana na Formularzu Ofertowym</w:t>
      </w:r>
      <w:r w:rsidR="007B0936">
        <w:rPr>
          <w:rFonts w:cstheme="minorHAnsi"/>
          <w:bCs/>
          <w:sz w:val="24"/>
          <w:szCs w:val="24"/>
        </w:rPr>
        <w:t xml:space="preserve">  - załącznik nr 1 do SWZ</w:t>
      </w:r>
      <w:r>
        <w:rPr>
          <w:rFonts w:cstheme="minorHAnsi"/>
          <w:bCs/>
          <w:sz w:val="24"/>
          <w:szCs w:val="24"/>
        </w:rPr>
        <w:t xml:space="preserve">. </w:t>
      </w:r>
    </w:p>
    <w:p w14:paraId="23B8E791" w14:textId="3D378FAF" w:rsidR="002E3EE1" w:rsidRPr="002E3EE1" w:rsidRDefault="002E3EE1" w:rsidP="002E3EE1">
      <w:pPr>
        <w:pStyle w:val="Akapitzlist"/>
        <w:numPr>
          <w:ilvl w:val="1"/>
          <w:numId w:val="1"/>
        </w:numPr>
        <w:jc w:val="both"/>
        <w:outlineLvl w:val="0"/>
        <w:rPr>
          <w:rFonts w:cstheme="minorHAnsi"/>
          <w:bCs/>
          <w:sz w:val="24"/>
          <w:szCs w:val="24"/>
        </w:rPr>
      </w:pPr>
      <w:r>
        <w:rPr>
          <w:rFonts w:cstheme="minorHAnsi"/>
          <w:bCs/>
          <w:sz w:val="24"/>
          <w:szCs w:val="24"/>
        </w:rPr>
        <w:t xml:space="preserve">Kosztorys ofertowy </w:t>
      </w:r>
      <w:r w:rsidRPr="002E3EE1">
        <w:rPr>
          <w:rFonts w:cstheme="minorHAnsi"/>
          <w:bCs/>
          <w:sz w:val="24"/>
          <w:szCs w:val="24"/>
        </w:rPr>
        <w:t>należy spo</w:t>
      </w:r>
      <w:r>
        <w:rPr>
          <w:rFonts w:cstheme="minorHAnsi"/>
          <w:bCs/>
          <w:sz w:val="24"/>
          <w:szCs w:val="24"/>
        </w:rPr>
        <w:t xml:space="preserve">rządzić na podstawie przedmiaru robót (załącznik nr 8 SWZ). </w:t>
      </w:r>
      <w:r w:rsidRPr="002E3EE1">
        <w:rPr>
          <w:rFonts w:cstheme="minorHAnsi"/>
          <w:bCs/>
          <w:sz w:val="24"/>
          <w:szCs w:val="24"/>
        </w:rPr>
        <w:t xml:space="preserve">Wartość poszczególnych pozycji należy obliczyć jako iloczyn ceny jednostkowej </w:t>
      </w:r>
      <w:r>
        <w:rPr>
          <w:rFonts w:cstheme="minorHAnsi"/>
          <w:bCs/>
          <w:sz w:val="24"/>
          <w:szCs w:val="24"/>
        </w:rPr>
        <w:br/>
      </w:r>
      <w:r w:rsidRPr="002E3EE1">
        <w:rPr>
          <w:rFonts w:cstheme="minorHAnsi"/>
          <w:bCs/>
          <w:sz w:val="24"/>
          <w:szCs w:val="24"/>
        </w:rPr>
        <w:t>i ilości jednostek. Wartość kosztorysu należy obliczyć jako sumę wartości poszczególnych pozycji kosztorysu ofertowego. Do sumy kosztorysu należy doliczyć obowiązujący podatek VAT. Cena oferty musi być podana jako: cena brutto, wyrażona kwotowo oraz słownie</w:t>
      </w:r>
      <w:r>
        <w:rPr>
          <w:rFonts w:cstheme="minorHAnsi"/>
          <w:bCs/>
          <w:sz w:val="24"/>
          <w:szCs w:val="24"/>
        </w:rPr>
        <w:t>.</w:t>
      </w:r>
    </w:p>
    <w:bookmarkEnd w:id="184"/>
    <w:bookmarkEnd w:id="185"/>
    <w:bookmarkEnd w:id="186"/>
    <w:p w14:paraId="04905CA9" w14:textId="7BADBFB5" w:rsidR="007929EB" w:rsidRPr="007929EB" w:rsidRDefault="002E3EE1" w:rsidP="007929EB">
      <w:pPr>
        <w:pStyle w:val="Akapitzlist"/>
        <w:numPr>
          <w:ilvl w:val="1"/>
          <w:numId w:val="1"/>
        </w:numPr>
        <w:rPr>
          <w:rFonts w:cstheme="minorHAnsi"/>
          <w:bCs/>
          <w:sz w:val="24"/>
          <w:szCs w:val="24"/>
        </w:rPr>
      </w:pPr>
      <w:r>
        <w:rPr>
          <w:rFonts w:cstheme="minorHAnsi"/>
          <w:bCs/>
          <w:sz w:val="24"/>
          <w:szCs w:val="24"/>
        </w:rPr>
        <w:t xml:space="preserve">Obowiązującym wynagrodzeniem będzie wynagrodzenie kosztorysowe opisane w art. 629 Kodeksu Cywilnego. </w:t>
      </w:r>
      <w:r w:rsidR="007929EB" w:rsidRPr="007929EB">
        <w:rPr>
          <w:rFonts w:cstheme="minorHAnsi"/>
          <w:bCs/>
          <w:sz w:val="24"/>
          <w:szCs w:val="24"/>
        </w:rPr>
        <w:t>Cena oferty powinna być wyrażona w złotych polskich (PLN) z dokładnością do dwóch miejsc po przecinku. Zamawiający nie przewiduje rozliczeń w walutach obcych.</w:t>
      </w:r>
    </w:p>
    <w:p w14:paraId="2EC950AF" w14:textId="2A82AC44"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 cenie powinny być uwzględnione wszystkie podatki, ubezpieczenia, opłaty, opłaty transportowe itp., włącznie z podatkiem od towarów i usług – VAT</w:t>
      </w:r>
      <w:r>
        <w:rPr>
          <w:rFonts w:cstheme="minorHAnsi"/>
          <w:bCs/>
          <w:sz w:val="24"/>
          <w:szCs w:val="24"/>
        </w:rPr>
        <w:t>.</w:t>
      </w:r>
    </w:p>
    <w:p w14:paraId="6A0A5C45" w14:textId="6CCF5AF9"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Wykonawcy zobowiązani są do bardzo starannego zapoznania się z przedmiotem zamówienia, warunkami wykonania i wszystkimi czynnikami mogącymi mieć wpływ na wycenę zamówienia.</w:t>
      </w:r>
    </w:p>
    <w:p w14:paraId="50D8FAAB" w14:textId="5E3236FF"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t>
      </w:r>
      <w:r w:rsidRPr="004F5062">
        <w:rPr>
          <w:rFonts w:cstheme="minorHAnsi"/>
          <w:bCs/>
          <w:sz w:val="24"/>
          <w:szCs w:val="24"/>
        </w:rPr>
        <w:lastRenderedPageBreak/>
        <w:t>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r w:rsidRPr="004F5062">
        <w:rPr>
          <w:rFonts w:cstheme="minorHAnsi"/>
          <w:bCs/>
          <w:sz w:val="24"/>
          <w:szCs w:val="24"/>
        </w:rPr>
        <w:t>Pzp.</w:t>
      </w:r>
    </w:p>
    <w:p w14:paraId="2F1549DD" w14:textId="4AC2575E"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sidR="00982025">
        <w:rPr>
          <w:rFonts w:cstheme="minorHAnsi"/>
          <w:bCs/>
          <w:sz w:val="24"/>
          <w:szCs w:val="24"/>
        </w:rPr>
        <w:t>Z</w:t>
      </w:r>
      <w:r w:rsidRPr="004F5062">
        <w:rPr>
          <w:rFonts w:cstheme="minorHAnsi"/>
          <w:bCs/>
          <w:sz w:val="24"/>
          <w:szCs w:val="24"/>
        </w:rPr>
        <w:t>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określonym w art. 224 ust. 3 u</w:t>
      </w:r>
      <w:r w:rsidR="00982025">
        <w:rPr>
          <w:rFonts w:cstheme="minorHAnsi"/>
          <w:bCs/>
          <w:sz w:val="24"/>
          <w:szCs w:val="24"/>
        </w:rPr>
        <w:t xml:space="preserve">stawy </w:t>
      </w:r>
      <w:r w:rsidRPr="004F5062">
        <w:rPr>
          <w:rFonts w:cstheme="minorHAnsi"/>
          <w:bCs/>
          <w:sz w:val="24"/>
          <w:szCs w:val="24"/>
        </w:rPr>
        <w:t>Pzp.</w:t>
      </w:r>
    </w:p>
    <w:p w14:paraId="5EBF71A9" w14:textId="5FF55663"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sidR="00773C50">
        <w:rPr>
          <w:rFonts w:cstheme="minorHAnsi"/>
          <w:bCs/>
          <w:sz w:val="24"/>
          <w:szCs w:val="24"/>
        </w:rPr>
        <w:t xml:space="preserve"> ustawy Pzp.</w:t>
      </w:r>
      <w:r w:rsidRPr="004F5062">
        <w:rPr>
          <w:rFonts w:cstheme="minorHAnsi"/>
          <w:bCs/>
          <w:sz w:val="24"/>
          <w:szCs w:val="24"/>
        </w:rPr>
        <w:t xml:space="preserve">, zamawiający zwróci się o udzielenie wyjaśnień, o których mowa w </w:t>
      </w:r>
      <w:r w:rsidR="00773C50">
        <w:rPr>
          <w:rFonts w:cstheme="minorHAnsi"/>
          <w:bCs/>
          <w:sz w:val="24"/>
          <w:szCs w:val="24"/>
        </w:rPr>
        <w:t xml:space="preserve">art. 224 </w:t>
      </w:r>
      <w:r w:rsidRPr="004F5062">
        <w:rPr>
          <w:rFonts w:cstheme="minorHAnsi"/>
          <w:bCs/>
          <w:sz w:val="24"/>
          <w:szCs w:val="24"/>
        </w:rPr>
        <w:t>ust. 1</w:t>
      </w:r>
      <w:r w:rsidR="00773C50">
        <w:rPr>
          <w:rFonts w:cstheme="minorHAnsi"/>
          <w:bCs/>
          <w:sz w:val="24"/>
          <w:szCs w:val="24"/>
        </w:rPr>
        <w:t xml:space="preserve"> ustawy Pzp</w:t>
      </w:r>
      <w:r w:rsidRPr="004F5062">
        <w:rPr>
          <w:rFonts w:cstheme="minorHAnsi"/>
          <w:bCs/>
          <w:sz w:val="24"/>
          <w:szCs w:val="24"/>
        </w:rPr>
        <w:t>, chyba że rozbieżność wynika z okoliczności oczywistych, które nie wymagają wyjaśnienia.</w:t>
      </w:r>
    </w:p>
    <w:p w14:paraId="440FCE81" w14:textId="67A166F6"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Odrzuceniu, jako oferta z rażąco niską ceną, podlega oferta wykonawcy, który nie udzieli wyjaśnień w wyznaczonym terminie, lub jeżeli złożone wyjaśnienia wraz z dowodami nie uzasadniają podanej w ofercie ceny.</w:t>
      </w:r>
    </w:p>
    <w:p w14:paraId="77AD4F5A" w14:textId="77777777" w:rsidR="00424684" w:rsidRDefault="004B0ACC" w:rsidP="00EB55EA">
      <w:pPr>
        <w:pStyle w:val="Akapitzlist"/>
        <w:numPr>
          <w:ilvl w:val="1"/>
          <w:numId w:val="1"/>
        </w:numPr>
        <w:jc w:val="both"/>
        <w:outlineLvl w:val="0"/>
        <w:rPr>
          <w:rFonts w:cstheme="minorHAnsi"/>
          <w:bCs/>
          <w:sz w:val="24"/>
          <w:szCs w:val="24"/>
        </w:rPr>
      </w:pPr>
      <w:bookmarkStart w:id="187" w:name="_Toc63232155"/>
      <w:bookmarkStart w:id="188" w:name="_Toc63232381"/>
      <w:bookmarkStart w:id="189"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187"/>
      <w:bookmarkEnd w:id="188"/>
      <w:bookmarkEnd w:id="189"/>
      <w:r w:rsidRPr="004B0ACC">
        <w:rPr>
          <w:rFonts w:cstheme="minorHAnsi"/>
          <w:bCs/>
          <w:sz w:val="24"/>
          <w:szCs w:val="24"/>
        </w:rPr>
        <w:t xml:space="preserve"> </w:t>
      </w:r>
    </w:p>
    <w:p w14:paraId="6340DCF5" w14:textId="61E94215" w:rsidR="004B0ACC" w:rsidRPr="004B0ACC" w:rsidRDefault="004F5062" w:rsidP="004F5062">
      <w:pPr>
        <w:pStyle w:val="Akapitzlist"/>
        <w:ind w:left="851"/>
        <w:jc w:val="both"/>
        <w:outlineLvl w:val="0"/>
        <w:rPr>
          <w:rFonts w:cstheme="minorHAnsi"/>
          <w:bCs/>
          <w:sz w:val="24"/>
          <w:szCs w:val="24"/>
        </w:rPr>
      </w:pPr>
      <w:bookmarkStart w:id="190" w:name="_Toc63232156"/>
      <w:bookmarkStart w:id="191" w:name="_Toc63232382"/>
      <w:bookmarkStart w:id="192" w:name="_Toc63234691"/>
      <w:r>
        <w:rPr>
          <w:rFonts w:cstheme="minorHAnsi"/>
          <w:bCs/>
          <w:sz w:val="24"/>
          <w:szCs w:val="24"/>
        </w:rPr>
        <w:t>W powyższym przypadku w formularzu oferty</w:t>
      </w:r>
      <w:r w:rsidR="004B0ACC" w:rsidRPr="004B0ACC">
        <w:rPr>
          <w:rFonts w:cstheme="minorHAnsi"/>
          <w:bCs/>
          <w:sz w:val="24"/>
          <w:szCs w:val="24"/>
        </w:rPr>
        <w:t>, Wykonawca ma obowiązek:</w:t>
      </w:r>
      <w:bookmarkEnd w:id="190"/>
      <w:bookmarkEnd w:id="191"/>
      <w:bookmarkEnd w:id="192"/>
    </w:p>
    <w:p w14:paraId="4C011AFA" w14:textId="0360CB0E" w:rsidR="004B0ACC" w:rsidRPr="004B0ACC" w:rsidRDefault="004B0ACC" w:rsidP="00EB55EA">
      <w:pPr>
        <w:pStyle w:val="Akapitzlist"/>
        <w:numPr>
          <w:ilvl w:val="3"/>
          <w:numId w:val="1"/>
        </w:numPr>
        <w:jc w:val="both"/>
        <w:outlineLvl w:val="0"/>
        <w:rPr>
          <w:rFonts w:cstheme="minorHAnsi"/>
          <w:bCs/>
          <w:sz w:val="24"/>
          <w:szCs w:val="24"/>
        </w:rPr>
      </w:pPr>
      <w:bookmarkStart w:id="193" w:name="_Toc63232157"/>
      <w:bookmarkStart w:id="194" w:name="_Toc63232383"/>
      <w:bookmarkStart w:id="195" w:name="_Toc63234692"/>
      <w:r w:rsidRPr="004B0ACC">
        <w:rPr>
          <w:rFonts w:cstheme="minorHAnsi"/>
          <w:bCs/>
          <w:sz w:val="24"/>
          <w:szCs w:val="24"/>
        </w:rPr>
        <w:t>poinformowania Zamawiającego, że wybór jego oferty będzie prowadził do powstania u Zamawiającego obowiązku podatkowego;</w:t>
      </w:r>
      <w:bookmarkEnd w:id="193"/>
      <w:bookmarkEnd w:id="194"/>
      <w:bookmarkEnd w:id="195"/>
    </w:p>
    <w:p w14:paraId="559D56D4" w14:textId="2DA94B3D" w:rsidR="00424684" w:rsidRDefault="004B0ACC" w:rsidP="00EB55EA">
      <w:pPr>
        <w:pStyle w:val="Akapitzlist"/>
        <w:numPr>
          <w:ilvl w:val="3"/>
          <w:numId w:val="1"/>
        </w:numPr>
        <w:jc w:val="both"/>
        <w:outlineLvl w:val="0"/>
        <w:rPr>
          <w:rFonts w:cstheme="minorHAnsi"/>
          <w:bCs/>
          <w:sz w:val="24"/>
          <w:szCs w:val="24"/>
        </w:rPr>
      </w:pPr>
      <w:bookmarkStart w:id="196" w:name="_Toc63232158"/>
      <w:bookmarkStart w:id="197" w:name="_Toc63232384"/>
      <w:bookmarkStart w:id="198" w:name="_Toc63234693"/>
      <w:r w:rsidRPr="004B0ACC">
        <w:rPr>
          <w:rFonts w:cstheme="minorHAnsi"/>
          <w:bCs/>
          <w:sz w:val="24"/>
          <w:szCs w:val="24"/>
        </w:rPr>
        <w:t>wskazania nazwy (rodzaju) towaru lub usługi, których dostawa lub świadczenie będą prowadziły do powstania obowiązku podatkowego;</w:t>
      </w:r>
      <w:bookmarkEnd w:id="196"/>
      <w:bookmarkEnd w:id="197"/>
      <w:bookmarkEnd w:id="198"/>
    </w:p>
    <w:p w14:paraId="143BBA4E" w14:textId="5CB29049" w:rsidR="00424684" w:rsidRDefault="004B0ACC" w:rsidP="00EB55EA">
      <w:pPr>
        <w:pStyle w:val="Akapitzlist"/>
        <w:numPr>
          <w:ilvl w:val="3"/>
          <w:numId w:val="1"/>
        </w:numPr>
        <w:jc w:val="both"/>
        <w:outlineLvl w:val="0"/>
        <w:rPr>
          <w:rFonts w:cstheme="minorHAnsi"/>
          <w:bCs/>
          <w:sz w:val="24"/>
          <w:szCs w:val="24"/>
        </w:rPr>
      </w:pPr>
      <w:bookmarkStart w:id="199" w:name="_Toc63232159"/>
      <w:bookmarkStart w:id="200" w:name="_Toc63232385"/>
      <w:bookmarkStart w:id="201" w:name="_Toc63234694"/>
      <w:r w:rsidRPr="00424684">
        <w:rPr>
          <w:rFonts w:cstheme="minorHAnsi"/>
          <w:bCs/>
          <w:sz w:val="24"/>
          <w:szCs w:val="24"/>
        </w:rPr>
        <w:t>wskazania wartości towaru lub usługi objętego obowiązkiem podatkowym Zamawiającego, bez kwoty podatku;</w:t>
      </w:r>
      <w:bookmarkEnd w:id="199"/>
      <w:bookmarkEnd w:id="200"/>
      <w:bookmarkEnd w:id="201"/>
    </w:p>
    <w:p w14:paraId="6AA734AD" w14:textId="365F70FA" w:rsidR="004B0ACC" w:rsidRDefault="004B0ACC" w:rsidP="00EB55EA">
      <w:pPr>
        <w:pStyle w:val="Akapitzlist"/>
        <w:numPr>
          <w:ilvl w:val="3"/>
          <w:numId w:val="1"/>
        </w:numPr>
        <w:jc w:val="both"/>
        <w:outlineLvl w:val="0"/>
        <w:rPr>
          <w:rFonts w:cstheme="minorHAnsi"/>
          <w:bCs/>
          <w:sz w:val="24"/>
          <w:szCs w:val="24"/>
        </w:rPr>
      </w:pPr>
      <w:bookmarkStart w:id="202" w:name="_Toc63232160"/>
      <w:bookmarkStart w:id="203" w:name="_Toc63232386"/>
      <w:bookmarkStart w:id="204" w:name="_Toc63234695"/>
      <w:r w:rsidRPr="00424684">
        <w:rPr>
          <w:rFonts w:cstheme="minorHAnsi"/>
          <w:bCs/>
          <w:sz w:val="24"/>
          <w:szCs w:val="24"/>
        </w:rPr>
        <w:t>wskazania stawki podatku od towarów i usług, która zgodnie z wiedzą Wykonawcy, będzie miała zastosowanie.</w:t>
      </w:r>
      <w:bookmarkEnd w:id="202"/>
      <w:bookmarkEnd w:id="203"/>
      <w:bookmarkEnd w:id="204"/>
    </w:p>
    <w:p w14:paraId="1C217635" w14:textId="77777777" w:rsidR="00CD50EE" w:rsidRDefault="003B52D7" w:rsidP="004F5062">
      <w:pPr>
        <w:pStyle w:val="Akapitzlist"/>
        <w:ind w:left="851"/>
        <w:jc w:val="both"/>
        <w:outlineLvl w:val="0"/>
        <w:rPr>
          <w:rFonts w:cstheme="minorHAnsi"/>
          <w:bCs/>
          <w:sz w:val="24"/>
          <w:szCs w:val="24"/>
        </w:rPr>
      </w:pPr>
      <w:r>
        <w:rPr>
          <w:rFonts w:cstheme="minorHAnsi"/>
          <w:bCs/>
          <w:sz w:val="24"/>
          <w:szCs w:val="24"/>
        </w:rPr>
        <w:t>Wzór formularza Ofertowego</w:t>
      </w:r>
      <w:r w:rsidR="004F5062">
        <w:rPr>
          <w:rFonts w:cstheme="minorHAnsi"/>
          <w:bCs/>
          <w:sz w:val="24"/>
          <w:szCs w:val="24"/>
        </w:rPr>
        <w:t>, stanowiący załącznik nr 1 do SWZ,</w:t>
      </w:r>
      <w:r>
        <w:rPr>
          <w:rFonts w:cstheme="minorHAnsi"/>
          <w:bCs/>
          <w:sz w:val="24"/>
          <w:szCs w:val="24"/>
        </w:rPr>
        <w:t xml:space="preserve"> został przygotowany przy założeniu, iż wybór oferty nie będzie prowadzić do powstania u Zamawiającego obowiązku podatkowego </w:t>
      </w:r>
      <w:r w:rsidR="002446FD" w:rsidRPr="004B0ACC">
        <w:rPr>
          <w:rFonts w:cstheme="minorHAnsi"/>
          <w:bCs/>
          <w:sz w:val="24"/>
          <w:szCs w:val="24"/>
        </w:rPr>
        <w:t>zgodnie z ustawą z dnia 11 marca 2004 r. o podatku od towarów i usług</w:t>
      </w:r>
      <w:r w:rsidR="002446FD">
        <w:rPr>
          <w:rFonts w:cstheme="minorHAnsi"/>
          <w:bCs/>
          <w:sz w:val="24"/>
          <w:szCs w:val="24"/>
        </w:rPr>
        <w:t>. W przypadku, gdy Wykonawca zobowiązany jest złożyć oświadczenie o powstaniu u Zamawi</w:t>
      </w:r>
      <w:r w:rsidR="002446FD" w:rsidRPr="002446FD">
        <w:rPr>
          <w:rFonts w:cstheme="minorHAnsi"/>
          <w:bCs/>
          <w:sz w:val="24"/>
          <w:szCs w:val="24"/>
        </w:rPr>
        <w:t>a</w:t>
      </w:r>
      <w:r w:rsidR="002446FD">
        <w:rPr>
          <w:rFonts w:cstheme="minorHAnsi"/>
          <w:bCs/>
          <w:sz w:val="24"/>
          <w:szCs w:val="24"/>
        </w:rPr>
        <w:t>j</w:t>
      </w:r>
      <w:r w:rsidR="002446FD" w:rsidRPr="002446FD">
        <w:rPr>
          <w:rFonts w:cstheme="minorHAnsi"/>
          <w:bCs/>
          <w:sz w:val="24"/>
          <w:szCs w:val="24"/>
        </w:rPr>
        <w:t>ącego obowiązku podatkowego, to winien odpowiednio zmodyfikować treść formularza.</w:t>
      </w:r>
    </w:p>
    <w:p w14:paraId="28AB2F1E" w14:textId="77777777" w:rsidR="00CD50EE" w:rsidRDefault="00CD50EE" w:rsidP="004F5062">
      <w:pPr>
        <w:pStyle w:val="Akapitzlist"/>
        <w:ind w:left="851"/>
        <w:jc w:val="both"/>
        <w:outlineLvl w:val="0"/>
        <w:rPr>
          <w:rFonts w:cstheme="minorHAnsi"/>
          <w:bCs/>
          <w:sz w:val="24"/>
          <w:szCs w:val="24"/>
        </w:rPr>
      </w:pPr>
      <w:r>
        <w:rPr>
          <w:rFonts w:cstheme="minorHAnsi"/>
          <w:bCs/>
          <w:sz w:val="24"/>
          <w:szCs w:val="24"/>
        </w:rPr>
        <w:t>UWAGA:</w:t>
      </w:r>
    </w:p>
    <w:p w14:paraId="0DC95E54" w14:textId="07E02A90" w:rsidR="003B52D7" w:rsidRDefault="00CD50EE" w:rsidP="004F5062">
      <w:pPr>
        <w:pStyle w:val="Akapitzlist"/>
        <w:ind w:left="851"/>
        <w:jc w:val="both"/>
        <w:outlineLvl w:val="0"/>
        <w:rPr>
          <w:rFonts w:cstheme="minorHAnsi"/>
          <w:bCs/>
          <w:sz w:val="24"/>
          <w:szCs w:val="24"/>
        </w:rPr>
      </w:pPr>
      <w:r>
        <w:rPr>
          <w:rFonts w:cstheme="minorHAnsi"/>
          <w:bCs/>
          <w:sz w:val="24"/>
          <w:szCs w:val="24"/>
        </w:rPr>
        <w:t>W przypadku braku w ofercie w/w informacji uznaje się, że wybór oferty tego Wykonawcy nie będzie prowadzić do powstania u Zamawiającego obowiązku podatkowego.</w:t>
      </w:r>
      <w:r w:rsidR="003B52D7" w:rsidRPr="002446FD">
        <w:rPr>
          <w:rFonts w:cstheme="minorHAnsi"/>
          <w:bCs/>
          <w:sz w:val="24"/>
          <w:szCs w:val="24"/>
        </w:rPr>
        <w:t xml:space="preserve"> </w:t>
      </w:r>
    </w:p>
    <w:p w14:paraId="6B6AE445" w14:textId="77777777" w:rsidR="00A35AF1" w:rsidRPr="002446FD" w:rsidRDefault="00A35AF1" w:rsidP="00A35AF1">
      <w:pPr>
        <w:pStyle w:val="Akapitzlist"/>
        <w:ind w:left="851"/>
        <w:jc w:val="both"/>
        <w:outlineLvl w:val="0"/>
        <w:rPr>
          <w:rFonts w:cstheme="minorHAnsi"/>
          <w:bCs/>
          <w:sz w:val="24"/>
          <w:szCs w:val="24"/>
        </w:rPr>
      </w:pPr>
    </w:p>
    <w:p w14:paraId="27A00A28" w14:textId="31053712" w:rsidR="00FB1A3D" w:rsidRDefault="00FB1A3D" w:rsidP="00EB55EA">
      <w:pPr>
        <w:pStyle w:val="Akapitzlist"/>
        <w:numPr>
          <w:ilvl w:val="0"/>
          <w:numId w:val="1"/>
        </w:numPr>
        <w:jc w:val="both"/>
        <w:outlineLvl w:val="0"/>
        <w:rPr>
          <w:rFonts w:cstheme="minorHAnsi"/>
          <w:b/>
          <w:sz w:val="26"/>
          <w:szCs w:val="26"/>
        </w:rPr>
      </w:pPr>
      <w:bookmarkStart w:id="205" w:name="_Toc63232161"/>
      <w:bookmarkStart w:id="206" w:name="_Toc63232387"/>
      <w:bookmarkStart w:id="207" w:name="_Toc63234696"/>
      <w:r w:rsidRPr="00FB1A3D">
        <w:rPr>
          <w:rFonts w:cstheme="minorHAnsi"/>
          <w:b/>
          <w:sz w:val="26"/>
          <w:szCs w:val="26"/>
        </w:rPr>
        <w:t>WYMAGANIA DOTYCZĄCE WADIUM</w:t>
      </w:r>
      <w:bookmarkEnd w:id="205"/>
      <w:bookmarkEnd w:id="206"/>
      <w:bookmarkEnd w:id="207"/>
    </w:p>
    <w:p w14:paraId="7169E960" w14:textId="36D1875C" w:rsidR="007C4FDB" w:rsidRPr="007C4FDB" w:rsidRDefault="007C4FDB" w:rsidP="007C4FDB">
      <w:pPr>
        <w:pStyle w:val="Akapitzlist"/>
        <w:numPr>
          <w:ilvl w:val="1"/>
          <w:numId w:val="1"/>
        </w:numPr>
        <w:jc w:val="both"/>
        <w:outlineLvl w:val="0"/>
        <w:rPr>
          <w:rFonts w:cstheme="minorHAnsi"/>
          <w:bCs/>
          <w:sz w:val="24"/>
          <w:szCs w:val="24"/>
        </w:rPr>
      </w:pPr>
      <w:r w:rsidRPr="007C4FDB">
        <w:rPr>
          <w:rFonts w:cstheme="minorHAnsi"/>
          <w:bCs/>
          <w:sz w:val="24"/>
          <w:szCs w:val="24"/>
        </w:rPr>
        <w:lastRenderedPageBreak/>
        <w:t>Każdy Wykonawca zobowiązany jest zabezpieczyć swoją ofertę wadium w wysokości:</w:t>
      </w:r>
    </w:p>
    <w:p w14:paraId="0584038F" w14:textId="75D9F0A5" w:rsidR="00AE5B33" w:rsidRPr="00556081" w:rsidRDefault="00556081" w:rsidP="007C4FDB">
      <w:pPr>
        <w:pStyle w:val="Akapitzlist"/>
        <w:ind w:left="851"/>
        <w:jc w:val="both"/>
        <w:outlineLvl w:val="0"/>
        <w:rPr>
          <w:rFonts w:cstheme="minorHAnsi"/>
          <w:b/>
          <w:bCs/>
          <w:sz w:val="24"/>
          <w:szCs w:val="24"/>
        </w:rPr>
      </w:pPr>
      <w:r w:rsidRPr="00560160">
        <w:rPr>
          <w:rFonts w:cstheme="minorHAnsi"/>
          <w:b/>
          <w:bCs/>
          <w:sz w:val="24"/>
          <w:szCs w:val="24"/>
        </w:rPr>
        <w:t>10</w:t>
      </w:r>
      <w:r w:rsidR="007C4FDB" w:rsidRPr="00560160">
        <w:rPr>
          <w:rFonts w:cstheme="minorHAnsi"/>
          <w:b/>
          <w:bCs/>
          <w:sz w:val="24"/>
          <w:szCs w:val="24"/>
        </w:rPr>
        <w:t xml:space="preserve"> 000,00 zł (słownie:</w:t>
      </w:r>
      <w:r w:rsidR="00CD50EE" w:rsidRPr="00560160">
        <w:rPr>
          <w:rFonts w:cstheme="minorHAnsi"/>
          <w:b/>
          <w:bCs/>
          <w:sz w:val="24"/>
          <w:szCs w:val="24"/>
        </w:rPr>
        <w:t xml:space="preserve"> </w:t>
      </w:r>
      <w:r w:rsidRPr="00560160">
        <w:rPr>
          <w:rFonts w:cstheme="minorHAnsi"/>
          <w:b/>
          <w:bCs/>
          <w:sz w:val="24"/>
          <w:szCs w:val="24"/>
        </w:rPr>
        <w:t>dziesięć</w:t>
      </w:r>
      <w:r w:rsidR="007C4FDB" w:rsidRPr="00560160">
        <w:rPr>
          <w:rFonts w:cstheme="minorHAnsi"/>
          <w:b/>
          <w:bCs/>
          <w:sz w:val="24"/>
          <w:szCs w:val="24"/>
        </w:rPr>
        <w:t xml:space="preserve"> tysi</w:t>
      </w:r>
      <w:r w:rsidR="00CD50EE" w:rsidRPr="00560160">
        <w:rPr>
          <w:rFonts w:cstheme="minorHAnsi"/>
          <w:b/>
          <w:bCs/>
          <w:sz w:val="24"/>
          <w:szCs w:val="24"/>
        </w:rPr>
        <w:t>ę</w:t>
      </w:r>
      <w:r w:rsidR="00AA0D8C" w:rsidRPr="00560160">
        <w:rPr>
          <w:rFonts w:cstheme="minorHAnsi"/>
          <w:b/>
          <w:bCs/>
          <w:sz w:val="24"/>
          <w:szCs w:val="24"/>
        </w:rPr>
        <w:t>c</w:t>
      </w:r>
      <w:r w:rsidR="00CD50EE" w:rsidRPr="00560160">
        <w:rPr>
          <w:rFonts w:cstheme="minorHAnsi"/>
          <w:b/>
          <w:bCs/>
          <w:sz w:val="24"/>
          <w:szCs w:val="24"/>
        </w:rPr>
        <w:t>y</w:t>
      </w:r>
      <w:r w:rsidR="007C4FDB" w:rsidRPr="00560160">
        <w:rPr>
          <w:rFonts w:cstheme="minorHAnsi"/>
          <w:b/>
          <w:bCs/>
          <w:sz w:val="24"/>
          <w:szCs w:val="24"/>
        </w:rPr>
        <w:t xml:space="preserve"> złotych).</w:t>
      </w:r>
    </w:p>
    <w:p w14:paraId="11C476A2" w14:textId="77E2D848" w:rsidR="007C4FDB" w:rsidRPr="007C4FDB" w:rsidRDefault="007C4FDB" w:rsidP="007C4FDB">
      <w:pPr>
        <w:pStyle w:val="Akapitzlist"/>
        <w:numPr>
          <w:ilvl w:val="1"/>
          <w:numId w:val="1"/>
        </w:numPr>
        <w:jc w:val="both"/>
        <w:outlineLvl w:val="0"/>
        <w:rPr>
          <w:rFonts w:cstheme="minorHAnsi"/>
          <w:bCs/>
          <w:sz w:val="24"/>
          <w:szCs w:val="24"/>
        </w:rPr>
      </w:pPr>
      <w:r w:rsidRPr="007C4FDB">
        <w:rPr>
          <w:rFonts w:cstheme="minorHAnsi"/>
          <w:bCs/>
          <w:sz w:val="24"/>
          <w:szCs w:val="24"/>
        </w:rPr>
        <w:t xml:space="preserve">Wadium musi </w:t>
      </w:r>
      <w:r>
        <w:rPr>
          <w:rFonts w:cstheme="minorHAnsi"/>
          <w:bCs/>
          <w:sz w:val="24"/>
          <w:szCs w:val="24"/>
        </w:rPr>
        <w:t>zostać</w:t>
      </w:r>
      <w:r w:rsidRPr="007C4FDB">
        <w:rPr>
          <w:rFonts w:cstheme="minorHAnsi"/>
          <w:bCs/>
          <w:sz w:val="24"/>
          <w:szCs w:val="24"/>
        </w:rPr>
        <w:t xml:space="preserve"> wniesione przed upływem terminu składania ofert</w:t>
      </w:r>
      <w:r w:rsidR="00880C5C">
        <w:rPr>
          <w:rFonts w:cstheme="minorHAnsi"/>
          <w:bCs/>
          <w:sz w:val="24"/>
          <w:szCs w:val="24"/>
        </w:rPr>
        <w:t xml:space="preserve"> i zostać utrzymane nieprzerwanie do dnia upływu terminu związania ofertą, z wyjątkiem przypadków,  o których mowa w art. 98 ust. 1 pkt 2 i 3 oraz ust. 2 ustawy Pzp. </w:t>
      </w:r>
      <w:r w:rsidR="00880C5C">
        <w:rPr>
          <w:rFonts w:cstheme="minorHAnsi"/>
          <w:bCs/>
          <w:sz w:val="24"/>
          <w:szCs w:val="24"/>
        </w:rPr>
        <w:br/>
        <w:t>Wadium</w:t>
      </w:r>
      <w:r w:rsidRPr="007C4FDB">
        <w:rPr>
          <w:rFonts w:cstheme="minorHAnsi"/>
          <w:bCs/>
          <w:sz w:val="24"/>
          <w:szCs w:val="24"/>
        </w:rPr>
        <w:t xml:space="preserve"> może być wniesione w jednej lub kilku następujących formach:</w:t>
      </w:r>
    </w:p>
    <w:p w14:paraId="3907E584" w14:textId="3FB7D8F5" w:rsidR="007C4FDB" w:rsidRPr="007C4FDB" w:rsidRDefault="007C4FDB" w:rsidP="00D2438B">
      <w:pPr>
        <w:pStyle w:val="Akapitzlist"/>
        <w:numPr>
          <w:ilvl w:val="0"/>
          <w:numId w:val="29"/>
        </w:numPr>
        <w:ind w:left="1134" w:hanging="283"/>
        <w:jc w:val="both"/>
        <w:outlineLvl w:val="0"/>
        <w:rPr>
          <w:rFonts w:cstheme="minorHAnsi"/>
          <w:bCs/>
          <w:sz w:val="24"/>
          <w:szCs w:val="24"/>
        </w:rPr>
      </w:pPr>
      <w:r w:rsidRPr="007C4FDB">
        <w:rPr>
          <w:rFonts w:cstheme="minorHAnsi"/>
          <w:bCs/>
          <w:sz w:val="24"/>
          <w:szCs w:val="24"/>
        </w:rPr>
        <w:t>w pieniądzu, przelewem na rachunek bankowy Zamawiającego:</w:t>
      </w:r>
    </w:p>
    <w:p w14:paraId="7EFCC96C" w14:textId="503E58B9" w:rsidR="007C4FDB" w:rsidRDefault="00064384" w:rsidP="007C4FDB">
      <w:pPr>
        <w:pStyle w:val="Akapitzlist"/>
        <w:ind w:left="851"/>
        <w:jc w:val="both"/>
        <w:outlineLvl w:val="0"/>
        <w:rPr>
          <w:rFonts w:cstheme="minorHAnsi"/>
          <w:b/>
          <w:bCs/>
          <w:sz w:val="24"/>
          <w:szCs w:val="24"/>
        </w:rPr>
      </w:pPr>
      <w:r>
        <w:rPr>
          <w:rFonts w:cstheme="minorHAnsi"/>
          <w:bCs/>
          <w:sz w:val="24"/>
          <w:szCs w:val="24"/>
        </w:rPr>
        <w:t xml:space="preserve">    Bank Spółdzielczy w Leżajsku</w:t>
      </w:r>
      <w:r w:rsidR="007C4FDB" w:rsidRPr="007C4FDB">
        <w:rPr>
          <w:rFonts w:cstheme="minorHAnsi"/>
          <w:bCs/>
          <w:sz w:val="24"/>
          <w:szCs w:val="24"/>
        </w:rPr>
        <w:t xml:space="preserve"> nr rachunku: </w:t>
      </w:r>
      <w:r>
        <w:rPr>
          <w:rFonts w:cstheme="minorHAnsi"/>
          <w:b/>
          <w:bCs/>
          <w:sz w:val="24"/>
          <w:szCs w:val="24"/>
        </w:rPr>
        <w:t>21 9187 0001 2001 0005 7163 0005</w:t>
      </w:r>
      <w:r w:rsidR="00880C5C">
        <w:rPr>
          <w:rFonts w:cstheme="minorHAnsi"/>
          <w:b/>
          <w:bCs/>
          <w:sz w:val="24"/>
          <w:szCs w:val="24"/>
        </w:rPr>
        <w:t>,</w:t>
      </w:r>
    </w:p>
    <w:p w14:paraId="16E69B9F" w14:textId="0FBA8E5A" w:rsidR="00880C5C" w:rsidRDefault="00880C5C" w:rsidP="00D2438B">
      <w:pPr>
        <w:pStyle w:val="Akapitzlist"/>
        <w:numPr>
          <w:ilvl w:val="0"/>
          <w:numId w:val="29"/>
        </w:numPr>
        <w:jc w:val="both"/>
        <w:outlineLvl w:val="0"/>
        <w:rPr>
          <w:rFonts w:cstheme="minorHAnsi"/>
          <w:bCs/>
          <w:sz w:val="24"/>
          <w:szCs w:val="24"/>
        </w:rPr>
      </w:pPr>
      <w:r w:rsidRPr="00880C5C">
        <w:rPr>
          <w:rFonts w:cstheme="minorHAnsi"/>
          <w:bCs/>
          <w:sz w:val="24"/>
          <w:szCs w:val="24"/>
        </w:rPr>
        <w:t>gwarancjach bankowych,</w:t>
      </w:r>
    </w:p>
    <w:p w14:paraId="554E7F01" w14:textId="22D5E56C" w:rsidR="00880C5C" w:rsidRDefault="00880C5C" w:rsidP="00D2438B">
      <w:pPr>
        <w:pStyle w:val="Akapitzlist"/>
        <w:numPr>
          <w:ilvl w:val="0"/>
          <w:numId w:val="29"/>
        </w:numPr>
        <w:jc w:val="both"/>
        <w:outlineLvl w:val="0"/>
        <w:rPr>
          <w:rFonts w:cstheme="minorHAnsi"/>
          <w:bCs/>
          <w:sz w:val="24"/>
          <w:szCs w:val="24"/>
        </w:rPr>
      </w:pPr>
      <w:r w:rsidRPr="00880C5C">
        <w:rPr>
          <w:rFonts w:cstheme="minorHAnsi"/>
          <w:bCs/>
          <w:sz w:val="24"/>
          <w:szCs w:val="24"/>
        </w:rPr>
        <w:t>gwarancjach ubezpieczeniowych,</w:t>
      </w:r>
    </w:p>
    <w:p w14:paraId="523E6C8D" w14:textId="43FE6F3E" w:rsidR="00880C5C" w:rsidRPr="00880C5C" w:rsidRDefault="00880C5C" w:rsidP="00556081">
      <w:pPr>
        <w:pStyle w:val="Akapitzlist"/>
        <w:numPr>
          <w:ilvl w:val="0"/>
          <w:numId w:val="29"/>
        </w:numPr>
        <w:jc w:val="both"/>
        <w:rPr>
          <w:rFonts w:cstheme="minorHAnsi"/>
          <w:bCs/>
          <w:sz w:val="24"/>
          <w:szCs w:val="24"/>
        </w:rPr>
      </w:pPr>
      <w:r w:rsidRPr="00880C5C">
        <w:rPr>
          <w:rFonts w:cstheme="minorHAnsi"/>
          <w:bCs/>
          <w:sz w:val="24"/>
          <w:szCs w:val="24"/>
        </w:rPr>
        <w:t>poręczeniach udzielanych przez podmioty, o których mowa w art. 6b ust. 5 pkt 2 ustawy z dnia 9 listopada  2000 r. o utworzeniu  Polskiej  Agencji  Rozwoju  Przedsiębiorczości  (</w:t>
      </w:r>
      <w:r w:rsidR="001B02B1">
        <w:rPr>
          <w:rFonts w:cstheme="minorHAnsi"/>
          <w:bCs/>
          <w:sz w:val="24"/>
          <w:szCs w:val="24"/>
        </w:rPr>
        <w:t xml:space="preserve">t.j. </w:t>
      </w:r>
      <w:r w:rsidRPr="00880C5C">
        <w:rPr>
          <w:rFonts w:cstheme="minorHAnsi"/>
          <w:bCs/>
          <w:sz w:val="24"/>
          <w:szCs w:val="24"/>
        </w:rPr>
        <w:t>Dz.</w:t>
      </w:r>
      <w:r w:rsidR="00653059">
        <w:rPr>
          <w:rFonts w:cstheme="minorHAnsi"/>
          <w:bCs/>
          <w:sz w:val="24"/>
          <w:szCs w:val="24"/>
        </w:rPr>
        <w:t xml:space="preserve"> </w:t>
      </w:r>
      <w:r w:rsidRPr="00880C5C">
        <w:rPr>
          <w:rFonts w:cstheme="minorHAnsi"/>
          <w:bCs/>
          <w:sz w:val="24"/>
          <w:szCs w:val="24"/>
        </w:rPr>
        <w:t>U.  z 20</w:t>
      </w:r>
      <w:r w:rsidR="00B90C0C">
        <w:rPr>
          <w:rFonts w:cstheme="minorHAnsi"/>
          <w:bCs/>
          <w:sz w:val="24"/>
          <w:szCs w:val="24"/>
        </w:rPr>
        <w:t>20</w:t>
      </w:r>
      <w:r w:rsidRPr="00880C5C">
        <w:rPr>
          <w:rFonts w:cstheme="minorHAnsi"/>
          <w:bCs/>
          <w:sz w:val="24"/>
          <w:szCs w:val="24"/>
        </w:rPr>
        <w:t xml:space="preserve"> r. poz. </w:t>
      </w:r>
      <w:r w:rsidR="00B90C0C">
        <w:rPr>
          <w:rFonts w:cstheme="minorHAnsi"/>
          <w:bCs/>
          <w:sz w:val="24"/>
          <w:szCs w:val="24"/>
        </w:rPr>
        <w:t>299</w:t>
      </w:r>
      <w:r w:rsidRPr="00880C5C">
        <w:rPr>
          <w:rFonts w:cstheme="minorHAnsi"/>
          <w:bCs/>
          <w:sz w:val="24"/>
          <w:szCs w:val="24"/>
        </w:rPr>
        <w:t>).</w:t>
      </w:r>
    </w:p>
    <w:p w14:paraId="48BAEFB2" w14:textId="1336D1A1" w:rsidR="00653059" w:rsidRPr="00653059" w:rsidRDefault="00653059" w:rsidP="00653059">
      <w:pPr>
        <w:pStyle w:val="Akapitzlist"/>
        <w:numPr>
          <w:ilvl w:val="1"/>
          <w:numId w:val="1"/>
        </w:numPr>
        <w:jc w:val="both"/>
        <w:outlineLvl w:val="0"/>
        <w:rPr>
          <w:rFonts w:cstheme="minorHAnsi"/>
          <w:bCs/>
          <w:sz w:val="24"/>
          <w:szCs w:val="24"/>
        </w:rPr>
      </w:pPr>
      <w:r w:rsidRPr="00653059">
        <w:rPr>
          <w:rFonts w:cstheme="minorHAnsi"/>
          <w:bCs/>
          <w:sz w:val="24"/>
          <w:szCs w:val="24"/>
        </w:rPr>
        <w:t>Wadium wnoszone w pieniądzu powinno fizycznie znajdować się na koncie Zamawiającego przed upływem terminu składania ofert pod rygorem odrzucenia oferty (ar</w:t>
      </w:r>
      <w:r w:rsidRPr="00F348A7">
        <w:rPr>
          <w:rFonts w:cstheme="minorHAnsi"/>
          <w:bCs/>
          <w:sz w:val="24"/>
          <w:szCs w:val="24"/>
        </w:rPr>
        <w:t>t. 2</w:t>
      </w:r>
      <w:r w:rsidR="00B90C0C">
        <w:rPr>
          <w:rFonts w:cstheme="minorHAnsi"/>
          <w:bCs/>
          <w:sz w:val="24"/>
          <w:szCs w:val="24"/>
        </w:rPr>
        <w:t>2</w:t>
      </w:r>
      <w:r w:rsidRPr="00F348A7">
        <w:rPr>
          <w:rFonts w:cstheme="minorHAnsi"/>
          <w:bCs/>
          <w:sz w:val="24"/>
          <w:szCs w:val="24"/>
        </w:rPr>
        <w:t>6 ust. 1 pkt 14 u</w:t>
      </w:r>
      <w:r w:rsidR="00B90C0C">
        <w:rPr>
          <w:rFonts w:cstheme="minorHAnsi"/>
          <w:bCs/>
          <w:sz w:val="24"/>
          <w:szCs w:val="24"/>
        </w:rPr>
        <w:t xml:space="preserve">stawy </w:t>
      </w:r>
      <w:r w:rsidRPr="00F348A7">
        <w:rPr>
          <w:rFonts w:cstheme="minorHAnsi"/>
          <w:bCs/>
          <w:sz w:val="24"/>
          <w:szCs w:val="24"/>
        </w:rPr>
        <w:t>Pzp).</w:t>
      </w:r>
      <w:r w:rsidR="00F348A7" w:rsidRPr="00F348A7">
        <w:rPr>
          <w:rFonts w:cstheme="minorHAnsi"/>
          <w:bCs/>
          <w:sz w:val="24"/>
          <w:szCs w:val="24"/>
        </w:rPr>
        <w:t xml:space="preserve"> Dowód wniesienia wadium</w:t>
      </w:r>
      <w:r w:rsidR="003529D2">
        <w:rPr>
          <w:rFonts w:cstheme="minorHAnsi"/>
          <w:bCs/>
          <w:sz w:val="24"/>
          <w:szCs w:val="24"/>
        </w:rPr>
        <w:t xml:space="preserve"> </w:t>
      </w:r>
      <w:r w:rsidR="00F348A7" w:rsidRPr="00F348A7">
        <w:rPr>
          <w:rFonts w:cstheme="minorHAnsi"/>
          <w:bCs/>
          <w:sz w:val="24"/>
          <w:szCs w:val="24"/>
        </w:rPr>
        <w:t>zaleca się złożyć wraz z ofertą.</w:t>
      </w:r>
    </w:p>
    <w:p w14:paraId="468A5289" w14:textId="77777777" w:rsidR="00653059" w:rsidRPr="00653059" w:rsidRDefault="00653059" w:rsidP="00653059">
      <w:pPr>
        <w:pStyle w:val="Akapitzlist"/>
        <w:numPr>
          <w:ilvl w:val="1"/>
          <w:numId w:val="1"/>
        </w:numPr>
        <w:jc w:val="both"/>
        <w:outlineLvl w:val="0"/>
        <w:rPr>
          <w:rFonts w:cstheme="minorHAnsi"/>
          <w:bCs/>
          <w:sz w:val="24"/>
          <w:szCs w:val="24"/>
        </w:rPr>
      </w:pPr>
      <w:r w:rsidRPr="00653059">
        <w:rPr>
          <w:rFonts w:cstheme="minorHAnsi"/>
          <w:bCs/>
          <w:sz w:val="24"/>
          <w:szCs w:val="24"/>
        </w:rPr>
        <w:t>W przypadku wadium wnoszonego w formie gwarancji lub poręczenia, Wykonawca przekazuje Zamawiającemu oryginał gwarancji lub poręczenia, w postaci elektronicznej.</w:t>
      </w:r>
    </w:p>
    <w:p w14:paraId="4C72E96C" w14:textId="77777777" w:rsidR="00B62D70" w:rsidRPr="009E491A" w:rsidRDefault="00B62D70" w:rsidP="00B62D70">
      <w:pPr>
        <w:pStyle w:val="Akapitzlist"/>
        <w:numPr>
          <w:ilvl w:val="1"/>
          <w:numId w:val="1"/>
        </w:numPr>
        <w:jc w:val="both"/>
        <w:outlineLvl w:val="0"/>
        <w:rPr>
          <w:rFonts w:cstheme="minorHAnsi"/>
          <w:bCs/>
          <w:sz w:val="24"/>
          <w:szCs w:val="24"/>
        </w:rPr>
      </w:pPr>
      <w:r w:rsidRPr="009E491A">
        <w:rPr>
          <w:rFonts w:cstheme="minorHAnsi"/>
          <w:bCs/>
          <w:sz w:val="24"/>
          <w:szCs w:val="24"/>
        </w:rPr>
        <w:t>Wadium wniesione w formie innej niż pieniężna musi spełniać następujące wymagania:</w:t>
      </w:r>
    </w:p>
    <w:p w14:paraId="6F71BCE8" w14:textId="77777777" w:rsidR="00B62D70" w:rsidRPr="009E491A" w:rsidRDefault="00B62D70" w:rsidP="00D2438B">
      <w:pPr>
        <w:pStyle w:val="Akapitzlist"/>
        <w:numPr>
          <w:ilvl w:val="0"/>
          <w:numId w:val="31"/>
        </w:numPr>
        <w:jc w:val="both"/>
        <w:outlineLvl w:val="0"/>
        <w:rPr>
          <w:rFonts w:cstheme="minorHAnsi"/>
          <w:bCs/>
          <w:sz w:val="24"/>
          <w:szCs w:val="24"/>
        </w:rPr>
      </w:pPr>
      <w:r w:rsidRPr="009E491A">
        <w:rPr>
          <w:rFonts w:cstheme="minorHAnsi"/>
          <w:bCs/>
          <w:sz w:val="24"/>
          <w:szCs w:val="24"/>
        </w:rPr>
        <w:t>odpowiadać co do wartości wysokości wadium określonej w niniejszej SWZ,</w:t>
      </w:r>
    </w:p>
    <w:p w14:paraId="796906F7" w14:textId="77777777" w:rsidR="00B62D70" w:rsidRPr="009E491A" w:rsidRDefault="00B62D70" w:rsidP="00D2438B">
      <w:pPr>
        <w:pStyle w:val="Akapitzlist"/>
        <w:numPr>
          <w:ilvl w:val="0"/>
          <w:numId w:val="31"/>
        </w:numPr>
        <w:jc w:val="both"/>
        <w:outlineLvl w:val="0"/>
        <w:rPr>
          <w:rFonts w:cstheme="minorHAnsi"/>
          <w:bCs/>
          <w:sz w:val="24"/>
          <w:szCs w:val="24"/>
        </w:rPr>
      </w:pPr>
      <w:r w:rsidRPr="009E491A">
        <w:rPr>
          <w:rFonts w:cstheme="minorHAnsi"/>
          <w:bCs/>
          <w:sz w:val="24"/>
          <w:szCs w:val="24"/>
        </w:rPr>
        <w:t>musi odpowiadać co do terminu ważności terminowi związania ofertą określonemu w niniejszej SWZ,</w:t>
      </w:r>
    </w:p>
    <w:p w14:paraId="4D3D2725" w14:textId="22460011" w:rsidR="00B62D70" w:rsidRPr="009E491A" w:rsidRDefault="00B62D70" w:rsidP="00D2438B">
      <w:pPr>
        <w:pStyle w:val="Akapitzlist"/>
        <w:numPr>
          <w:ilvl w:val="0"/>
          <w:numId w:val="31"/>
        </w:numPr>
        <w:jc w:val="both"/>
        <w:outlineLvl w:val="0"/>
        <w:rPr>
          <w:rFonts w:cstheme="minorHAnsi"/>
          <w:bCs/>
          <w:sz w:val="24"/>
          <w:szCs w:val="24"/>
        </w:rPr>
      </w:pPr>
      <w:r w:rsidRPr="009E491A">
        <w:rPr>
          <w:rFonts w:cstheme="minorHAnsi"/>
          <w:bCs/>
          <w:sz w:val="24"/>
          <w:szCs w:val="24"/>
        </w:rPr>
        <w:t>zawierać w swej treści okoliczności zgodne z art. 98 ust. 6 u</w:t>
      </w:r>
      <w:r w:rsidR="003529D2" w:rsidRPr="009E491A">
        <w:rPr>
          <w:rFonts w:cstheme="minorHAnsi"/>
          <w:bCs/>
          <w:sz w:val="24"/>
          <w:szCs w:val="24"/>
        </w:rPr>
        <w:t xml:space="preserve">stawy </w:t>
      </w:r>
      <w:r w:rsidRPr="009E491A">
        <w:rPr>
          <w:rFonts w:cstheme="minorHAnsi"/>
          <w:bCs/>
          <w:sz w:val="24"/>
          <w:szCs w:val="24"/>
        </w:rPr>
        <w:t>Pzp, w których gwarant wypłaci kwotę wadium Zamawiającemu, wraz z klauzulą mówiącą, że wypłata nastąpi na pierwsze żądanie Zamawiającego</w:t>
      </w:r>
      <w:r w:rsidR="00F03D62" w:rsidRPr="009E491A">
        <w:rPr>
          <w:rFonts w:cstheme="minorHAnsi"/>
          <w:bCs/>
          <w:sz w:val="24"/>
          <w:szCs w:val="24"/>
        </w:rPr>
        <w:t>.</w:t>
      </w:r>
    </w:p>
    <w:p w14:paraId="3E138232"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zwróci wadium niezwłocznie, nie później jednak niż w terminie 7 dni od dnia wystąpienia jednej z okoliczności:</w:t>
      </w:r>
    </w:p>
    <w:p w14:paraId="0D768425" w14:textId="77777777" w:rsidR="00B62D70" w:rsidRDefault="00B62D70" w:rsidP="00D2438B">
      <w:pPr>
        <w:pStyle w:val="Akapitzlist"/>
        <w:numPr>
          <w:ilvl w:val="0"/>
          <w:numId w:val="30"/>
        </w:numPr>
        <w:jc w:val="both"/>
        <w:outlineLvl w:val="0"/>
        <w:rPr>
          <w:rFonts w:cstheme="minorHAnsi"/>
          <w:bCs/>
          <w:sz w:val="24"/>
          <w:szCs w:val="24"/>
        </w:rPr>
      </w:pPr>
      <w:r w:rsidRPr="00B62D70">
        <w:rPr>
          <w:rFonts w:cstheme="minorHAnsi"/>
          <w:bCs/>
          <w:sz w:val="24"/>
          <w:szCs w:val="24"/>
        </w:rPr>
        <w:t>upływu terminu związania ofertą;</w:t>
      </w:r>
    </w:p>
    <w:p w14:paraId="16B839F7" w14:textId="77777777" w:rsidR="00B62D70" w:rsidRDefault="00B62D70" w:rsidP="00D2438B">
      <w:pPr>
        <w:pStyle w:val="Akapitzlist"/>
        <w:numPr>
          <w:ilvl w:val="0"/>
          <w:numId w:val="30"/>
        </w:numPr>
        <w:jc w:val="both"/>
        <w:outlineLvl w:val="0"/>
        <w:rPr>
          <w:rFonts w:cstheme="minorHAnsi"/>
          <w:bCs/>
          <w:sz w:val="24"/>
          <w:szCs w:val="24"/>
        </w:rPr>
      </w:pPr>
      <w:r w:rsidRPr="00B62D70">
        <w:rPr>
          <w:rFonts w:cstheme="minorHAnsi"/>
          <w:bCs/>
          <w:sz w:val="24"/>
          <w:szCs w:val="24"/>
        </w:rPr>
        <w:t>zawarcia umowy w sprawie zamówienia publicznego;</w:t>
      </w:r>
    </w:p>
    <w:p w14:paraId="349466E3" w14:textId="77777777" w:rsidR="00B62D70" w:rsidRPr="00B62D70" w:rsidRDefault="00B62D70" w:rsidP="00D2438B">
      <w:pPr>
        <w:pStyle w:val="Akapitzlist"/>
        <w:numPr>
          <w:ilvl w:val="0"/>
          <w:numId w:val="30"/>
        </w:numPr>
        <w:jc w:val="both"/>
        <w:outlineLvl w:val="0"/>
        <w:rPr>
          <w:rFonts w:cstheme="minorHAnsi"/>
          <w:bCs/>
          <w:sz w:val="24"/>
          <w:szCs w:val="24"/>
        </w:rPr>
      </w:pPr>
      <w:r w:rsidRPr="00B62D70">
        <w:rPr>
          <w:rFonts w:cstheme="minorHAnsi"/>
          <w:bCs/>
          <w:sz w:val="24"/>
          <w:szCs w:val="24"/>
        </w:rPr>
        <w:t>unieważnienia postępowania o udzielenie zamówienia, z wyjątkiem sytuacji gdy nie zostało rozstrzygnięte odwołanie na czynność unieważnienia albo nie upłynął termin do jego wniesienia.</w:t>
      </w:r>
    </w:p>
    <w:p w14:paraId="3C3BE81C" w14:textId="4526DC16"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niezwłocznie, nie później jednak niż w terminie 7 dni od dnia złożenia wniosku zwróci wadium wykonawcy:</w:t>
      </w:r>
    </w:p>
    <w:p w14:paraId="61444540" w14:textId="77777777" w:rsidR="00B62D70" w:rsidRDefault="00B62D70" w:rsidP="00D2438B">
      <w:pPr>
        <w:pStyle w:val="Akapitzlist"/>
        <w:numPr>
          <w:ilvl w:val="0"/>
          <w:numId w:val="32"/>
        </w:numPr>
        <w:jc w:val="both"/>
        <w:outlineLvl w:val="0"/>
        <w:rPr>
          <w:rFonts w:cstheme="minorHAnsi"/>
          <w:bCs/>
          <w:sz w:val="24"/>
          <w:szCs w:val="24"/>
        </w:rPr>
      </w:pPr>
      <w:r w:rsidRPr="00B62D70">
        <w:rPr>
          <w:rFonts w:cstheme="minorHAnsi"/>
          <w:bCs/>
          <w:sz w:val="24"/>
          <w:szCs w:val="24"/>
        </w:rPr>
        <w:t>który wycofał ofertę przed upływem terminu składania ofert;</w:t>
      </w:r>
    </w:p>
    <w:p w14:paraId="1321823E" w14:textId="77777777" w:rsidR="00B62D70" w:rsidRDefault="00B62D70" w:rsidP="00D2438B">
      <w:pPr>
        <w:pStyle w:val="Akapitzlist"/>
        <w:numPr>
          <w:ilvl w:val="0"/>
          <w:numId w:val="32"/>
        </w:numPr>
        <w:jc w:val="both"/>
        <w:outlineLvl w:val="0"/>
        <w:rPr>
          <w:rFonts w:cstheme="minorHAnsi"/>
          <w:bCs/>
          <w:sz w:val="24"/>
          <w:szCs w:val="24"/>
        </w:rPr>
      </w:pPr>
      <w:r w:rsidRPr="00B62D70">
        <w:rPr>
          <w:rFonts w:cstheme="minorHAnsi"/>
          <w:bCs/>
          <w:sz w:val="24"/>
          <w:szCs w:val="24"/>
        </w:rPr>
        <w:t>którego oferta została odrzucona;</w:t>
      </w:r>
    </w:p>
    <w:p w14:paraId="078E3DC6" w14:textId="77777777" w:rsidR="00B62D70" w:rsidRDefault="00B62D70" w:rsidP="00D2438B">
      <w:pPr>
        <w:pStyle w:val="Akapitzlist"/>
        <w:numPr>
          <w:ilvl w:val="0"/>
          <w:numId w:val="32"/>
        </w:numPr>
        <w:jc w:val="both"/>
        <w:outlineLvl w:val="0"/>
        <w:rPr>
          <w:rFonts w:cstheme="minorHAnsi"/>
          <w:bCs/>
          <w:sz w:val="24"/>
          <w:szCs w:val="24"/>
        </w:rPr>
      </w:pPr>
      <w:r w:rsidRPr="00B62D70">
        <w:rPr>
          <w:rFonts w:cstheme="minorHAnsi"/>
          <w:bCs/>
          <w:sz w:val="24"/>
          <w:szCs w:val="24"/>
        </w:rPr>
        <w:t>po wyborze najkorzystniejszej oferty, z wyjątkiem wykonawcy, którego oferta została wybrana jako najkorzystniejsza;</w:t>
      </w:r>
    </w:p>
    <w:p w14:paraId="76E47FB6" w14:textId="77777777" w:rsidR="00B62D70" w:rsidRPr="00B62D70" w:rsidRDefault="00B62D70" w:rsidP="00D2438B">
      <w:pPr>
        <w:pStyle w:val="Akapitzlist"/>
        <w:numPr>
          <w:ilvl w:val="0"/>
          <w:numId w:val="32"/>
        </w:numPr>
        <w:jc w:val="both"/>
        <w:outlineLvl w:val="0"/>
        <w:rPr>
          <w:rFonts w:cstheme="minorHAnsi"/>
          <w:bCs/>
          <w:sz w:val="24"/>
          <w:szCs w:val="24"/>
        </w:rPr>
      </w:pPr>
      <w:r w:rsidRPr="00B62D70">
        <w:rPr>
          <w:rFonts w:cstheme="minorHAnsi"/>
          <w:bCs/>
          <w:sz w:val="24"/>
          <w:szCs w:val="24"/>
        </w:rPr>
        <w:t>po unieważnieniu postępowania, w przypadku, gdy nie zostało rozstrzygnięte odwołanie na czynność unieważnienia albo nie upłynął termin do jego wniesienia.</w:t>
      </w:r>
    </w:p>
    <w:p w14:paraId="37045E75"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lastRenderedPageBreak/>
        <w:t>Zamawiający zwraca wadium wniesione w innej formie niż w pieniądzu poprzez złożenie gwarantowi lub poręczycielowi oświadczenia o zwolnieniu wadium.</w:t>
      </w:r>
    </w:p>
    <w:p w14:paraId="3DA8735D"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Złożenie wniosku o zwrot wadium, o którym mowa powyżej, powoduje rozwiązanie stosunku prawnego z wykonawcą wraz z utratą przez niego prawa do korzystania ze środków ochrony prawnej, o których mowa w ustawie pzp.</w:t>
      </w:r>
    </w:p>
    <w:p w14:paraId="025E8DDB" w14:textId="76516038"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Zgodnie z art. 98 ust. 6 u</w:t>
      </w:r>
      <w:r w:rsidR="003529D2">
        <w:rPr>
          <w:rFonts w:cstheme="minorHAnsi"/>
          <w:bCs/>
          <w:sz w:val="24"/>
          <w:szCs w:val="24"/>
        </w:rPr>
        <w:t xml:space="preserve">stawą </w:t>
      </w:r>
      <w:r w:rsidRPr="00B62D70">
        <w:rPr>
          <w:rFonts w:cstheme="minorHAnsi"/>
          <w:bCs/>
          <w:sz w:val="24"/>
          <w:szCs w:val="24"/>
        </w:rPr>
        <w:t>Pzp</w:t>
      </w:r>
      <w:r w:rsidR="003529D2">
        <w:rPr>
          <w:rFonts w:cstheme="minorHAnsi"/>
          <w:bCs/>
          <w:sz w:val="24"/>
          <w:szCs w:val="24"/>
        </w:rPr>
        <w:t>,</w:t>
      </w:r>
      <w:r w:rsidRPr="00B62D70">
        <w:rPr>
          <w:rFonts w:cstheme="minorHAnsi"/>
          <w:bCs/>
          <w:sz w:val="24"/>
          <w:szCs w:val="24"/>
        </w:rPr>
        <w:t xml:space="preserve"> Zamawiający zatrzyma wadium wraz z odsetkami, a w przypadku wadium wniesionego w formie gwarancji lub poręczenia, wystąpi odpowiednio do gwaranta lub poręczyciela z żądaniem zapłaty wadium, jeżeli:</w:t>
      </w:r>
    </w:p>
    <w:p w14:paraId="0074C096" w14:textId="77777777" w:rsidR="00B62D70" w:rsidRDefault="00B62D70" w:rsidP="00D2438B">
      <w:pPr>
        <w:pStyle w:val="Akapitzlist"/>
        <w:numPr>
          <w:ilvl w:val="0"/>
          <w:numId w:val="33"/>
        </w:numPr>
        <w:jc w:val="both"/>
        <w:outlineLvl w:val="0"/>
        <w:rPr>
          <w:rFonts w:cstheme="minorHAnsi"/>
          <w:bCs/>
          <w:sz w:val="24"/>
          <w:szCs w:val="24"/>
        </w:rPr>
      </w:pPr>
      <w:r w:rsidRPr="00B62D70">
        <w:rPr>
          <w:rFonts w:cstheme="minorHAnsi"/>
          <w:bCs/>
          <w:sz w:val="24"/>
          <w:szCs w:val="24"/>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A0CEC8D" w14:textId="77777777" w:rsidR="00B62D70" w:rsidRDefault="00B62D70" w:rsidP="00D2438B">
      <w:pPr>
        <w:pStyle w:val="Akapitzlist"/>
        <w:numPr>
          <w:ilvl w:val="0"/>
          <w:numId w:val="33"/>
        </w:numPr>
        <w:jc w:val="both"/>
        <w:outlineLvl w:val="0"/>
        <w:rPr>
          <w:rFonts w:cstheme="minorHAnsi"/>
          <w:bCs/>
          <w:sz w:val="24"/>
          <w:szCs w:val="24"/>
        </w:rPr>
      </w:pPr>
      <w:r w:rsidRPr="00B62D70">
        <w:rPr>
          <w:rFonts w:cstheme="minorHAnsi"/>
          <w:bCs/>
          <w:sz w:val="24"/>
          <w:szCs w:val="24"/>
        </w:rPr>
        <w:t>wykonawca, którego oferta została wybrana:</w:t>
      </w:r>
    </w:p>
    <w:p w14:paraId="36879458" w14:textId="77777777" w:rsidR="00B62D70" w:rsidRDefault="00B62D70" w:rsidP="00D2438B">
      <w:pPr>
        <w:pStyle w:val="Akapitzlist"/>
        <w:numPr>
          <w:ilvl w:val="0"/>
          <w:numId w:val="34"/>
        </w:numPr>
        <w:ind w:left="1418" w:hanging="207"/>
        <w:jc w:val="both"/>
        <w:outlineLvl w:val="0"/>
        <w:rPr>
          <w:rFonts w:cstheme="minorHAnsi"/>
          <w:bCs/>
          <w:sz w:val="24"/>
          <w:szCs w:val="24"/>
        </w:rPr>
      </w:pPr>
      <w:r w:rsidRPr="00B62D70">
        <w:rPr>
          <w:rFonts w:cstheme="minorHAnsi"/>
          <w:bCs/>
          <w:sz w:val="24"/>
          <w:szCs w:val="24"/>
        </w:rPr>
        <w:t xml:space="preserve">odmówił podpisania umowy w sprawie zamówienia publicznego na warunkach określonych w ofercie, </w:t>
      </w:r>
    </w:p>
    <w:p w14:paraId="0DEBDF7B" w14:textId="0A52B2C3" w:rsidR="00B62D70" w:rsidRDefault="00B62D70" w:rsidP="00D2438B">
      <w:pPr>
        <w:pStyle w:val="Akapitzlist"/>
        <w:numPr>
          <w:ilvl w:val="0"/>
          <w:numId w:val="34"/>
        </w:numPr>
        <w:ind w:left="1418" w:hanging="207"/>
        <w:jc w:val="both"/>
        <w:outlineLvl w:val="0"/>
        <w:rPr>
          <w:rFonts w:cstheme="minorHAnsi"/>
          <w:bCs/>
          <w:sz w:val="24"/>
          <w:szCs w:val="24"/>
        </w:rPr>
      </w:pPr>
      <w:r w:rsidRPr="00B62D70">
        <w:rPr>
          <w:rFonts w:cstheme="minorHAnsi"/>
          <w:bCs/>
          <w:sz w:val="24"/>
          <w:szCs w:val="24"/>
        </w:rPr>
        <w:t>nie wniósł wymaganego zabezpieczenia należytego wykonania umowy;</w:t>
      </w:r>
    </w:p>
    <w:p w14:paraId="21A09E8F" w14:textId="0C1613A9" w:rsidR="00B62D70" w:rsidRPr="00E310F1" w:rsidRDefault="00B62D70" w:rsidP="00D2438B">
      <w:pPr>
        <w:pStyle w:val="Akapitzlist"/>
        <w:numPr>
          <w:ilvl w:val="0"/>
          <w:numId w:val="33"/>
        </w:numPr>
        <w:jc w:val="both"/>
        <w:rPr>
          <w:rFonts w:cstheme="minorHAnsi"/>
          <w:bCs/>
          <w:sz w:val="24"/>
          <w:szCs w:val="24"/>
        </w:rPr>
      </w:pPr>
      <w:r w:rsidRPr="00E310F1">
        <w:rPr>
          <w:rFonts w:cstheme="minorHAnsi"/>
          <w:bCs/>
          <w:sz w:val="24"/>
          <w:szCs w:val="24"/>
        </w:rPr>
        <w:t xml:space="preserve">zawarcie umowy w sprawie zamówienia publicznego stało się niemożliwe </w:t>
      </w:r>
      <w:r w:rsidR="00247D37">
        <w:rPr>
          <w:rFonts w:cstheme="minorHAnsi"/>
          <w:bCs/>
          <w:sz w:val="24"/>
          <w:szCs w:val="24"/>
        </w:rPr>
        <w:br/>
      </w:r>
      <w:r w:rsidRPr="00E310F1">
        <w:rPr>
          <w:rFonts w:cstheme="minorHAnsi"/>
          <w:bCs/>
          <w:sz w:val="24"/>
          <w:szCs w:val="24"/>
        </w:rPr>
        <w:t>z przyczyn leżących po stronie wykonawcy, którego oferta została wybrana.</w:t>
      </w:r>
    </w:p>
    <w:p w14:paraId="517BFEEA" w14:textId="77777777" w:rsidR="00B62D70" w:rsidRPr="009E491A" w:rsidRDefault="00B62D70" w:rsidP="00B62D70">
      <w:pPr>
        <w:pStyle w:val="Akapitzlist"/>
        <w:numPr>
          <w:ilvl w:val="1"/>
          <w:numId w:val="1"/>
        </w:numPr>
        <w:jc w:val="both"/>
        <w:rPr>
          <w:rFonts w:cstheme="minorHAnsi"/>
          <w:bCs/>
          <w:sz w:val="24"/>
          <w:szCs w:val="24"/>
        </w:rPr>
      </w:pPr>
      <w:r w:rsidRPr="009E491A">
        <w:rPr>
          <w:rFonts w:cstheme="minorHAnsi"/>
          <w:bCs/>
          <w:sz w:val="24"/>
          <w:szCs w:val="24"/>
        </w:rPr>
        <w:t>Wykonawca 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odrzucenia oferty Wykonawcy.</w:t>
      </w:r>
    </w:p>
    <w:p w14:paraId="26AFB860" w14:textId="4C2AE30E" w:rsidR="00F53137" w:rsidRPr="009E491A" w:rsidRDefault="00F53137" w:rsidP="00F53137">
      <w:pPr>
        <w:pStyle w:val="Akapitzlist"/>
        <w:ind w:left="851"/>
        <w:jc w:val="both"/>
        <w:rPr>
          <w:rFonts w:cstheme="minorHAnsi"/>
          <w:bCs/>
          <w:sz w:val="24"/>
          <w:szCs w:val="24"/>
        </w:rPr>
      </w:pPr>
      <w:r w:rsidRPr="009E491A">
        <w:rPr>
          <w:rFonts w:cstheme="minorHAnsi"/>
          <w:bCs/>
          <w:sz w:val="24"/>
          <w:szCs w:val="24"/>
        </w:rPr>
        <w:t xml:space="preserve">Dopuszczalnym żądaniem gwaranta może być dokument potwierdzający, że osoba, która podpisała wezwanie do zapłaty w imieniu beneficjenta, upoważniona jest do jego reprezentowania. </w:t>
      </w:r>
      <w:r w:rsidR="00064384">
        <w:rPr>
          <w:rFonts w:cstheme="minorHAnsi"/>
          <w:bCs/>
          <w:sz w:val="24"/>
          <w:szCs w:val="24"/>
        </w:rPr>
        <w:t>Zamawiający dopuszcza również możliwość złożenia żądania zapłaty z gwarancji wraz z potwierdzeniem przez notariusza albo bank Beneficjenta, iż podpisy na żądaniu zapłaty z gwarancji należą do osób uprawnionych do składania oświadczeń woli/zaciągania zobowiązań majątkowych, w imieniu Beneficjenta gwarancji.</w:t>
      </w:r>
    </w:p>
    <w:p w14:paraId="45FCEFAB" w14:textId="241BC468" w:rsidR="00247D37" w:rsidRDefault="00247D37" w:rsidP="00247D37">
      <w:pPr>
        <w:pStyle w:val="Akapitzlist"/>
        <w:numPr>
          <w:ilvl w:val="1"/>
          <w:numId w:val="1"/>
        </w:numPr>
        <w:jc w:val="both"/>
        <w:rPr>
          <w:rFonts w:cstheme="minorHAnsi"/>
          <w:bCs/>
          <w:sz w:val="24"/>
          <w:szCs w:val="24"/>
        </w:rPr>
      </w:pPr>
      <w:r>
        <w:rPr>
          <w:rFonts w:cstheme="minorHAnsi"/>
          <w:bCs/>
          <w:sz w:val="24"/>
          <w:szCs w:val="24"/>
        </w:rPr>
        <w:t xml:space="preserve">Oferta </w:t>
      </w:r>
      <w:r w:rsidRPr="00247D37">
        <w:rPr>
          <w:rFonts w:cstheme="minorHAnsi"/>
          <w:bCs/>
          <w:sz w:val="24"/>
          <w:szCs w:val="24"/>
        </w:rPr>
        <w:t>Wykonawcy, który nie wniesie wadium lub wniesie w sposób nieprawidłowy lub nie utrzyma wadium nieprzerwanie do upływu terminu związania ofertą, lub złoży wniosek o zwrot wadium w przypadku, o którym mowa w art. 98 ust. 2 pkt 3 ustawy Pzp zostanie odrzucona</w:t>
      </w:r>
      <w:r>
        <w:rPr>
          <w:rFonts w:cstheme="minorHAnsi"/>
          <w:bCs/>
          <w:sz w:val="24"/>
          <w:szCs w:val="24"/>
        </w:rPr>
        <w:t>.</w:t>
      </w:r>
    </w:p>
    <w:p w14:paraId="41CB9750" w14:textId="630F1A76" w:rsidR="00560160" w:rsidRDefault="00560160" w:rsidP="00247D37">
      <w:pPr>
        <w:pStyle w:val="Akapitzlist"/>
        <w:numPr>
          <w:ilvl w:val="1"/>
          <w:numId w:val="1"/>
        </w:numPr>
        <w:jc w:val="both"/>
        <w:rPr>
          <w:rFonts w:cstheme="minorHAnsi"/>
          <w:bCs/>
          <w:sz w:val="24"/>
          <w:szCs w:val="24"/>
        </w:rPr>
      </w:pPr>
      <w:r>
        <w:rPr>
          <w:rFonts w:cstheme="minorHAnsi"/>
          <w:bCs/>
          <w:sz w:val="24"/>
          <w:szCs w:val="24"/>
        </w:rPr>
        <w:t>W przypadku wnoszenia wadium w formie gwarancji lub poręczenia przez Wykonawców wspólnie ubiegających się o realizację zamówienia z treści w/w dokumentu powinno jednoznacznie wynikać, że wadium zabezpiecza ofertę składaną wspólnie przez Wykonawców. Tym samym dokument powinien identyfikować wszystkich Wykonawców składających ofertę wspólną.</w:t>
      </w:r>
    </w:p>
    <w:p w14:paraId="17B4121B" w14:textId="51A3D9CE" w:rsidR="001645FC" w:rsidRPr="009E491A" w:rsidRDefault="001645FC" w:rsidP="001645FC">
      <w:pPr>
        <w:pStyle w:val="Akapitzlist"/>
        <w:numPr>
          <w:ilvl w:val="1"/>
          <w:numId w:val="1"/>
        </w:numPr>
        <w:jc w:val="both"/>
        <w:rPr>
          <w:rFonts w:cstheme="minorHAnsi"/>
          <w:bCs/>
          <w:sz w:val="24"/>
          <w:szCs w:val="24"/>
        </w:rPr>
      </w:pPr>
      <w:r w:rsidRPr="009E491A">
        <w:rPr>
          <w:rFonts w:cstheme="minorHAnsi"/>
          <w:bCs/>
          <w:sz w:val="24"/>
          <w:szCs w:val="24"/>
        </w:rPr>
        <w:t>Wadium wniesione przez jednego ze wspólników konsorcjum w imieniu całego konsorcjum uważa się za wniesione prawidłowo.</w:t>
      </w:r>
    </w:p>
    <w:p w14:paraId="17C245F3" w14:textId="676C537C" w:rsidR="007C4FDB" w:rsidRPr="00B62D70" w:rsidRDefault="007C4FDB" w:rsidP="00B62D70">
      <w:pPr>
        <w:pStyle w:val="Akapitzlist"/>
        <w:ind w:left="851"/>
        <w:jc w:val="both"/>
        <w:outlineLvl w:val="0"/>
        <w:rPr>
          <w:rFonts w:cstheme="minorHAnsi"/>
          <w:bCs/>
          <w:sz w:val="20"/>
          <w:szCs w:val="24"/>
        </w:rPr>
      </w:pPr>
    </w:p>
    <w:p w14:paraId="323AA08A" w14:textId="1482F6B8" w:rsidR="00A73BD8" w:rsidRDefault="00A73BD8" w:rsidP="00EB55EA">
      <w:pPr>
        <w:pStyle w:val="Akapitzlist"/>
        <w:numPr>
          <w:ilvl w:val="0"/>
          <w:numId w:val="1"/>
        </w:numPr>
        <w:jc w:val="both"/>
        <w:outlineLvl w:val="0"/>
        <w:rPr>
          <w:rFonts w:cstheme="minorHAnsi"/>
          <w:b/>
          <w:sz w:val="26"/>
          <w:szCs w:val="26"/>
        </w:rPr>
      </w:pPr>
      <w:bookmarkStart w:id="208" w:name="_Toc63232174"/>
      <w:bookmarkStart w:id="209" w:name="_Toc63232400"/>
      <w:bookmarkStart w:id="210" w:name="_Toc63234709"/>
      <w:r w:rsidRPr="00A73BD8">
        <w:rPr>
          <w:rFonts w:cstheme="minorHAnsi"/>
          <w:b/>
          <w:sz w:val="26"/>
          <w:szCs w:val="26"/>
        </w:rPr>
        <w:lastRenderedPageBreak/>
        <w:t>TERMIN ZWIĄZANIA OFERTĄ</w:t>
      </w:r>
      <w:bookmarkEnd w:id="208"/>
      <w:bookmarkEnd w:id="209"/>
      <w:bookmarkEnd w:id="210"/>
    </w:p>
    <w:p w14:paraId="6EAA3D5F" w14:textId="4123A135" w:rsidR="00A73BD8" w:rsidRPr="00A73BD8" w:rsidRDefault="00A73BD8" w:rsidP="00EB55EA">
      <w:pPr>
        <w:pStyle w:val="Akapitzlist"/>
        <w:numPr>
          <w:ilvl w:val="1"/>
          <w:numId w:val="1"/>
        </w:numPr>
        <w:jc w:val="both"/>
        <w:rPr>
          <w:rFonts w:cstheme="minorHAnsi"/>
          <w:bCs/>
          <w:sz w:val="24"/>
          <w:szCs w:val="24"/>
        </w:rPr>
      </w:pPr>
      <w:r w:rsidRPr="00A73BD8">
        <w:rPr>
          <w:rFonts w:cstheme="minorHAnsi"/>
          <w:bCs/>
          <w:sz w:val="24"/>
          <w:szCs w:val="24"/>
        </w:rPr>
        <w:t xml:space="preserve">Wykonawca zgodnie z art. 307 ustawy Pzp będzie związany ofertą przez okres </w:t>
      </w:r>
      <w:r w:rsidRPr="00A73BD8">
        <w:rPr>
          <w:rFonts w:cstheme="minorHAnsi"/>
          <w:b/>
          <w:sz w:val="24"/>
          <w:szCs w:val="24"/>
        </w:rPr>
        <w:t xml:space="preserve">30 </w:t>
      </w:r>
      <w:r w:rsidRPr="00E84193">
        <w:rPr>
          <w:rFonts w:cstheme="minorHAnsi"/>
          <w:b/>
          <w:sz w:val="24"/>
          <w:szCs w:val="24"/>
        </w:rPr>
        <w:t xml:space="preserve">dni, </w:t>
      </w:r>
      <w:r w:rsidRPr="009208F8">
        <w:rPr>
          <w:rFonts w:cstheme="minorHAnsi"/>
          <w:b/>
          <w:sz w:val="24"/>
          <w:szCs w:val="24"/>
        </w:rPr>
        <w:t xml:space="preserve">tj. do dnia </w:t>
      </w:r>
      <w:r w:rsidR="00560160">
        <w:rPr>
          <w:rFonts w:cstheme="minorHAnsi"/>
          <w:b/>
          <w:sz w:val="24"/>
          <w:szCs w:val="24"/>
        </w:rPr>
        <w:t>11</w:t>
      </w:r>
      <w:r w:rsidR="00D71D5B" w:rsidRPr="007130FB">
        <w:rPr>
          <w:rFonts w:cstheme="minorHAnsi"/>
          <w:b/>
          <w:sz w:val="24"/>
          <w:szCs w:val="24"/>
        </w:rPr>
        <w:t xml:space="preserve"> </w:t>
      </w:r>
      <w:r w:rsidR="00560160">
        <w:rPr>
          <w:rFonts w:cstheme="minorHAnsi"/>
          <w:b/>
          <w:sz w:val="24"/>
          <w:szCs w:val="24"/>
        </w:rPr>
        <w:t>czerwca</w:t>
      </w:r>
      <w:r w:rsidR="00064384">
        <w:rPr>
          <w:rFonts w:cstheme="minorHAnsi"/>
          <w:b/>
          <w:sz w:val="24"/>
          <w:szCs w:val="24"/>
        </w:rPr>
        <w:t xml:space="preserve"> 2022</w:t>
      </w:r>
      <w:r w:rsidRPr="009208F8">
        <w:rPr>
          <w:rFonts w:cstheme="minorHAnsi"/>
          <w:b/>
          <w:sz w:val="24"/>
          <w:szCs w:val="24"/>
        </w:rPr>
        <w:t xml:space="preserve"> roku</w:t>
      </w:r>
      <w:r w:rsidRPr="009208F8">
        <w:rPr>
          <w:rFonts w:cstheme="minorHAnsi"/>
          <w:bCs/>
          <w:sz w:val="24"/>
          <w:szCs w:val="24"/>
        </w:rPr>
        <w:t xml:space="preserve">. </w:t>
      </w:r>
      <w:r w:rsidRPr="00A73BD8">
        <w:rPr>
          <w:rFonts w:cstheme="minorHAnsi"/>
          <w:bCs/>
          <w:sz w:val="24"/>
          <w:szCs w:val="24"/>
        </w:rPr>
        <w:t xml:space="preserve">Bieg terminu związania ofertą rozpoczyna się wraz </w:t>
      </w:r>
      <w:r w:rsidR="003529D2">
        <w:rPr>
          <w:rFonts w:cstheme="minorHAnsi"/>
          <w:bCs/>
          <w:sz w:val="24"/>
          <w:szCs w:val="24"/>
        </w:rPr>
        <w:br/>
      </w:r>
      <w:r w:rsidRPr="00A73BD8">
        <w:rPr>
          <w:rFonts w:cstheme="minorHAnsi"/>
          <w:bCs/>
          <w:sz w:val="24"/>
          <w:szCs w:val="24"/>
        </w:rPr>
        <w:t>z upływem terminu składania ofert.</w:t>
      </w:r>
    </w:p>
    <w:p w14:paraId="09E2B3DD" w14:textId="606F4E72" w:rsidR="00A73BD8" w:rsidRDefault="00A73BD8" w:rsidP="00EB55EA">
      <w:pPr>
        <w:pStyle w:val="Akapitzlist"/>
        <w:numPr>
          <w:ilvl w:val="1"/>
          <w:numId w:val="1"/>
        </w:numPr>
        <w:jc w:val="both"/>
        <w:outlineLvl w:val="0"/>
        <w:rPr>
          <w:rFonts w:cstheme="minorHAnsi"/>
          <w:bCs/>
          <w:sz w:val="24"/>
          <w:szCs w:val="24"/>
        </w:rPr>
      </w:pPr>
      <w:bookmarkStart w:id="211" w:name="_Toc63232175"/>
      <w:bookmarkStart w:id="212" w:name="_Toc63232401"/>
      <w:bookmarkStart w:id="213" w:name="_Toc63234710"/>
      <w:r w:rsidRPr="00A73BD8">
        <w:rPr>
          <w:rFonts w:cstheme="minorHAnsi"/>
          <w:bCs/>
          <w:sz w:val="24"/>
          <w:szCs w:val="24"/>
        </w:rPr>
        <w:t>W przypadku gdy wybór najkorzystniejszej oferty nie nastąpi przed upływem terminu związan</w:t>
      </w:r>
      <w:r w:rsidR="00921F83">
        <w:rPr>
          <w:rFonts w:cstheme="minorHAnsi"/>
          <w:bCs/>
          <w:sz w:val="24"/>
          <w:szCs w:val="24"/>
        </w:rPr>
        <w:t xml:space="preserve">ia ofertą wskazanego w pkt 15.1, </w:t>
      </w:r>
      <w:r w:rsidRPr="00A73BD8">
        <w:rPr>
          <w:rFonts w:cstheme="minorHAnsi"/>
          <w:bCs/>
          <w:sz w:val="24"/>
          <w:szCs w:val="24"/>
        </w:rPr>
        <w:t>Zamawiający przed upływem terminu</w:t>
      </w:r>
      <w:r>
        <w:rPr>
          <w:rFonts w:cstheme="minorHAnsi"/>
          <w:bCs/>
          <w:sz w:val="24"/>
          <w:szCs w:val="24"/>
        </w:rPr>
        <w:t xml:space="preserve"> </w:t>
      </w:r>
      <w:r w:rsidRPr="00A73BD8">
        <w:rPr>
          <w:rFonts w:cstheme="minorHAnsi"/>
          <w:bCs/>
          <w:sz w:val="24"/>
          <w:szCs w:val="24"/>
        </w:rPr>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211"/>
      <w:bookmarkEnd w:id="212"/>
      <w:bookmarkEnd w:id="213"/>
    </w:p>
    <w:p w14:paraId="74EA3267" w14:textId="77777777" w:rsidR="00087346" w:rsidRDefault="00087346" w:rsidP="00EB55EA">
      <w:pPr>
        <w:pStyle w:val="Akapitzlist"/>
        <w:numPr>
          <w:ilvl w:val="1"/>
          <w:numId w:val="1"/>
        </w:numPr>
        <w:jc w:val="both"/>
        <w:outlineLvl w:val="0"/>
        <w:rPr>
          <w:rFonts w:cstheme="minorHAnsi"/>
          <w:bCs/>
          <w:sz w:val="24"/>
          <w:szCs w:val="24"/>
        </w:rPr>
      </w:pPr>
      <w:r>
        <w:rPr>
          <w:rFonts w:cstheme="minorHAnsi"/>
          <w:bCs/>
          <w:sz w:val="24"/>
          <w:szCs w:val="24"/>
        </w:rPr>
        <w:t>W przypadku, gdy Zamawiający żąda wniesienia wadium, przedłużenie terminu związania ofertą, o którym mowa w pkt 15.2 SWZ, następuje wraz z przedłużenie wadium, albo, jeżeli nie jest to możliwe, z wniesieniem nowego wadium na przedłużony okres związania ofertą.</w:t>
      </w:r>
    </w:p>
    <w:p w14:paraId="32A15A8A" w14:textId="45730B10" w:rsidR="00087346" w:rsidRPr="00A73BD8" w:rsidRDefault="00087346" w:rsidP="00EB55EA">
      <w:pPr>
        <w:pStyle w:val="Akapitzlist"/>
        <w:numPr>
          <w:ilvl w:val="1"/>
          <w:numId w:val="1"/>
        </w:numPr>
        <w:jc w:val="both"/>
        <w:outlineLvl w:val="0"/>
        <w:rPr>
          <w:rFonts w:cstheme="minorHAnsi"/>
          <w:bCs/>
          <w:sz w:val="24"/>
          <w:szCs w:val="24"/>
        </w:rPr>
      </w:pPr>
      <w:r>
        <w:rPr>
          <w:rFonts w:cstheme="minorHAnsi"/>
          <w:bCs/>
          <w:sz w:val="24"/>
          <w:szCs w:val="24"/>
        </w:rPr>
        <w:t xml:space="preserve">Odmowa wyrażenia zgody na przedłużenia terminu związania ofertą nie powoduje utraty wadium. </w:t>
      </w:r>
    </w:p>
    <w:p w14:paraId="68BD0BE2" w14:textId="77777777" w:rsidR="0066597E" w:rsidRPr="0066597E" w:rsidRDefault="0066597E" w:rsidP="0066597E">
      <w:pPr>
        <w:pStyle w:val="Akapitzlist"/>
        <w:ind w:left="851"/>
        <w:rPr>
          <w:rFonts w:cstheme="minorHAnsi"/>
          <w:bCs/>
          <w:sz w:val="24"/>
          <w:szCs w:val="24"/>
        </w:rPr>
      </w:pPr>
    </w:p>
    <w:p w14:paraId="53EFA693" w14:textId="5B7B013D" w:rsidR="00A73BD8" w:rsidRDefault="0066597E" w:rsidP="00EB55EA">
      <w:pPr>
        <w:pStyle w:val="Akapitzlist"/>
        <w:numPr>
          <w:ilvl w:val="0"/>
          <w:numId w:val="1"/>
        </w:numPr>
        <w:jc w:val="both"/>
        <w:outlineLvl w:val="0"/>
        <w:rPr>
          <w:rFonts w:cstheme="minorHAnsi"/>
          <w:b/>
          <w:sz w:val="26"/>
          <w:szCs w:val="26"/>
        </w:rPr>
      </w:pPr>
      <w:bookmarkStart w:id="214" w:name="_Toc63232176"/>
      <w:bookmarkStart w:id="215" w:name="_Toc63232402"/>
      <w:bookmarkStart w:id="216" w:name="_Toc63234711"/>
      <w:r w:rsidRPr="0066597E">
        <w:rPr>
          <w:rFonts w:cstheme="minorHAnsi"/>
          <w:b/>
          <w:sz w:val="26"/>
          <w:szCs w:val="26"/>
        </w:rPr>
        <w:t>SPOSÓB I TERMIN SKŁADANIA I OTWARCIA OFERT</w:t>
      </w:r>
      <w:bookmarkEnd w:id="214"/>
      <w:bookmarkEnd w:id="215"/>
      <w:bookmarkEnd w:id="216"/>
    </w:p>
    <w:p w14:paraId="4478806C" w14:textId="673C6607" w:rsidR="0066597E" w:rsidRPr="009208F8" w:rsidRDefault="0066597E" w:rsidP="00EB55EA">
      <w:pPr>
        <w:pStyle w:val="Akapitzlist"/>
        <w:numPr>
          <w:ilvl w:val="1"/>
          <w:numId w:val="1"/>
        </w:numPr>
        <w:jc w:val="both"/>
        <w:outlineLvl w:val="0"/>
        <w:rPr>
          <w:rFonts w:cstheme="minorHAnsi"/>
          <w:bCs/>
          <w:sz w:val="24"/>
          <w:szCs w:val="24"/>
        </w:rPr>
      </w:pPr>
      <w:bookmarkStart w:id="217" w:name="_Toc63232177"/>
      <w:bookmarkStart w:id="218" w:name="_Toc63232403"/>
      <w:bookmarkStart w:id="219" w:name="_Toc63234712"/>
      <w:r w:rsidRPr="0066597E">
        <w:rPr>
          <w:rFonts w:cstheme="minorHAnsi"/>
          <w:bCs/>
          <w:sz w:val="24"/>
          <w:szCs w:val="24"/>
        </w:rPr>
        <w:t xml:space="preserve">Ofertę należy złożyć poprzez </w:t>
      </w:r>
      <w:r>
        <w:rPr>
          <w:rFonts w:cstheme="minorHAnsi"/>
          <w:bCs/>
          <w:sz w:val="24"/>
          <w:szCs w:val="24"/>
        </w:rPr>
        <w:t>platformę zakupową</w:t>
      </w:r>
      <w:r w:rsidRPr="0066597E">
        <w:rPr>
          <w:rFonts w:cstheme="minorHAnsi"/>
          <w:bCs/>
          <w:sz w:val="24"/>
          <w:szCs w:val="24"/>
        </w:rPr>
        <w:t>, o któr</w:t>
      </w:r>
      <w:r>
        <w:rPr>
          <w:rFonts w:cstheme="minorHAnsi"/>
          <w:bCs/>
          <w:sz w:val="24"/>
          <w:szCs w:val="24"/>
        </w:rPr>
        <w:t>ej</w:t>
      </w:r>
      <w:r w:rsidRPr="0066597E">
        <w:rPr>
          <w:rFonts w:cstheme="minorHAnsi"/>
          <w:bCs/>
          <w:sz w:val="24"/>
          <w:szCs w:val="24"/>
        </w:rPr>
        <w:t xml:space="preserve"> mowa w </w:t>
      </w:r>
      <w:r w:rsidR="00D434BD">
        <w:rPr>
          <w:rFonts w:cstheme="minorHAnsi"/>
          <w:bCs/>
          <w:sz w:val="24"/>
          <w:szCs w:val="24"/>
        </w:rPr>
        <w:t>pkt.1</w:t>
      </w:r>
      <w:r w:rsidR="009208F8">
        <w:rPr>
          <w:rFonts w:cstheme="minorHAnsi"/>
          <w:bCs/>
          <w:sz w:val="24"/>
          <w:szCs w:val="24"/>
        </w:rPr>
        <w:t xml:space="preserve">1 </w:t>
      </w:r>
      <w:r>
        <w:rPr>
          <w:rFonts w:cstheme="minorHAnsi"/>
          <w:bCs/>
          <w:sz w:val="24"/>
          <w:szCs w:val="24"/>
        </w:rPr>
        <w:t>SWZ</w:t>
      </w:r>
      <w:r w:rsidRPr="0066597E">
        <w:rPr>
          <w:rFonts w:cstheme="minorHAnsi"/>
          <w:bCs/>
          <w:sz w:val="24"/>
          <w:szCs w:val="24"/>
        </w:rPr>
        <w:t xml:space="preserve">, do </w:t>
      </w:r>
      <w:r w:rsidRPr="009208F8">
        <w:rPr>
          <w:rFonts w:cstheme="minorHAnsi"/>
          <w:bCs/>
          <w:sz w:val="24"/>
          <w:szCs w:val="24"/>
        </w:rPr>
        <w:t xml:space="preserve">dnia </w:t>
      </w:r>
      <w:r w:rsidR="00560160">
        <w:rPr>
          <w:rFonts w:cstheme="minorHAnsi"/>
          <w:b/>
          <w:sz w:val="24"/>
          <w:szCs w:val="24"/>
        </w:rPr>
        <w:t>13</w:t>
      </w:r>
      <w:r w:rsidRPr="009208F8">
        <w:rPr>
          <w:rFonts w:cstheme="minorHAnsi"/>
          <w:b/>
          <w:sz w:val="24"/>
          <w:szCs w:val="24"/>
        </w:rPr>
        <w:t>.0</w:t>
      </w:r>
      <w:r w:rsidR="00560160">
        <w:rPr>
          <w:rFonts w:cstheme="minorHAnsi"/>
          <w:b/>
          <w:sz w:val="24"/>
          <w:szCs w:val="24"/>
        </w:rPr>
        <w:t>5</w:t>
      </w:r>
      <w:r w:rsidR="00064384">
        <w:rPr>
          <w:rFonts w:cstheme="minorHAnsi"/>
          <w:b/>
          <w:sz w:val="24"/>
          <w:szCs w:val="24"/>
        </w:rPr>
        <w:t>.2022</w:t>
      </w:r>
      <w:r w:rsidRPr="009208F8">
        <w:rPr>
          <w:rFonts w:cstheme="minorHAnsi"/>
          <w:bCs/>
          <w:sz w:val="24"/>
          <w:szCs w:val="24"/>
        </w:rPr>
        <w:t xml:space="preserve"> roku, do godziny </w:t>
      </w:r>
      <w:r w:rsidR="00921F83" w:rsidRPr="009208F8">
        <w:rPr>
          <w:rFonts w:cstheme="minorHAnsi"/>
          <w:b/>
          <w:sz w:val="24"/>
          <w:szCs w:val="24"/>
        </w:rPr>
        <w:t>09</w:t>
      </w:r>
      <w:r w:rsidRPr="009208F8">
        <w:rPr>
          <w:rFonts w:cstheme="minorHAnsi"/>
          <w:b/>
          <w:sz w:val="24"/>
          <w:szCs w:val="24"/>
        </w:rPr>
        <w:t>:00</w:t>
      </w:r>
      <w:r w:rsidRPr="009208F8">
        <w:rPr>
          <w:rFonts w:cstheme="minorHAnsi"/>
          <w:bCs/>
          <w:sz w:val="24"/>
          <w:szCs w:val="24"/>
        </w:rPr>
        <w:t>.</w:t>
      </w:r>
      <w:bookmarkEnd w:id="217"/>
      <w:bookmarkEnd w:id="218"/>
      <w:bookmarkEnd w:id="219"/>
    </w:p>
    <w:p w14:paraId="7CACB3F8" w14:textId="1915794C" w:rsidR="0066597E" w:rsidRPr="009208F8" w:rsidRDefault="0066597E" w:rsidP="00EB55EA">
      <w:pPr>
        <w:pStyle w:val="Akapitzlist"/>
        <w:numPr>
          <w:ilvl w:val="1"/>
          <w:numId w:val="1"/>
        </w:numPr>
        <w:jc w:val="both"/>
        <w:outlineLvl w:val="0"/>
        <w:rPr>
          <w:rFonts w:cstheme="minorHAnsi"/>
          <w:bCs/>
          <w:sz w:val="24"/>
          <w:szCs w:val="24"/>
        </w:rPr>
      </w:pPr>
      <w:bookmarkStart w:id="220" w:name="_Toc63232178"/>
      <w:bookmarkStart w:id="221" w:name="_Toc63232404"/>
      <w:bookmarkStart w:id="222" w:name="_Toc63234713"/>
      <w:r w:rsidRPr="009208F8">
        <w:rPr>
          <w:rFonts w:cstheme="minorHAnsi"/>
          <w:bCs/>
          <w:sz w:val="24"/>
          <w:szCs w:val="24"/>
        </w:rPr>
        <w:t>Otwarcie ofert nast</w:t>
      </w:r>
      <w:r w:rsidR="00BE7C75" w:rsidRPr="009208F8">
        <w:rPr>
          <w:rFonts w:cstheme="minorHAnsi"/>
          <w:bCs/>
          <w:sz w:val="24"/>
          <w:szCs w:val="24"/>
        </w:rPr>
        <w:t>ąpi</w:t>
      </w:r>
      <w:r w:rsidRPr="009208F8">
        <w:rPr>
          <w:rFonts w:cstheme="minorHAnsi"/>
          <w:bCs/>
          <w:sz w:val="24"/>
          <w:szCs w:val="24"/>
        </w:rPr>
        <w:t xml:space="preserve"> </w:t>
      </w:r>
      <w:r w:rsidR="00BE7C75" w:rsidRPr="009208F8">
        <w:rPr>
          <w:rFonts w:cstheme="minorHAnsi"/>
          <w:bCs/>
          <w:sz w:val="24"/>
          <w:szCs w:val="24"/>
        </w:rPr>
        <w:t xml:space="preserve">w siedzibie Zamawiającego </w:t>
      </w:r>
      <w:r w:rsidRPr="009208F8">
        <w:rPr>
          <w:rFonts w:cstheme="minorHAnsi"/>
          <w:bCs/>
          <w:sz w:val="24"/>
          <w:szCs w:val="24"/>
        </w:rPr>
        <w:t>w dniu</w:t>
      </w:r>
      <w:r w:rsidR="00560160">
        <w:rPr>
          <w:rFonts w:cstheme="minorHAnsi"/>
          <w:b/>
          <w:sz w:val="24"/>
          <w:szCs w:val="24"/>
        </w:rPr>
        <w:t xml:space="preserve"> 13</w:t>
      </w:r>
      <w:r w:rsidRPr="009208F8">
        <w:rPr>
          <w:rFonts w:cstheme="minorHAnsi"/>
          <w:b/>
          <w:sz w:val="24"/>
          <w:szCs w:val="24"/>
        </w:rPr>
        <w:t>.0</w:t>
      </w:r>
      <w:r w:rsidR="00560160">
        <w:rPr>
          <w:rFonts w:cstheme="minorHAnsi"/>
          <w:b/>
          <w:sz w:val="24"/>
          <w:szCs w:val="24"/>
        </w:rPr>
        <w:t>5</w:t>
      </w:r>
      <w:r w:rsidR="00087346">
        <w:rPr>
          <w:rFonts w:cstheme="minorHAnsi"/>
          <w:b/>
          <w:sz w:val="24"/>
          <w:szCs w:val="24"/>
        </w:rPr>
        <w:t>.2022</w:t>
      </w:r>
      <w:r w:rsidRPr="009208F8">
        <w:rPr>
          <w:rFonts w:cstheme="minorHAnsi"/>
          <w:bCs/>
          <w:sz w:val="24"/>
          <w:szCs w:val="24"/>
        </w:rPr>
        <w:t xml:space="preserve"> roku, o godzinie </w:t>
      </w:r>
      <w:r w:rsidR="003529D2">
        <w:rPr>
          <w:rFonts w:cstheme="minorHAnsi"/>
          <w:b/>
          <w:sz w:val="24"/>
          <w:szCs w:val="24"/>
        </w:rPr>
        <w:t>09</w:t>
      </w:r>
      <w:r w:rsidRPr="009208F8">
        <w:rPr>
          <w:rFonts w:cstheme="minorHAnsi"/>
          <w:b/>
          <w:sz w:val="24"/>
          <w:szCs w:val="24"/>
        </w:rPr>
        <w:t>:</w:t>
      </w:r>
      <w:r w:rsidR="003529D2">
        <w:rPr>
          <w:rFonts w:cstheme="minorHAnsi"/>
          <w:b/>
          <w:sz w:val="24"/>
          <w:szCs w:val="24"/>
        </w:rPr>
        <w:t>3</w:t>
      </w:r>
      <w:r w:rsidRPr="009208F8">
        <w:rPr>
          <w:rFonts w:cstheme="minorHAnsi"/>
          <w:b/>
          <w:sz w:val="24"/>
          <w:szCs w:val="24"/>
        </w:rPr>
        <w:t>0.</w:t>
      </w:r>
      <w:bookmarkEnd w:id="220"/>
      <w:bookmarkEnd w:id="221"/>
      <w:bookmarkEnd w:id="222"/>
    </w:p>
    <w:p w14:paraId="5DA39222" w14:textId="1BB294C2" w:rsidR="0034267E" w:rsidRPr="0034267E" w:rsidRDefault="0034267E" w:rsidP="00EB55EA">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14:paraId="5D3C1A27" w14:textId="6F8EC6FD" w:rsidR="0066597E" w:rsidRPr="0034267E" w:rsidRDefault="0066597E" w:rsidP="00EB55EA">
      <w:pPr>
        <w:pStyle w:val="Akapitzlist"/>
        <w:numPr>
          <w:ilvl w:val="1"/>
          <w:numId w:val="1"/>
        </w:numPr>
        <w:jc w:val="both"/>
        <w:outlineLvl w:val="0"/>
        <w:rPr>
          <w:rFonts w:cstheme="minorHAnsi"/>
          <w:b/>
          <w:bCs/>
          <w:sz w:val="24"/>
          <w:szCs w:val="24"/>
        </w:rPr>
      </w:pPr>
      <w:bookmarkStart w:id="223" w:name="_Toc63232179"/>
      <w:bookmarkStart w:id="224" w:name="_Toc63232405"/>
      <w:bookmarkStart w:id="225" w:name="_Toc63234714"/>
      <w:r w:rsidRPr="0034267E">
        <w:rPr>
          <w:rFonts w:cstheme="minorHAnsi"/>
          <w:b/>
          <w:bCs/>
          <w:sz w:val="24"/>
          <w:szCs w:val="24"/>
        </w:rPr>
        <w:t xml:space="preserve">Otwarcie ofert </w:t>
      </w:r>
      <w:r w:rsidR="0034267E" w:rsidRPr="0034267E">
        <w:rPr>
          <w:rFonts w:cstheme="minorHAnsi"/>
          <w:b/>
          <w:bCs/>
          <w:sz w:val="24"/>
          <w:szCs w:val="24"/>
        </w:rPr>
        <w:t>nie jest jawne.</w:t>
      </w:r>
      <w:r w:rsidRPr="0034267E">
        <w:rPr>
          <w:rFonts w:cstheme="minorHAnsi"/>
          <w:b/>
          <w:bCs/>
          <w:sz w:val="24"/>
          <w:szCs w:val="24"/>
        </w:rPr>
        <w:t xml:space="preserve"> </w:t>
      </w:r>
      <w:bookmarkEnd w:id="223"/>
      <w:bookmarkEnd w:id="224"/>
      <w:bookmarkEnd w:id="225"/>
      <w:r w:rsidR="00087346">
        <w:rPr>
          <w:rFonts w:cstheme="minorHAnsi"/>
          <w:bCs/>
          <w:sz w:val="24"/>
          <w:szCs w:val="24"/>
        </w:rPr>
        <w:t>Zgodnie z ustawą Pzp Zamawiający nie ma obowiązku przeprowadzenia sesji otwarcia ofert w sposób jawny z udziałem Wykonawców lub transmitowania sesji otwarcia za pośrednictwem elektronicznych narzędzi do przekazu wideo on-line.</w:t>
      </w:r>
    </w:p>
    <w:p w14:paraId="65C42188" w14:textId="43AAA130" w:rsidR="0066597E" w:rsidRPr="0066597E" w:rsidRDefault="0066597E" w:rsidP="00EB55EA">
      <w:pPr>
        <w:pStyle w:val="Akapitzlist"/>
        <w:numPr>
          <w:ilvl w:val="1"/>
          <w:numId w:val="1"/>
        </w:numPr>
        <w:jc w:val="both"/>
        <w:outlineLvl w:val="0"/>
        <w:rPr>
          <w:rFonts w:cstheme="minorHAnsi"/>
          <w:bCs/>
          <w:sz w:val="24"/>
          <w:szCs w:val="24"/>
        </w:rPr>
      </w:pPr>
      <w:bookmarkStart w:id="226" w:name="_Toc63232180"/>
      <w:bookmarkStart w:id="227" w:name="_Toc63232406"/>
      <w:bookmarkStart w:id="228" w:name="_Toc63234715"/>
      <w:r w:rsidRPr="0066597E">
        <w:rPr>
          <w:rFonts w:cstheme="minorHAnsi"/>
          <w:bCs/>
          <w:sz w:val="24"/>
          <w:szCs w:val="24"/>
        </w:rPr>
        <w:t>Niezwłocznie po otwarciu ofert Zamawiający zgodnie z art. 222 ust. 5 ustawy Pzp udostępni na stronie internetowej prowadzonego postępowania informacje o:</w:t>
      </w:r>
      <w:bookmarkEnd w:id="226"/>
      <w:bookmarkEnd w:id="227"/>
      <w:bookmarkEnd w:id="228"/>
    </w:p>
    <w:p w14:paraId="3BD4A60E" w14:textId="35AABE2B" w:rsidR="0066597E" w:rsidRPr="0066597E" w:rsidRDefault="0066597E" w:rsidP="00EB55EA">
      <w:pPr>
        <w:pStyle w:val="Akapitzlist"/>
        <w:numPr>
          <w:ilvl w:val="3"/>
          <w:numId w:val="1"/>
        </w:numPr>
        <w:jc w:val="both"/>
        <w:outlineLvl w:val="0"/>
        <w:rPr>
          <w:rFonts w:cstheme="minorHAnsi"/>
          <w:bCs/>
          <w:sz w:val="24"/>
          <w:szCs w:val="24"/>
        </w:rPr>
      </w:pPr>
      <w:bookmarkStart w:id="229" w:name="_Toc63232181"/>
      <w:bookmarkStart w:id="230" w:name="_Toc63232407"/>
      <w:bookmarkStart w:id="231"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229"/>
      <w:bookmarkEnd w:id="230"/>
      <w:bookmarkEnd w:id="231"/>
    </w:p>
    <w:p w14:paraId="7676BF27" w14:textId="326E57A9" w:rsidR="0066597E" w:rsidRPr="0066597E" w:rsidRDefault="0066597E" w:rsidP="00EB55EA">
      <w:pPr>
        <w:pStyle w:val="Akapitzlist"/>
        <w:numPr>
          <w:ilvl w:val="3"/>
          <w:numId w:val="1"/>
        </w:numPr>
        <w:jc w:val="both"/>
        <w:outlineLvl w:val="0"/>
        <w:rPr>
          <w:rFonts w:cstheme="minorHAnsi"/>
          <w:bCs/>
          <w:sz w:val="24"/>
          <w:szCs w:val="24"/>
        </w:rPr>
      </w:pPr>
      <w:bookmarkStart w:id="232" w:name="_Toc63232182"/>
      <w:bookmarkStart w:id="233" w:name="_Toc63232408"/>
      <w:bookmarkStart w:id="234" w:name="_Toc63234717"/>
      <w:r w:rsidRPr="0066597E">
        <w:rPr>
          <w:rFonts w:cstheme="minorHAnsi"/>
          <w:bCs/>
          <w:sz w:val="24"/>
          <w:szCs w:val="24"/>
        </w:rPr>
        <w:t>cenach lub kosztach zawartych w ofertach.</w:t>
      </w:r>
      <w:bookmarkEnd w:id="232"/>
      <w:bookmarkEnd w:id="233"/>
      <w:bookmarkEnd w:id="234"/>
    </w:p>
    <w:p w14:paraId="6899676B" w14:textId="6A83D5A0" w:rsidR="0066597E" w:rsidRDefault="0066597E" w:rsidP="00EB55EA">
      <w:pPr>
        <w:pStyle w:val="Akapitzlist"/>
        <w:numPr>
          <w:ilvl w:val="1"/>
          <w:numId w:val="1"/>
        </w:numPr>
        <w:jc w:val="both"/>
        <w:outlineLvl w:val="0"/>
        <w:rPr>
          <w:rFonts w:cstheme="minorHAnsi"/>
          <w:bCs/>
          <w:sz w:val="24"/>
          <w:szCs w:val="24"/>
        </w:rPr>
      </w:pPr>
      <w:bookmarkStart w:id="235" w:name="_Toc63232183"/>
      <w:bookmarkStart w:id="236" w:name="_Toc63232409"/>
      <w:bookmarkStart w:id="237" w:name="_Toc63234718"/>
      <w:r w:rsidRPr="0066597E">
        <w:rPr>
          <w:rFonts w:cstheme="minorHAnsi"/>
          <w:bCs/>
          <w:sz w:val="24"/>
          <w:szCs w:val="24"/>
        </w:rPr>
        <w:t>Zamawiający w myśl art. 222 ust. 4 ustawy Pzp</w:t>
      </w:r>
      <w:r w:rsidR="00BE7C75">
        <w:rPr>
          <w:rFonts w:cstheme="minorHAnsi"/>
          <w:bCs/>
          <w:sz w:val="24"/>
          <w:szCs w:val="24"/>
        </w:rPr>
        <w:t>,</w:t>
      </w:r>
      <w:r w:rsidRPr="0066597E">
        <w:rPr>
          <w:rFonts w:cstheme="minorHAnsi"/>
          <w:bCs/>
          <w:sz w:val="24"/>
          <w:szCs w:val="24"/>
        </w:rPr>
        <w:t xml:space="preserve"> </w:t>
      </w:r>
      <w:r w:rsidR="00BE7C75" w:rsidRPr="0066597E">
        <w:rPr>
          <w:rFonts w:cstheme="minorHAnsi"/>
          <w:bCs/>
          <w:sz w:val="24"/>
          <w:szCs w:val="24"/>
        </w:rPr>
        <w:t xml:space="preserve">przed otwarciem ofert </w:t>
      </w:r>
      <w:r w:rsidRPr="0066597E">
        <w:rPr>
          <w:rFonts w:cstheme="minorHAnsi"/>
          <w:bCs/>
          <w:sz w:val="24"/>
          <w:szCs w:val="24"/>
        </w:rPr>
        <w:t>udostępni na stronie internetowej prowadzonego postępowania informację o kwocie, jaką zamierza przeznaczyć na sfinansowanie zamówienia.</w:t>
      </w:r>
      <w:bookmarkEnd w:id="235"/>
      <w:bookmarkEnd w:id="236"/>
      <w:bookmarkEnd w:id="237"/>
    </w:p>
    <w:p w14:paraId="30833FDF" w14:textId="77777777" w:rsidR="0066597E" w:rsidRDefault="0066597E" w:rsidP="0066597E">
      <w:pPr>
        <w:pStyle w:val="Akapitzlist"/>
        <w:ind w:left="851"/>
        <w:jc w:val="both"/>
        <w:outlineLvl w:val="0"/>
        <w:rPr>
          <w:rFonts w:cstheme="minorHAnsi"/>
          <w:bCs/>
          <w:sz w:val="24"/>
          <w:szCs w:val="24"/>
        </w:rPr>
      </w:pPr>
    </w:p>
    <w:p w14:paraId="43FA75FB" w14:textId="767D932D" w:rsidR="0066597E" w:rsidRPr="001A0B16" w:rsidRDefault="0066597E" w:rsidP="00EB55EA">
      <w:pPr>
        <w:pStyle w:val="Akapitzlist"/>
        <w:numPr>
          <w:ilvl w:val="0"/>
          <w:numId w:val="1"/>
        </w:numPr>
        <w:jc w:val="both"/>
        <w:outlineLvl w:val="0"/>
        <w:rPr>
          <w:rFonts w:cstheme="minorHAnsi"/>
          <w:b/>
          <w:sz w:val="26"/>
          <w:szCs w:val="26"/>
        </w:rPr>
      </w:pPr>
      <w:bookmarkStart w:id="238" w:name="_Toc63232184"/>
      <w:bookmarkStart w:id="239" w:name="_Toc63232410"/>
      <w:bookmarkStart w:id="240" w:name="_Toc63234719"/>
      <w:r w:rsidRPr="001A0B16">
        <w:rPr>
          <w:rFonts w:cstheme="minorHAnsi"/>
          <w:b/>
          <w:sz w:val="26"/>
          <w:szCs w:val="26"/>
        </w:rPr>
        <w:t>OPIS KRYTERIÓW OCENY OFERT, WRAZ Z PODANIEM WAG TYCH KRYTERIÓW I SPOSOBU OCENY OFERT</w:t>
      </w:r>
      <w:bookmarkEnd w:id="238"/>
      <w:bookmarkEnd w:id="239"/>
      <w:bookmarkEnd w:id="240"/>
    </w:p>
    <w:p w14:paraId="721BF194" w14:textId="6CE74764" w:rsidR="0066597E" w:rsidRPr="00380FFA" w:rsidRDefault="0066597E" w:rsidP="00EB55EA">
      <w:pPr>
        <w:pStyle w:val="Akapitzlist"/>
        <w:numPr>
          <w:ilvl w:val="1"/>
          <w:numId w:val="1"/>
        </w:numPr>
        <w:jc w:val="both"/>
        <w:outlineLvl w:val="0"/>
        <w:rPr>
          <w:rFonts w:cstheme="minorHAnsi"/>
          <w:b/>
          <w:sz w:val="24"/>
          <w:szCs w:val="24"/>
        </w:rPr>
      </w:pPr>
      <w:bookmarkStart w:id="241" w:name="_Toc63232185"/>
      <w:bookmarkStart w:id="242" w:name="_Toc63232411"/>
      <w:bookmarkStart w:id="243" w:name="_Toc63234720"/>
      <w:r w:rsidRPr="00380FFA">
        <w:rPr>
          <w:rFonts w:cstheme="minorHAnsi"/>
          <w:b/>
          <w:sz w:val="24"/>
          <w:szCs w:val="24"/>
        </w:rPr>
        <w:t>Zamawiający dokona wyboru najkorzystniejszej oferty, stosując następujące kryteria, gdzie 1% = 1 pkt:</w:t>
      </w:r>
      <w:bookmarkEnd w:id="241"/>
      <w:bookmarkEnd w:id="242"/>
      <w:bookmarkEnd w:id="243"/>
    </w:p>
    <w:p w14:paraId="61319D60" w14:textId="2C651F86" w:rsidR="0066597E" w:rsidRDefault="0066597E" w:rsidP="00EB55EA">
      <w:pPr>
        <w:pStyle w:val="Akapitzlist"/>
        <w:numPr>
          <w:ilvl w:val="3"/>
          <w:numId w:val="1"/>
        </w:numPr>
        <w:jc w:val="both"/>
        <w:outlineLvl w:val="0"/>
        <w:rPr>
          <w:rFonts w:cstheme="minorHAnsi"/>
          <w:bCs/>
          <w:sz w:val="24"/>
          <w:szCs w:val="24"/>
        </w:rPr>
      </w:pPr>
      <w:bookmarkStart w:id="244" w:name="_Toc63232186"/>
      <w:bookmarkStart w:id="245" w:name="_Toc63232412"/>
      <w:bookmarkStart w:id="246" w:name="_Toc63234721"/>
      <w:r w:rsidRPr="0066597E">
        <w:rPr>
          <w:rFonts w:cstheme="minorHAnsi"/>
          <w:bCs/>
          <w:sz w:val="24"/>
          <w:szCs w:val="24"/>
        </w:rPr>
        <w:t xml:space="preserve">Cena – </w:t>
      </w:r>
      <w:r w:rsidR="008D6AAB">
        <w:rPr>
          <w:rFonts w:cstheme="minorHAnsi"/>
          <w:bCs/>
          <w:sz w:val="24"/>
          <w:szCs w:val="24"/>
        </w:rPr>
        <w:t>6</w:t>
      </w:r>
      <w:r w:rsidRPr="0066597E">
        <w:rPr>
          <w:rFonts w:cstheme="minorHAnsi"/>
          <w:bCs/>
          <w:sz w:val="24"/>
          <w:szCs w:val="24"/>
        </w:rPr>
        <w:t>0%</w:t>
      </w:r>
      <w:bookmarkEnd w:id="244"/>
      <w:bookmarkEnd w:id="245"/>
      <w:bookmarkEnd w:id="246"/>
      <w:r w:rsidRPr="0066597E">
        <w:rPr>
          <w:rFonts w:cstheme="minorHAnsi"/>
          <w:bCs/>
          <w:sz w:val="24"/>
          <w:szCs w:val="24"/>
        </w:rPr>
        <w:t xml:space="preserve"> </w:t>
      </w:r>
    </w:p>
    <w:p w14:paraId="08A7568D" w14:textId="0B1149F4" w:rsidR="008D6AAB" w:rsidRDefault="005A53D4" w:rsidP="00EA2B94">
      <w:pPr>
        <w:pStyle w:val="Akapitzlist"/>
        <w:numPr>
          <w:ilvl w:val="3"/>
          <w:numId w:val="1"/>
        </w:numPr>
        <w:jc w:val="both"/>
        <w:outlineLvl w:val="0"/>
        <w:rPr>
          <w:rFonts w:cstheme="minorHAnsi"/>
          <w:bCs/>
          <w:sz w:val="24"/>
          <w:szCs w:val="24"/>
        </w:rPr>
      </w:pPr>
      <w:r>
        <w:rPr>
          <w:rFonts w:cstheme="minorHAnsi"/>
          <w:bCs/>
          <w:sz w:val="24"/>
          <w:szCs w:val="24"/>
        </w:rPr>
        <w:t xml:space="preserve">Okres </w:t>
      </w:r>
      <w:r w:rsidR="00EA2B94" w:rsidRPr="00EA2B94">
        <w:rPr>
          <w:rFonts w:cstheme="minorHAnsi"/>
          <w:bCs/>
          <w:sz w:val="24"/>
          <w:szCs w:val="24"/>
        </w:rPr>
        <w:t xml:space="preserve">gwarancji jakości i rękojmi za wady </w:t>
      </w:r>
      <w:r>
        <w:rPr>
          <w:rFonts w:cstheme="minorHAnsi"/>
          <w:bCs/>
          <w:sz w:val="24"/>
          <w:szCs w:val="24"/>
        </w:rPr>
        <w:t>– 40 %</w:t>
      </w:r>
    </w:p>
    <w:p w14:paraId="2A7B28FC" w14:textId="793A7B6A" w:rsidR="002F28F9" w:rsidRPr="00F129B8" w:rsidRDefault="002F28F9" w:rsidP="00D2438B">
      <w:pPr>
        <w:pStyle w:val="Akapitzlist"/>
        <w:numPr>
          <w:ilvl w:val="2"/>
          <w:numId w:val="14"/>
        </w:numPr>
        <w:jc w:val="both"/>
        <w:outlineLvl w:val="0"/>
        <w:rPr>
          <w:rFonts w:cstheme="minorHAnsi"/>
          <w:bCs/>
          <w:sz w:val="24"/>
          <w:szCs w:val="24"/>
        </w:rPr>
      </w:pPr>
      <w:bookmarkStart w:id="247" w:name="_Toc63232188"/>
      <w:bookmarkStart w:id="248" w:name="_Toc63232414"/>
      <w:bookmarkStart w:id="249" w:name="_Toc63234723"/>
      <w:r w:rsidRPr="00F129B8">
        <w:rPr>
          <w:rFonts w:cstheme="minorHAnsi"/>
          <w:b/>
          <w:sz w:val="24"/>
          <w:szCs w:val="24"/>
        </w:rPr>
        <w:lastRenderedPageBreak/>
        <w:t>Zasady oceny kryterium „Cena” (C)</w:t>
      </w:r>
      <w:bookmarkEnd w:id="247"/>
      <w:bookmarkEnd w:id="248"/>
      <w:bookmarkEnd w:id="249"/>
    </w:p>
    <w:p w14:paraId="3C7D52EA" w14:textId="0A25758D" w:rsidR="00B3742C" w:rsidRDefault="002F28F9" w:rsidP="00B3742C">
      <w:pPr>
        <w:pStyle w:val="Akapitzlist"/>
        <w:ind w:left="851"/>
        <w:jc w:val="both"/>
        <w:outlineLvl w:val="0"/>
        <w:rPr>
          <w:rFonts w:cstheme="minorHAnsi"/>
          <w:bCs/>
          <w:sz w:val="24"/>
          <w:szCs w:val="24"/>
        </w:rPr>
      </w:pPr>
      <w:bookmarkStart w:id="250" w:name="_Toc63232189"/>
      <w:bookmarkStart w:id="251" w:name="_Toc63232415"/>
      <w:bookmarkStart w:id="252"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sidR="00B3742C">
        <w:rPr>
          <w:rFonts w:cstheme="minorHAnsi"/>
          <w:bCs/>
          <w:sz w:val="24"/>
          <w:szCs w:val="24"/>
        </w:rPr>
        <w:t>z Wykonawcę w formularzu oferty</w:t>
      </w:r>
      <w:r w:rsidRPr="002F28F9">
        <w:rPr>
          <w:rFonts w:cstheme="minorHAnsi"/>
          <w:bCs/>
          <w:sz w:val="24"/>
          <w:szCs w:val="24"/>
        </w:rPr>
        <w:t xml:space="preserve">. </w:t>
      </w:r>
      <w:bookmarkEnd w:id="250"/>
      <w:bookmarkEnd w:id="251"/>
      <w:bookmarkEnd w:id="252"/>
    </w:p>
    <w:p w14:paraId="10B78561" w14:textId="1786AE98" w:rsidR="005A53D4" w:rsidRPr="00F129B8" w:rsidRDefault="005A53D4" w:rsidP="00F129B8">
      <w:pPr>
        <w:pStyle w:val="Akapitzlist"/>
        <w:ind w:left="851"/>
        <w:outlineLvl w:val="0"/>
        <w:rPr>
          <w:rFonts w:cstheme="minorHAnsi"/>
          <w:bCs/>
          <w:sz w:val="24"/>
          <w:szCs w:val="24"/>
        </w:rPr>
      </w:pPr>
      <w:r w:rsidRPr="005A53D4">
        <w:rPr>
          <w:rFonts w:cstheme="minorHAnsi"/>
          <w:bCs/>
          <w:sz w:val="24"/>
          <w:szCs w:val="24"/>
        </w:rPr>
        <w:t>W tym kryteriu</w:t>
      </w:r>
      <w:r>
        <w:rPr>
          <w:rFonts w:cstheme="minorHAnsi"/>
          <w:bCs/>
          <w:sz w:val="24"/>
          <w:szCs w:val="24"/>
        </w:rPr>
        <w:t>m można uzyskać maksymalnie 60 pkt</w:t>
      </w:r>
      <w:r w:rsidR="001A0B16">
        <w:rPr>
          <w:rFonts w:cstheme="minorHAnsi"/>
          <w:bCs/>
          <w:sz w:val="24"/>
          <w:szCs w:val="24"/>
        </w:rPr>
        <w:t>.</w:t>
      </w:r>
      <w:r w:rsidR="00F129B8">
        <w:rPr>
          <w:rFonts w:cstheme="minorHAnsi"/>
          <w:bCs/>
          <w:sz w:val="24"/>
          <w:szCs w:val="24"/>
        </w:rPr>
        <w:br/>
      </w:r>
      <w:r w:rsidRPr="005A53D4">
        <w:rPr>
          <w:rFonts w:cstheme="minorHAnsi"/>
          <w:bCs/>
          <w:sz w:val="24"/>
          <w:szCs w:val="24"/>
        </w:rPr>
        <w:t>W przypadku kryterium „Cena” oferta otrzyma ilość punktów wynikającą ze wzoru:</w:t>
      </w:r>
    </w:p>
    <w:p w14:paraId="1B9D3FF4" w14:textId="3711AF42" w:rsidR="002F28F9" w:rsidRPr="001A0B16" w:rsidRDefault="002F28F9" w:rsidP="002F28F9">
      <w:pPr>
        <w:pStyle w:val="Akapitzlist"/>
        <w:ind w:left="851"/>
        <w:jc w:val="both"/>
        <w:outlineLvl w:val="0"/>
        <w:rPr>
          <w:rFonts w:cstheme="minorHAnsi"/>
          <w:bCs/>
          <w:sz w:val="14"/>
          <w:szCs w:val="24"/>
        </w:rPr>
      </w:pPr>
    </w:p>
    <w:p w14:paraId="7AAB3FD7" w14:textId="766A9F08" w:rsidR="002F28F9" w:rsidRPr="001A0B16" w:rsidRDefault="002F28F9" w:rsidP="002F28F9">
      <w:pPr>
        <w:pStyle w:val="Akapitzlist"/>
        <w:ind w:left="851"/>
        <w:jc w:val="both"/>
        <w:outlineLvl w:val="0"/>
        <w:rPr>
          <w:rFonts w:cstheme="minorHAnsi"/>
          <w:b/>
          <w:sz w:val="24"/>
          <w:szCs w:val="26"/>
        </w:rPr>
      </w:pPr>
      <w:bookmarkStart w:id="253" w:name="_Toc63232190"/>
      <w:bookmarkStart w:id="254" w:name="_Toc63232416"/>
      <w:bookmarkStart w:id="255" w:name="_Toc63234725"/>
      <w:r w:rsidRPr="001A0B16">
        <w:rPr>
          <w:rFonts w:cstheme="minorHAnsi"/>
          <w:b/>
          <w:sz w:val="24"/>
          <w:szCs w:val="26"/>
        </w:rPr>
        <w:t xml:space="preserve">C  = [ Cmin: Co] x </w:t>
      </w:r>
      <w:r w:rsidR="00A832B1">
        <w:rPr>
          <w:rFonts w:cstheme="minorHAnsi"/>
          <w:b/>
          <w:sz w:val="24"/>
          <w:szCs w:val="26"/>
        </w:rPr>
        <w:t>60</w:t>
      </w:r>
      <w:r w:rsidRPr="001A0B16">
        <w:rPr>
          <w:rFonts w:cstheme="minorHAnsi"/>
          <w:b/>
          <w:sz w:val="24"/>
          <w:szCs w:val="26"/>
        </w:rPr>
        <w:t xml:space="preserve"> pkt</w:t>
      </w:r>
      <w:bookmarkEnd w:id="253"/>
      <w:bookmarkEnd w:id="254"/>
      <w:bookmarkEnd w:id="255"/>
    </w:p>
    <w:p w14:paraId="16BD10E5" w14:textId="77777777" w:rsidR="002F28F9" w:rsidRPr="002F28F9" w:rsidRDefault="002F28F9" w:rsidP="002F28F9">
      <w:pPr>
        <w:pStyle w:val="Akapitzlist"/>
        <w:ind w:left="851"/>
        <w:jc w:val="both"/>
        <w:outlineLvl w:val="0"/>
        <w:rPr>
          <w:rFonts w:cstheme="minorHAnsi"/>
          <w:bCs/>
          <w:sz w:val="24"/>
          <w:szCs w:val="24"/>
        </w:rPr>
      </w:pPr>
      <w:bookmarkStart w:id="256" w:name="_Toc63232191"/>
      <w:bookmarkStart w:id="257" w:name="_Toc63232417"/>
      <w:bookmarkStart w:id="258" w:name="_Toc63234726"/>
      <w:r w:rsidRPr="002F28F9">
        <w:rPr>
          <w:rFonts w:cstheme="minorHAnsi"/>
          <w:bCs/>
          <w:sz w:val="24"/>
          <w:szCs w:val="24"/>
        </w:rPr>
        <w:t>gdzie:</w:t>
      </w:r>
      <w:bookmarkEnd w:id="256"/>
      <w:bookmarkEnd w:id="257"/>
      <w:bookmarkEnd w:id="258"/>
    </w:p>
    <w:p w14:paraId="6E3DE958" w14:textId="4EF693DF" w:rsidR="002F28F9" w:rsidRPr="002F28F9" w:rsidRDefault="002F28F9" w:rsidP="002F28F9">
      <w:pPr>
        <w:pStyle w:val="Akapitzlist"/>
        <w:ind w:left="851"/>
        <w:jc w:val="both"/>
        <w:outlineLvl w:val="0"/>
        <w:rPr>
          <w:rFonts w:cstheme="minorHAnsi"/>
          <w:bCs/>
          <w:sz w:val="24"/>
          <w:szCs w:val="24"/>
        </w:rPr>
      </w:pPr>
      <w:bookmarkStart w:id="259" w:name="_Toc63232192"/>
      <w:bookmarkStart w:id="260" w:name="_Toc63232418"/>
      <w:bookmarkStart w:id="261" w:name="_Toc63234727"/>
      <w:r w:rsidRPr="002F28F9">
        <w:rPr>
          <w:rFonts w:cstheme="minorHAnsi"/>
          <w:bCs/>
          <w:sz w:val="24"/>
          <w:szCs w:val="24"/>
        </w:rPr>
        <w:t xml:space="preserve">C – ilość punktów jakie otrzyma badana oferta </w:t>
      </w:r>
      <w:r w:rsidR="00B3742C">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59"/>
      <w:bookmarkEnd w:id="260"/>
      <w:bookmarkEnd w:id="261"/>
    </w:p>
    <w:p w14:paraId="582DD219" w14:textId="77777777" w:rsidR="002F28F9" w:rsidRPr="002F28F9" w:rsidRDefault="002F28F9" w:rsidP="002F28F9">
      <w:pPr>
        <w:pStyle w:val="Akapitzlist"/>
        <w:ind w:left="851"/>
        <w:jc w:val="both"/>
        <w:outlineLvl w:val="0"/>
        <w:rPr>
          <w:rFonts w:cstheme="minorHAnsi"/>
          <w:bCs/>
          <w:sz w:val="24"/>
          <w:szCs w:val="24"/>
        </w:rPr>
      </w:pPr>
      <w:bookmarkStart w:id="262" w:name="_Toc63232193"/>
      <w:bookmarkStart w:id="263" w:name="_Toc63232419"/>
      <w:bookmarkStart w:id="264" w:name="_Toc63234728"/>
      <w:r w:rsidRPr="002F28F9">
        <w:rPr>
          <w:rFonts w:cstheme="minorHAnsi"/>
          <w:bCs/>
          <w:sz w:val="24"/>
          <w:szCs w:val="24"/>
        </w:rPr>
        <w:t>Cmin – cena najniższa spośród wszystkich ważnych i nieodrzuconych ofert</w:t>
      </w:r>
      <w:bookmarkEnd w:id="262"/>
      <w:bookmarkEnd w:id="263"/>
      <w:bookmarkEnd w:id="264"/>
    </w:p>
    <w:p w14:paraId="6493C0FB" w14:textId="0B227E27" w:rsidR="00B3742C" w:rsidRDefault="002F28F9" w:rsidP="005A53D4">
      <w:pPr>
        <w:pStyle w:val="Akapitzlist"/>
        <w:ind w:left="851"/>
        <w:jc w:val="both"/>
        <w:outlineLvl w:val="0"/>
        <w:rPr>
          <w:rFonts w:cstheme="minorHAnsi"/>
          <w:bCs/>
          <w:sz w:val="24"/>
          <w:szCs w:val="24"/>
        </w:rPr>
      </w:pPr>
      <w:bookmarkStart w:id="265" w:name="_Toc63232194"/>
      <w:bookmarkStart w:id="266" w:name="_Toc63232420"/>
      <w:bookmarkStart w:id="267" w:name="_Toc63234729"/>
      <w:r w:rsidRPr="002F28F9">
        <w:rPr>
          <w:rFonts w:cstheme="minorHAnsi"/>
          <w:bCs/>
          <w:sz w:val="24"/>
          <w:szCs w:val="24"/>
        </w:rPr>
        <w:t>Co     – cena badanej oferty</w:t>
      </w:r>
      <w:bookmarkEnd w:id="265"/>
      <w:bookmarkEnd w:id="266"/>
      <w:bookmarkEnd w:id="267"/>
    </w:p>
    <w:p w14:paraId="63C5F91B" w14:textId="71C75B47" w:rsidR="00D23974" w:rsidRPr="00D23974" w:rsidRDefault="00D23974" w:rsidP="00D23974">
      <w:pPr>
        <w:pStyle w:val="Akapitzlist"/>
        <w:ind w:firstLine="131"/>
        <w:rPr>
          <w:rFonts w:cstheme="minorHAnsi"/>
          <w:bCs/>
          <w:sz w:val="24"/>
          <w:szCs w:val="24"/>
        </w:rPr>
      </w:pPr>
      <w:r w:rsidRPr="00D23974">
        <w:rPr>
          <w:rFonts w:cstheme="minorHAnsi"/>
          <w:bCs/>
          <w:sz w:val="24"/>
          <w:szCs w:val="24"/>
        </w:rPr>
        <w:t>Cenę należy podać z dokładnością do dwóch miejsc po przecinku.</w:t>
      </w:r>
    </w:p>
    <w:p w14:paraId="6DEC16A9" w14:textId="4B4E124A" w:rsidR="00F129B8" w:rsidRPr="00F129B8" w:rsidRDefault="00F129B8" w:rsidP="00D2438B">
      <w:pPr>
        <w:pStyle w:val="Akapitzlist"/>
        <w:numPr>
          <w:ilvl w:val="2"/>
          <w:numId w:val="14"/>
        </w:numPr>
        <w:jc w:val="both"/>
        <w:outlineLvl w:val="0"/>
        <w:rPr>
          <w:rFonts w:cstheme="minorHAnsi"/>
          <w:bCs/>
          <w:sz w:val="24"/>
          <w:szCs w:val="24"/>
        </w:rPr>
      </w:pPr>
      <w:r w:rsidRPr="00F129B8">
        <w:rPr>
          <w:rFonts w:cstheme="minorHAnsi"/>
          <w:b/>
          <w:bCs/>
          <w:sz w:val="24"/>
          <w:szCs w:val="24"/>
        </w:rPr>
        <w:t xml:space="preserve">Zasady oceny kryterium „Okres </w:t>
      </w:r>
      <w:r w:rsidR="00EA2B94" w:rsidRPr="00EA2B94">
        <w:rPr>
          <w:rFonts w:cstheme="minorHAnsi"/>
          <w:b/>
          <w:bCs/>
          <w:sz w:val="24"/>
          <w:szCs w:val="24"/>
        </w:rPr>
        <w:t>gwarancji jakości i rękojmi za wady</w:t>
      </w:r>
      <w:r w:rsidRPr="00F129B8">
        <w:rPr>
          <w:rFonts w:cstheme="minorHAnsi"/>
          <w:b/>
          <w:bCs/>
          <w:sz w:val="24"/>
          <w:szCs w:val="24"/>
        </w:rPr>
        <w:t>” (T)</w:t>
      </w:r>
    </w:p>
    <w:p w14:paraId="152E4FA7" w14:textId="6B066A5B" w:rsidR="00F129B8" w:rsidRPr="00F129B8" w:rsidRDefault="00F129B8" w:rsidP="00EA2B94">
      <w:pPr>
        <w:pStyle w:val="Akapitzlist"/>
        <w:ind w:left="851"/>
        <w:jc w:val="both"/>
        <w:outlineLvl w:val="0"/>
        <w:rPr>
          <w:rFonts w:cstheme="minorHAnsi"/>
          <w:bCs/>
          <w:sz w:val="24"/>
          <w:szCs w:val="24"/>
        </w:rPr>
      </w:pPr>
      <w:r w:rsidRPr="00F129B8">
        <w:rPr>
          <w:rFonts w:cstheme="minorHAnsi"/>
          <w:bCs/>
          <w:sz w:val="24"/>
          <w:szCs w:val="24"/>
        </w:rPr>
        <w:t xml:space="preserve">Kryterium ,,Okres </w:t>
      </w:r>
      <w:r w:rsidR="00EA2B94" w:rsidRPr="00EA2B94">
        <w:rPr>
          <w:rFonts w:cstheme="minorHAnsi"/>
          <w:bCs/>
          <w:sz w:val="24"/>
          <w:szCs w:val="24"/>
        </w:rPr>
        <w:t>gwarancji jakości i rękojmi za wady</w:t>
      </w:r>
      <w:r w:rsidRPr="00F129B8">
        <w:rPr>
          <w:rFonts w:cstheme="minorHAnsi"/>
          <w:bCs/>
          <w:sz w:val="24"/>
          <w:szCs w:val="24"/>
        </w:rPr>
        <w:t xml:space="preserve">” będzie rozpatrywany na podstawie długości terminu okresu </w:t>
      </w:r>
      <w:r w:rsidR="00EA2B94" w:rsidRPr="00EA2B94">
        <w:rPr>
          <w:rFonts w:cstheme="minorHAnsi"/>
          <w:bCs/>
          <w:sz w:val="24"/>
          <w:szCs w:val="24"/>
        </w:rPr>
        <w:t>gwar</w:t>
      </w:r>
      <w:r w:rsidR="00EA2B94">
        <w:rPr>
          <w:rFonts w:cstheme="minorHAnsi"/>
          <w:bCs/>
          <w:sz w:val="24"/>
          <w:szCs w:val="24"/>
        </w:rPr>
        <w:t xml:space="preserve">ancji jakości i rękojmi za wady </w:t>
      </w:r>
      <w:r w:rsidRPr="00F129B8">
        <w:rPr>
          <w:rFonts w:cstheme="minorHAnsi"/>
          <w:bCs/>
          <w:sz w:val="24"/>
          <w:szCs w:val="24"/>
        </w:rPr>
        <w:t xml:space="preserve">zadeklarowanego przez Wykonawcę </w:t>
      </w:r>
      <w:r w:rsidR="00D23974">
        <w:rPr>
          <w:rFonts w:cstheme="minorHAnsi"/>
          <w:bCs/>
          <w:sz w:val="24"/>
          <w:szCs w:val="24"/>
        </w:rPr>
        <w:t xml:space="preserve">w </w:t>
      </w:r>
      <w:r w:rsidRPr="00F129B8">
        <w:rPr>
          <w:rFonts w:cstheme="minorHAnsi"/>
          <w:bCs/>
          <w:sz w:val="24"/>
          <w:szCs w:val="24"/>
        </w:rPr>
        <w:t>formularz</w:t>
      </w:r>
      <w:r w:rsidR="00D23974">
        <w:rPr>
          <w:rFonts w:cstheme="minorHAnsi"/>
          <w:bCs/>
          <w:sz w:val="24"/>
          <w:szCs w:val="24"/>
        </w:rPr>
        <w:t>u</w:t>
      </w:r>
      <w:r w:rsidRPr="00F129B8">
        <w:rPr>
          <w:rFonts w:cstheme="minorHAnsi"/>
          <w:bCs/>
          <w:sz w:val="24"/>
          <w:szCs w:val="24"/>
        </w:rPr>
        <w:t xml:space="preserve"> oferty.</w:t>
      </w:r>
    </w:p>
    <w:p w14:paraId="2CB26FB1" w14:textId="6D4C29E0"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W tym kryterium można</w:t>
      </w:r>
      <w:r w:rsidR="001A0B16">
        <w:rPr>
          <w:rFonts w:cstheme="minorHAnsi"/>
          <w:bCs/>
          <w:sz w:val="24"/>
          <w:szCs w:val="24"/>
        </w:rPr>
        <w:t xml:space="preserve"> uzyskać maksymalnie 40 pkt. </w:t>
      </w:r>
      <w:r w:rsidRPr="00F129B8">
        <w:rPr>
          <w:rFonts w:cstheme="minorHAnsi"/>
          <w:bCs/>
          <w:sz w:val="24"/>
          <w:szCs w:val="24"/>
        </w:rPr>
        <w:t xml:space="preserve">Przyjmuje się, że okres rękojmi za wady jest równy okresowi gwarancji jakości wykonanych </w:t>
      </w:r>
      <w:r w:rsidR="003529D2">
        <w:rPr>
          <w:rFonts w:cstheme="minorHAnsi"/>
          <w:bCs/>
          <w:sz w:val="24"/>
          <w:szCs w:val="24"/>
        </w:rPr>
        <w:t>robót budowlanych</w:t>
      </w:r>
      <w:r w:rsidRPr="00F129B8">
        <w:rPr>
          <w:rFonts w:cstheme="minorHAnsi"/>
          <w:bCs/>
          <w:sz w:val="24"/>
          <w:szCs w:val="24"/>
        </w:rPr>
        <w:t>, licząc od dnia podpisania protokołu odbioru przedmiotu zamówienia.</w:t>
      </w:r>
    </w:p>
    <w:p w14:paraId="5473B1B7" w14:textId="30F71C22"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 xml:space="preserve">W przypadku kryterium „okres </w:t>
      </w:r>
      <w:r w:rsidR="001B0620" w:rsidRPr="001B0620">
        <w:rPr>
          <w:rFonts w:cstheme="minorHAnsi"/>
          <w:bCs/>
          <w:sz w:val="24"/>
          <w:szCs w:val="24"/>
        </w:rPr>
        <w:t>gwarancji jakości i rękojmi za wady</w:t>
      </w:r>
      <w:r w:rsidRPr="00F129B8">
        <w:rPr>
          <w:rFonts w:cstheme="minorHAnsi"/>
          <w:bCs/>
          <w:sz w:val="24"/>
          <w:szCs w:val="24"/>
        </w:rPr>
        <w:t xml:space="preserve">” ofertom zostaną przyznane punkty za okres </w:t>
      </w:r>
      <w:r w:rsidR="001B0620" w:rsidRPr="001B0620">
        <w:rPr>
          <w:rFonts w:cstheme="minorHAnsi"/>
          <w:bCs/>
          <w:sz w:val="24"/>
          <w:szCs w:val="24"/>
        </w:rPr>
        <w:t xml:space="preserve">gwarancji jakości i rękojmi za wady </w:t>
      </w:r>
      <w:r w:rsidRPr="00F129B8">
        <w:rPr>
          <w:rFonts w:cstheme="minorHAnsi"/>
          <w:bCs/>
          <w:sz w:val="24"/>
          <w:szCs w:val="24"/>
        </w:rPr>
        <w:t>w skali punktowej w zakresie 0-40 obliczone następująco:</w:t>
      </w:r>
    </w:p>
    <w:p w14:paraId="7575A034" w14:textId="77777777" w:rsidR="00F129B8" w:rsidRPr="00F129B8" w:rsidRDefault="00F129B8" w:rsidP="00F129B8">
      <w:pPr>
        <w:pStyle w:val="Akapitzlist"/>
        <w:ind w:left="851"/>
        <w:jc w:val="both"/>
        <w:outlineLvl w:val="0"/>
        <w:rPr>
          <w:rFonts w:cstheme="minorHAnsi"/>
          <w:bCs/>
          <w:sz w:val="20"/>
          <w:szCs w:val="24"/>
        </w:rPr>
      </w:pPr>
    </w:p>
    <w:p w14:paraId="3C8FEC38" w14:textId="7C1632C0"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4B1F3D">
        <w:rPr>
          <w:rFonts w:cstheme="minorHAnsi"/>
          <w:b/>
          <w:bCs/>
          <w:sz w:val="24"/>
          <w:szCs w:val="24"/>
        </w:rPr>
        <w:t>3</w:t>
      </w:r>
      <w:r w:rsidR="003529D2">
        <w:rPr>
          <w:rFonts w:cstheme="minorHAnsi"/>
          <w:b/>
          <w:bCs/>
          <w:sz w:val="24"/>
          <w:szCs w:val="24"/>
        </w:rPr>
        <w:t xml:space="preserve"> lat</w:t>
      </w:r>
      <w:r w:rsidR="00D71D5B">
        <w:rPr>
          <w:rFonts w:cstheme="minorHAnsi"/>
          <w:b/>
          <w:bCs/>
          <w:sz w:val="24"/>
          <w:szCs w:val="24"/>
        </w:rPr>
        <w:t>a</w:t>
      </w:r>
      <w:r w:rsidR="003529D2">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 0 pkt</w:t>
      </w:r>
    </w:p>
    <w:p w14:paraId="7865E799" w14:textId="4C99C273" w:rsidR="00F129B8" w:rsidRPr="00F129B8" w:rsidRDefault="00F129B8" w:rsidP="00F129B8">
      <w:pPr>
        <w:pStyle w:val="Akapitzlist"/>
        <w:ind w:left="851"/>
        <w:jc w:val="both"/>
        <w:outlineLvl w:val="0"/>
        <w:rPr>
          <w:rFonts w:cstheme="minorHAnsi"/>
          <w:b/>
          <w:bCs/>
          <w:sz w:val="24"/>
          <w:szCs w:val="24"/>
        </w:rPr>
      </w:pPr>
      <w:r>
        <w:rPr>
          <w:rFonts w:cstheme="minorHAnsi"/>
          <w:b/>
          <w:bCs/>
          <w:sz w:val="24"/>
          <w:szCs w:val="24"/>
        </w:rPr>
        <w:t xml:space="preserve">„T” :  </w:t>
      </w:r>
      <w:r w:rsidRPr="00F129B8">
        <w:rPr>
          <w:rFonts w:cstheme="minorHAnsi"/>
          <w:b/>
          <w:bCs/>
          <w:sz w:val="24"/>
          <w:szCs w:val="24"/>
        </w:rPr>
        <w:t xml:space="preserve">- </w:t>
      </w:r>
      <w:r w:rsidR="004B1F3D">
        <w:rPr>
          <w:rFonts w:cstheme="minorHAnsi"/>
          <w:b/>
          <w:bCs/>
          <w:sz w:val="24"/>
          <w:szCs w:val="24"/>
        </w:rPr>
        <w:t>4</w:t>
      </w:r>
      <w:r w:rsidR="003529D2">
        <w:rPr>
          <w:rFonts w:cstheme="minorHAnsi"/>
          <w:b/>
          <w:bCs/>
          <w:sz w:val="24"/>
          <w:szCs w:val="24"/>
        </w:rPr>
        <w:t xml:space="preserve"> lat</w:t>
      </w:r>
      <w:r w:rsidRPr="00F129B8">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 20 pkt</w:t>
      </w:r>
    </w:p>
    <w:p w14:paraId="7872CED1" w14:textId="565F4CD3"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4B1F3D">
        <w:rPr>
          <w:rFonts w:cstheme="minorHAnsi"/>
          <w:b/>
          <w:bCs/>
          <w:sz w:val="24"/>
          <w:szCs w:val="24"/>
        </w:rPr>
        <w:t>5</w:t>
      </w:r>
      <w:r w:rsidR="003529D2">
        <w:rPr>
          <w:rFonts w:cstheme="minorHAnsi"/>
          <w:b/>
          <w:bCs/>
          <w:sz w:val="24"/>
          <w:szCs w:val="24"/>
        </w:rPr>
        <w:t xml:space="preserve"> lat</w:t>
      </w:r>
      <w:r w:rsidRPr="00F129B8">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(lub więcej) – 40 pkt</w:t>
      </w:r>
    </w:p>
    <w:p w14:paraId="67751A0A"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1274E40D" w14:textId="4268571C" w:rsid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T</w:t>
      </w:r>
      <w:r w:rsidRPr="00F129B8">
        <w:rPr>
          <w:rFonts w:cstheme="minorHAnsi"/>
          <w:bCs/>
          <w:sz w:val="24"/>
          <w:szCs w:val="24"/>
          <w:vertAlign w:val="subscript"/>
        </w:rPr>
        <w:t xml:space="preserve"> </w:t>
      </w:r>
      <w:r w:rsidRPr="00F129B8">
        <w:rPr>
          <w:rFonts w:cstheme="minorHAnsi"/>
          <w:bCs/>
          <w:sz w:val="24"/>
          <w:szCs w:val="24"/>
        </w:rPr>
        <w:t xml:space="preserve">– ilość punktów przyznanych Wykonawcy dla kryterium „okres </w:t>
      </w:r>
      <w:r w:rsidR="001B0620" w:rsidRPr="001B0620">
        <w:rPr>
          <w:rFonts w:cstheme="minorHAnsi"/>
          <w:bCs/>
          <w:sz w:val="24"/>
          <w:szCs w:val="24"/>
        </w:rPr>
        <w:t>gwarancji jakości i rękojmi za wady</w:t>
      </w:r>
      <w:r w:rsidRPr="00F129B8">
        <w:rPr>
          <w:rFonts w:cstheme="minorHAnsi"/>
          <w:bCs/>
          <w:sz w:val="24"/>
          <w:szCs w:val="24"/>
        </w:rPr>
        <w:t>”</w:t>
      </w:r>
    </w:p>
    <w:p w14:paraId="0B4623AF" w14:textId="7450B414" w:rsidR="001A0B16" w:rsidRPr="001A0B16" w:rsidRDefault="001A0B16" w:rsidP="001A0B16">
      <w:pPr>
        <w:pStyle w:val="Akapitzlist"/>
        <w:ind w:left="851"/>
        <w:outlineLvl w:val="0"/>
        <w:rPr>
          <w:rFonts w:cstheme="minorHAnsi"/>
          <w:b/>
          <w:bCs/>
          <w:sz w:val="24"/>
          <w:szCs w:val="24"/>
        </w:rPr>
      </w:pPr>
      <w:r w:rsidRPr="001A0B16">
        <w:rPr>
          <w:rFonts w:cstheme="minorHAnsi"/>
          <w:b/>
          <w:bCs/>
          <w:sz w:val="24"/>
          <w:szCs w:val="24"/>
        </w:rPr>
        <w:t xml:space="preserve">Wymagany minimalny okres </w:t>
      </w:r>
      <w:r w:rsidR="001B0620" w:rsidRPr="001B0620">
        <w:rPr>
          <w:rFonts w:cstheme="minorHAnsi"/>
          <w:b/>
          <w:bCs/>
          <w:sz w:val="24"/>
          <w:szCs w:val="24"/>
        </w:rPr>
        <w:t xml:space="preserve">gwarancji jakości i rękojmi za wady </w:t>
      </w:r>
      <w:r w:rsidRPr="001A0B16">
        <w:rPr>
          <w:rFonts w:cstheme="minorHAnsi"/>
          <w:b/>
          <w:bCs/>
          <w:sz w:val="24"/>
          <w:szCs w:val="24"/>
        </w:rPr>
        <w:t xml:space="preserve">to </w:t>
      </w:r>
      <w:r w:rsidR="004B1F3D">
        <w:rPr>
          <w:rFonts w:cstheme="minorHAnsi"/>
          <w:b/>
          <w:bCs/>
          <w:sz w:val="24"/>
          <w:szCs w:val="24"/>
        </w:rPr>
        <w:t>3</w:t>
      </w:r>
      <w:r w:rsidR="003529D2">
        <w:rPr>
          <w:rFonts w:cstheme="minorHAnsi"/>
          <w:b/>
          <w:bCs/>
          <w:sz w:val="24"/>
          <w:szCs w:val="24"/>
        </w:rPr>
        <w:t xml:space="preserve"> lat</w:t>
      </w:r>
      <w:r w:rsidR="00D71D5B">
        <w:rPr>
          <w:rFonts w:cstheme="minorHAnsi"/>
          <w:b/>
          <w:bCs/>
          <w:sz w:val="24"/>
          <w:szCs w:val="24"/>
        </w:rPr>
        <w:t>a</w:t>
      </w:r>
      <w:r w:rsidRPr="001A0B16">
        <w:rPr>
          <w:rFonts w:cstheme="minorHAnsi"/>
          <w:b/>
          <w:bCs/>
          <w:sz w:val="24"/>
          <w:szCs w:val="24"/>
        </w:rPr>
        <w:t>.</w:t>
      </w:r>
    </w:p>
    <w:p w14:paraId="0A4A5897" w14:textId="070C251E" w:rsidR="001B0620" w:rsidRDefault="001A0B16" w:rsidP="001A0B16">
      <w:pPr>
        <w:pStyle w:val="Akapitzlist"/>
        <w:ind w:left="851"/>
        <w:jc w:val="both"/>
        <w:outlineLvl w:val="0"/>
        <w:rPr>
          <w:rFonts w:cstheme="minorHAnsi"/>
          <w:bCs/>
          <w:sz w:val="24"/>
          <w:szCs w:val="24"/>
        </w:rPr>
      </w:pPr>
      <w:r w:rsidRPr="001A0B16">
        <w:rPr>
          <w:rFonts w:cstheme="minorHAnsi"/>
          <w:bCs/>
          <w:sz w:val="24"/>
          <w:szCs w:val="24"/>
        </w:rPr>
        <w:t>W przypadku niepodania przez Wykonawcę okresu</w:t>
      </w:r>
      <w:r w:rsidR="001B0620" w:rsidRPr="001B0620">
        <w:t xml:space="preserve"> </w:t>
      </w:r>
      <w:r w:rsidR="001B0620" w:rsidRPr="001B0620">
        <w:rPr>
          <w:rFonts w:cstheme="minorHAnsi"/>
          <w:bCs/>
          <w:sz w:val="24"/>
          <w:szCs w:val="24"/>
        </w:rPr>
        <w:t>gwarancji jakości i rękojmi za wady</w:t>
      </w:r>
      <w:r w:rsidRPr="001A0B16">
        <w:rPr>
          <w:rFonts w:cstheme="minorHAnsi"/>
          <w:bCs/>
          <w:sz w:val="24"/>
          <w:szCs w:val="24"/>
        </w:rPr>
        <w:t>, Zamawiający przyjmie minimalny okres gwarancji jakości</w:t>
      </w:r>
      <w:r w:rsidR="003529D2">
        <w:rPr>
          <w:rFonts w:cstheme="minorHAnsi"/>
          <w:bCs/>
          <w:sz w:val="24"/>
          <w:szCs w:val="24"/>
        </w:rPr>
        <w:t xml:space="preserve"> i rękojmi za wady</w:t>
      </w:r>
      <w:r w:rsidRPr="001A0B16">
        <w:rPr>
          <w:rFonts w:cstheme="minorHAnsi"/>
          <w:bCs/>
          <w:sz w:val="24"/>
          <w:szCs w:val="24"/>
        </w:rPr>
        <w:t xml:space="preserve">, tj. </w:t>
      </w:r>
      <w:r w:rsidR="004B1F3D">
        <w:rPr>
          <w:rFonts w:cstheme="minorHAnsi"/>
          <w:bCs/>
          <w:sz w:val="24"/>
          <w:szCs w:val="24"/>
        </w:rPr>
        <w:t>3</w:t>
      </w:r>
      <w:r w:rsidR="003529D2">
        <w:rPr>
          <w:rFonts w:cstheme="minorHAnsi"/>
          <w:bCs/>
          <w:sz w:val="24"/>
          <w:szCs w:val="24"/>
        </w:rPr>
        <w:t xml:space="preserve"> lat</w:t>
      </w:r>
      <w:r w:rsidR="00D71D5B">
        <w:rPr>
          <w:rFonts w:cstheme="minorHAnsi"/>
          <w:bCs/>
          <w:sz w:val="24"/>
          <w:szCs w:val="24"/>
        </w:rPr>
        <w:t>a</w:t>
      </w:r>
      <w:r w:rsidRPr="001A0B16">
        <w:rPr>
          <w:rFonts w:cstheme="minorHAnsi"/>
          <w:bCs/>
          <w:sz w:val="24"/>
          <w:szCs w:val="24"/>
        </w:rPr>
        <w:t xml:space="preserve"> od daty odbioru końcowego przedmiotu umowy. Jeżeli Wykonawca zaproponuje okres </w:t>
      </w:r>
      <w:r w:rsidR="001B0620" w:rsidRPr="001B0620">
        <w:rPr>
          <w:rFonts w:cstheme="minorHAnsi"/>
          <w:bCs/>
          <w:sz w:val="24"/>
          <w:szCs w:val="24"/>
        </w:rPr>
        <w:t xml:space="preserve">gwarancji jakości i rękojmi za wady </w:t>
      </w:r>
      <w:r w:rsidRPr="001A0B16">
        <w:rPr>
          <w:rFonts w:cstheme="minorHAnsi"/>
          <w:bCs/>
          <w:sz w:val="24"/>
          <w:szCs w:val="24"/>
        </w:rPr>
        <w:t xml:space="preserve">dłuższy niż </w:t>
      </w:r>
      <w:r w:rsidR="004B1F3D">
        <w:rPr>
          <w:rFonts w:cstheme="minorHAnsi"/>
          <w:bCs/>
          <w:sz w:val="24"/>
          <w:szCs w:val="24"/>
        </w:rPr>
        <w:t>5</w:t>
      </w:r>
      <w:r w:rsidR="003529D2">
        <w:rPr>
          <w:rFonts w:cstheme="minorHAnsi"/>
          <w:bCs/>
          <w:sz w:val="24"/>
          <w:szCs w:val="24"/>
        </w:rPr>
        <w:t xml:space="preserve"> lat</w:t>
      </w:r>
      <w:r w:rsidRPr="001A0B16">
        <w:rPr>
          <w:rFonts w:cstheme="minorHAnsi"/>
          <w:bCs/>
          <w:sz w:val="24"/>
          <w:szCs w:val="24"/>
        </w:rPr>
        <w:t xml:space="preserve">, do </w:t>
      </w:r>
      <w:r>
        <w:rPr>
          <w:rFonts w:cstheme="minorHAnsi"/>
          <w:bCs/>
          <w:sz w:val="24"/>
          <w:szCs w:val="24"/>
        </w:rPr>
        <w:t>przyznania</w:t>
      </w:r>
      <w:r w:rsidRPr="001A0B16">
        <w:rPr>
          <w:rFonts w:cstheme="minorHAnsi"/>
          <w:bCs/>
          <w:sz w:val="24"/>
          <w:szCs w:val="24"/>
        </w:rPr>
        <w:t xml:space="preserve"> punktów za to kryterium zostanie przyjęty </w:t>
      </w:r>
      <w:r w:rsidR="004B1F3D">
        <w:rPr>
          <w:rFonts w:cstheme="minorHAnsi"/>
          <w:bCs/>
          <w:sz w:val="24"/>
          <w:szCs w:val="24"/>
        </w:rPr>
        <w:t>5</w:t>
      </w:r>
      <w:r w:rsidR="007B59C0">
        <w:rPr>
          <w:rFonts w:cstheme="minorHAnsi"/>
          <w:bCs/>
          <w:sz w:val="24"/>
          <w:szCs w:val="24"/>
        </w:rPr>
        <w:t xml:space="preserve"> letni</w:t>
      </w:r>
      <w:r w:rsidRPr="001A0B16">
        <w:rPr>
          <w:rFonts w:cstheme="minorHAnsi"/>
          <w:bCs/>
          <w:sz w:val="24"/>
          <w:szCs w:val="24"/>
        </w:rPr>
        <w:t xml:space="preserve"> okres </w:t>
      </w:r>
      <w:r w:rsidR="001B0620" w:rsidRPr="001B0620">
        <w:rPr>
          <w:rFonts w:cstheme="minorHAnsi"/>
          <w:bCs/>
          <w:sz w:val="24"/>
          <w:szCs w:val="24"/>
        </w:rPr>
        <w:t>gwarancji jakości i rękojmi za wady</w:t>
      </w:r>
      <w:r w:rsidRPr="001A0B16">
        <w:rPr>
          <w:rFonts w:cstheme="minorHAnsi"/>
          <w:bCs/>
          <w:sz w:val="24"/>
          <w:szCs w:val="24"/>
        </w:rPr>
        <w:t xml:space="preserve">, jako maksymalny odpowiadający wymaganiom Zamawiającego. </w:t>
      </w:r>
    </w:p>
    <w:p w14:paraId="2351F71B" w14:textId="4E208853" w:rsidR="00F129B8" w:rsidRPr="00F129B8" w:rsidRDefault="00F129B8" w:rsidP="00D2438B">
      <w:pPr>
        <w:pStyle w:val="Akapitzlist"/>
        <w:numPr>
          <w:ilvl w:val="2"/>
          <w:numId w:val="14"/>
        </w:numPr>
        <w:jc w:val="both"/>
        <w:outlineLvl w:val="0"/>
        <w:rPr>
          <w:rFonts w:cstheme="minorHAnsi"/>
          <w:bCs/>
          <w:sz w:val="24"/>
          <w:szCs w:val="24"/>
        </w:rPr>
      </w:pPr>
      <w:r>
        <w:rPr>
          <w:rFonts w:cstheme="minorHAnsi"/>
          <w:b/>
          <w:bCs/>
          <w:sz w:val="24"/>
          <w:szCs w:val="24"/>
        </w:rPr>
        <w:t>Łączna ocena oferty:</w:t>
      </w:r>
    </w:p>
    <w:p w14:paraId="658F4E78" w14:textId="77777777" w:rsidR="00F129B8" w:rsidRPr="00F129B8" w:rsidRDefault="00F129B8" w:rsidP="00F129B8">
      <w:pPr>
        <w:pStyle w:val="Akapitzlist"/>
        <w:ind w:left="851"/>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14:paraId="45C23F70" w14:textId="77777777" w:rsidR="00F129B8" w:rsidRPr="00F129B8" w:rsidRDefault="00F129B8" w:rsidP="001A0B16">
      <w:pPr>
        <w:pStyle w:val="Akapitzlist"/>
        <w:ind w:left="851"/>
        <w:outlineLvl w:val="0"/>
        <w:rPr>
          <w:rFonts w:cstheme="minorHAnsi"/>
          <w:b/>
          <w:bCs/>
          <w:sz w:val="24"/>
          <w:szCs w:val="24"/>
        </w:rPr>
      </w:pPr>
      <w:r w:rsidRPr="00F129B8">
        <w:rPr>
          <w:rFonts w:cstheme="minorHAnsi"/>
          <w:b/>
          <w:bCs/>
          <w:sz w:val="24"/>
          <w:szCs w:val="24"/>
        </w:rPr>
        <w:t>P= C+T</w:t>
      </w:r>
    </w:p>
    <w:p w14:paraId="48089077"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0B9B0AD6"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14:paraId="55FB72E8"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14:paraId="683987B5" w14:textId="2A7177C2" w:rsidR="005A53D4" w:rsidRPr="001A0B16" w:rsidRDefault="00F129B8" w:rsidP="001A0B16">
      <w:pPr>
        <w:pStyle w:val="Akapitzlist"/>
        <w:ind w:left="851"/>
        <w:jc w:val="both"/>
        <w:outlineLvl w:val="0"/>
        <w:rPr>
          <w:rFonts w:cstheme="minorHAnsi"/>
          <w:bCs/>
          <w:sz w:val="24"/>
          <w:szCs w:val="24"/>
        </w:rPr>
      </w:pPr>
      <w:r w:rsidRPr="00F129B8">
        <w:rPr>
          <w:rFonts w:cstheme="minorHAnsi"/>
          <w:bCs/>
          <w:sz w:val="24"/>
          <w:szCs w:val="24"/>
        </w:rPr>
        <w:lastRenderedPageBreak/>
        <w:t xml:space="preserve">T – liczba punktów uzyskanych w kryterium „okres </w:t>
      </w:r>
      <w:r w:rsidR="001B0620" w:rsidRPr="001B0620">
        <w:rPr>
          <w:rFonts w:cstheme="minorHAnsi"/>
          <w:bCs/>
          <w:sz w:val="24"/>
          <w:szCs w:val="24"/>
        </w:rPr>
        <w:t>gwarancji jakości i rękojmi za wady</w:t>
      </w:r>
      <w:r w:rsidRPr="00F129B8">
        <w:rPr>
          <w:rFonts w:cstheme="minorHAnsi"/>
          <w:bCs/>
          <w:sz w:val="24"/>
          <w:szCs w:val="24"/>
        </w:rPr>
        <w:t xml:space="preserve">” </w:t>
      </w:r>
    </w:p>
    <w:p w14:paraId="3289D78C" w14:textId="019413CF" w:rsidR="009634F8" w:rsidRDefault="009634F8" w:rsidP="009634F8">
      <w:pPr>
        <w:pStyle w:val="Akapitzlist"/>
        <w:ind w:left="851"/>
        <w:jc w:val="both"/>
        <w:outlineLvl w:val="0"/>
        <w:rPr>
          <w:rFonts w:cstheme="minorHAnsi"/>
          <w:b/>
          <w:sz w:val="24"/>
          <w:szCs w:val="24"/>
        </w:rPr>
      </w:pPr>
      <w:bookmarkStart w:id="268" w:name="_Toc63232210"/>
      <w:bookmarkStart w:id="269" w:name="_Toc63232436"/>
      <w:bookmarkStart w:id="270" w:name="_Toc63234745"/>
      <w:r w:rsidRPr="00380FFA">
        <w:rPr>
          <w:rFonts w:cstheme="minorHAnsi"/>
          <w:bCs/>
          <w:sz w:val="24"/>
          <w:szCs w:val="24"/>
        </w:rPr>
        <w:t xml:space="preserve">Oferta może uzyskać maksymalnie </w:t>
      </w:r>
      <w:r w:rsidRPr="009634F8">
        <w:rPr>
          <w:rFonts w:cstheme="minorHAnsi"/>
          <w:b/>
          <w:sz w:val="24"/>
          <w:szCs w:val="24"/>
        </w:rPr>
        <w:t>100 pkt.</w:t>
      </w:r>
      <w:bookmarkEnd w:id="268"/>
      <w:bookmarkEnd w:id="269"/>
      <w:bookmarkEnd w:id="270"/>
    </w:p>
    <w:p w14:paraId="6894AF5C" w14:textId="63B6EE1E" w:rsidR="009634F8" w:rsidRDefault="009634F8" w:rsidP="00D2438B">
      <w:pPr>
        <w:pStyle w:val="Akapitzlist"/>
        <w:numPr>
          <w:ilvl w:val="1"/>
          <w:numId w:val="14"/>
        </w:numPr>
        <w:jc w:val="both"/>
        <w:outlineLvl w:val="0"/>
        <w:rPr>
          <w:rFonts w:cstheme="minorHAnsi"/>
          <w:bCs/>
          <w:sz w:val="24"/>
          <w:szCs w:val="24"/>
        </w:rPr>
      </w:pPr>
      <w:bookmarkStart w:id="271" w:name="_Toc63232211"/>
      <w:bookmarkStart w:id="272" w:name="_Toc63232437"/>
      <w:bookmarkStart w:id="273" w:name="_Toc63234746"/>
      <w:r w:rsidRPr="001A0B16">
        <w:rPr>
          <w:rFonts w:cstheme="minorHAnsi"/>
          <w:bCs/>
          <w:sz w:val="24"/>
          <w:szCs w:val="24"/>
        </w:rPr>
        <w:t>Punktacja przyznawana ofertom będzie liczona z dokładnością do dwóch miejsc po przecinku, zgodnie z zasadami arytmetyki.</w:t>
      </w:r>
      <w:bookmarkEnd w:id="271"/>
      <w:bookmarkEnd w:id="272"/>
      <w:bookmarkEnd w:id="273"/>
    </w:p>
    <w:p w14:paraId="5EC90D43" w14:textId="702296D2" w:rsidR="009634F8" w:rsidRPr="001A0B16" w:rsidRDefault="009634F8" w:rsidP="00D2438B">
      <w:pPr>
        <w:pStyle w:val="Akapitzlist"/>
        <w:numPr>
          <w:ilvl w:val="1"/>
          <w:numId w:val="14"/>
        </w:numPr>
        <w:jc w:val="both"/>
        <w:outlineLvl w:val="0"/>
        <w:rPr>
          <w:rFonts w:cstheme="minorHAnsi"/>
          <w:bCs/>
          <w:sz w:val="24"/>
          <w:szCs w:val="24"/>
        </w:rPr>
      </w:pPr>
      <w:bookmarkStart w:id="274" w:name="_Toc63232212"/>
      <w:bookmarkStart w:id="275" w:name="_Toc63232438"/>
      <w:bookmarkStart w:id="276" w:name="_Toc63234747"/>
      <w:r w:rsidRPr="001A0B16">
        <w:rPr>
          <w:rFonts w:cstheme="minorHAnsi"/>
          <w:bCs/>
          <w:sz w:val="24"/>
          <w:szCs w:val="24"/>
        </w:rPr>
        <w:t>W toku badania i oceny ofert Zamawiający może żądać od Wykonawcy wyjaśnień</w:t>
      </w:r>
      <w:bookmarkEnd w:id="274"/>
      <w:bookmarkEnd w:id="275"/>
      <w:bookmarkEnd w:id="276"/>
    </w:p>
    <w:p w14:paraId="06697E60" w14:textId="2468105E" w:rsidR="009634F8" w:rsidRPr="009634F8" w:rsidRDefault="009634F8" w:rsidP="009634F8">
      <w:pPr>
        <w:pStyle w:val="Akapitzlist"/>
        <w:ind w:left="851"/>
        <w:jc w:val="both"/>
        <w:outlineLvl w:val="0"/>
        <w:rPr>
          <w:rFonts w:cstheme="minorHAnsi"/>
          <w:bCs/>
          <w:sz w:val="24"/>
          <w:szCs w:val="24"/>
        </w:rPr>
      </w:pPr>
      <w:bookmarkStart w:id="277" w:name="_Toc63232213"/>
      <w:bookmarkStart w:id="278" w:name="_Toc63232439"/>
      <w:bookmarkStart w:id="279" w:name="_Toc63234748"/>
      <w:r w:rsidRPr="009634F8">
        <w:rPr>
          <w:rFonts w:cstheme="minorHAnsi"/>
          <w:bCs/>
          <w:sz w:val="24"/>
          <w:szCs w:val="24"/>
        </w:rPr>
        <w:t>dotyczących treści złożonej oferty, w tym zaoferowanej ceny.</w:t>
      </w:r>
      <w:bookmarkEnd w:id="277"/>
      <w:bookmarkEnd w:id="278"/>
      <w:bookmarkEnd w:id="279"/>
    </w:p>
    <w:p w14:paraId="6E2F8E1E" w14:textId="77777777" w:rsidR="00380FFA" w:rsidRPr="00380FFA" w:rsidRDefault="00380FFA" w:rsidP="00380FFA">
      <w:pPr>
        <w:pStyle w:val="Akapitzlist"/>
        <w:ind w:left="851"/>
        <w:jc w:val="both"/>
        <w:outlineLvl w:val="0"/>
        <w:rPr>
          <w:rFonts w:cstheme="minorHAnsi"/>
          <w:bCs/>
          <w:sz w:val="24"/>
          <w:szCs w:val="24"/>
        </w:rPr>
      </w:pPr>
    </w:p>
    <w:p w14:paraId="13E54D61" w14:textId="3AB0FDD1" w:rsidR="00FD7EFA" w:rsidRPr="00FD7EFA" w:rsidRDefault="00FD7EFA" w:rsidP="00D2438B">
      <w:pPr>
        <w:pStyle w:val="Akapitzlist"/>
        <w:numPr>
          <w:ilvl w:val="0"/>
          <w:numId w:val="14"/>
        </w:numPr>
        <w:jc w:val="both"/>
        <w:outlineLvl w:val="0"/>
        <w:rPr>
          <w:rFonts w:cstheme="minorHAnsi"/>
          <w:b/>
          <w:sz w:val="26"/>
          <w:szCs w:val="26"/>
        </w:rPr>
      </w:pPr>
      <w:bookmarkStart w:id="280" w:name="_Toc63232214"/>
      <w:bookmarkStart w:id="281" w:name="_Toc63232440"/>
      <w:bookmarkStart w:id="282" w:name="_Toc63234749"/>
      <w:r w:rsidRPr="00FD7EFA">
        <w:rPr>
          <w:rFonts w:cstheme="minorHAnsi"/>
          <w:b/>
          <w:sz w:val="26"/>
          <w:szCs w:val="26"/>
        </w:rPr>
        <w:t>INFORMACJE O FORMALNOŚCIACH, JAKIE POWINNY BYĆ DOPEŁNIONE PO WYBORZE OFERTY W CELU ZAWARCIA UMOWY W SPRAWIE ZAMÓWIENIA PUBLICZNEGO</w:t>
      </w:r>
      <w:bookmarkEnd w:id="280"/>
      <w:bookmarkEnd w:id="281"/>
      <w:bookmarkEnd w:id="282"/>
    </w:p>
    <w:p w14:paraId="53EEFB79" w14:textId="4378EA40" w:rsidR="003B00AD" w:rsidRPr="003B00AD" w:rsidRDefault="003B00AD" w:rsidP="00D2438B">
      <w:pPr>
        <w:pStyle w:val="Akapitzlist"/>
        <w:numPr>
          <w:ilvl w:val="1"/>
          <w:numId w:val="14"/>
        </w:numPr>
        <w:jc w:val="both"/>
        <w:outlineLvl w:val="0"/>
        <w:rPr>
          <w:rFonts w:cstheme="minorHAnsi"/>
          <w:bCs/>
          <w:sz w:val="24"/>
          <w:szCs w:val="24"/>
        </w:rPr>
      </w:pPr>
      <w:bookmarkStart w:id="283" w:name="_Toc63232215"/>
      <w:bookmarkStart w:id="284" w:name="_Toc63232441"/>
      <w:bookmarkStart w:id="285" w:name="_Toc63234750"/>
      <w:r w:rsidRPr="003B00AD">
        <w:rPr>
          <w:rFonts w:ascii="Calibri" w:hAnsi="Calibri" w:cs="Calibri"/>
          <w:sz w:val="24"/>
          <w:szCs w:val="24"/>
        </w:rPr>
        <w:t>Niezwłocznie po wyborze najkorzystniejszej oferty zamawiający informuje równocześnie wykonawców, którzy złożyli oferty, o:</w:t>
      </w:r>
    </w:p>
    <w:p w14:paraId="1232348A"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B1654F8"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14:paraId="02048A40" w14:textId="270E0299" w:rsidR="003B00AD" w:rsidRPr="003B00AD" w:rsidRDefault="003B00AD" w:rsidP="003B00AD">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14:paraId="0ACAC369" w14:textId="1E66A5D8" w:rsidR="003B00AD" w:rsidRPr="003B00AD" w:rsidRDefault="003B00AD" w:rsidP="00D2438B">
      <w:pPr>
        <w:pStyle w:val="Akapitzlist"/>
        <w:numPr>
          <w:ilvl w:val="1"/>
          <w:numId w:val="14"/>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14:paraId="4EC7D4B2" w14:textId="0E5CFB08" w:rsidR="00540493" w:rsidRPr="00102B60" w:rsidRDefault="00540493" w:rsidP="00D2438B">
      <w:pPr>
        <w:pStyle w:val="Akapitzlist"/>
        <w:numPr>
          <w:ilvl w:val="1"/>
          <w:numId w:val="14"/>
        </w:numPr>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najkorzystniejszą.</w:t>
      </w:r>
      <w:r w:rsidR="00102B60">
        <w:rPr>
          <w:rFonts w:cstheme="minorHAnsi"/>
          <w:bCs/>
          <w:sz w:val="24"/>
          <w:szCs w:val="24"/>
        </w:rPr>
        <w:t xml:space="preserve"> </w:t>
      </w:r>
      <w:r w:rsidR="00102B60" w:rsidRPr="00102B60">
        <w:rPr>
          <w:rFonts w:cstheme="minorHAnsi"/>
          <w:bCs/>
          <w:sz w:val="24"/>
          <w:szCs w:val="24"/>
        </w:rPr>
        <w:t>Zgodnie z art. 432 ustawy Pzp Umowa wymaga, pod rygorem nieważności, zachowania formy pisemnej.</w:t>
      </w:r>
    </w:p>
    <w:p w14:paraId="65D857C5" w14:textId="45DAE5F2" w:rsidR="00540493" w:rsidRDefault="00540493" w:rsidP="00D2438B">
      <w:pPr>
        <w:pStyle w:val="Akapitzlist"/>
        <w:numPr>
          <w:ilvl w:val="1"/>
          <w:numId w:val="14"/>
        </w:numPr>
        <w:jc w:val="both"/>
        <w:outlineLvl w:val="0"/>
        <w:rPr>
          <w:rFonts w:cstheme="minorHAnsi"/>
          <w:bCs/>
          <w:sz w:val="24"/>
          <w:szCs w:val="24"/>
        </w:rPr>
      </w:pPr>
      <w:r>
        <w:rPr>
          <w:rFonts w:cstheme="minorHAnsi"/>
          <w:bCs/>
          <w:sz w:val="24"/>
          <w:szCs w:val="24"/>
        </w:rPr>
        <w:t>Wykonawca, którego oferta została wybrana, zobowiązany będzie do podpisania umowy,</w:t>
      </w:r>
      <w:r w:rsidR="00102B60">
        <w:rPr>
          <w:rFonts w:cstheme="minorHAnsi"/>
          <w:bCs/>
          <w:sz w:val="24"/>
          <w:szCs w:val="24"/>
        </w:rPr>
        <w:t xml:space="preserve"> w wyznaczonym przez Zamawiającego terminie i miejscu,</w:t>
      </w:r>
      <w:r w:rsidRPr="008C5700">
        <w:rPr>
          <w:rFonts w:cstheme="minorHAnsi"/>
          <w:bCs/>
          <w:sz w:val="24"/>
          <w:szCs w:val="24"/>
        </w:rPr>
        <w:t xml:space="preserve"> na warunkach określonych w załączniku nr</w:t>
      </w:r>
      <w:r w:rsidR="00320166">
        <w:rPr>
          <w:rFonts w:cstheme="minorHAnsi"/>
          <w:bCs/>
          <w:sz w:val="24"/>
          <w:szCs w:val="24"/>
        </w:rPr>
        <w:t xml:space="preserve"> 7</w:t>
      </w:r>
      <w:r w:rsidRPr="008C5700">
        <w:rPr>
          <w:rFonts w:cstheme="minorHAnsi"/>
          <w:bCs/>
          <w:sz w:val="24"/>
          <w:szCs w:val="24"/>
        </w:rPr>
        <w:t xml:space="preserve"> – </w:t>
      </w:r>
      <w:r w:rsidR="0081229E">
        <w:rPr>
          <w:rFonts w:cstheme="minorHAnsi"/>
          <w:bCs/>
          <w:sz w:val="24"/>
          <w:szCs w:val="24"/>
        </w:rPr>
        <w:t>wzór</w:t>
      </w:r>
      <w:r w:rsidRPr="008C5700">
        <w:rPr>
          <w:rFonts w:cstheme="minorHAnsi"/>
          <w:bCs/>
          <w:sz w:val="24"/>
          <w:szCs w:val="24"/>
        </w:rPr>
        <w:t xml:space="preserve"> umowy.</w:t>
      </w:r>
    </w:p>
    <w:p w14:paraId="09AB007A" w14:textId="5ADCE1A7" w:rsidR="00FD7EFA" w:rsidRDefault="00FD7EFA" w:rsidP="00D2438B">
      <w:pPr>
        <w:pStyle w:val="Akapitzlist"/>
        <w:numPr>
          <w:ilvl w:val="1"/>
          <w:numId w:val="14"/>
        </w:numPr>
        <w:jc w:val="both"/>
        <w:outlineLvl w:val="0"/>
        <w:rPr>
          <w:rFonts w:cstheme="minorHAnsi"/>
          <w:bCs/>
          <w:sz w:val="24"/>
          <w:szCs w:val="24"/>
        </w:rPr>
      </w:pPr>
      <w:r w:rsidRPr="00FD7EFA">
        <w:rPr>
          <w:rFonts w:cstheme="minorHAnsi"/>
          <w:bCs/>
          <w:sz w:val="24"/>
          <w:szCs w:val="24"/>
        </w:rPr>
        <w:t>Wykonawca p</w:t>
      </w:r>
      <w:r w:rsidR="00540493">
        <w:rPr>
          <w:rFonts w:cstheme="minorHAnsi"/>
          <w:bCs/>
          <w:sz w:val="24"/>
          <w:szCs w:val="24"/>
        </w:rPr>
        <w:t>rzed podpisaniem umowy</w:t>
      </w:r>
      <w:r w:rsidRPr="00FD7EFA">
        <w:rPr>
          <w:rFonts w:cstheme="minorHAnsi"/>
          <w:bCs/>
          <w:sz w:val="24"/>
          <w:szCs w:val="24"/>
        </w:rPr>
        <w:t xml:space="preserve"> </w:t>
      </w:r>
      <w:r w:rsidR="00102B60">
        <w:rPr>
          <w:rFonts w:cstheme="minorHAnsi"/>
          <w:bCs/>
          <w:sz w:val="24"/>
          <w:szCs w:val="24"/>
        </w:rPr>
        <w:t>zobowiązany jest do</w:t>
      </w:r>
      <w:r w:rsidRPr="00FD7EFA">
        <w:rPr>
          <w:rFonts w:cstheme="minorHAnsi"/>
          <w:bCs/>
          <w:sz w:val="24"/>
          <w:szCs w:val="24"/>
        </w:rPr>
        <w:t>:</w:t>
      </w:r>
      <w:bookmarkEnd w:id="283"/>
      <w:bookmarkEnd w:id="284"/>
      <w:bookmarkEnd w:id="285"/>
    </w:p>
    <w:p w14:paraId="7C3C1516" w14:textId="4C30FF83" w:rsidR="00102B60" w:rsidRPr="00102B60"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wniesienia zabezpieczenia należytego wykonania umowy, </w:t>
      </w:r>
      <w:r>
        <w:rPr>
          <w:rFonts w:cstheme="minorHAnsi"/>
          <w:bCs/>
          <w:sz w:val="24"/>
          <w:szCs w:val="24"/>
        </w:rPr>
        <w:t>zgodnie z pkt 19 SWZ</w:t>
      </w:r>
      <w:r w:rsidRPr="00102B60">
        <w:rPr>
          <w:rFonts w:cstheme="minorHAnsi"/>
          <w:bCs/>
          <w:sz w:val="24"/>
          <w:szCs w:val="24"/>
        </w:rPr>
        <w:t>,</w:t>
      </w:r>
    </w:p>
    <w:p w14:paraId="2801F357" w14:textId="6E55342F" w:rsidR="00102B60" w:rsidRPr="00097131"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dokumentu lub dokumentów </w:t>
      </w:r>
      <w:r w:rsidR="00097131" w:rsidRPr="00097131">
        <w:rPr>
          <w:rFonts w:cstheme="minorHAnsi"/>
          <w:bCs/>
          <w:sz w:val="24"/>
          <w:szCs w:val="24"/>
        </w:rPr>
        <w:t xml:space="preserve">potwierdzający prawo osób </w:t>
      </w:r>
      <w:r w:rsidR="00097131">
        <w:rPr>
          <w:rFonts w:cstheme="minorHAnsi"/>
          <w:bCs/>
          <w:sz w:val="24"/>
          <w:szCs w:val="24"/>
        </w:rPr>
        <w:t xml:space="preserve">składających podpisy pod umową </w:t>
      </w:r>
      <w:r w:rsidR="00FA02D6">
        <w:rPr>
          <w:rFonts w:cstheme="minorHAnsi"/>
          <w:bCs/>
          <w:sz w:val="24"/>
          <w:szCs w:val="24"/>
        </w:rPr>
        <w:t xml:space="preserve">umocowanych </w:t>
      </w:r>
      <w:r w:rsidR="00097131" w:rsidRPr="00097131">
        <w:rPr>
          <w:rFonts w:cstheme="minorHAnsi"/>
          <w:bCs/>
          <w:sz w:val="24"/>
          <w:szCs w:val="24"/>
        </w:rPr>
        <w:t>do występowania w imieniu Wykonaw</w:t>
      </w:r>
      <w:r w:rsidR="00097131">
        <w:rPr>
          <w:rFonts w:cstheme="minorHAnsi"/>
          <w:bCs/>
          <w:sz w:val="24"/>
          <w:szCs w:val="24"/>
        </w:rPr>
        <w:t xml:space="preserve">cy </w:t>
      </w:r>
      <w:r w:rsidR="00FA02D6">
        <w:rPr>
          <w:rFonts w:cstheme="minorHAnsi"/>
          <w:bCs/>
          <w:sz w:val="24"/>
          <w:szCs w:val="24"/>
        </w:rPr>
        <w:br/>
      </w:r>
      <w:r w:rsidR="00097131">
        <w:rPr>
          <w:rFonts w:cstheme="minorHAnsi"/>
          <w:bCs/>
          <w:sz w:val="24"/>
          <w:szCs w:val="24"/>
        </w:rPr>
        <w:t xml:space="preserve">i możliwości zawarcia umowy </w:t>
      </w:r>
      <w:r w:rsidR="00097131" w:rsidRPr="00097131">
        <w:rPr>
          <w:rFonts w:cstheme="minorHAnsi"/>
          <w:bCs/>
          <w:sz w:val="24"/>
          <w:szCs w:val="24"/>
        </w:rPr>
        <w:t>z Zamawiającym (np. pełnomocnictwo)</w:t>
      </w:r>
      <w:r w:rsidR="00BA5424">
        <w:rPr>
          <w:rFonts w:cstheme="minorHAnsi"/>
          <w:bCs/>
          <w:sz w:val="24"/>
          <w:szCs w:val="24"/>
        </w:rPr>
        <w:t>, o ile umocowanie to nie będzie wynikać z dokumentów załączonych do oferty;</w:t>
      </w:r>
    </w:p>
    <w:p w14:paraId="6DE11E4E" w14:textId="30B27974" w:rsidR="00102B60" w:rsidRPr="00102B60"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umowy regulującej współpracę członków konsorcjum/wspólników spółki cywilnej </w:t>
      </w:r>
      <w:r w:rsidR="00097131" w:rsidRPr="00097131">
        <w:rPr>
          <w:rFonts w:cstheme="minorHAnsi"/>
          <w:bCs/>
          <w:sz w:val="24"/>
          <w:szCs w:val="24"/>
        </w:rPr>
        <w:t>– w przypadku złożenia oferty przez Wykonawców wspólnie ubiegających się o zamówienie;</w:t>
      </w:r>
    </w:p>
    <w:p w14:paraId="6FE5F68D" w14:textId="7AA06BCE" w:rsidR="00AF078A"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kopii uprawnień </w:t>
      </w:r>
      <w:r w:rsidR="00E57C13">
        <w:rPr>
          <w:rFonts w:cstheme="minorHAnsi"/>
          <w:bCs/>
          <w:sz w:val="24"/>
          <w:szCs w:val="24"/>
        </w:rPr>
        <w:t>budowlanych osób</w:t>
      </w:r>
      <w:r w:rsidRPr="00102B60">
        <w:rPr>
          <w:rFonts w:cstheme="minorHAnsi"/>
          <w:bCs/>
          <w:sz w:val="24"/>
          <w:szCs w:val="24"/>
        </w:rPr>
        <w:t xml:space="preserve"> przewidzian</w:t>
      </w:r>
      <w:r w:rsidR="00E57C13">
        <w:rPr>
          <w:rFonts w:cstheme="minorHAnsi"/>
          <w:bCs/>
          <w:sz w:val="24"/>
          <w:szCs w:val="24"/>
        </w:rPr>
        <w:t>ych</w:t>
      </w:r>
      <w:r w:rsidRPr="00102B60">
        <w:rPr>
          <w:rFonts w:cstheme="minorHAnsi"/>
          <w:bCs/>
          <w:sz w:val="24"/>
          <w:szCs w:val="24"/>
        </w:rPr>
        <w:t xml:space="preserve"> na stanowisko kierownika </w:t>
      </w:r>
      <w:r w:rsidR="00E57C13">
        <w:rPr>
          <w:rFonts w:cstheme="minorHAnsi"/>
          <w:bCs/>
          <w:sz w:val="24"/>
          <w:szCs w:val="24"/>
        </w:rPr>
        <w:t>budowy</w:t>
      </w:r>
      <w:r w:rsidR="00AF078A">
        <w:rPr>
          <w:rFonts w:cstheme="minorHAnsi"/>
          <w:bCs/>
          <w:sz w:val="24"/>
          <w:szCs w:val="24"/>
        </w:rPr>
        <w:t xml:space="preserve"> </w:t>
      </w:r>
      <w:r w:rsidR="00BA5424">
        <w:rPr>
          <w:rFonts w:cstheme="minorHAnsi"/>
          <w:bCs/>
          <w:sz w:val="24"/>
          <w:szCs w:val="24"/>
        </w:rPr>
        <w:t>wraz z wpisem do właściwej Izby;</w:t>
      </w:r>
    </w:p>
    <w:p w14:paraId="46B7D790" w14:textId="515BA26A" w:rsidR="00D71D5B" w:rsidRPr="00560160" w:rsidRDefault="00BA5424" w:rsidP="00D71D5B">
      <w:pPr>
        <w:pStyle w:val="Akapitzlist"/>
        <w:numPr>
          <w:ilvl w:val="0"/>
          <w:numId w:val="15"/>
        </w:numPr>
        <w:jc w:val="both"/>
        <w:outlineLvl w:val="0"/>
        <w:rPr>
          <w:rFonts w:cstheme="minorHAnsi"/>
          <w:bCs/>
          <w:sz w:val="24"/>
          <w:szCs w:val="24"/>
        </w:rPr>
      </w:pPr>
      <w:r>
        <w:rPr>
          <w:rFonts w:cstheme="minorHAnsi"/>
          <w:bCs/>
          <w:sz w:val="24"/>
          <w:szCs w:val="24"/>
        </w:rPr>
        <w:t xml:space="preserve">przedłożenia </w:t>
      </w:r>
      <w:r w:rsidR="00D71D5B" w:rsidRPr="00747AE3">
        <w:rPr>
          <w:rFonts w:cstheme="minorHAnsi"/>
          <w:bCs/>
          <w:sz w:val="24"/>
          <w:szCs w:val="24"/>
        </w:rPr>
        <w:t>kosztorys</w:t>
      </w:r>
      <w:r>
        <w:rPr>
          <w:rFonts w:cstheme="minorHAnsi"/>
          <w:bCs/>
          <w:sz w:val="24"/>
          <w:szCs w:val="24"/>
        </w:rPr>
        <w:t>ów</w:t>
      </w:r>
      <w:r w:rsidR="00D71D5B" w:rsidRPr="00747AE3">
        <w:rPr>
          <w:rFonts w:cstheme="minorHAnsi"/>
          <w:bCs/>
          <w:sz w:val="24"/>
          <w:szCs w:val="24"/>
        </w:rPr>
        <w:t xml:space="preserve"> </w:t>
      </w:r>
      <w:r w:rsidR="00D71D5B" w:rsidRPr="00560160">
        <w:rPr>
          <w:rFonts w:cstheme="minorHAnsi"/>
          <w:bCs/>
          <w:sz w:val="24"/>
          <w:szCs w:val="24"/>
        </w:rPr>
        <w:t>ofertow</w:t>
      </w:r>
      <w:r w:rsidRPr="00560160">
        <w:rPr>
          <w:rFonts w:cstheme="minorHAnsi"/>
          <w:bCs/>
          <w:sz w:val="24"/>
          <w:szCs w:val="24"/>
        </w:rPr>
        <w:t>ych</w:t>
      </w:r>
      <w:r w:rsidR="00073168" w:rsidRPr="00560160">
        <w:rPr>
          <w:rFonts w:cstheme="minorHAnsi"/>
          <w:bCs/>
          <w:sz w:val="24"/>
          <w:szCs w:val="24"/>
        </w:rPr>
        <w:t xml:space="preserve"> szczegółowych w rozbiciu na R, M, S</w:t>
      </w:r>
      <w:r w:rsidRPr="00560160">
        <w:rPr>
          <w:rFonts w:cstheme="minorHAnsi"/>
          <w:bCs/>
          <w:sz w:val="24"/>
          <w:szCs w:val="24"/>
        </w:rPr>
        <w:t>, sporządzonych</w:t>
      </w:r>
      <w:r w:rsidR="00D71D5B" w:rsidRPr="00560160">
        <w:rPr>
          <w:rFonts w:cstheme="minorHAnsi"/>
          <w:bCs/>
          <w:sz w:val="24"/>
          <w:szCs w:val="24"/>
        </w:rPr>
        <w:t xml:space="preserve"> </w:t>
      </w:r>
      <w:r w:rsidR="007C225B" w:rsidRPr="00560160">
        <w:rPr>
          <w:rFonts w:cstheme="minorHAnsi"/>
          <w:bCs/>
          <w:sz w:val="24"/>
          <w:szCs w:val="24"/>
        </w:rPr>
        <w:t>na podstawie przedmiaru</w:t>
      </w:r>
      <w:r w:rsidRPr="00560160">
        <w:rPr>
          <w:rFonts w:cstheme="minorHAnsi"/>
          <w:bCs/>
          <w:sz w:val="24"/>
          <w:szCs w:val="24"/>
        </w:rPr>
        <w:t xml:space="preserve"> robót </w:t>
      </w:r>
      <w:r w:rsidR="00D71D5B" w:rsidRPr="00560160">
        <w:rPr>
          <w:rFonts w:cstheme="minorHAnsi"/>
          <w:bCs/>
          <w:sz w:val="24"/>
          <w:szCs w:val="24"/>
        </w:rPr>
        <w:t>i dokumentacji pro</w:t>
      </w:r>
      <w:r w:rsidR="007C225B" w:rsidRPr="00560160">
        <w:rPr>
          <w:rFonts w:cstheme="minorHAnsi"/>
          <w:bCs/>
          <w:sz w:val="24"/>
          <w:szCs w:val="24"/>
        </w:rPr>
        <w:t>jektowej</w:t>
      </w:r>
      <w:r w:rsidR="00452CDE" w:rsidRPr="00560160">
        <w:rPr>
          <w:rFonts w:cstheme="minorHAnsi"/>
          <w:bCs/>
          <w:sz w:val="24"/>
          <w:szCs w:val="24"/>
        </w:rPr>
        <w:t xml:space="preserve">. Ofertowy kosztorys budowlany musi zawierać następujące elementy: stronę tytułową z nośnikami cenowymi rg, KO, KZ, Zysk, przedmiar robót, kalkulacje </w:t>
      </w:r>
      <w:r w:rsidR="00452CDE" w:rsidRPr="00560160">
        <w:rPr>
          <w:rFonts w:cstheme="minorHAnsi"/>
          <w:bCs/>
          <w:sz w:val="24"/>
          <w:szCs w:val="24"/>
        </w:rPr>
        <w:lastRenderedPageBreak/>
        <w:t>szczegółową zastosowanych cen jednostkowych oraz cen z narzutami, tabelę elementów scalonych, kalkulację szczegółową cen jednostkowych</w:t>
      </w:r>
      <w:r w:rsidRPr="00560160">
        <w:rPr>
          <w:rFonts w:cstheme="minorHAnsi"/>
          <w:bCs/>
          <w:sz w:val="24"/>
          <w:szCs w:val="24"/>
        </w:rPr>
        <w:t>;</w:t>
      </w:r>
    </w:p>
    <w:p w14:paraId="7754A95B" w14:textId="65C54C2D" w:rsidR="00BA5424" w:rsidRPr="00D71D5B" w:rsidRDefault="00BA5424" w:rsidP="00D71D5B">
      <w:pPr>
        <w:pStyle w:val="Akapitzlist"/>
        <w:numPr>
          <w:ilvl w:val="0"/>
          <w:numId w:val="15"/>
        </w:numPr>
        <w:jc w:val="both"/>
        <w:outlineLvl w:val="0"/>
        <w:rPr>
          <w:rFonts w:cstheme="minorHAnsi"/>
          <w:bCs/>
          <w:sz w:val="24"/>
          <w:szCs w:val="24"/>
        </w:rPr>
      </w:pPr>
      <w:r>
        <w:rPr>
          <w:rFonts w:cstheme="minorHAnsi"/>
          <w:bCs/>
          <w:sz w:val="24"/>
          <w:szCs w:val="24"/>
        </w:rPr>
        <w:t xml:space="preserve">dołączenia oświadczenia o spełnieniu wymagań wynikających z ustawy </w:t>
      </w:r>
      <w:r w:rsidR="00EC30FA">
        <w:rPr>
          <w:rFonts w:cstheme="minorHAnsi"/>
          <w:bCs/>
          <w:sz w:val="24"/>
          <w:szCs w:val="24"/>
        </w:rPr>
        <w:br/>
      </w:r>
      <w:r>
        <w:rPr>
          <w:rFonts w:cstheme="minorHAnsi"/>
          <w:bCs/>
          <w:sz w:val="24"/>
          <w:szCs w:val="24"/>
        </w:rPr>
        <w:t>o elektromobilności i paliwach alternatywnych (t.j. Dz. U. z 2021 r. poz. 110 ze zm.).</w:t>
      </w:r>
    </w:p>
    <w:p w14:paraId="0B1B9E5C" w14:textId="77777777" w:rsidR="00A554CD" w:rsidRPr="00E57C13" w:rsidRDefault="00A554CD" w:rsidP="00A554CD">
      <w:pPr>
        <w:pStyle w:val="Akapitzlist"/>
        <w:ind w:left="1068"/>
        <w:jc w:val="both"/>
        <w:outlineLvl w:val="0"/>
        <w:rPr>
          <w:rFonts w:cstheme="minorHAnsi"/>
          <w:bCs/>
          <w:sz w:val="14"/>
          <w:szCs w:val="24"/>
        </w:rPr>
      </w:pPr>
    </w:p>
    <w:p w14:paraId="5374BDDF" w14:textId="046D7DD2" w:rsidR="003A22A9" w:rsidRDefault="003A22A9" w:rsidP="00D2438B">
      <w:pPr>
        <w:pStyle w:val="Akapitzlist"/>
        <w:numPr>
          <w:ilvl w:val="1"/>
          <w:numId w:val="14"/>
        </w:numPr>
        <w:jc w:val="both"/>
        <w:outlineLvl w:val="0"/>
        <w:rPr>
          <w:rFonts w:cstheme="minorHAnsi"/>
          <w:bCs/>
          <w:sz w:val="24"/>
          <w:szCs w:val="24"/>
        </w:rPr>
      </w:pPr>
      <w:bookmarkStart w:id="286" w:name="_Toc63232221"/>
      <w:bookmarkStart w:id="287" w:name="_Toc63232447"/>
      <w:bookmarkStart w:id="288" w:name="_Toc63234756"/>
      <w:r>
        <w:rPr>
          <w:rFonts w:cstheme="minorHAnsi"/>
          <w:bCs/>
          <w:sz w:val="24"/>
          <w:szCs w:val="24"/>
        </w:rPr>
        <w:t>Integralną częścią podpisywanej umowy będzie złożona oferta i wskazane tam deklaracje i oświadczenia/informacje.</w:t>
      </w:r>
    </w:p>
    <w:p w14:paraId="2D05D216" w14:textId="19D830CB" w:rsidR="00FD7EFA" w:rsidRPr="00FD7EFA" w:rsidRDefault="00FD7EFA" w:rsidP="00D2438B">
      <w:pPr>
        <w:pStyle w:val="Akapitzlist"/>
        <w:numPr>
          <w:ilvl w:val="1"/>
          <w:numId w:val="14"/>
        </w:numPr>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286"/>
      <w:bookmarkEnd w:id="287"/>
      <w:bookmarkEnd w:id="288"/>
    </w:p>
    <w:p w14:paraId="285DB8FA" w14:textId="158D7F92" w:rsidR="00FD7EFA" w:rsidRPr="00D434BD" w:rsidRDefault="00FD7EFA" w:rsidP="00D2438B">
      <w:pPr>
        <w:pStyle w:val="Akapitzlist"/>
        <w:numPr>
          <w:ilvl w:val="1"/>
          <w:numId w:val="14"/>
        </w:numPr>
        <w:jc w:val="both"/>
        <w:outlineLvl w:val="0"/>
        <w:rPr>
          <w:rFonts w:cstheme="minorHAnsi"/>
          <w:bCs/>
          <w:sz w:val="24"/>
          <w:szCs w:val="24"/>
        </w:rPr>
      </w:pPr>
      <w:bookmarkStart w:id="289" w:name="_Toc63232222"/>
      <w:bookmarkStart w:id="290" w:name="_Toc63232448"/>
      <w:bookmarkStart w:id="291" w:name="_Toc63234757"/>
      <w:r w:rsidRPr="00FD7EFA">
        <w:rPr>
          <w:rFonts w:cstheme="minorHAnsi"/>
          <w:bCs/>
          <w:sz w:val="24"/>
          <w:szCs w:val="24"/>
        </w:rPr>
        <w:t xml:space="preserve">Zamawiający będzie mógł zawrzeć umowę w sprawie zamówienia publicznego przed upływem terminu, o którym mowa </w:t>
      </w:r>
      <w:r w:rsidR="003A22A9">
        <w:rPr>
          <w:rFonts w:cstheme="minorHAnsi"/>
          <w:bCs/>
          <w:sz w:val="24"/>
          <w:szCs w:val="24"/>
        </w:rPr>
        <w:t>powyżej</w:t>
      </w:r>
      <w:r w:rsidRPr="00FD7EFA">
        <w:rPr>
          <w:rFonts w:cstheme="minorHAnsi"/>
          <w:bCs/>
          <w:sz w:val="24"/>
          <w:szCs w:val="24"/>
        </w:rPr>
        <w:t xml:space="preserve">, jeżeli </w:t>
      </w:r>
      <w:r w:rsidRPr="00D434BD">
        <w:rPr>
          <w:rFonts w:cstheme="minorHAnsi"/>
          <w:bCs/>
          <w:sz w:val="24"/>
          <w:szCs w:val="24"/>
        </w:rPr>
        <w:t>złożona zostanie tylko jedna oferta.</w:t>
      </w:r>
      <w:bookmarkEnd w:id="289"/>
      <w:bookmarkEnd w:id="290"/>
      <w:bookmarkEnd w:id="291"/>
    </w:p>
    <w:p w14:paraId="4F36F23A" w14:textId="77777777" w:rsidR="00102B60" w:rsidRDefault="00102B60" w:rsidP="00D2438B">
      <w:pPr>
        <w:numPr>
          <w:ilvl w:val="1"/>
          <w:numId w:val="14"/>
        </w:numPr>
        <w:suppressAutoHyphens/>
        <w:spacing w:after="0" w:line="276" w:lineRule="auto"/>
        <w:contextualSpacing/>
        <w:jc w:val="both"/>
        <w:rPr>
          <w:rFonts w:cstheme="minorHAnsi"/>
          <w:color w:val="000000"/>
          <w:sz w:val="24"/>
        </w:rPr>
      </w:pPr>
      <w:r w:rsidRPr="00102B60">
        <w:rPr>
          <w:rFonts w:cstheme="minorHAnsi"/>
          <w:color w:val="000000"/>
          <w:sz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0AACB48" w14:textId="6831BCCC" w:rsidR="00102B60" w:rsidRPr="00102B60" w:rsidRDefault="00102B60" w:rsidP="00D2438B">
      <w:pPr>
        <w:pStyle w:val="Akapitzlist"/>
        <w:numPr>
          <w:ilvl w:val="1"/>
          <w:numId w:val="14"/>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w:t>
      </w:r>
      <w:r w:rsidR="00BA5424">
        <w:rPr>
          <w:rFonts w:cstheme="minorHAnsi"/>
          <w:color w:val="000000"/>
          <w:sz w:val="24"/>
        </w:rPr>
        <w:br/>
      </w:r>
      <w:r w:rsidRPr="00102B60">
        <w:rPr>
          <w:rFonts w:cstheme="minorHAnsi"/>
          <w:color w:val="000000"/>
          <w:sz w:val="24"/>
        </w:rPr>
        <w:t xml:space="preserve">o udzielenie zamówienia zamieści w Biuletynie Zamówień Publicznych ogłoszenie </w:t>
      </w:r>
      <w:r w:rsidR="00BA5424">
        <w:rPr>
          <w:rFonts w:cstheme="minorHAnsi"/>
          <w:color w:val="000000"/>
          <w:sz w:val="24"/>
        </w:rPr>
        <w:br/>
      </w:r>
      <w:r w:rsidRPr="00102B60">
        <w:rPr>
          <w:rFonts w:cstheme="minorHAnsi"/>
          <w:color w:val="000000"/>
          <w:sz w:val="24"/>
        </w:rPr>
        <w:t xml:space="preserve">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r w:rsidRPr="00102B60">
        <w:rPr>
          <w:rFonts w:cstheme="minorHAnsi"/>
          <w:color w:val="000000"/>
          <w:sz w:val="24"/>
        </w:rPr>
        <w:t>Pzp.</w:t>
      </w:r>
    </w:p>
    <w:p w14:paraId="08D6F124" w14:textId="35A9E0BF" w:rsidR="009634F8" w:rsidRDefault="009634F8" w:rsidP="00FD7EFA">
      <w:pPr>
        <w:pStyle w:val="Akapitzlist"/>
        <w:ind w:left="851"/>
        <w:jc w:val="both"/>
        <w:outlineLvl w:val="0"/>
        <w:rPr>
          <w:rFonts w:cstheme="minorHAnsi"/>
          <w:bCs/>
          <w:sz w:val="24"/>
          <w:szCs w:val="24"/>
        </w:rPr>
      </w:pPr>
    </w:p>
    <w:p w14:paraId="511FD361" w14:textId="1BCBDE32" w:rsidR="00D05393" w:rsidRDefault="00D05393" w:rsidP="00D2438B">
      <w:pPr>
        <w:pStyle w:val="Akapitzlist"/>
        <w:numPr>
          <w:ilvl w:val="0"/>
          <w:numId w:val="14"/>
        </w:numPr>
        <w:jc w:val="both"/>
        <w:outlineLvl w:val="0"/>
        <w:rPr>
          <w:rFonts w:cstheme="minorHAnsi"/>
          <w:b/>
          <w:sz w:val="26"/>
          <w:szCs w:val="26"/>
        </w:rPr>
      </w:pPr>
      <w:bookmarkStart w:id="292" w:name="_Toc63232226"/>
      <w:bookmarkStart w:id="293" w:name="_Toc63232452"/>
      <w:bookmarkStart w:id="294" w:name="_Toc63234761"/>
      <w:r w:rsidRPr="00D05393">
        <w:rPr>
          <w:rFonts w:cstheme="minorHAnsi"/>
          <w:b/>
          <w:sz w:val="26"/>
          <w:szCs w:val="26"/>
        </w:rPr>
        <w:t>WYMAGANIA DOTYCZĄCE ZABEZPIECZENIA NALEŻYTEGO WYKONANIA UMOWY</w:t>
      </w:r>
      <w:bookmarkEnd w:id="292"/>
      <w:bookmarkEnd w:id="293"/>
      <w:bookmarkEnd w:id="294"/>
    </w:p>
    <w:p w14:paraId="15530DC6" w14:textId="025E6603" w:rsidR="00911F9D" w:rsidRPr="00911F9D"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Zabezpieczenie należytego wykonania umowy służy pokryciu roszczeń z tytułu niewykonania lub nienależytego wykonania umowy.</w:t>
      </w:r>
    </w:p>
    <w:p w14:paraId="2E442C90" w14:textId="5F7A83EC" w:rsidR="00911F9D" w:rsidRPr="00911F9D"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Zabezpieczenie należytego wykonania umowy,  Wykonawca, którego oferta została wybrana jako najkorzystniejsza</w:t>
      </w:r>
      <w:r>
        <w:rPr>
          <w:rFonts w:cstheme="minorHAnsi"/>
          <w:sz w:val="24"/>
          <w:szCs w:val="26"/>
        </w:rPr>
        <w:t>,</w:t>
      </w:r>
      <w:r w:rsidRPr="00911F9D">
        <w:rPr>
          <w:rFonts w:cstheme="minorHAnsi"/>
          <w:sz w:val="24"/>
          <w:szCs w:val="26"/>
        </w:rPr>
        <w:t xml:space="preserve"> wnosi przed zawarciem umowy.</w:t>
      </w:r>
    </w:p>
    <w:p w14:paraId="086E5CAB" w14:textId="77777777" w:rsidR="00911F9D" w:rsidRPr="00A22886"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Wymagana wysokość zabezpieczenia należytego wykonania umowy ustala się w wysokości 5% ceny całkowitej podanej w ofercie.</w:t>
      </w:r>
    </w:p>
    <w:p w14:paraId="0CE5C31F" w14:textId="77777777"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Zabezpieczenie może być wnoszone, według wyboru wykonawcy, w jednej lub w kilku następujących formach:</w:t>
      </w:r>
    </w:p>
    <w:p w14:paraId="657B3C2C"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1) pieniądzu;</w:t>
      </w:r>
    </w:p>
    <w:p w14:paraId="43C061DD" w14:textId="77777777" w:rsidR="00911F9D" w:rsidRPr="00911F9D" w:rsidRDefault="00911F9D" w:rsidP="001908A7">
      <w:pPr>
        <w:pStyle w:val="Akapitzlist"/>
        <w:jc w:val="both"/>
        <w:outlineLvl w:val="0"/>
        <w:rPr>
          <w:rFonts w:cstheme="minorHAnsi"/>
          <w:sz w:val="24"/>
          <w:szCs w:val="26"/>
        </w:rPr>
      </w:pPr>
      <w:r w:rsidRPr="00911F9D">
        <w:rPr>
          <w:rFonts w:cstheme="minorHAnsi"/>
          <w:sz w:val="24"/>
          <w:szCs w:val="26"/>
        </w:rPr>
        <w:t>2) poręczeniach bankowych lub poręczeniach spółdzielczej kasy oszczędnościowo - kredytowej, z tym że zobowiązanie kasy jest zawsze zobowiązaniem pieniężnym;</w:t>
      </w:r>
    </w:p>
    <w:p w14:paraId="46773B1E"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3) gwarancjach bankowych;</w:t>
      </w:r>
    </w:p>
    <w:p w14:paraId="6723D3F3"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4) gwarancjach ubezpieczeniowych;</w:t>
      </w:r>
    </w:p>
    <w:p w14:paraId="6486FA40" w14:textId="71991636" w:rsidR="00911F9D" w:rsidRDefault="00911F9D" w:rsidP="00AF078A">
      <w:pPr>
        <w:pStyle w:val="Akapitzlist"/>
        <w:jc w:val="both"/>
        <w:outlineLvl w:val="0"/>
        <w:rPr>
          <w:rFonts w:cstheme="minorHAnsi"/>
          <w:sz w:val="24"/>
          <w:szCs w:val="26"/>
        </w:rPr>
      </w:pPr>
      <w:r w:rsidRPr="00911F9D">
        <w:rPr>
          <w:rFonts w:cstheme="minorHAnsi"/>
          <w:sz w:val="24"/>
          <w:szCs w:val="26"/>
        </w:rPr>
        <w:t xml:space="preserve">5) poręczeniach udzielanych przez podmioty, o których mowa w art. 6b </w:t>
      </w:r>
      <w:r w:rsidR="00AF078A">
        <w:rPr>
          <w:rFonts w:cstheme="minorHAnsi"/>
          <w:sz w:val="24"/>
          <w:szCs w:val="26"/>
        </w:rPr>
        <w:t>ust. 5 pkt 2 ustawy z dnia 9 listopada 2000</w:t>
      </w:r>
      <w:r w:rsidRPr="00911F9D">
        <w:rPr>
          <w:rFonts w:cstheme="minorHAnsi"/>
          <w:sz w:val="24"/>
          <w:szCs w:val="26"/>
        </w:rPr>
        <w:t>r. o utwo</w:t>
      </w:r>
      <w:r w:rsidR="00AF078A">
        <w:rPr>
          <w:rFonts w:cstheme="minorHAnsi"/>
          <w:sz w:val="24"/>
          <w:szCs w:val="26"/>
        </w:rPr>
        <w:t xml:space="preserve">rzeniu Polskiej Agencji Rozwoju </w:t>
      </w:r>
      <w:r w:rsidRPr="00911F9D">
        <w:rPr>
          <w:rFonts w:cstheme="minorHAnsi"/>
          <w:sz w:val="24"/>
          <w:szCs w:val="26"/>
        </w:rPr>
        <w:t>Przedsiębiorczości.</w:t>
      </w:r>
    </w:p>
    <w:p w14:paraId="293B5573" w14:textId="0A8B254E"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 xml:space="preserve">W trakcie realizacji umowy wykonawca może dokonać zmiany formy zabezpieczenia na jedną lub kilka form, o których mowa w pkt </w:t>
      </w:r>
      <w:r w:rsidR="00A22886">
        <w:rPr>
          <w:rFonts w:cstheme="minorHAnsi"/>
          <w:sz w:val="24"/>
          <w:szCs w:val="26"/>
        </w:rPr>
        <w:t>19.</w:t>
      </w:r>
      <w:r w:rsidRPr="00A22886">
        <w:rPr>
          <w:rFonts w:cstheme="minorHAnsi"/>
          <w:sz w:val="24"/>
          <w:szCs w:val="26"/>
        </w:rPr>
        <w:t xml:space="preserve">4. Zmiana formy zabezpieczenia jest </w:t>
      </w:r>
      <w:r w:rsidRPr="00A22886">
        <w:rPr>
          <w:rFonts w:cstheme="minorHAnsi"/>
          <w:sz w:val="24"/>
          <w:szCs w:val="26"/>
        </w:rPr>
        <w:lastRenderedPageBreak/>
        <w:t>dokonywana z zachowaniem ciągłości zabezpieczenia i bez zmniejszenia jego wysokości.</w:t>
      </w:r>
    </w:p>
    <w:p w14:paraId="6449DB57" w14:textId="03ED860C"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Zamawiający nie wyraża zgody na wniesienie zabezpieczenia należytego wykonania umowy w formach wymienionych w art. 450 ust. 2 u</w:t>
      </w:r>
      <w:r w:rsidR="00A22886">
        <w:rPr>
          <w:rFonts w:cstheme="minorHAnsi"/>
          <w:sz w:val="24"/>
          <w:szCs w:val="26"/>
        </w:rPr>
        <w:t xml:space="preserve">stawy </w:t>
      </w:r>
      <w:r w:rsidRPr="00A22886">
        <w:rPr>
          <w:rFonts w:cstheme="minorHAnsi"/>
          <w:sz w:val="24"/>
          <w:szCs w:val="26"/>
        </w:rPr>
        <w:t>Pzp.</w:t>
      </w:r>
    </w:p>
    <w:p w14:paraId="00708C26" w14:textId="77777777"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 xml:space="preserve">Zabezpieczenie wnoszone w pieniądzu Wykonawca wpłaca przelewem na rachunek bankowy: </w:t>
      </w:r>
    </w:p>
    <w:p w14:paraId="78BD44B9" w14:textId="2CAB6184" w:rsidR="00911F9D" w:rsidRDefault="00BA5424" w:rsidP="00A22886">
      <w:pPr>
        <w:pStyle w:val="Akapitzlist"/>
        <w:ind w:left="851"/>
        <w:jc w:val="both"/>
        <w:outlineLvl w:val="0"/>
        <w:rPr>
          <w:rFonts w:ascii="Calibri" w:hAnsi="Calibri" w:cs="Calibri"/>
          <w:b/>
          <w:sz w:val="24"/>
          <w:szCs w:val="24"/>
        </w:rPr>
      </w:pPr>
      <w:r>
        <w:rPr>
          <w:rFonts w:cstheme="minorHAnsi"/>
          <w:b/>
          <w:sz w:val="24"/>
          <w:szCs w:val="26"/>
        </w:rPr>
        <w:t xml:space="preserve">Bank Spółdzielczy </w:t>
      </w:r>
      <w:r w:rsidR="00911F9D" w:rsidRPr="00911F9D">
        <w:rPr>
          <w:rFonts w:cstheme="minorHAnsi"/>
          <w:b/>
          <w:sz w:val="24"/>
          <w:szCs w:val="26"/>
        </w:rPr>
        <w:t xml:space="preserve">w Leżajsku o numerze: </w:t>
      </w:r>
      <w:r>
        <w:rPr>
          <w:rFonts w:ascii="Calibri" w:hAnsi="Calibri" w:cs="Calibri"/>
          <w:b/>
          <w:sz w:val="24"/>
          <w:szCs w:val="24"/>
        </w:rPr>
        <w:t>21 9187 0001 2001 0005 7163 0005.</w:t>
      </w:r>
    </w:p>
    <w:p w14:paraId="7FE073DF" w14:textId="33A8B339" w:rsidR="00A22886" w:rsidRPr="00A22886" w:rsidRDefault="00A22886" w:rsidP="00A22886">
      <w:pPr>
        <w:pStyle w:val="Akapitzlist"/>
        <w:ind w:left="851"/>
        <w:jc w:val="both"/>
        <w:outlineLvl w:val="0"/>
        <w:rPr>
          <w:rFonts w:ascii="Calibri" w:eastAsia="Times New Roman" w:hAnsi="Calibri" w:cs="Calibri"/>
          <w:b/>
          <w:i/>
          <w:sz w:val="24"/>
          <w:szCs w:val="24"/>
        </w:rPr>
      </w:pPr>
      <w:r w:rsidRPr="00A22886">
        <w:rPr>
          <w:rFonts w:ascii="Calibri" w:eastAsia="Times New Roman" w:hAnsi="Calibri" w:cs="Calibri"/>
          <w:sz w:val="24"/>
          <w:szCs w:val="24"/>
        </w:rPr>
        <w:t xml:space="preserve">W tytule przelewu należy wpisać  </w:t>
      </w:r>
      <w:r w:rsidRPr="00A22886">
        <w:rPr>
          <w:rFonts w:ascii="Calibri" w:eastAsia="Times New Roman" w:hAnsi="Calibri" w:cs="Calibri"/>
          <w:b/>
          <w:i/>
          <w:sz w:val="24"/>
          <w:szCs w:val="24"/>
        </w:rPr>
        <w:t>Zabezpieczenie należytego wykonania umowy</w:t>
      </w:r>
      <w:r w:rsidRPr="00A22886">
        <w:rPr>
          <w:rFonts w:ascii="Calibri" w:eastAsia="Times New Roman" w:hAnsi="Calibri" w:cs="Calibri"/>
          <w:i/>
          <w:sz w:val="24"/>
          <w:szCs w:val="24"/>
        </w:rPr>
        <w:t xml:space="preserve"> </w:t>
      </w:r>
      <w:r w:rsidRPr="00A22886">
        <w:rPr>
          <w:rFonts w:ascii="Calibri" w:eastAsia="Times New Roman" w:hAnsi="Calibri" w:cs="Calibri"/>
          <w:b/>
          <w:i/>
          <w:sz w:val="24"/>
          <w:szCs w:val="24"/>
        </w:rPr>
        <w:t>na</w:t>
      </w:r>
      <w:r w:rsidRPr="00A22886">
        <w:rPr>
          <w:rFonts w:ascii="Calibri" w:eastAsia="Times New Roman" w:hAnsi="Calibri" w:cs="Calibri"/>
          <w:b/>
          <w:bCs/>
          <w:i/>
          <w:sz w:val="24"/>
          <w:szCs w:val="24"/>
          <w:u w:val="single"/>
        </w:rPr>
        <w:br/>
      </w:r>
      <w:r w:rsidRPr="00A22886">
        <w:rPr>
          <w:rFonts w:ascii="Calibri" w:eastAsia="Times New Roman" w:hAnsi="Calibri" w:cs="Calibri"/>
          <w:b/>
          <w:i/>
          <w:sz w:val="24"/>
          <w:szCs w:val="24"/>
        </w:rPr>
        <w:t>…..</w:t>
      </w:r>
      <w:r w:rsidRPr="00A22886">
        <w:rPr>
          <w:rFonts w:ascii="Calibri" w:eastAsia="Times New Roman" w:hAnsi="Calibri" w:cs="Calibri"/>
          <w:sz w:val="24"/>
          <w:szCs w:val="24"/>
        </w:rPr>
        <w:t>(nazwa zadania)……………….</w:t>
      </w:r>
      <w:r w:rsidRPr="00A22886">
        <w:rPr>
          <w:rFonts w:ascii="Calibri" w:eastAsia="Times New Roman" w:hAnsi="Calibri" w:cs="Calibri"/>
          <w:b/>
          <w:i/>
          <w:sz w:val="24"/>
          <w:szCs w:val="24"/>
        </w:rPr>
        <w:t>.</w:t>
      </w:r>
    </w:p>
    <w:p w14:paraId="69F05C1C" w14:textId="25E79D1F" w:rsidR="00A22886" w:rsidRPr="00A22886" w:rsidRDefault="00A22886" w:rsidP="00D2438B">
      <w:pPr>
        <w:pStyle w:val="Akapitzlist"/>
        <w:numPr>
          <w:ilvl w:val="1"/>
          <w:numId w:val="14"/>
        </w:numPr>
        <w:jc w:val="both"/>
        <w:outlineLvl w:val="0"/>
        <w:rPr>
          <w:rFonts w:cstheme="minorHAnsi"/>
          <w:bCs/>
          <w:sz w:val="24"/>
          <w:szCs w:val="24"/>
        </w:rPr>
      </w:pPr>
      <w:r w:rsidRPr="00A22886">
        <w:rPr>
          <w:rFonts w:cstheme="minorHAnsi"/>
          <w:bCs/>
          <w:sz w:val="24"/>
          <w:szCs w:val="24"/>
        </w:rPr>
        <w:t xml:space="preserve">Zabezpieczenie wnoszone w formie innej niż pieniądz powinno być wystawione  </w:t>
      </w:r>
      <w:r w:rsidRPr="00A22886">
        <w:rPr>
          <w:rFonts w:cstheme="minorHAnsi"/>
          <w:bCs/>
          <w:sz w:val="24"/>
          <w:szCs w:val="24"/>
        </w:rPr>
        <w:br/>
        <w:t>na Powiat Leżajski, ul. Kopernika 8, 37 –300 Leżajsk i złożone w formie oryginału.</w:t>
      </w:r>
    </w:p>
    <w:p w14:paraId="48FE08EA" w14:textId="382FB571" w:rsidR="00911F9D" w:rsidRPr="003F6AA1"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Zabezpieczenie wnoszone w postaci poręczenia lub gwarancji ma zawierać w szczególności następujące elementy:</w:t>
      </w:r>
    </w:p>
    <w:p w14:paraId="4E5D4077"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nazwę Wykonawcy i jego siedzibę (adres),</w:t>
      </w:r>
    </w:p>
    <w:p w14:paraId="6A7F0612"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nazwa beneficjenta (Zamawiającego),</w:t>
      </w:r>
    </w:p>
    <w:p w14:paraId="2618CF83"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nazwa gwaranta lub poręczyciela,</w:t>
      </w:r>
    </w:p>
    <w:p w14:paraId="20DD8871"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określać wierzytelność, która ma być zabezpieczona gwarancją,</w:t>
      </w:r>
    </w:p>
    <w:p w14:paraId="5ACB5BC4" w14:textId="6F524AC5" w:rsidR="003F6AA1" w:rsidRPr="003F6AA1" w:rsidRDefault="003F6AA1" w:rsidP="00BA5424">
      <w:pPr>
        <w:pStyle w:val="Akapitzlist"/>
        <w:numPr>
          <w:ilvl w:val="0"/>
          <w:numId w:val="16"/>
        </w:numPr>
        <w:jc w:val="both"/>
        <w:outlineLvl w:val="0"/>
        <w:rPr>
          <w:rFonts w:cstheme="minorHAnsi"/>
          <w:sz w:val="24"/>
          <w:szCs w:val="26"/>
        </w:rPr>
      </w:pPr>
      <w:r w:rsidRPr="00911F9D">
        <w:rPr>
          <w:rFonts w:cstheme="minorHAnsi"/>
          <w:sz w:val="24"/>
          <w:szCs w:val="26"/>
        </w:rPr>
        <w:t>sformułowanie zobowiązania gwaranta do nieodwołalnego, bezwarunkowego zapłacenia kwoty zobowiązania na pierwsze żądanie zapłaty w przypadku, gdy Wykonawca</w:t>
      </w:r>
      <w:r w:rsidRPr="003F6AA1">
        <w:rPr>
          <w:rFonts w:ascii="Arial Narrow" w:eastAsia="Times New Roman" w:hAnsi="Arial Narrow" w:cs="Times New Roman"/>
          <w:sz w:val="24"/>
          <w:szCs w:val="24"/>
        </w:rPr>
        <w:t xml:space="preserve"> </w:t>
      </w:r>
      <w:r>
        <w:rPr>
          <w:rFonts w:cstheme="minorHAnsi"/>
          <w:sz w:val="24"/>
          <w:szCs w:val="26"/>
        </w:rPr>
        <w:t xml:space="preserve">nie wywiązuje się z umowy </w:t>
      </w:r>
      <w:r w:rsidRPr="003F6AA1">
        <w:rPr>
          <w:rFonts w:cstheme="minorHAnsi"/>
          <w:sz w:val="24"/>
          <w:szCs w:val="26"/>
        </w:rPr>
        <w:t>np. nie wykonał przedmiotu zamówienia, wykonał przedmiot zamówienia objęty umową z nienależyta starannością, nie wywiązuje się z obowiązków wynikających z rękojmi,  nie usuwa wad, usterek zgłoszonych i po</w:t>
      </w:r>
      <w:r>
        <w:rPr>
          <w:rFonts w:cstheme="minorHAnsi"/>
          <w:sz w:val="24"/>
          <w:szCs w:val="26"/>
        </w:rPr>
        <w:t>wstałych w okresie gwarancyjnym.</w:t>
      </w:r>
    </w:p>
    <w:p w14:paraId="117EBE75" w14:textId="28642B20"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W przypadku przedłożenia gwarancji nie zawierającej wymienionych wyżej elementów lub wprowadzenia do jej treści zapisów (warunków) innych niż dopuszczalne, Zamawiający uzna, iż Wykonawca nie wniósł zabezpieczenia należytego wykonania umowy.</w:t>
      </w:r>
    </w:p>
    <w:p w14:paraId="465D39D1" w14:textId="0F05A8E4"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 xml:space="preserve">Z chwilą zaistnienia przynajmniej jednego z przypadków wymienionych w pkt </w:t>
      </w:r>
      <w:r w:rsidR="003F6AA1">
        <w:rPr>
          <w:rFonts w:cstheme="minorHAnsi"/>
          <w:sz w:val="24"/>
          <w:szCs w:val="26"/>
        </w:rPr>
        <w:t>19.</w:t>
      </w:r>
      <w:r w:rsidRPr="003F6AA1">
        <w:rPr>
          <w:rFonts w:cstheme="minorHAnsi"/>
          <w:sz w:val="24"/>
          <w:szCs w:val="26"/>
        </w:rPr>
        <w:t>9 ppkt </w:t>
      </w:r>
      <w:r w:rsidR="003F6AA1">
        <w:rPr>
          <w:rFonts w:cstheme="minorHAnsi"/>
          <w:sz w:val="24"/>
          <w:szCs w:val="26"/>
        </w:rPr>
        <w:t>5</w:t>
      </w:r>
      <w:r w:rsidRPr="003F6AA1">
        <w:rPr>
          <w:rFonts w:cstheme="minorHAnsi"/>
          <w:sz w:val="24"/>
          <w:szCs w:val="26"/>
        </w:rPr>
        <w:t>, Zamawiający wystąpi do gwaranta z pisemnym żądaniem zapłacenia kwoty stanowiącej zabezpieczenie należytego wykonania umowy. Żądanie zawierać będzie uzasadnienie faktyczne i prawne.</w:t>
      </w:r>
    </w:p>
    <w:p w14:paraId="017FD0F6" w14:textId="77777777"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Dokumentami uzasadniającymi żądanie roszczeń mogą być ponadto:</w:t>
      </w:r>
    </w:p>
    <w:p w14:paraId="73589D2C" w14:textId="77777777" w:rsidR="003F6AA1" w:rsidRPr="00911F9D" w:rsidRDefault="003F6AA1" w:rsidP="00FF0B82">
      <w:pPr>
        <w:pStyle w:val="Akapitzlist"/>
        <w:numPr>
          <w:ilvl w:val="0"/>
          <w:numId w:val="17"/>
        </w:numPr>
        <w:jc w:val="both"/>
        <w:outlineLvl w:val="0"/>
        <w:rPr>
          <w:rFonts w:cstheme="minorHAnsi"/>
          <w:sz w:val="24"/>
          <w:szCs w:val="26"/>
        </w:rPr>
      </w:pPr>
      <w:r w:rsidRPr="00911F9D">
        <w:rPr>
          <w:rFonts w:cstheme="minorHAnsi"/>
          <w:sz w:val="24"/>
          <w:szCs w:val="26"/>
        </w:rPr>
        <w:t>wykaz niewykonanych lub nienależycie wykonanych e</w:t>
      </w:r>
      <w:r>
        <w:rPr>
          <w:rFonts w:cstheme="minorHAnsi"/>
          <w:sz w:val="24"/>
          <w:szCs w:val="26"/>
        </w:rPr>
        <w:t xml:space="preserve">lementów stanowiących przedmiot </w:t>
      </w:r>
      <w:r w:rsidRPr="00911F9D">
        <w:rPr>
          <w:rFonts w:cstheme="minorHAnsi"/>
          <w:sz w:val="24"/>
          <w:szCs w:val="26"/>
        </w:rPr>
        <w:t>umowy,</w:t>
      </w:r>
    </w:p>
    <w:p w14:paraId="29929B1F" w14:textId="77777777" w:rsidR="003F6AA1" w:rsidRPr="00911F9D" w:rsidRDefault="003F6AA1" w:rsidP="00D2438B">
      <w:pPr>
        <w:pStyle w:val="Akapitzlist"/>
        <w:numPr>
          <w:ilvl w:val="0"/>
          <w:numId w:val="17"/>
        </w:numPr>
        <w:outlineLvl w:val="0"/>
        <w:rPr>
          <w:rFonts w:cstheme="minorHAnsi"/>
          <w:sz w:val="24"/>
          <w:szCs w:val="26"/>
        </w:rPr>
      </w:pPr>
      <w:r w:rsidRPr="00911F9D">
        <w:rPr>
          <w:rFonts w:cstheme="minorHAnsi"/>
          <w:sz w:val="24"/>
          <w:szCs w:val="26"/>
        </w:rPr>
        <w:t>kopia pisma/pism wzywających Wykonawcę do należytego wykonania umowy,</w:t>
      </w:r>
      <w:r>
        <w:rPr>
          <w:rFonts w:cstheme="minorHAnsi"/>
          <w:sz w:val="24"/>
          <w:szCs w:val="26"/>
        </w:rPr>
        <w:t xml:space="preserve"> </w:t>
      </w:r>
    </w:p>
    <w:p w14:paraId="7855AABB" w14:textId="77777777" w:rsidR="003F6AA1" w:rsidRDefault="003F6AA1" w:rsidP="00FF0B82">
      <w:pPr>
        <w:pStyle w:val="Akapitzlist"/>
        <w:numPr>
          <w:ilvl w:val="0"/>
          <w:numId w:val="17"/>
        </w:numPr>
        <w:jc w:val="both"/>
        <w:outlineLvl w:val="0"/>
        <w:rPr>
          <w:rFonts w:cstheme="minorHAnsi"/>
          <w:sz w:val="24"/>
          <w:szCs w:val="26"/>
        </w:rPr>
      </w:pPr>
      <w:r w:rsidRPr="00911F9D">
        <w:rPr>
          <w:rFonts w:cstheme="minorHAnsi"/>
          <w:sz w:val="24"/>
          <w:szCs w:val="26"/>
        </w:rPr>
        <w:t>oświadczenie Zamawiającego, że pomimo skierowania pism wykonawca nie wykonał należycie przedmiotu umowy.</w:t>
      </w:r>
    </w:p>
    <w:p w14:paraId="32D16401" w14:textId="14481C46" w:rsidR="00911F9D" w:rsidRPr="00493DD1" w:rsidRDefault="00911F9D" w:rsidP="00D2438B">
      <w:pPr>
        <w:pStyle w:val="Akapitzlist"/>
        <w:numPr>
          <w:ilvl w:val="1"/>
          <w:numId w:val="14"/>
        </w:numPr>
        <w:jc w:val="both"/>
        <w:outlineLvl w:val="0"/>
        <w:rPr>
          <w:rFonts w:cstheme="minorHAnsi"/>
          <w:bCs/>
          <w:sz w:val="24"/>
          <w:szCs w:val="24"/>
        </w:rPr>
      </w:pPr>
      <w:r w:rsidRPr="001908A7">
        <w:rPr>
          <w:rFonts w:cstheme="minorHAnsi"/>
          <w:sz w:val="24"/>
          <w:szCs w:val="26"/>
        </w:rPr>
        <w:t>Gwarant nie może uzależnić dokonania zapłaty od spełnienia jakichkolwiek dodatkowych warunków lub wykonania czynności, jak również od przedłożenia dodatkowej dokumentacji, dodatkowych oświadczeń złożonych przez wykonawcę</w:t>
      </w:r>
      <w:r w:rsidR="00FF0B82">
        <w:rPr>
          <w:rFonts w:cstheme="minorHAnsi"/>
          <w:sz w:val="24"/>
          <w:szCs w:val="26"/>
        </w:rPr>
        <w:t>.</w:t>
      </w:r>
    </w:p>
    <w:p w14:paraId="7FD1B6D6" w14:textId="58453370" w:rsidR="00493DD1" w:rsidRPr="003F6AA1" w:rsidRDefault="00493DD1" w:rsidP="00493DD1">
      <w:pPr>
        <w:pStyle w:val="Akapitzlist"/>
        <w:ind w:left="851"/>
        <w:jc w:val="both"/>
        <w:outlineLvl w:val="0"/>
        <w:rPr>
          <w:rFonts w:cstheme="minorHAnsi"/>
          <w:bCs/>
          <w:sz w:val="24"/>
          <w:szCs w:val="24"/>
        </w:rPr>
      </w:pPr>
      <w:r w:rsidRPr="00493DD1">
        <w:rPr>
          <w:rFonts w:cstheme="minorHAnsi"/>
          <w:bCs/>
          <w:sz w:val="24"/>
          <w:szCs w:val="24"/>
        </w:rPr>
        <w:t xml:space="preserve">Dopuszczalnym żądaniem gwaranta może być dokument potwierdzający, że osoba, która podpisała wezwanie do zapłaty w imieniu beneficjenta, upoważniona jest do jego reprezentowania. </w:t>
      </w:r>
    </w:p>
    <w:p w14:paraId="25F65374" w14:textId="2ACE28D5"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lastRenderedPageBreak/>
        <w:t>W sytuacji, gdy wystąpi konieczność przedłużenia terminu realizacji umowy określonego w </w:t>
      </w:r>
      <w:r w:rsidR="003F6AA1">
        <w:rPr>
          <w:rFonts w:cstheme="minorHAnsi"/>
          <w:sz w:val="24"/>
          <w:szCs w:val="26"/>
        </w:rPr>
        <w:t>pkt</w:t>
      </w:r>
      <w:r w:rsidRPr="003F6AA1">
        <w:rPr>
          <w:rFonts w:cstheme="minorHAnsi"/>
          <w:sz w:val="24"/>
          <w:szCs w:val="26"/>
        </w:rPr>
        <w:t xml:space="preserve"> </w:t>
      </w:r>
      <w:r w:rsidR="003F6AA1">
        <w:rPr>
          <w:rFonts w:cstheme="minorHAnsi"/>
          <w:sz w:val="24"/>
          <w:szCs w:val="26"/>
        </w:rPr>
        <w:t>5</w:t>
      </w:r>
      <w:r w:rsidRPr="003F6AA1">
        <w:rPr>
          <w:rFonts w:cstheme="minorHAnsi"/>
          <w:sz w:val="24"/>
          <w:szCs w:val="26"/>
        </w:rPr>
        <w:t xml:space="preserve"> </w:t>
      </w:r>
      <w:r w:rsidR="003F6AA1">
        <w:rPr>
          <w:rFonts w:cstheme="minorHAnsi"/>
          <w:sz w:val="24"/>
          <w:szCs w:val="26"/>
        </w:rPr>
        <w:t>SWZ</w:t>
      </w:r>
      <w:r w:rsidRPr="003F6AA1">
        <w:rPr>
          <w:rFonts w:cstheme="minorHAnsi"/>
          <w:sz w:val="24"/>
          <w:szCs w:val="26"/>
        </w:rPr>
        <w:t xml:space="preserve">,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75EC61DA" w14:textId="77777777"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Postanawia się, że 70% wniesionego zabezpieczenia należytego wykonania umowy zwrócone zostanie w terminie 30 dni od dnia wykonania zamówienia i uznania przez zamawiającego za należycie wykonane.</w:t>
      </w:r>
    </w:p>
    <w:p w14:paraId="0872EACD" w14:textId="1CE7AEAC"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Kwota pozostawiona na zabezpieczenie roszczeń z tytułu rękojmi za wady, wynosząca 30% wysokości zabezpieczenia zos</w:t>
      </w:r>
      <w:r w:rsidR="003F6AA1">
        <w:rPr>
          <w:rFonts w:cstheme="minorHAnsi"/>
          <w:sz w:val="24"/>
          <w:szCs w:val="26"/>
        </w:rPr>
        <w:t>tanie zwrócona w terminie do 15</w:t>
      </w:r>
      <w:r w:rsidRPr="003F6AA1">
        <w:rPr>
          <w:rFonts w:cstheme="minorHAnsi"/>
          <w:sz w:val="24"/>
          <w:szCs w:val="26"/>
        </w:rPr>
        <w:t xml:space="preserve"> dni po upływie okresu </w:t>
      </w:r>
      <w:r w:rsidR="003F6AA1">
        <w:rPr>
          <w:rFonts w:cstheme="minorHAnsi"/>
          <w:sz w:val="24"/>
          <w:szCs w:val="26"/>
        </w:rPr>
        <w:t>gwarancji</w:t>
      </w:r>
      <w:r w:rsidRPr="003F6AA1">
        <w:rPr>
          <w:rFonts w:cstheme="minorHAnsi"/>
          <w:sz w:val="24"/>
          <w:szCs w:val="26"/>
        </w:rPr>
        <w:t>.</w:t>
      </w:r>
    </w:p>
    <w:p w14:paraId="3BA65EAA" w14:textId="08780BED" w:rsidR="00911F9D" w:rsidRPr="00EE50A2" w:rsidRDefault="00911F9D" w:rsidP="00D2438B">
      <w:pPr>
        <w:pStyle w:val="Akapitzlist"/>
        <w:numPr>
          <w:ilvl w:val="1"/>
          <w:numId w:val="14"/>
        </w:numPr>
        <w:jc w:val="both"/>
        <w:outlineLvl w:val="0"/>
        <w:rPr>
          <w:rFonts w:cstheme="minorHAnsi"/>
          <w:bCs/>
          <w:sz w:val="24"/>
          <w:szCs w:val="24"/>
        </w:rPr>
      </w:pPr>
      <w:r w:rsidRPr="00EE50A2">
        <w:rPr>
          <w:rFonts w:cstheme="minorHAnsi"/>
          <w:sz w:val="24"/>
          <w:szCs w:val="26"/>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w:t>
      </w:r>
      <w:r w:rsidR="009A01C1">
        <w:rPr>
          <w:rFonts w:cstheme="minorHAnsi"/>
          <w:sz w:val="24"/>
          <w:szCs w:val="26"/>
        </w:rPr>
        <w:t>r</w:t>
      </w:r>
      <w:r w:rsidR="00D60594" w:rsidRPr="00EE50A2">
        <w:rPr>
          <w:rFonts w:cstheme="minorHAnsi"/>
          <w:sz w:val="24"/>
          <w:szCs w:val="26"/>
        </w:rPr>
        <w:t>[1]</w:t>
      </w:r>
      <w:r w:rsidRPr="00EE50A2">
        <w:rPr>
          <w:rFonts w:cstheme="minorHAnsi"/>
          <w:sz w:val="24"/>
          <w:szCs w:val="26"/>
        </w:rPr>
        <w:t xml:space="preserve"> Ustawy z dnia 2 marca 2020 r. o szczególnych rozwiązaniach związanych z zapobieganiem, przeciwdziałaniem i zwalczaniem COVID-19, innych chorób zakaźnych oraz wywołanych nimi sytuacji kryzysowych (t.j. Dz. U. z 202</w:t>
      </w:r>
      <w:r w:rsidR="004E33C8">
        <w:rPr>
          <w:rFonts w:cstheme="minorHAnsi"/>
          <w:sz w:val="24"/>
          <w:szCs w:val="26"/>
        </w:rPr>
        <w:t>1</w:t>
      </w:r>
      <w:r w:rsidRPr="00EE50A2">
        <w:rPr>
          <w:rFonts w:cstheme="minorHAnsi"/>
          <w:sz w:val="24"/>
          <w:szCs w:val="26"/>
        </w:rPr>
        <w:t xml:space="preserve"> r. poz. </w:t>
      </w:r>
      <w:r w:rsidR="004E33C8">
        <w:rPr>
          <w:rFonts w:cstheme="minorHAnsi"/>
          <w:sz w:val="24"/>
          <w:szCs w:val="26"/>
        </w:rPr>
        <w:t>2095</w:t>
      </w:r>
      <w:r w:rsidRPr="00EE50A2">
        <w:rPr>
          <w:rFonts w:cstheme="minorHAnsi"/>
          <w:sz w:val="24"/>
          <w:szCs w:val="26"/>
        </w:rPr>
        <w:t xml:space="preserve"> z późn.  zm.).</w:t>
      </w:r>
    </w:p>
    <w:p w14:paraId="3A548B84" w14:textId="77777777" w:rsidR="004F1C07" w:rsidRPr="004F1C07" w:rsidRDefault="004F1C07" w:rsidP="004F1C07">
      <w:pPr>
        <w:pStyle w:val="Akapitzlist"/>
        <w:ind w:left="851"/>
        <w:jc w:val="both"/>
        <w:outlineLvl w:val="0"/>
        <w:rPr>
          <w:rFonts w:cstheme="minorHAnsi"/>
          <w:sz w:val="16"/>
          <w:szCs w:val="26"/>
        </w:rPr>
      </w:pPr>
    </w:p>
    <w:p w14:paraId="2B6D176D" w14:textId="05778DF0" w:rsidR="005E251F" w:rsidRPr="00585960" w:rsidRDefault="005E251F" w:rsidP="00D2438B">
      <w:pPr>
        <w:pStyle w:val="Akapitzlist"/>
        <w:numPr>
          <w:ilvl w:val="0"/>
          <w:numId w:val="14"/>
        </w:numPr>
        <w:jc w:val="both"/>
        <w:outlineLvl w:val="0"/>
        <w:rPr>
          <w:rFonts w:cstheme="minorHAnsi"/>
          <w:b/>
          <w:sz w:val="26"/>
          <w:szCs w:val="26"/>
        </w:rPr>
      </w:pPr>
      <w:bookmarkStart w:id="295" w:name="_Toc63232245"/>
      <w:bookmarkStart w:id="296" w:name="_Toc63232471"/>
      <w:bookmarkStart w:id="297" w:name="_Toc63234780"/>
      <w:r w:rsidRPr="00585960">
        <w:rPr>
          <w:rFonts w:cstheme="minorHAnsi"/>
          <w:b/>
          <w:sz w:val="26"/>
          <w:szCs w:val="26"/>
        </w:rPr>
        <w:t>INFORMACJE O TREŚCI ZAWIERANEJ UMOWY ORAZ MOŻLIWOŚCI JEJ ZMIANY</w:t>
      </w:r>
      <w:bookmarkEnd w:id="295"/>
      <w:bookmarkEnd w:id="296"/>
      <w:bookmarkEnd w:id="297"/>
    </w:p>
    <w:p w14:paraId="051122C3" w14:textId="56B444B9" w:rsidR="00415D6E" w:rsidRPr="00415D6E" w:rsidRDefault="00415D6E" w:rsidP="00D2438B">
      <w:pPr>
        <w:pStyle w:val="Akapitzlist"/>
        <w:numPr>
          <w:ilvl w:val="1"/>
          <w:numId w:val="14"/>
        </w:numPr>
        <w:rPr>
          <w:rFonts w:cstheme="minorHAnsi"/>
          <w:bCs/>
          <w:sz w:val="24"/>
          <w:szCs w:val="24"/>
        </w:rPr>
      </w:pPr>
      <w:bookmarkStart w:id="298" w:name="_Toc63232248"/>
      <w:bookmarkStart w:id="299" w:name="_Toc63232474"/>
      <w:bookmarkStart w:id="300" w:name="_Toc63234783"/>
      <w:r w:rsidRPr="00415D6E">
        <w:rPr>
          <w:rFonts w:cstheme="minorHAnsi"/>
          <w:bCs/>
          <w:sz w:val="24"/>
          <w:szCs w:val="24"/>
        </w:rPr>
        <w:t>Zamawiający wymaga, aby Wykonawca zawarł z nim umowę na zasada</w:t>
      </w:r>
      <w:r>
        <w:rPr>
          <w:rFonts w:cstheme="minorHAnsi"/>
          <w:bCs/>
          <w:sz w:val="24"/>
          <w:szCs w:val="24"/>
        </w:rPr>
        <w:t xml:space="preserve">ch określonych we wzorze umowy - załącznik nr </w:t>
      </w:r>
      <w:r w:rsidR="001908A7">
        <w:rPr>
          <w:rFonts w:cstheme="minorHAnsi"/>
          <w:bCs/>
          <w:sz w:val="24"/>
          <w:szCs w:val="24"/>
        </w:rPr>
        <w:t>7</w:t>
      </w:r>
      <w:r>
        <w:rPr>
          <w:rFonts w:cstheme="minorHAnsi"/>
          <w:bCs/>
          <w:sz w:val="24"/>
          <w:szCs w:val="24"/>
        </w:rPr>
        <w:t xml:space="preserve">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14:paraId="39C81B06" w14:textId="6308384A" w:rsidR="000A0B5A" w:rsidRPr="00415D6E" w:rsidRDefault="000A0B5A"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Zakazuje się istotnych zmian postanowień zawartej umowy w stosunku do treści oferty, na podstawie, której dokonano wyboru Wykonawcy, chyba że wystąpią okoliczności </w:t>
      </w:r>
      <w:r w:rsidR="00415D6E">
        <w:rPr>
          <w:rFonts w:cstheme="minorHAnsi"/>
          <w:bCs/>
          <w:sz w:val="24"/>
          <w:szCs w:val="24"/>
        </w:rPr>
        <w:t>określone w art. 455 ustawy Pzp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w:t>
      </w:r>
      <w:r w:rsidR="00AD6728" w:rsidRPr="00415D6E">
        <w:rPr>
          <w:rFonts w:cstheme="minorHAnsi"/>
          <w:bCs/>
          <w:sz w:val="24"/>
          <w:szCs w:val="24"/>
        </w:rPr>
        <w:t xml:space="preserve">załączniku nr </w:t>
      </w:r>
      <w:r w:rsidR="001908A7">
        <w:rPr>
          <w:rFonts w:cstheme="minorHAnsi"/>
          <w:bCs/>
          <w:sz w:val="24"/>
          <w:szCs w:val="24"/>
        </w:rPr>
        <w:t>7</w:t>
      </w:r>
      <w:r w:rsidR="00AD6728" w:rsidRPr="00415D6E">
        <w:rPr>
          <w:rFonts w:cstheme="minorHAnsi"/>
          <w:bCs/>
          <w:sz w:val="24"/>
          <w:szCs w:val="24"/>
        </w:rPr>
        <w:t xml:space="preserve"> – </w:t>
      </w:r>
      <w:r w:rsidR="0081229E" w:rsidRPr="00415D6E">
        <w:rPr>
          <w:rFonts w:cstheme="minorHAnsi"/>
          <w:bCs/>
          <w:sz w:val="24"/>
          <w:szCs w:val="24"/>
        </w:rPr>
        <w:t>wzór</w:t>
      </w:r>
      <w:r w:rsidR="00AD6728" w:rsidRPr="00415D6E">
        <w:rPr>
          <w:rFonts w:cstheme="minorHAnsi"/>
          <w:bCs/>
          <w:sz w:val="24"/>
          <w:szCs w:val="24"/>
        </w:rPr>
        <w:t xml:space="preserve"> umowy</w:t>
      </w:r>
      <w:bookmarkEnd w:id="298"/>
      <w:bookmarkEnd w:id="299"/>
      <w:bookmarkEnd w:id="300"/>
    </w:p>
    <w:p w14:paraId="172AFF84" w14:textId="23B80B64" w:rsidR="000A0B5A" w:rsidRDefault="000A0B5A" w:rsidP="00D2438B">
      <w:pPr>
        <w:pStyle w:val="Akapitzlist"/>
        <w:numPr>
          <w:ilvl w:val="1"/>
          <w:numId w:val="14"/>
        </w:numPr>
        <w:jc w:val="both"/>
        <w:outlineLvl w:val="0"/>
        <w:rPr>
          <w:rFonts w:cstheme="minorHAnsi"/>
          <w:bCs/>
          <w:sz w:val="24"/>
          <w:szCs w:val="24"/>
        </w:rPr>
      </w:pPr>
      <w:bookmarkStart w:id="301" w:name="_Toc63232251"/>
      <w:bookmarkStart w:id="302" w:name="_Toc63232477"/>
      <w:bookmarkStart w:id="303" w:name="_Toc63234786"/>
      <w:r w:rsidRPr="00585960">
        <w:rPr>
          <w:rFonts w:cstheme="minorHAnsi"/>
          <w:bCs/>
          <w:sz w:val="24"/>
          <w:szCs w:val="24"/>
        </w:rPr>
        <w:t>Wszelkie istotne zmiany treści umowy wymagają zgody obydwu stron i formy pisemnej w postaci aneksu pod rygorem nieważności.</w:t>
      </w:r>
      <w:bookmarkEnd w:id="301"/>
      <w:bookmarkEnd w:id="302"/>
      <w:bookmarkEnd w:id="303"/>
    </w:p>
    <w:p w14:paraId="494F238C" w14:textId="4B0D2D00"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nania, zakresie,  wynagrodzeniu, terminie/terminach umownych.</w:t>
      </w:r>
      <w:r w:rsidR="00CA4657" w:rsidRPr="00CA4657">
        <w:rPr>
          <w:rFonts w:ascii="Arial Narrow" w:hAnsi="Arial Narrow" w:cs="Times New Roman"/>
        </w:rPr>
        <w:t xml:space="preserve"> </w:t>
      </w:r>
      <w:r w:rsidR="00FF0B82" w:rsidRPr="00FF0B82">
        <w:rPr>
          <w:rFonts w:cstheme="minorHAnsi"/>
          <w:sz w:val="24"/>
          <w:szCs w:val="24"/>
        </w:rPr>
        <w:t>Protokół konieczności nie jest wymagany w przypadku podpisania aneksu do umowy w oparciu o art. 455 ust.2 Pzp.</w:t>
      </w:r>
    </w:p>
    <w:p w14:paraId="7BFF3214" w14:textId="77777777" w:rsidR="008F7583" w:rsidRPr="008664BE" w:rsidRDefault="008F7583" w:rsidP="008F7583">
      <w:pPr>
        <w:pStyle w:val="Akapitzlist"/>
        <w:ind w:left="851"/>
        <w:jc w:val="both"/>
        <w:outlineLvl w:val="0"/>
        <w:rPr>
          <w:rFonts w:cstheme="minorHAnsi"/>
          <w:bCs/>
          <w:sz w:val="18"/>
          <w:szCs w:val="24"/>
        </w:rPr>
      </w:pPr>
    </w:p>
    <w:p w14:paraId="3AED0009" w14:textId="77777777" w:rsidR="008F7583" w:rsidRPr="008F7583" w:rsidRDefault="008F7583" w:rsidP="00D2438B">
      <w:pPr>
        <w:pStyle w:val="Akapitzlist"/>
        <w:numPr>
          <w:ilvl w:val="0"/>
          <w:numId w:val="14"/>
        </w:numPr>
        <w:jc w:val="both"/>
        <w:outlineLvl w:val="0"/>
        <w:rPr>
          <w:rFonts w:cstheme="minorHAnsi"/>
          <w:b/>
          <w:bCs/>
          <w:color w:val="C00000"/>
          <w:sz w:val="24"/>
          <w:szCs w:val="24"/>
        </w:rPr>
      </w:pPr>
      <w:r w:rsidRPr="00E84193">
        <w:rPr>
          <w:rFonts w:cstheme="minorHAnsi"/>
          <w:b/>
          <w:sz w:val="26"/>
          <w:szCs w:val="26"/>
        </w:rPr>
        <w:t>WIZJA LOKALNA</w:t>
      </w:r>
      <w:r w:rsidRPr="008F7583">
        <w:rPr>
          <w:rFonts w:cstheme="minorHAnsi"/>
          <w:b/>
          <w:bCs/>
          <w:color w:val="C00000"/>
          <w:sz w:val="24"/>
          <w:szCs w:val="24"/>
        </w:rPr>
        <w:t xml:space="preserve"> </w:t>
      </w:r>
    </w:p>
    <w:p w14:paraId="4537497E" w14:textId="2A5C08B7" w:rsidR="008F7583" w:rsidRPr="008664BE" w:rsidRDefault="008F7583" w:rsidP="008664BE">
      <w:pPr>
        <w:ind w:left="851"/>
        <w:contextualSpacing/>
        <w:jc w:val="both"/>
        <w:outlineLvl w:val="0"/>
        <w:rPr>
          <w:rFonts w:cstheme="minorHAnsi"/>
          <w:bCs/>
          <w:sz w:val="24"/>
          <w:szCs w:val="24"/>
        </w:rPr>
      </w:pPr>
      <w:r w:rsidRPr="00E84193">
        <w:rPr>
          <w:rFonts w:cstheme="minorHAnsi"/>
          <w:bCs/>
          <w:sz w:val="24"/>
          <w:szCs w:val="24"/>
        </w:rPr>
        <w:t xml:space="preserve">Zamawiający </w:t>
      </w:r>
      <w:r w:rsidR="00FF0B82">
        <w:rPr>
          <w:rFonts w:cstheme="minorHAnsi"/>
          <w:bCs/>
          <w:sz w:val="24"/>
          <w:szCs w:val="24"/>
        </w:rPr>
        <w:t xml:space="preserve">zaleca przed sporządzeniem oferty przeprowadzenie </w:t>
      </w:r>
      <w:r w:rsidR="007B132D" w:rsidRPr="007B132D">
        <w:rPr>
          <w:rFonts w:cstheme="minorHAnsi"/>
          <w:bCs/>
          <w:sz w:val="24"/>
          <w:szCs w:val="24"/>
          <w:u w:val="single"/>
        </w:rPr>
        <w:t xml:space="preserve">wizji </w:t>
      </w:r>
      <w:r w:rsidR="007B132D" w:rsidRPr="00FF0B82">
        <w:rPr>
          <w:rFonts w:cstheme="minorHAnsi"/>
          <w:bCs/>
          <w:sz w:val="24"/>
          <w:szCs w:val="24"/>
        </w:rPr>
        <w:t>lokalnej</w:t>
      </w:r>
      <w:r w:rsidR="00FF0B82">
        <w:rPr>
          <w:rFonts w:cstheme="minorHAnsi"/>
          <w:bCs/>
          <w:sz w:val="24"/>
          <w:szCs w:val="24"/>
        </w:rPr>
        <w:t xml:space="preserve"> w celu zapoznania się przez Wykonawcę z rzeczywistymi warunkami wykonania robót budowlanych (tj. poznać ewentualne problemy i utrudnienia związane z przyszłą realizacją przedmiotu zamówienia. Sporządzenie oferty jest możliwe bez odbycia wizji </w:t>
      </w:r>
      <w:r w:rsidR="00FF0B82">
        <w:rPr>
          <w:rFonts w:cstheme="minorHAnsi"/>
          <w:bCs/>
          <w:sz w:val="24"/>
          <w:szCs w:val="24"/>
        </w:rPr>
        <w:lastRenderedPageBreak/>
        <w:t>lokalnej, nie stanowi ona wiążącego elementu SWZ w rozumieniu art. 131 ust. 2 ustawy Pzp.</w:t>
      </w:r>
    </w:p>
    <w:p w14:paraId="750B51C5" w14:textId="77777777" w:rsidR="008F7583" w:rsidRPr="00BA4BF7" w:rsidRDefault="008F7583" w:rsidP="00D2438B">
      <w:pPr>
        <w:pStyle w:val="Akapitzlist"/>
        <w:numPr>
          <w:ilvl w:val="0"/>
          <w:numId w:val="14"/>
        </w:numPr>
        <w:jc w:val="both"/>
        <w:outlineLvl w:val="0"/>
        <w:rPr>
          <w:rFonts w:cstheme="minorHAnsi"/>
          <w:b/>
          <w:sz w:val="26"/>
          <w:szCs w:val="26"/>
        </w:rPr>
      </w:pPr>
      <w:r w:rsidRPr="00BA4BF7">
        <w:rPr>
          <w:rFonts w:cstheme="minorHAnsi"/>
          <w:b/>
          <w:sz w:val="26"/>
          <w:szCs w:val="26"/>
        </w:rPr>
        <w:t xml:space="preserve">PODWYKONAWSTWO </w:t>
      </w:r>
    </w:p>
    <w:p w14:paraId="7ECDC734" w14:textId="6ABDEFC2"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Wykonawca może powierzyć wykonanie części zamówienia podwykonawcy </w:t>
      </w:r>
      <w:r w:rsidRPr="00C47D0C">
        <w:rPr>
          <w:rFonts w:cstheme="minorHAnsi"/>
          <w:bCs/>
          <w:sz w:val="24"/>
          <w:szCs w:val="24"/>
        </w:rPr>
        <w:t xml:space="preserve">(zgodnie z wzorem umowy wg załącznika nr </w:t>
      </w:r>
      <w:r w:rsidR="001908A7">
        <w:rPr>
          <w:rFonts w:cstheme="minorHAnsi"/>
          <w:bCs/>
          <w:sz w:val="24"/>
          <w:szCs w:val="24"/>
        </w:rPr>
        <w:t>7</w:t>
      </w:r>
      <w:r w:rsidRPr="00C47D0C">
        <w:rPr>
          <w:rFonts w:cstheme="minorHAnsi"/>
          <w:bCs/>
          <w:sz w:val="24"/>
          <w:szCs w:val="24"/>
        </w:rPr>
        <w:t xml:space="preserve"> </w:t>
      </w:r>
      <w:r w:rsidR="00082DB5" w:rsidRPr="00C47D0C">
        <w:rPr>
          <w:rFonts w:cstheme="minorHAnsi"/>
          <w:bCs/>
          <w:sz w:val="24"/>
          <w:szCs w:val="24"/>
        </w:rPr>
        <w:t>SWZ</w:t>
      </w:r>
      <w:r w:rsidRPr="00C47D0C">
        <w:rPr>
          <w:rFonts w:cstheme="minorHAnsi"/>
          <w:bCs/>
          <w:sz w:val="24"/>
          <w:szCs w:val="24"/>
        </w:rPr>
        <w:t xml:space="preserve">). </w:t>
      </w:r>
    </w:p>
    <w:p w14:paraId="37601126" w14:textId="7BE18CD0" w:rsid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w:t>
      </w:r>
      <w:r>
        <w:rPr>
          <w:rFonts w:cstheme="minorHAnsi"/>
          <w:bCs/>
          <w:sz w:val="24"/>
          <w:szCs w:val="24"/>
        </w:rPr>
        <w:t xml:space="preserve">formularzu </w:t>
      </w:r>
      <w:r w:rsidRPr="00415D6E">
        <w:rPr>
          <w:rFonts w:cstheme="minorHAnsi"/>
          <w:bCs/>
          <w:sz w:val="24"/>
          <w:szCs w:val="24"/>
        </w:rPr>
        <w:t>o</w:t>
      </w:r>
      <w:r>
        <w:rPr>
          <w:rFonts w:cstheme="minorHAnsi"/>
          <w:bCs/>
          <w:sz w:val="24"/>
          <w:szCs w:val="24"/>
        </w:rPr>
        <w:t>ferty</w:t>
      </w:r>
      <w:r w:rsidRPr="00415D6E">
        <w:rPr>
          <w:rFonts w:cstheme="minorHAnsi"/>
          <w:bCs/>
          <w:sz w:val="24"/>
          <w:szCs w:val="24"/>
        </w:rPr>
        <w:t>).</w:t>
      </w:r>
    </w:p>
    <w:p w14:paraId="2D18091D" w14:textId="31281A11" w:rsidR="00D73E8F" w:rsidRPr="00415D6E" w:rsidRDefault="00D73E8F" w:rsidP="00D73E8F">
      <w:pPr>
        <w:pStyle w:val="Akapitzlist"/>
        <w:ind w:left="851"/>
        <w:jc w:val="both"/>
        <w:outlineLvl w:val="0"/>
        <w:rPr>
          <w:rFonts w:cstheme="minorHAnsi"/>
          <w:bCs/>
          <w:sz w:val="24"/>
          <w:szCs w:val="24"/>
        </w:rPr>
      </w:pPr>
      <w:r>
        <w:rPr>
          <w:rFonts w:cstheme="minorHAnsi"/>
          <w:bCs/>
          <w:sz w:val="24"/>
          <w:szCs w:val="24"/>
        </w:rPr>
        <w:t xml:space="preserve">Jeżeli zmiana albo rezygnacja z podwykonawcy dotyczy podmiotu, na którego zasoby Wykonawca powoływał się, na zasadach określonych w art. 118 ust. 1, w celu wykazania spełnienia warunków udziału w postępowaniu, Wykonawca jest obowiązany wykazać Zamawiającemu, że proponowany inny podwykonawca lub wykonawca samodzielnie spełnia je w stopniu niemniejszym niż podwykonawca, na którego zasoby Wykonawca powoływał się w trakcie postępowania o udzielenie zamówienia. Przepis art. 122 stosuje się odpowiednio.   </w:t>
      </w:r>
    </w:p>
    <w:p w14:paraId="2E5C3D89" w14:textId="3ECDF2AE" w:rsidR="00BB547E" w:rsidRDefault="00BB547E" w:rsidP="00D2438B">
      <w:pPr>
        <w:pStyle w:val="Akapitzlist"/>
        <w:numPr>
          <w:ilvl w:val="1"/>
          <w:numId w:val="14"/>
        </w:numPr>
        <w:jc w:val="both"/>
        <w:outlineLvl w:val="0"/>
        <w:rPr>
          <w:rFonts w:cstheme="minorHAnsi"/>
          <w:bCs/>
          <w:sz w:val="24"/>
          <w:szCs w:val="24"/>
        </w:rPr>
      </w:pPr>
      <w:r>
        <w:rPr>
          <w:rFonts w:cstheme="minorHAnsi"/>
          <w:bCs/>
          <w:sz w:val="24"/>
          <w:szCs w:val="24"/>
        </w:rPr>
        <w:t xml:space="preserve">Do zawarcia przez Wykonawcę umowy na roboty budowlane z podwykonawcą wymagana jest </w:t>
      </w:r>
      <w:r w:rsidR="00E310F1">
        <w:rPr>
          <w:rFonts w:cstheme="minorHAnsi"/>
          <w:bCs/>
          <w:sz w:val="24"/>
          <w:szCs w:val="24"/>
        </w:rPr>
        <w:t>akceptacja</w:t>
      </w:r>
      <w:r>
        <w:rPr>
          <w:rFonts w:cstheme="minorHAnsi"/>
          <w:bCs/>
          <w:sz w:val="24"/>
          <w:szCs w:val="24"/>
        </w:rPr>
        <w:t xml:space="preserve"> Zamawiającego na zasadach określonych we wzorze umowy – załącznik nr 7 SWZ. </w:t>
      </w:r>
    </w:p>
    <w:p w14:paraId="465930CE" w14:textId="23B17ABA"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Powierzenie wykonania części zamówienia podwykonawcom nie zwalnia wykonawcy z odpowiedzialności za należyte wykonanie tego zamówienia.</w:t>
      </w:r>
    </w:p>
    <w:p w14:paraId="0B53AE40" w14:textId="5F8213F3" w:rsid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W przypadku zamówień na</w:t>
      </w:r>
      <w:r w:rsidR="00BB547E">
        <w:rPr>
          <w:rFonts w:cstheme="minorHAnsi"/>
          <w:bCs/>
          <w:sz w:val="24"/>
          <w:szCs w:val="24"/>
        </w:rPr>
        <w:t xml:space="preserve"> roboty budowlane oraz</w:t>
      </w:r>
      <w:r w:rsidRPr="00415D6E">
        <w:rPr>
          <w:rFonts w:cstheme="minorHAnsi"/>
          <w:bCs/>
          <w:sz w:val="24"/>
          <w:szCs w:val="24"/>
        </w:rPr>
        <w:t xml:space="preserve"> usługi, które mają być wykonane w miejscu podlegającym bezpośredniemu nadzorowi Zamawiającego, Zamawiający żąda, aby przed przystąpieniem do wykonania zamówienia Wykonawca podał nazwy, dane kontaktowe oraz przedstawicieli, podwykonawców zaangażowanych w takie </w:t>
      </w:r>
      <w:r w:rsidR="00BB547E">
        <w:rPr>
          <w:rFonts w:cstheme="minorHAnsi"/>
          <w:bCs/>
          <w:sz w:val="24"/>
          <w:szCs w:val="24"/>
        </w:rPr>
        <w:t xml:space="preserve">roboty budowlane lub </w:t>
      </w:r>
      <w:r w:rsidRPr="00415D6E">
        <w:rPr>
          <w:rFonts w:cstheme="minorHAnsi"/>
          <w:bCs/>
          <w:sz w:val="24"/>
          <w:szCs w:val="24"/>
        </w:rPr>
        <w:t>usługi, jeżeli są już znani. Wykonawca zawiadamia Zamawiającego o wszelkich zmianach w odniesieniu do informacji, o których mowa w zdaniu pierwszym,</w:t>
      </w:r>
      <w:r w:rsidR="00BB547E">
        <w:rPr>
          <w:rFonts w:cstheme="minorHAnsi"/>
          <w:bCs/>
          <w:sz w:val="24"/>
          <w:szCs w:val="24"/>
        </w:rPr>
        <w:t xml:space="preserve"> </w:t>
      </w:r>
      <w:r w:rsidRPr="00415D6E">
        <w:rPr>
          <w:rFonts w:cstheme="minorHAnsi"/>
          <w:bCs/>
          <w:sz w:val="24"/>
          <w:szCs w:val="24"/>
        </w:rPr>
        <w:t>w trakcie realizacji zamówienia, a także przekazuje wymagane informacje na temat nowych podwykonawców, którym w późniejszym okresie zamierza powierzyć realizację</w:t>
      </w:r>
      <w:r w:rsidR="00BB547E">
        <w:rPr>
          <w:rFonts w:cstheme="minorHAnsi"/>
          <w:bCs/>
          <w:sz w:val="24"/>
          <w:szCs w:val="24"/>
        </w:rPr>
        <w:t xml:space="preserve"> robót budowlanych lub</w:t>
      </w:r>
      <w:r w:rsidRPr="00415D6E">
        <w:rPr>
          <w:rFonts w:cstheme="minorHAnsi"/>
          <w:bCs/>
          <w:sz w:val="24"/>
          <w:szCs w:val="24"/>
        </w:rPr>
        <w:t xml:space="preserve"> usług.</w:t>
      </w:r>
    </w:p>
    <w:p w14:paraId="10670E15" w14:textId="6E6F53CE" w:rsidR="005B6770" w:rsidRPr="005B6770" w:rsidRDefault="005B6770" w:rsidP="00D2438B">
      <w:pPr>
        <w:pStyle w:val="Akapitzlist"/>
        <w:numPr>
          <w:ilvl w:val="1"/>
          <w:numId w:val="14"/>
        </w:numPr>
        <w:jc w:val="both"/>
        <w:outlineLvl w:val="0"/>
        <w:rPr>
          <w:rFonts w:cstheme="minorHAnsi"/>
          <w:bCs/>
          <w:sz w:val="24"/>
          <w:szCs w:val="24"/>
        </w:rPr>
      </w:pPr>
      <w:r>
        <w:rPr>
          <w:rFonts w:cstheme="minorHAnsi"/>
          <w:b/>
          <w:bCs/>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Pzp).</w:t>
      </w:r>
    </w:p>
    <w:p w14:paraId="5956B51F" w14:textId="0667B9EA" w:rsidR="005B6770" w:rsidRDefault="005B6770" w:rsidP="00D2438B">
      <w:pPr>
        <w:pStyle w:val="Akapitzlist"/>
        <w:numPr>
          <w:ilvl w:val="1"/>
          <w:numId w:val="14"/>
        </w:numPr>
        <w:jc w:val="both"/>
        <w:outlineLvl w:val="0"/>
        <w:rPr>
          <w:rFonts w:cstheme="minorHAnsi"/>
          <w:bCs/>
          <w:sz w:val="24"/>
          <w:szCs w:val="24"/>
        </w:rPr>
      </w:pPr>
      <w:r>
        <w:rPr>
          <w:rFonts w:cstheme="minorHAnsi"/>
          <w:bCs/>
          <w:sz w:val="24"/>
          <w:szCs w:val="24"/>
        </w:rPr>
        <w:t xml:space="preserve">Zgodnie z art. 462 ust. 1 Pzp Wykonawca </w:t>
      </w:r>
      <w:r w:rsidR="00BF0AB2">
        <w:rPr>
          <w:rFonts w:cstheme="minorHAnsi"/>
          <w:bCs/>
          <w:sz w:val="24"/>
          <w:szCs w:val="24"/>
        </w:rPr>
        <w:t xml:space="preserve">może powierzyć wykonanie części zamówienia Podwykonawcy. Wykładnia literalna przepisu nie pozostawia wątpliwości interpretacyjnych, że </w:t>
      </w:r>
      <w:r w:rsidR="00BF0AB2">
        <w:rPr>
          <w:rFonts w:cstheme="minorHAnsi"/>
          <w:b/>
          <w:bCs/>
          <w:sz w:val="24"/>
          <w:szCs w:val="24"/>
          <w:u w:val="single"/>
        </w:rPr>
        <w:t>podwykonawstwo całości zamówienia nie jest możliwe.</w:t>
      </w:r>
    </w:p>
    <w:p w14:paraId="5453F8BC" w14:textId="28E66E66" w:rsidR="00BF0AB2" w:rsidRPr="00BF0AB2" w:rsidRDefault="00BF0AB2" w:rsidP="00BF0AB2">
      <w:pPr>
        <w:pStyle w:val="Akapitzlist"/>
        <w:ind w:left="851"/>
        <w:jc w:val="both"/>
        <w:outlineLvl w:val="0"/>
        <w:rPr>
          <w:rFonts w:cstheme="minorHAnsi"/>
          <w:bCs/>
          <w:sz w:val="24"/>
          <w:szCs w:val="24"/>
        </w:rPr>
      </w:pPr>
      <w:r>
        <w:rPr>
          <w:rFonts w:cstheme="minorHAnsi"/>
          <w:bCs/>
          <w:sz w:val="24"/>
          <w:szCs w:val="24"/>
        </w:rPr>
        <w:t xml:space="preserve">W związku z powyższym, w przypadku złożenia przez Wykonawcę </w:t>
      </w:r>
      <w:r>
        <w:rPr>
          <w:rFonts w:cstheme="minorHAnsi"/>
          <w:b/>
          <w:bCs/>
          <w:sz w:val="24"/>
          <w:szCs w:val="24"/>
        </w:rPr>
        <w:t xml:space="preserve">oświadczenia o powierzeniu podwykonawcom całości zamówienia skutkować będzie odrzuceniem oferty </w:t>
      </w:r>
      <w:r>
        <w:rPr>
          <w:rFonts w:cstheme="minorHAnsi"/>
          <w:bCs/>
          <w:sz w:val="24"/>
          <w:szCs w:val="24"/>
        </w:rPr>
        <w:t>Wykonawcy na podstawie art. 226 ust. 1 pkt 3) ustawy Pzp jako niezgodna z przepisami ustawy (m.in. naruszenie art. 7 pkt 27 ustawy Pzp).</w:t>
      </w:r>
    </w:p>
    <w:p w14:paraId="49AB0822" w14:textId="77777777" w:rsidR="00AD6728" w:rsidRPr="00BA4BF7" w:rsidRDefault="00AD6728" w:rsidP="00AD6728">
      <w:pPr>
        <w:pStyle w:val="Akapitzlist"/>
        <w:ind w:left="851"/>
        <w:jc w:val="both"/>
        <w:outlineLvl w:val="0"/>
        <w:rPr>
          <w:rFonts w:cstheme="minorHAnsi"/>
          <w:bCs/>
          <w:sz w:val="18"/>
          <w:szCs w:val="24"/>
        </w:rPr>
      </w:pPr>
    </w:p>
    <w:p w14:paraId="1EFC897B" w14:textId="6974FC68" w:rsidR="000A0B5A" w:rsidRDefault="000A0B5A" w:rsidP="00D2438B">
      <w:pPr>
        <w:pStyle w:val="Akapitzlist"/>
        <w:numPr>
          <w:ilvl w:val="0"/>
          <w:numId w:val="14"/>
        </w:numPr>
        <w:jc w:val="both"/>
        <w:outlineLvl w:val="0"/>
        <w:rPr>
          <w:rFonts w:cstheme="minorHAnsi"/>
          <w:b/>
          <w:sz w:val="26"/>
          <w:szCs w:val="26"/>
        </w:rPr>
      </w:pPr>
      <w:bookmarkStart w:id="304" w:name="_Toc63232255"/>
      <w:bookmarkStart w:id="305" w:name="_Toc63232481"/>
      <w:bookmarkStart w:id="306" w:name="_Toc63234790"/>
      <w:r w:rsidRPr="000A0B5A">
        <w:rPr>
          <w:rFonts w:cstheme="minorHAnsi"/>
          <w:b/>
          <w:sz w:val="26"/>
          <w:szCs w:val="26"/>
        </w:rPr>
        <w:t>POUCZENIE O ŚRODKACH OCHRONY PRAWNEJ PRZYSŁUGUJĄCYCH WYKONAWCY</w:t>
      </w:r>
      <w:bookmarkEnd w:id="304"/>
      <w:bookmarkEnd w:id="305"/>
      <w:bookmarkEnd w:id="306"/>
    </w:p>
    <w:p w14:paraId="221FD4F3" w14:textId="69EAEB24" w:rsidR="000A0B5A" w:rsidRPr="000A0B5A" w:rsidRDefault="000A0B5A" w:rsidP="00D2438B">
      <w:pPr>
        <w:pStyle w:val="Akapitzlist"/>
        <w:numPr>
          <w:ilvl w:val="1"/>
          <w:numId w:val="14"/>
        </w:numPr>
        <w:jc w:val="both"/>
        <w:outlineLvl w:val="0"/>
        <w:rPr>
          <w:rFonts w:cstheme="minorHAnsi"/>
          <w:bCs/>
          <w:sz w:val="24"/>
          <w:szCs w:val="24"/>
        </w:rPr>
      </w:pPr>
      <w:bookmarkStart w:id="307" w:name="_Toc63232256"/>
      <w:bookmarkStart w:id="308" w:name="_Toc63232482"/>
      <w:bookmarkStart w:id="309" w:name="_Toc63234791"/>
      <w:r w:rsidRPr="000A0B5A">
        <w:rPr>
          <w:rFonts w:cstheme="minorHAnsi"/>
          <w:bCs/>
          <w:sz w:val="24"/>
          <w:szCs w:val="24"/>
        </w:rPr>
        <w:t>Środki ochrony prawnej przysługują Wykonawcy, oraz innemu podmiotowi, jeżeli ma lub miał interes w uzyskaniu zamówienia oraz poniósł lub może ponieść szkodę w wyniku naruszenia przez Zamawiającego przepisów ustawy Pzp.</w:t>
      </w:r>
      <w:bookmarkEnd w:id="307"/>
      <w:bookmarkEnd w:id="308"/>
      <w:bookmarkEnd w:id="309"/>
    </w:p>
    <w:p w14:paraId="3F2F3F7F" w14:textId="6F5C517B" w:rsidR="000A0B5A" w:rsidRPr="00CB4883" w:rsidRDefault="000A0B5A" w:rsidP="00D2438B">
      <w:pPr>
        <w:pStyle w:val="Akapitzlist"/>
        <w:numPr>
          <w:ilvl w:val="1"/>
          <w:numId w:val="14"/>
        </w:numPr>
        <w:jc w:val="both"/>
        <w:outlineLvl w:val="0"/>
        <w:rPr>
          <w:rFonts w:cstheme="minorHAnsi"/>
          <w:bCs/>
          <w:sz w:val="24"/>
          <w:szCs w:val="24"/>
        </w:rPr>
      </w:pPr>
      <w:bookmarkStart w:id="310" w:name="_Toc63232257"/>
      <w:bookmarkStart w:id="311" w:name="_Toc63232483"/>
      <w:bookmarkStart w:id="312"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udzielenie zamówienia oraz dokumentów zamówienia przysługują również organizacjom wpisanym na listę, o której mowa w art. 469 pkt 15 ustawy Pzp oraz Rzecznikowi Małych i Średnich Przedsiębiorców.</w:t>
      </w:r>
      <w:bookmarkEnd w:id="310"/>
      <w:bookmarkEnd w:id="311"/>
      <w:bookmarkEnd w:id="312"/>
    </w:p>
    <w:p w14:paraId="31A2C728" w14:textId="75B1AF01" w:rsidR="000A0B5A" w:rsidRPr="00D434BD" w:rsidRDefault="000A0B5A" w:rsidP="00D2438B">
      <w:pPr>
        <w:pStyle w:val="Akapitzlist"/>
        <w:numPr>
          <w:ilvl w:val="1"/>
          <w:numId w:val="14"/>
        </w:numPr>
        <w:jc w:val="both"/>
        <w:outlineLvl w:val="0"/>
        <w:rPr>
          <w:rFonts w:cstheme="minorHAnsi"/>
          <w:b/>
          <w:sz w:val="24"/>
          <w:szCs w:val="24"/>
        </w:rPr>
      </w:pPr>
      <w:bookmarkStart w:id="313" w:name="_Toc63232258"/>
      <w:bookmarkStart w:id="314" w:name="_Toc63232484"/>
      <w:bookmarkStart w:id="315" w:name="_Toc63234793"/>
      <w:r w:rsidRPr="00D434BD">
        <w:rPr>
          <w:rFonts w:cstheme="minorHAnsi"/>
          <w:b/>
          <w:sz w:val="24"/>
          <w:szCs w:val="24"/>
        </w:rPr>
        <w:t>Odwołanie przysługuje na:</w:t>
      </w:r>
      <w:bookmarkEnd w:id="313"/>
      <w:bookmarkEnd w:id="314"/>
      <w:bookmarkEnd w:id="315"/>
    </w:p>
    <w:p w14:paraId="4CBF071F" w14:textId="622101F7" w:rsidR="000A0B5A" w:rsidRDefault="000A0B5A" w:rsidP="0065590F">
      <w:pPr>
        <w:pStyle w:val="Akapitzlist"/>
        <w:numPr>
          <w:ilvl w:val="0"/>
          <w:numId w:val="10"/>
        </w:numPr>
        <w:jc w:val="both"/>
        <w:outlineLvl w:val="0"/>
        <w:rPr>
          <w:rFonts w:cstheme="minorHAnsi"/>
          <w:bCs/>
          <w:sz w:val="24"/>
          <w:szCs w:val="24"/>
        </w:rPr>
      </w:pPr>
      <w:bookmarkStart w:id="316" w:name="_Toc63232259"/>
      <w:bookmarkStart w:id="317" w:name="_Toc63232485"/>
      <w:bookmarkStart w:id="318" w:name="_Toc63234794"/>
      <w:r w:rsidRPr="00BA4BF7">
        <w:rPr>
          <w:rFonts w:cstheme="minorHAnsi"/>
          <w:bCs/>
          <w:sz w:val="24"/>
          <w:szCs w:val="24"/>
        </w:rPr>
        <w:t>niezgodną z przepisami ustawy czynność Zamawiającego, podjętą w postępowaniu o udzielenie zamówienia, w tym na projektowane postanowienie umowy;</w:t>
      </w:r>
      <w:bookmarkEnd w:id="316"/>
      <w:bookmarkEnd w:id="317"/>
      <w:bookmarkEnd w:id="318"/>
    </w:p>
    <w:p w14:paraId="0E3384B0" w14:textId="24A50756" w:rsidR="000A0B5A" w:rsidRDefault="000A0B5A" w:rsidP="0065590F">
      <w:pPr>
        <w:pStyle w:val="Akapitzlist"/>
        <w:numPr>
          <w:ilvl w:val="0"/>
          <w:numId w:val="10"/>
        </w:numPr>
        <w:jc w:val="both"/>
        <w:outlineLvl w:val="0"/>
        <w:rPr>
          <w:rFonts w:cstheme="minorHAnsi"/>
          <w:bCs/>
          <w:sz w:val="24"/>
          <w:szCs w:val="24"/>
        </w:rPr>
      </w:pPr>
      <w:bookmarkStart w:id="319" w:name="_Toc63232260"/>
      <w:bookmarkStart w:id="320" w:name="_Toc63232486"/>
      <w:bookmarkStart w:id="321" w:name="_Toc63234795"/>
      <w:r w:rsidRPr="00BA4BF7">
        <w:rPr>
          <w:rFonts w:cstheme="minorHAnsi"/>
          <w:bCs/>
          <w:sz w:val="24"/>
          <w:szCs w:val="24"/>
        </w:rPr>
        <w:t>zaniechanie czynności w postępowaniu o udzielenie zamówienia do której zamawiający był obowiązany na podstawie ustawy;</w:t>
      </w:r>
      <w:bookmarkEnd w:id="319"/>
      <w:bookmarkEnd w:id="320"/>
      <w:bookmarkEnd w:id="321"/>
    </w:p>
    <w:p w14:paraId="1940A0B0" w14:textId="3993C698" w:rsidR="00BA4BF7" w:rsidRPr="00BA4BF7" w:rsidRDefault="00BA4BF7" w:rsidP="0065590F">
      <w:pPr>
        <w:pStyle w:val="Akapitzlist"/>
        <w:numPr>
          <w:ilvl w:val="0"/>
          <w:numId w:val="10"/>
        </w:numPr>
        <w:jc w:val="both"/>
        <w:outlineLvl w:val="0"/>
        <w:rPr>
          <w:rFonts w:cstheme="minorHAnsi"/>
          <w:bCs/>
          <w:sz w:val="24"/>
          <w:szCs w:val="24"/>
        </w:rPr>
      </w:pPr>
      <w:r>
        <w:rPr>
          <w:rFonts w:cstheme="minorHAnsi"/>
          <w:bCs/>
          <w:sz w:val="24"/>
          <w:szCs w:val="24"/>
        </w:rPr>
        <w:t>zaniechanie przeprowadzenia postepowania o udzielenie zamówienia, mimo że zamawiający był do tego obowiązany.</w:t>
      </w:r>
    </w:p>
    <w:p w14:paraId="701E3E24" w14:textId="709ACBF4" w:rsidR="000A0B5A" w:rsidRPr="000A0B5A" w:rsidRDefault="000A0B5A" w:rsidP="00D2438B">
      <w:pPr>
        <w:pStyle w:val="Akapitzlist"/>
        <w:numPr>
          <w:ilvl w:val="1"/>
          <w:numId w:val="14"/>
        </w:numPr>
        <w:jc w:val="both"/>
        <w:outlineLvl w:val="0"/>
        <w:rPr>
          <w:rFonts w:cstheme="minorHAnsi"/>
          <w:bCs/>
          <w:sz w:val="24"/>
          <w:szCs w:val="24"/>
        </w:rPr>
      </w:pPr>
      <w:bookmarkStart w:id="322" w:name="_Toc63232261"/>
      <w:bookmarkStart w:id="323" w:name="_Toc63232487"/>
      <w:bookmarkStart w:id="324"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322"/>
      <w:bookmarkEnd w:id="323"/>
      <w:bookmarkEnd w:id="324"/>
    </w:p>
    <w:p w14:paraId="52972B47" w14:textId="797911C2" w:rsidR="000A0B5A" w:rsidRPr="00D434BD" w:rsidRDefault="000A0B5A" w:rsidP="00D2438B">
      <w:pPr>
        <w:pStyle w:val="Akapitzlist"/>
        <w:numPr>
          <w:ilvl w:val="1"/>
          <w:numId w:val="14"/>
        </w:numPr>
        <w:jc w:val="both"/>
        <w:outlineLvl w:val="0"/>
        <w:rPr>
          <w:rFonts w:cstheme="minorHAnsi"/>
          <w:b/>
          <w:sz w:val="24"/>
          <w:szCs w:val="24"/>
        </w:rPr>
      </w:pPr>
      <w:bookmarkStart w:id="325" w:name="_Toc63232263"/>
      <w:bookmarkStart w:id="326" w:name="_Toc63232489"/>
      <w:bookmarkStart w:id="327" w:name="_Toc63234798"/>
      <w:r w:rsidRPr="00D434BD">
        <w:rPr>
          <w:rFonts w:cstheme="minorHAnsi"/>
          <w:b/>
          <w:sz w:val="24"/>
          <w:szCs w:val="24"/>
        </w:rPr>
        <w:t>Odwołanie wnosi się w terminie:</w:t>
      </w:r>
      <w:bookmarkEnd w:id="325"/>
      <w:bookmarkEnd w:id="326"/>
      <w:bookmarkEnd w:id="327"/>
    </w:p>
    <w:p w14:paraId="7B099DB9" w14:textId="1121A1A5" w:rsidR="000A0B5A" w:rsidRDefault="000A0B5A" w:rsidP="0065590F">
      <w:pPr>
        <w:pStyle w:val="Akapitzlist"/>
        <w:numPr>
          <w:ilvl w:val="0"/>
          <w:numId w:val="11"/>
        </w:numPr>
        <w:ind w:left="1134" w:hanging="283"/>
        <w:jc w:val="both"/>
        <w:outlineLvl w:val="0"/>
        <w:rPr>
          <w:rFonts w:cstheme="minorHAnsi"/>
          <w:bCs/>
          <w:sz w:val="24"/>
          <w:szCs w:val="24"/>
        </w:rPr>
      </w:pPr>
      <w:bookmarkStart w:id="328" w:name="_Toc63232264"/>
      <w:bookmarkStart w:id="329" w:name="_Toc63232490"/>
      <w:bookmarkStart w:id="330"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328"/>
      <w:bookmarkEnd w:id="329"/>
      <w:bookmarkEnd w:id="330"/>
    </w:p>
    <w:p w14:paraId="597457AB" w14:textId="4D00203A" w:rsidR="000A0B5A" w:rsidRDefault="000A0B5A" w:rsidP="0065590F">
      <w:pPr>
        <w:pStyle w:val="Akapitzlist"/>
        <w:numPr>
          <w:ilvl w:val="0"/>
          <w:numId w:val="11"/>
        </w:numPr>
        <w:ind w:left="1134" w:hanging="283"/>
        <w:jc w:val="both"/>
        <w:outlineLvl w:val="0"/>
        <w:rPr>
          <w:rFonts w:cstheme="minorHAnsi"/>
          <w:bCs/>
          <w:sz w:val="24"/>
          <w:szCs w:val="24"/>
        </w:rPr>
      </w:pPr>
      <w:bookmarkStart w:id="331" w:name="_Toc63232265"/>
      <w:bookmarkStart w:id="332" w:name="_Toc63232491"/>
      <w:bookmarkStart w:id="333" w:name="_Toc63234800"/>
      <w:r w:rsidRPr="005D062F">
        <w:rPr>
          <w:rFonts w:cstheme="minorHAnsi"/>
          <w:bCs/>
          <w:sz w:val="24"/>
          <w:szCs w:val="24"/>
        </w:rPr>
        <w:t xml:space="preserve">10 dni od dnia przekazania informacji o czynności Zamawiającego stanowiącej podstawę jego wniesienia, jeżeli informacja została przekazana w sposób inny niż określony w </w:t>
      </w:r>
      <w:bookmarkEnd w:id="331"/>
      <w:bookmarkEnd w:id="332"/>
      <w:bookmarkEnd w:id="333"/>
      <w:r w:rsidR="005D062F" w:rsidRPr="005D062F">
        <w:rPr>
          <w:rFonts w:cstheme="minorHAnsi"/>
          <w:bCs/>
          <w:sz w:val="24"/>
          <w:szCs w:val="24"/>
        </w:rPr>
        <w:t>lit. a</w:t>
      </w:r>
    </w:p>
    <w:p w14:paraId="2BD2652A" w14:textId="153FFF6D" w:rsidR="005D062F" w:rsidRPr="005D062F" w:rsidRDefault="005D062F" w:rsidP="00D2438B">
      <w:pPr>
        <w:pStyle w:val="Akapitzlist"/>
        <w:numPr>
          <w:ilvl w:val="1"/>
          <w:numId w:val="14"/>
        </w:numPr>
        <w:jc w:val="both"/>
        <w:outlineLvl w:val="0"/>
        <w:rPr>
          <w:rFonts w:cstheme="minorHAnsi"/>
          <w:bCs/>
          <w:sz w:val="24"/>
          <w:szCs w:val="24"/>
        </w:rPr>
      </w:pPr>
      <w:bookmarkStart w:id="334" w:name="_Toc63232262"/>
      <w:bookmarkStart w:id="335" w:name="_Toc63232488"/>
      <w:bookmarkStart w:id="336" w:name="_Toc63234797"/>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334"/>
      <w:bookmarkEnd w:id="335"/>
      <w:bookmarkEnd w:id="336"/>
    </w:p>
    <w:p w14:paraId="394A40CE" w14:textId="51350DC1" w:rsidR="000A0B5A" w:rsidRDefault="000A0B5A" w:rsidP="00D2438B">
      <w:pPr>
        <w:pStyle w:val="Akapitzlist"/>
        <w:numPr>
          <w:ilvl w:val="1"/>
          <w:numId w:val="14"/>
        </w:numPr>
        <w:jc w:val="both"/>
        <w:outlineLvl w:val="0"/>
        <w:rPr>
          <w:rFonts w:cstheme="minorHAnsi"/>
          <w:bCs/>
          <w:sz w:val="24"/>
          <w:szCs w:val="24"/>
        </w:rPr>
      </w:pPr>
      <w:bookmarkStart w:id="337" w:name="_Toc63232266"/>
      <w:bookmarkStart w:id="338" w:name="_Toc63232492"/>
      <w:bookmarkStart w:id="339" w:name="_Toc63234801"/>
      <w:r w:rsidRPr="00E84193">
        <w:rPr>
          <w:rFonts w:cstheme="minorHAnsi"/>
          <w:bCs/>
          <w:sz w:val="24"/>
          <w:szCs w:val="24"/>
        </w:rPr>
        <w:t xml:space="preserve">Odwołanie w przypadkach innych niż określone </w:t>
      </w:r>
      <w:r w:rsidR="005D062F">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37"/>
      <w:bookmarkEnd w:id="338"/>
      <w:bookmarkEnd w:id="339"/>
    </w:p>
    <w:p w14:paraId="0050FA4D" w14:textId="602477B4" w:rsidR="005D062F" w:rsidRPr="000A0B5A" w:rsidRDefault="004012BD" w:rsidP="00D2438B">
      <w:pPr>
        <w:pStyle w:val="Akapitzlist"/>
        <w:numPr>
          <w:ilvl w:val="1"/>
          <w:numId w:val="14"/>
        </w:numPr>
        <w:jc w:val="both"/>
        <w:outlineLvl w:val="0"/>
        <w:rPr>
          <w:rFonts w:cstheme="minorHAnsi"/>
          <w:bCs/>
          <w:sz w:val="24"/>
          <w:szCs w:val="24"/>
        </w:rPr>
      </w:pPr>
      <w:r>
        <w:rPr>
          <w:rFonts w:cstheme="minorHAnsi"/>
          <w:bCs/>
          <w:sz w:val="24"/>
          <w:szCs w:val="24"/>
        </w:rPr>
        <w:t>Szczegółowe kwestie związane z wniesieniem odwołania zawarte są w art. 516-521 ustawy Pzp.</w:t>
      </w:r>
    </w:p>
    <w:p w14:paraId="0C337C56" w14:textId="3A4733D3" w:rsidR="000A0B5A" w:rsidRPr="000A0B5A" w:rsidRDefault="000A0B5A" w:rsidP="00D2438B">
      <w:pPr>
        <w:pStyle w:val="Akapitzlist"/>
        <w:numPr>
          <w:ilvl w:val="1"/>
          <w:numId w:val="14"/>
        </w:numPr>
        <w:jc w:val="both"/>
        <w:outlineLvl w:val="0"/>
        <w:rPr>
          <w:rFonts w:cstheme="minorHAnsi"/>
          <w:bCs/>
          <w:sz w:val="24"/>
          <w:szCs w:val="24"/>
        </w:rPr>
      </w:pPr>
      <w:bookmarkStart w:id="340" w:name="_Toc63232267"/>
      <w:bookmarkStart w:id="341" w:name="_Toc63232493"/>
      <w:bookmarkStart w:id="342" w:name="_Toc63234802"/>
      <w:r w:rsidRPr="000A0B5A">
        <w:rPr>
          <w:rFonts w:cstheme="minorHAnsi"/>
          <w:bCs/>
          <w:sz w:val="24"/>
          <w:szCs w:val="24"/>
        </w:rPr>
        <w:t>Na orzeczenie Izby oraz postanowienie Prezesa Izby, o którym mowa w art. 519 ust. 1 ustawy Pzp, stronom oraz uczestnikom postępowania odwoławczego przysługuje skarga do sądu.</w:t>
      </w:r>
      <w:bookmarkEnd w:id="340"/>
      <w:bookmarkEnd w:id="341"/>
      <w:bookmarkEnd w:id="342"/>
    </w:p>
    <w:p w14:paraId="5C7F09B1" w14:textId="4E496840" w:rsidR="000A0B5A" w:rsidRPr="000A0B5A" w:rsidRDefault="000A0B5A" w:rsidP="00D2438B">
      <w:pPr>
        <w:pStyle w:val="Akapitzlist"/>
        <w:numPr>
          <w:ilvl w:val="1"/>
          <w:numId w:val="14"/>
        </w:numPr>
        <w:jc w:val="both"/>
        <w:outlineLvl w:val="0"/>
        <w:rPr>
          <w:rFonts w:cstheme="minorHAnsi"/>
          <w:bCs/>
          <w:sz w:val="24"/>
          <w:szCs w:val="24"/>
        </w:rPr>
      </w:pPr>
      <w:bookmarkStart w:id="343" w:name="_Toc63232268"/>
      <w:bookmarkStart w:id="344" w:name="_Toc63232494"/>
      <w:bookmarkStart w:id="345"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 xml:space="preserve">apelacji, jeżeli przepisy </w:t>
      </w:r>
      <w:r w:rsidR="009208F8">
        <w:rPr>
          <w:rFonts w:cstheme="minorHAnsi"/>
          <w:bCs/>
          <w:sz w:val="24"/>
          <w:szCs w:val="24"/>
        </w:rPr>
        <w:t>dział IX oddział 12 rozdział 3 ustawy Pzp</w:t>
      </w:r>
      <w:r w:rsidRPr="000A0B5A">
        <w:rPr>
          <w:rFonts w:cstheme="minorHAnsi"/>
          <w:bCs/>
          <w:sz w:val="24"/>
          <w:szCs w:val="24"/>
        </w:rPr>
        <w:t xml:space="preserve"> nie stanowią inaczej.</w:t>
      </w:r>
      <w:bookmarkEnd w:id="343"/>
      <w:bookmarkEnd w:id="344"/>
      <w:bookmarkEnd w:id="345"/>
    </w:p>
    <w:p w14:paraId="74FF99D6" w14:textId="629F9496" w:rsidR="000A0B5A" w:rsidRPr="000A0B5A" w:rsidRDefault="000A0B5A" w:rsidP="00D2438B">
      <w:pPr>
        <w:pStyle w:val="Akapitzlist"/>
        <w:numPr>
          <w:ilvl w:val="1"/>
          <w:numId w:val="14"/>
        </w:numPr>
        <w:jc w:val="both"/>
        <w:outlineLvl w:val="0"/>
        <w:rPr>
          <w:rFonts w:cstheme="minorHAnsi"/>
          <w:bCs/>
          <w:sz w:val="24"/>
          <w:szCs w:val="24"/>
        </w:rPr>
      </w:pPr>
      <w:bookmarkStart w:id="346" w:name="_Toc63232269"/>
      <w:bookmarkStart w:id="347" w:name="_Toc63232495"/>
      <w:bookmarkStart w:id="348" w:name="_Toc63234804"/>
      <w:r w:rsidRPr="000A0B5A">
        <w:rPr>
          <w:rFonts w:cstheme="minorHAnsi"/>
          <w:bCs/>
          <w:sz w:val="24"/>
          <w:szCs w:val="24"/>
        </w:rPr>
        <w:t>Skargę wnosi się do Sądu Okręgowego w Warszawie - sądu zamówień publicznych, zwanego dalej "sądem zamówień publicznych".</w:t>
      </w:r>
      <w:bookmarkEnd w:id="346"/>
      <w:bookmarkEnd w:id="347"/>
      <w:bookmarkEnd w:id="348"/>
    </w:p>
    <w:p w14:paraId="54EA4515" w14:textId="476EBDBD" w:rsidR="000A0B5A" w:rsidRPr="00CB4883" w:rsidRDefault="000A0B5A" w:rsidP="00D2438B">
      <w:pPr>
        <w:pStyle w:val="Akapitzlist"/>
        <w:numPr>
          <w:ilvl w:val="1"/>
          <w:numId w:val="14"/>
        </w:numPr>
        <w:jc w:val="both"/>
        <w:outlineLvl w:val="0"/>
        <w:rPr>
          <w:rFonts w:cstheme="minorHAnsi"/>
          <w:bCs/>
          <w:sz w:val="24"/>
          <w:szCs w:val="24"/>
        </w:rPr>
      </w:pPr>
      <w:bookmarkStart w:id="349" w:name="_Toc63232270"/>
      <w:bookmarkStart w:id="350" w:name="_Toc63232496"/>
      <w:bookmarkStart w:id="351" w:name="_Toc63234805"/>
      <w:r w:rsidRPr="000A0B5A">
        <w:rPr>
          <w:rFonts w:cstheme="minorHAnsi"/>
          <w:bCs/>
          <w:sz w:val="24"/>
          <w:szCs w:val="24"/>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roku Prawo pocztowe jest równoznaczne z jej wniesieniem.</w:t>
      </w:r>
      <w:bookmarkEnd w:id="349"/>
      <w:bookmarkEnd w:id="350"/>
      <w:bookmarkEnd w:id="351"/>
    </w:p>
    <w:p w14:paraId="3A690F1F" w14:textId="1F113501" w:rsidR="000A0B5A" w:rsidRDefault="000A0B5A" w:rsidP="00D2438B">
      <w:pPr>
        <w:pStyle w:val="Akapitzlist"/>
        <w:numPr>
          <w:ilvl w:val="1"/>
          <w:numId w:val="14"/>
        </w:numPr>
        <w:jc w:val="both"/>
        <w:outlineLvl w:val="0"/>
        <w:rPr>
          <w:rFonts w:cstheme="minorHAnsi"/>
          <w:bCs/>
          <w:sz w:val="24"/>
          <w:szCs w:val="24"/>
        </w:rPr>
      </w:pPr>
      <w:bookmarkStart w:id="352" w:name="_Toc63232271"/>
      <w:bookmarkStart w:id="353" w:name="_Toc63232497"/>
      <w:bookmarkStart w:id="354" w:name="_Toc63234806"/>
      <w:r w:rsidRPr="000A0B5A">
        <w:rPr>
          <w:rFonts w:cstheme="minorHAnsi"/>
          <w:bCs/>
          <w:sz w:val="24"/>
          <w:szCs w:val="24"/>
        </w:rPr>
        <w:t>Prezes Izby przekazuje skargę wraz z aktami postępowania odwoławczego do sądu zamówień publicznych w terminie 7 dni od dnia jej otrzymania.</w:t>
      </w:r>
      <w:bookmarkEnd w:id="352"/>
      <w:bookmarkEnd w:id="353"/>
      <w:bookmarkEnd w:id="354"/>
    </w:p>
    <w:p w14:paraId="0A24756E" w14:textId="77777777" w:rsidR="0019497C" w:rsidRDefault="0019497C" w:rsidP="0019497C">
      <w:pPr>
        <w:pStyle w:val="Akapitzlist"/>
        <w:ind w:left="851"/>
        <w:jc w:val="both"/>
        <w:outlineLvl w:val="0"/>
        <w:rPr>
          <w:rFonts w:cstheme="minorHAnsi"/>
          <w:bCs/>
          <w:sz w:val="24"/>
          <w:szCs w:val="24"/>
        </w:rPr>
      </w:pPr>
    </w:p>
    <w:p w14:paraId="388AAF68" w14:textId="61E030DB" w:rsidR="0019497C" w:rsidRPr="00113E8F" w:rsidRDefault="009062B3" w:rsidP="00D2438B">
      <w:pPr>
        <w:pStyle w:val="Akapitzlist"/>
        <w:numPr>
          <w:ilvl w:val="0"/>
          <w:numId w:val="14"/>
        </w:numPr>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firstRow="0" w:lastRow="0" w:firstColumn="0" w:lastColumn="0" w:noHBand="0" w:noVBand="0"/>
      </w:tblPr>
      <w:tblGrid>
        <w:gridCol w:w="9215"/>
      </w:tblGrid>
      <w:tr w:rsidR="009062B3" w:rsidRPr="00113E8F" w14:paraId="10C908D1" w14:textId="77777777" w:rsidTr="00DD73EE">
        <w:tc>
          <w:tcPr>
            <w:tcW w:w="4626" w:type="pct"/>
          </w:tcPr>
          <w:p w14:paraId="00AD555F" w14:textId="2B2605F0" w:rsidR="009062B3" w:rsidRPr="00113E8F" w:rsidRDefault="009062B3" w:rsidP="009062B3">
            <w:pPr>
              <w:widowControl w:val="0"/>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BF0AB2">
              <w:rPr>
                <w:rFonts w:eastAsia="Times New Roman" w:cstheme="minorHAnsi"/>
                <w:sz w:val="24"/>
                <w:szCs w:val="24"/>
              </w:rPr>
              <w:br/>
            </w:r>
            <w:r w:rsidRPr="00113E8F">
              <w:rPr>
                <w:rFonts w:eastAsia="Times New Roman" w:cstheme="minorHAnsi"/>
                <w:sz w:val="24"/>
                <w:szCs w:val="24"/>
              </w:rPr>
              <w:t xml:space="preserve">z 04.05.2016 z późn. zm.), dalej „RODO”, informuję, że: </w:t>
            </w:r>
          </w:p>
          <w:p w14:paraId="14B0DCFB" w14:textId="77777777" w:rsidR="009062B3" w:rsidRPr="00113E8F" w:rsidRDefault="009062B3" w:rsidP="0065590F">
            <w:pPr>
              <w:widowControl w:val="0"/>
              <w:numPr>
                <w:ilvl w:val="0"/>
                <w:numId w:val="2"/>
              </w:numPr>
              <w:autoSpaceDE w:val="0"/>
              <w:autoSpaceDN w:val="0"/>
              <w:adjustRightInd w:val="0"/>
              <w:spacing w:after="0" w:line="276" w:lineRule="auto"/>
              <w:ind w:left="720"/>
              <w:jc w:val="both"/>
              <w:rPr>
                <w:rFonts w:eastAsia="Times New Roman" w:cstheme="minorHAnsi"/>
                <w:i/>
                <w:sz w:val="24"/>
                <w:szCs w:val="24"/>
                <w:lang w:val="x-none"/>
              </w:rPr>
            </w:pPr>
            <w:r w:rsidRPr="00113E8F">
              <w:rPr>
                <w:rFonts w:eastAsia="Times New Roman" w:cstheme="minorHAnsi"/>
                <w:sz w:val="24"/>
                <w:szCs w:val="24"/>
              </w:rPr>
              <w:t>a</w:t>
            </w:r>
            <w:r w:rsidRPr="00113E8F">
              <w:rPr>
                <w:rFonts w:eastAsia="Times New Roman" w:cstheme="minorHAnsi"/>
                <w:sz w:val="24"/>
                <w:szCs w:val="24"/>
                <w:lang w:val="x-none"/>
              </w:rPr>
              <w:t>dministratorem danych osobowych</w:t>
            </w:r>
            <w:r w:rsidRPr="00113E8F">
              <w:rPr>
                <w:rFonts w:eastAsia="Times New Roman" w:cstheme="minorHAnsi"/>
                <w:sz w:val="24"/>
                <w:szCs w:val="24"/>
              </w:rPr>
              <w:t xml:space="preserve"> Wykonawcy oraz osób, których dane Wykonawca przekazał w niniejszym postępowaniu</w:t>
            </w:r>
            <w:r w:rsidRPr="00113E8F">
              <w:rPr>
                <w:rFonts w:eastAsia="Times New Roman" w:cstheme="minorHAnsi"/>
                <w:sz w:val="24"/>
                <w:szCs w:val="24"/>
                <w:lang w:val="x-none"/>
              </w:rPr>
              <w:t xml:space="preserve"> jest </w:t>
            </w:r>
            <w:r w:rsidRPr="00113E8F">
              <w:rPr>
                <w:rFonts w:eastAsia="Times New Roman" w:cstheme="minorHAnsi"/>
                <w:b/>
                <w:sz w:val="24"/>
                <w:szCs w:val="24"/>
              </w:rPr>
              <w:t>STAROSTA</w:t>
            </w:r>
            <w:r w:rsidRPr="00113E8F">
              <w:rPr>
                <w:rFonts w:eastAsia="Times New Roman" w:cstheme="minorHAnsi"/>
                <w:b/>
                <w:sz w:val="24"/>
                <w:szCs w:val="24"/>
                <w:lang w:val="x-none"/>
              </w:rPr>
              <w:t xml:space="preserve"> LEŻAJSKI</w:t>
            </w:r>
            <w:r w:rsidRPr="00113E8F">
              <w:rPr>
                <w:rFonts w:eastAsia="Times New Roman" w:cstheme="minorHAnsi"/>
                <w:b/>
                <w:sz w:val="24"/>
                <w:szCs w:val="24"/>
              </w:rPr>
              <w:t>,</w:t>
            </w:r>
            <w:r w:rsidRPr="00113E8F">
              <w:rPr>
                <w:rFonts w:eastAsia="Times New Roman" w:cstheme="minorHAnsi"/>
                <w:b/>
                <w:sz w:val="24"/>
                <w:szCs w:val="24"/>
                <w:lang w:val="x-none"/>
              </w:rPr>
              <w:t xml:space="preserve"> </w:t>
            </w:r>
            <w:r w:rsidRPr="00113E8F">
              <w:rPr>
                <w:rFonts w:eastAsia="Times New Roman" w:cstheme="minorHAnsi"/>
                <w:sz w:val="24"/>
                <w:szCs w:val="24"/>
                <w:lang w:val="x-none"/>
              </w:rPr>
              <w:t>z siedzibą</w:t>
            </w:r>
            <w:r w:rsidRPr="00113E8F">
              <w:rPr>
                <w:rFonts w:eastAsia="Times New Roman" w:cstheme="minorHAnsi"/>
                <w:b/>
                <w:sz w:val="24"/>
                <w:szCs w:val="24"/>
                <w:lang w:val="x-none"/>
              </w:rPr>
              <w:t xml:space="preserve"> ul.</w:t>
            </w:r>
            <w:r w:rsidRPr="00113E8F">
              <w:rPr>
                <w:rFonts w:eastAsia="Times New Roman" w:cstheme="minorHAnsi"/>
                <w:b/>
                <w:sz w:val="24"/>
                <w:szCs w:val="24"/>
              </w:rPr>
              <w:t> </w:t>
            </w:r>
            <w:r w:rsidRPr="00113E8F">
              <w:rPr>
                <w:rFonts w:eastAsia="Times New Roman" w:cstheme="minorHAnsi"/>
                <w:b/>
                <w:sz w:val="24"/>
                <w:szCs w:val="24"/>
                <w:lang w:val="x-none"/>
              </w:rPr>
              <w:t>Kopernika 8, 37 – 300 Leżajsk, telefon 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500, fax  0</w:t>
            </w:r>
            <w:r w:rsidRPr="00113E8F">
              <w:rPr>
                <w:rFonts w:eastAsia="Times New Roman" w:cstheme="minorHAnsi"/>
                <w:b/>
                <w:sz w:val="24"/>
                <w:szCs w:val="24"/>
              </w:rPr>
              <w:t xml:space="preserve"> </w:t>
            </w:r>
            <w:r w:rsidRPr="00113E8F">
              <w:rPr>
                <w:rFonts w:eastAsia="Times New Roman" w:cstheme="minorHAnsi"/>
                <w:b/>
                <w:sz w:val="24"/>
                <w:szCs w:val="24"/>
                <w:lang w:val="x-none"/>
              </w:rPr>
              <w:t>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509;</w:t>
            </w:r>
          </w:p>
          <w:p w14:paraId="601A36E4" w14:textId="048C607E"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sz w:val="24"/>
                <w:szCs w:val="24"/>
                <w:lang w:val="x-none"/>
              </w:rPr>
            </w:pPr>
            <w:r w:rsidRPr="00113E8F">
              <w:rPr>
                <w:rFonts w:eastAsia="Times New Roman" w:cstheme="minorHAnsi"/>
                <w:sz w:val="24"/>
                <w:szCs w:val="24"/>
              </w:rPr>
              <w:t>i</w:t>
            </w:r>
            <w:r w:rsidRPr="00113E8F">
              <w:rPr>
                <w:rFonts w:eastAsia="Times New Roman" w:cstheme="minorHAnsi"/>
                <w:sz w:val="24"/>
                <w:szCs w:val="24"/>
                <w:lang w:val="x-none"/>
              </w:rPr>
              <w:t xml:space="preserve">nspektorem ochrony danych w Starostwie Powiatowym w Leżajsku jest </w:t>
            </w:r>
            <w:r w:rsidRPr="00113E8F">
              <w:rPr>
                <w:rFonts w:eastAsia="Times New Roman" w:cstheme="minorHAnsi"/>
                <w:b/>
                <w:sz w:val="24"/>
                <w:szCs w:val="24"/>
                <w:lang w:val="x-none"/>
              </w:rPr>
              <w:t>Pani Małgorzata Stachura</w:t>
            </w:r>
            <w:r w:rsidRPr="00113E8F">
              <w:rPr>
                <w:rFonts w:eastAsia="Times New Roman" w:cstheme="minorHAnsi"/>
                <w:sz w:val="24"/>
                <w:szCs w:val="24"/>
                <w:lang w:val="x-none"/>
              </w:rPr>
              <w:t xml:space="preserve">, </w:t>
            </w:r>
            <w:r w:rsidRPr="00113E8F">
              <w:rPr>
                <w:rFonts w:eastAsia="Times New Roman" w:cstheme="minorHAnsi"/>
                <w:b/>
                <w:sz w:val="24"/>
                <w:szCs w:val="24"/>
                <w:lang w:val="x-none"/>
              </w:rPr>
              <w:t>email</w:t>
            </w:r>
            <w:r w:rsidRPr="00113E8F">
              <w:rPr>
                <w:rFonts w:eastAsia="Times New Roman" w:cstheme="minorHAnsi"/>
                <w:b/>
                <w:sz w:val="24"/>
                <w:szCs w:val="24"/>
              </w:rPr>
              <w:t>:</w:t>
            </w:r>
            <w:r w:rsidRPr="00113E8F">
              <w:rPr>
                <w:rFonts w:eastAsia="Times New Roman" w:cstheme="minorHAnsi"/>
                <w:b/>
                <w:sz w:val="24"/>
                <w:szCs w:val="24"/>
                <w:lang w:val="x-none"/>
              </w:rPr>
              <w:t xml:space="preserve"> </w:t>
            </w:r>
            <w:hyperlink r:id="rId14" w:history="1">
              <w:r w:rsidRPr="00113E8F">
                <w:rPr>
                  <w:rFonts w:eastAsia="Times New Roman" w:cstheme="minorHAnsi"/>
                  <w:color w:val="0000FF"/>
                  <w:sz w:val="24"/>
                  <w:szCs w:val="24"/>
                  <w:u w:val="single"/>
                  <w:lang w:val="x-none"/>
                </w:rPr>
                <w:t>iod@starostwo.lezajsk.pl</w:t>
              </w:r>
            </w:hyperlink>
            <w:r w:rsidRPr="00113E8F">
              <w:rPr>
                <w:rFonts w:eastAsia="Times New Roman" w:cstheme="minorHAnsi"/>
                <w:b/>
                <w:sz w:val="24"/>
                <w:szCs w:val="24"/>
              </w:rPr>
              <w:t>;</w:t>
            </w:r>
          </w:p>
          <w:p w14:paraId="0ED9552C" w14:textId="0E62C01A" w:rsidR="009062B3" w:rsidRPr="00FC66FC" w:rsidRDefault="009062B3" w:rsidP="00FC66FC">
            <w:pPr>
              <w:widowControl w:val="0"/>
              <w:numPr>
                <w:ilvl w:val="0"/>
                <w:numId w:val="3"/>
              </w:numPr>
              <w:autoSpaceDE w:val="0"/>
              <w:autoSpaceDN w:val="0"/>
              <w:adjustRightInd w:val="0"/>
              <w:spacing w:after="0" w:line="276" w:lineRule="auto"/>
              <w:jc w:val="both"/>
              <w:rPr>
                <w:rFonts w:eastAsia="Times New Roman" w:cstheme="minorHAnsi"/>
                <w:b/>
                <w:iCs/>
                <w:sz w:val="24"/>
                <w:szCs w:val="24"/>
                <w:u w:val="single"/>
              </w:rPr>
            </w:pPr>
            <w:r w:rsidRPr="00113E8F">
              <w:rPr>
                <w:rFonts w:eastAsia="Times New Roman" w:cstheme="minorHAnsi"/>
                <w:sz w:val="24"/>
                <w:szCs w:val="24"/>
              </w:rPr>
              <w:t>dane osobowe Wykonawcy przetwarzane będą na podstawie art. 6 ust. 1 lit. c RODO w celu związanym z postępowaniem o udzielenie zamówienia publicznego pn.:</w:t>
            </w:r>
            <w:r w:rsidR="00F73622" w:rsidRPr="00113E8F">
              <w:rPr>
                <w:rFonts w:eastAsia="Times New Roman" w:cstheme="minorHAnsi"/>
                <w:sz w:val="24"/>
                <w:szCs w:val="24"/>
              </w:rPr>
              <w:t xml:space="preserve"> </w:t>
            </w:r>
            <w:r w:rsidR="00F73622" w:rsidRPr="0081229E">
              <w:rPr>
                <w:rFonts w:eastAsia="Times New Roman" w:cstheme="minorHAnsi"/>
                <w:b/>
                <w:sz w:val="24"/>
                <w:szCs w:val="24"/>
              </w:rPr>
              <w:t>„</w:t>
            </w:r>
            <w:r w:rsidR="00FC66FC" w:rsidRPr="00FC66FC">
              <w:rPr>
                <w:rFonts w:eastAsia="Times New Roman" w:cstheme="minorHAnsi"/>
                <w:b/>
                <w:iCs/>
                <w:sz w:val="24"/>
                <w:szCs w:val="24"/>
                <w:u w:val="single"/>
              </w:rPr>
              <w:t xml:space="preserve">Przebudowa zabytkowego budynku DPS w Piskorowicach wraz z infrastrukturą towarzyszącą – </w:t>
            </w:r>
            <w:r w:rsidR="00FC66FC">
              <w:rPr>
                <w:rFonts w:eastAsia="Times New Roman" w:cstheme="minorHAnsi"/>
                <w:b/>
                <w:iCs/>
                <w:sz w:val="24"/>
                <w:szCs w:val="24"/>
                <w:u w:val="single"/>
              </w:rPr>
              <w:br/>
            </w:r>
            <w:r w:rsidR="00FC66FC" w:rsidRPr="00FC66FC">
              <w:rPr>
                <w:rFonts w:eastAsia="Times New Roman" w:cstheme="minorHAnsi"/>
                <w:b/>
                <w:iCs/>
                <w:sz w:val="24"/>
                <w:szCs w:val="24"/>
                <w:u w:val="single"/>
              </w:rPr>
              <w:t>II etap</w:t>
            </w:r>
            <w:r w:rsidR="000724EF" w:rsidRPr="00FC66FC">
              <w:rPr>
                <w:rFonts w:eastAsia="Times New Roman" w:cstheme="minorHAnsi"/>
                <w:b/>
                <w:iCs/>
                <w:sz w:val="24"/>
                <w:szCs w:val="24"/>
                <w:u w:val="single"/>
              </w:rPr>
              <w:t>”</w:t>
            </w:r>
            <w:r w:rsidR="000724EF" w:rsidRPr="00FC66FC">
              <w:rPr>
                <w:rFonts w:eastAsia="Times New Roman" w:cstheme="minorHAnsi"/>
                <w:b/>
                <w:iCs/>
                <w:sz w:val="24"/>
                <w:szCs w:val="24"/>
              </w:rPr>
              <w:t xml:space="preserve"> </w:t>
            </w:r>
            <w:r w:rsidRPr="00FC66FC">
              <w:rPr>
                <w:rFonts w:eastAsia="Times New Roman" w:cstheme="minorHAnsi"/>
                <w:sz w:val="24"/>
                <w:szCs w:val="24"/>
              </w:rPr>
              <w:t xml:space="preserve">nr sprawy </w:t>
            </w:r>
            <w:r w:rsidRPr="00FC66FC">
              <w:rPr>
                <w:rFonts w:eastAsia="Times New Roman" w:cstheme="minorHAnsi"/>
                <w:b/>
                <w:sz w:val="24"/>
                <w:szCs w:val="24"/>
              </w:rPr>
              <w:t>ZP.272.</w:t>
            </w:r>
            <w:r w:rsidR="00FC66FC">
              <w:rPr>
                <w:rFonts w:eastAsia="Times New Roman" w:cstheme="minorHAnsi"/>
                <w:b/>
                <w:sz w:val="24"/>
                <w:szCs w:val="24"/>
              </w:rPr>
              <w:t>10</w:t>
            </w:r>
            <w:r w:rsidRPr="00FC66FC">
              <w:rPr>
                <w:rFonts w:eastAsia="Times New Roman" w:cstheme="minorHAnsi"/>
                <w:b/>
                <w:sz w:val="24"/>
                <w:szCs w:val="24"/>
              </w:rPr>
              <w:t>.202</w:t>
            </w:r>
            <w:r w:rsidR="00BF0AB2" w:rsidRPr="00FC66FC">
              <w:rPr>
                <w:rFonts w:eastAsia="Times New Roman" w:cstheme="minorHAnsi"/>
                <w:b/>
                <w:sz w:val="24"/>
                <w:szCs w:val="24"/>
              </w:rPr>
              <w:t>2</w:t>
            </w:r>
            <w:r w:rsidRPr="00FC66FC">
              <w:rPr>
                <w:rFonts w:eastAsia="Times New Roman" w:cstheme="minorHAnsi"/>
                <w:sz w:val="24"/>
                <w:szCs w:val="24"/>
              </w:rPr>
              <w:t xml:space="preserve">, prowadzonym w trybie </w:t>
            </w:r>
            <w:r w:rsidR="003722D6" w:rsidRPr="00FC66FC">
              <w:rPr>
                <w:rFonts w:eastAsia="Times New Roman" w:cstheme="minorHAnsi"/>
                <w:sz w:val="24"/>
                <w:szCs w:val="24"/>
              </w:rPr>
              <w:t>podstawowym</w:t>
            </w:r>
            <w:r w:rsidR="00C3014E" w:rsidRPr="00FC66FC">
              <w:rPr>
                <w:rFonts w:eastAsia="Times New Roman" w:cstheme="minorHAnsi"/>
                <w:sz w:val="24"/>
                <w:szCs w:val="24"/>
              </w:rPr>
              <w:t>, w związku z ustawą z dnia 11 września 2019 r. Prawo zamówień publicznych</w:t>
            </w:r>
            <w:r w:rsidRPr="00FC66FC">
              <w:rPr>
                <w:rFonts w:eastAsia="Times New Roman" w:cstheme="minorHAnsi"/>
                <w:sz w:val="24"/>
                <w:szCs w:val="24"/>
              </w:rPr>
              <w:t>;</w:t>
            </w:r>
          </w:p>
          <w:p w14:paraId="42A54171" w14:textId="287A9DA4"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lang w:val="x-none"/>
              </w:rPr>
              <w:t xml:space="preserve">odbiorcami danych osobowych </w:t>
            </w:r>
            <w:r w:rsidRPr="00113E8F">
              <w:rPr>
                <w:rFonts w:eastAsia="Times New Roman" w:cstheme="minorHAnsi"/>
                <w:sz w:val="24"/>
                <w:szCs w:val="24"/>
              </w:rPr>
              <w:t xml:space="preserve">Wykonawcy </w:t>
            </w:r>
            <w:r w:rsidRPr="00113E8F">
              <w:rPr>
                <w:rFonts w:eastAsia="Times New Roman" w:cstheme="minorHAnsi"/>
                <w:sz w:val="24"/>
                <w:szCs w:val="24"/>
                <w:lang w:val="x-none"/>
              </w:rPr>
              <w:t xml:space="preserve">będą osoby lub podmioty, którym udostępniona zostanie dokumentacja postępowania w oparciu o art. </w:t>
            </w:r>
            <w:r w:rsidR="003722D6" w:rsidRPr="00113E8F">
              <w:rPr>
                <w:rFonts w:eastAsia="Times New Roman" w:cstheme="minorHAnsi"/>
                <w:sz w:val="24"/>
                <w:szCs w:val="24"/>
              </w:rPr>
              <w:t>1</w:t>
            </w:r>
            <w:r w:rsidRPr="00113E8F">
              <w:rPr>
                <w:rFonts w:eastAsia="Times New Roman" w:cstheme="minorHAnsi"/>
                <w:sz w:val="24"/>
                <w:szCs w:val="24"/>
                <w:lang w:val="x-none"/>
              </w:rPr>
              <w:t xml:space="preserve">8 oraz art. </w:t>
            </w:r>
            <w:r w:rsidR="00D27A36" w:rsidRPr="00113E8F">
              <w:rPr>
                <w:rFonts w:eastAsia="Times New Roman" w:cstheme="minorHAnsi"/>
                <w:sz w:val="24"/>
                <w:szCs w:val="24"/>
              </w:rPr>
              <w:t>74</w:t>
            </w:r>
            <w:r w:rsidRPr="00113E8F">
              <w:rPr>
                <w:rFonts w:eastAsia="Times New Roman" w:cstheme="minorHAnsi"/>
                <w:sz w:val="24"/>
                <w:szCs w:val="24"/>
                <w:lang w:val="x-none"/>
              </w:rPr>
              <w:t xml:space="preserve"> ustawy Pzp;  </w:t>
            </w:r>
          </w:p>
          <w:p w14:paraId="58CC5854" w14:textId="24A13AA0"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w:t>
            </w:r>
            <w:r w:rsidR="009062B3" w:rsidRPr="00113E8F">
              <w:rPr>
                <w:rFonts w:eastAsia="Times New Roman" w:cstheme="minorHAnsi"/>
                <w:sz w:val="24"/>
                <w:szCs w:val="24"/>
                <w:lang w:val="x-none"/>
              </w:rPr>
              <w:t xml:space="preserve"> osobowe </w:t>
            </w:r>
            <w:r w:rsidR="009062B3" w:rsidRPr="00113E8F">
              <w:rPr>
                <w:rFonts w:eastAsia="Times New Roman" w:cstheme="minorHAnsi"/>
                <w:sz w:val="24"/>
                <w:szCs w:val="24"/>
              </w:rPr>
              <w:t xml:space="preserve">Wykonawcy </w:t>
            </w:r>
            <w:r w:rsidR="009062B3" w:rsidRPr="00113E8F">
              <w:rPr>
                <w:rFonts w:eastAsia="Times New Roman" w:cstheme="minorHAnsi"/>
                <w:sz w:val="24"/>
                <w:szCs w:val="24"/>
                <w:lang w:val="x-none"/>
              </w:rPr>
              <w:t xml:space="preserve">będą przechowywane, zgodnie z art. </w:t>
            </w:r>
            <w:r w:rsidR="003722D6" w:rsidRPr="00113E8F">
              <w:rPr>
                <w:rFonts w:eastAsia="Times New Roman" w:cstheme="minorHAnsi"/>
                <w:sz w:val="24"/>
                <w:szCs w:val="24"/>
              </w:rPr>
              <w:t>78</w:t>
            </w:r>
            <w:r w:rsidR="009062B3" w:rsidRPr="00113E8F">
              <w:rPr>
                <w:rFonts w:eastAsia="Times New Roman" w:cstheme="minorHAnsi"/>
                <w:sz w:val="24"/>
                <w:szCs w:val="24"/>
                <w:lang w:val="x-none"/>
              </w:rPr>
              <w:t xml:space="preserve"> ustawy Pzp, przez </w:t>
            </w:r>
            <w:r w:rsidR="003722D6" w:rsidRPr="00113E8F">
              <w:rPr>
                <w:rFonts w:eastAsia="Times New Roman" w:cstheme="minorHAnsi"/>
                <w:sz w:val="24"/>
                <w:szCs w:val="24"/>
              </w:rPr>
              <w:t xml:space="preserve">okres </w:t>
            </w:r>
            <w:r w:rsidR="009062B3" w:rsidRPr="00113E8F">
              <w:rPr>
                <w:rFonts w:eastAsia="Times New Roman" w:cstheme="minorHAnsi"/>
                <w:sz w:val="24"/>
                <w:szCs w:val="24"/>
              </w:rPr>
              <w:t>co najmniej</w:t>
            </w:r>
            <w:r w:rsidR="009062B3" w:rsidRPr="00113E8F">
              <w:rPr>
                <w:rFonts w:eastAsia="Times New Roman" w:cstheme="minorHAnsi"/>
                <w:sz w:val="24"/>
                <w:szCs w:val="24"/>
                <w:lang w:val="x-none"/>
              </w:rPr>
              <w:t xml:space="preserve"> </w:t>
            </w:r>
            <w:r w:rsidR="009062B3" w:rsidRPr="00113E8F">
              <w:rPr>
                <w:rFonts w:eastAsia="Times New Roman" w:cstheme="minorHAnsi"/>
                <w:sz w:val="24"/>
                <w:szCs w:val="24"/>
              </w:rPr>
              <w:t>5</w:t>
            </w:r>
            <w:r w:rsidR="009062B3" w:rsidRPr="00113E8F">
              <w:rPr>
                <w:rFonts w:eastAsia="Times New Roman" w:cstheme="minorHAnsi"/>
                <w:sz w:val="24"/>
                <w:szCs w:val="24"/>
                <w:lang w:val="x-none"/>
              </w:rPr>
              <w:t xml:space="preserve"> lat od dnia zakończenia postępowania o udzielenie zamówienia, </w:t>
            </w:r>
            <w:r w:rsidR="00686FAF">
              <w:rPr>
                <w:rFonts w:eastAsia="Times New Roman" w:cstheme="minorHAnsi"/>
                <w:sz w:val="24"/>
                <w:szCs w:val="24"/>
                <w:lang w:val="x-none"/>
              </w:rPr>
              <w:br/>
            </w:r>
            <w:r w:rsidR="009062B3" w:rsidRPr="00113E8F">
              <w:rPr>
                <w:rFonts w:eastAsia="Times New Roman" w:cstheme="minorHAnsi"/>
                <w:sz w:val="24"/>
                <w:szCs w:val="24"/>
                <w:lang w:val="x-none"/>
              </w:rPr>
              <w:t xml:space="preserve">a jeżeli </w:t>
            </w:r>
            <w:r w:rsidR="009062B3" w:rsidRPr="00113E8F">
              <w:rPr>
                <w:rFonts w:eastAsia="Times New Roman" w:cstheme="minorHAnsi"/>
                <w:sz w:val="24"/>
                <w:szCs w:val="24"/>
              </w:rPr>
              <w:t>zobowiązania wskazane w ofercie i umowie przekroczą w/w przedział czasowy,</w:t>
            </w:r>
            <w:r w:rsidR="009062B3" w:rsidRPr="00113E8F">
              <w:rPr>
                <w:rFonts w:eastAsia="Times New Roman" w:cstheme="minorHAnsi"/>
                <w:sz w:val="24"/>
                <w:szCs w:val="24"/>
                <w:lang w:val="x-none"/>
              </w:rPr>
              <w:t xml:space="preserve"> okres przechowywania obejmuje </w:t>
            </w:r>
            <w:r w:rsidR="009062B3" w:rsidRPr="00113E8F">
              <w:rPr>
                <w:rFonts w:eastAsia="Times New Roman" w:cstheme="minorHAnsi"/>
                <w:sz w:val="24"/>
                <w:szCs w:val="24"/>
              </w:rPr>
              <w:t>ten termin</w:t>
            </w:r>
            <w:r w:rsidR="009062B3" w:rsidRPr="00113E8F">
              <w:rPr>
                <w:rFonts w:eastAsia="Times New Roman" w:cstheme="minorHAnsi"/>
                <w:sz w:val="24"/>
                <w:szCs w:val="24"/>
                <w:lang w:val="x-none"/>
              </w:rPr>
              <w:t>;</w:t>
            </w:r>
          </w:p>
          <w:p w14:paraId="326564E9" w14:textId="77777777"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i/>
                <w:sz w:val="24"/>
                <w:szCs w:val="24"/>
                <w:lang w:val="x-none"/>
              </w:rPr>
            </w:pPr>
            <w:r w:rsidRPr="00113E8F">
              <w:rPr>
                <w:rFonts w:eastAsia="Times New Roman" w:cstheme="minorHAnsi"/>
                <w:sz w:val="24"/>
                <w:szCs w:val="24"/>
                <w:lang w:val="x-none"/>
              </w:rPr>
              <w:t xml:space="preserve">obowiązek podania przez Wykonawcę danych osobowych bezpośrednio </w:t>
            </w:r>
            <w:r w:rsidRPr="00113E8F">
              <w:rPr>
                <w:rFonts w:eastAsia="Times New Roman" w:cstheme="minorHAnsi"/>
                <w:sz w:val="24"/>
                <w:szCs w:val="24"/>
              </w:rPr>
              <w:t>go</w:t>
            </w:r>
            <w:r w:rsidRPr="00113E8F">
              <w:rPr>
                <w:rFonts w:eastAsia="Times New Roman" w:cstheme="minorHAnsi"/>
                <w:sz w:val="24"/>
                <w:szCs w:val="24"/>
                <w:lang w:val="x-none"/>
              </w:rPr>
              <w:t xml:space="preserve"> dotyczących jest wymogiem ustawowym określonym w przepisach ustawy Pzp, związanym z</w:t>
            </w:r>
            <w:r w:rsidRPr="00113E8F">
              <w:rPr>
                <w:rFonts w:eastAsia="Times New Roman" w:cstheme="minorHAnsi"/>
                <w:sz w:val="24"/>
                <w:szCs w:val="24"/>
              </w:rPr>
              <w:t> </w:t>
            </w:r>
            <w:r w:rsidRPr="00113E8F">
              <w:rPr>
                <w:rFonts w:eastAsia="Times New Roman" w:cstheme="minorHAnsi"/>
                <w:sz w:val="24"/>
                <w:szCs w:val="24"/>
                <w:lang w:val="x-none"/>
              </w:rPr>
              <w:t>udziałem w</w:t>
            </w:r>
            <w:r w:rsidRPr="00113E8F">
              <w:rPr>
                <w:rFonts w:eastAsia="Times New Roman" w:cstheme="minorHAnsi"/>
                <w:sz w:val="24"/>
                <w:szCs w:val="24"/>
              </w:rPr>
              <w:t> </w:t>
            </w:r>
            <w:r w:rsidRPr="00113E8F">
              <w:rPr>
                <w:rFonts w:eastAsia="Times New Roman" w:cstheme="minorHAnsi"/>
                <w:sz w:val="24"/>
                <w:szCs w:val="24"/>
                <w:lang w:val="x-none"/>
              </w:rPr>
              <w:t xml:space="preserve">postępowaniu o udzielenie zamówienia publicznego; konsekwencje niepodania określonych danych wynikają z ustawy Pzp;  </w:t>
            </w:r>
          </w:p>
          <w:p w14:paraId="76DD02AD" w14:textId="7E5F55A3"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 osobowe nie będą wykorzystywane do zautomatyzowanego podejmowania decyzji, w tym profilowania, o którym mowa w art. 22 ust. 1 i 4 RODO</w:t>
            </w:r>
            <w:r w:rsidR="009062B3" w:rsidRPr="00113E8F">
              <w:rPr>
                <w:rFonts w:eastAsia="Times New Roman" w:cstheme="minorHAnsi"/>
                <w:sz w:val="24"/>
                <w:szCs w:val="24"/>
                <w:lang w:val="x-none"/>
              </w:rPr>
              <w:t>;</w:t>
            </w:r>
          </w:p>
          <w:p w14:paraId="17BCA45B" w14:textId="77777777"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 xml:space="preserve">Wykonawca </w:t>
            </w:r>
            <w:r w:rsidRPr="00113E8F">
              <w:rPr>
                <w:rFonts w:eastAsia="Times New Roman" w:cstheme="minorHAnsi"/>
                <w:sz w:val="24"/>
                <w:szCs w:val="24"/>
                <w:lang w:val="x-none"/>
              </w:rPr>
              <w:t>posiada:</w:t>
            </w:r>
          </w:p>
          <w:p w14:paraId="3AF9F420"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15 RODO prawo dostępu do danych osobowych dotyczących</w:t>
            </w:r>
            <w:r w:rsidRPr="00113E8F">
              <w:rPr>
                <w:rFonts w:eastAsia="Times New Roman" w:cstheme="minorHAnsi"/>
                <w:sz w:val="24"/>
                <w:szCs w:val="24"/>
              </w:rPr>
              <w:t xml:space="preserve"> Wykonawcy</w:t>
            </w:r>
            <w:r w:rsidRPr="00113E8F">
              <w:rPr>
                <w:rFonts w:eastAsia="Times New Roman" w:cstheme="minorHAnsi"/>
                <w:sz w:val="24"/>
                <w:szCs w:val="24"/>
                <w:lang w:val="x-none"/>
              </w:rPr>
              <w:t>;</w:t>
            </w:r>
          </w:p>
          <w:p w14:paraId="22174AE4" w14:textId="7B5A2FDE"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16 RODO prawo do sprostowania danych osobowych</w:t>
            </w:r>
            <w:r w:rsidR="000921D7" w:rsidRPr="00113E8F">
              <w:rPr>
                <w:rFonts w:eastAsia="Times New Roman" w:cstheme="minorHAnsi"/>
                <w:sz w:val="24"/>
                <w:szCs w:val="24"/>
                <w:lang w:val="x-none"/>
              </w:rPr>
              <w:t>*</w:t>
            </w:r>
            <w:r w:rsidR="00643F07" w:rsidRPr="00113E8F">
              <w:rPr>
                <w:rFonts w:eastAsia="Times New Roman" w:cstheme="minorHAnsi"/>
                <w:sz w:val="24"/>
                <w:szCs w:val="24"/>
              </w:rPr>
              <w:t>;</w:t>
            </w:r>
          </w:p>
          <w:p w14:paraId="72A0C971" w14:textId="5EDC62D5"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sz w:val="24"/>
                <w:szCs w:val="24"/>
                <w:lang w:val="x-none"/>
              </w:rPr>
              <w:lastRenderedPageBreak/>
              <w:t>na podstawie art. 18 RODO prawo żądania od administratora ograniczenia przetwarzania danych osobowych z zastrzeżeniem przypadków, o który</w:t>
            </w:r>
            <w:r w:rsidR="000921D7" w:rsidRPr="00113E8F">
              <w:rPr>
                <w:rFonts w:eastAsia="Times New Roman" w:cstheme="minorHAnsi"/>
                <w:sz w:val="24"/>
                <w:szCs w:val="24"/>
                <w:lang w:val="x-none"/>
              </w:rPr>
              <w:t xml:space="preserve">ch mowa w art. 18 ust. </w:t>
            </w:r>
            <w:r w:rsidR="001B5559" w:rsidRPr="00113E8F">
              <w:rPr>
                <w:rFonts w:eastAsia="Times New Roman" w:cstheme="minorHAnsi"/>
                <w:sz w:val="24"/>
                <w:szCs w:val="24"/>
                <w:lang w:val="x-none"/>
              </w:rPr>
              <w:t>2 RODO </w:t>
            </w:r>
            <w:r w:rsidR="000921D7" w:rsidRPr="00113E8F">
              <w:rPr>
                <w:rFonts w:eastAsia="Times New Roman" w:cstheme="minorHAnsi"/>
                <w:sz w:val="24"/>
                <w:szCs w:val="24"/>
                <w:lang w:val="x-none"/>
              </w:rPr>
              <w:t>*</w:t>
            </w:r>
            <w:r w:rsidRPr="00113E8F">
              <w:rPr>
                <w:rFonts w:eastAsia="Times New Roman" w:cstheme="minorHAnsi"/>
                <w:sz w:val="24"/>
                <w:szCs w:val="24"/>
                <w:lang w:val="x-none"/>
              </w:rPr>
              <w:t>*</w:t>
            </w:r>
            <w:r w:rsidR="0053167A" w:rsidRPr="00113E8F">
              <w:rPr>
                <w:rFonts w:eastAsia="Times New Roman" w:cstheme="minorHAnsi"/>
                <w:sz w:val="24"/>
                <w:szCs w:val="24"/>
              </w:rPr>
              <w:t>.</w:t>
            </w:r>
            <w:r w:rsidR="0053167A" w:rsidRPr="00113E8F">
              <w:rPr>
                <w:rFonts w:eastAsia="Times New Roman" w:cstheme="minorHAnsi"/>
                <w:b/>
                <w:sz w:val="24"/>
                <w:szCs w:val="24"/>
                <w:lang w:val="x-none"/>
              </w:rPr>
              <w:t xml:space="preserve"> </w:t>
            </w:r>
            <w:r w:rsidR="0053167A" w:rsidRPr="00113E8F">
              <w:rPr>
                <w:rFonts w:eastAsia="Times New Roman" w:cstheme="minorHAnsi"/>
                <w:sz w:val="24"/>
                <w:szCs w:val="24"/>
                <w:lang w:val="x-none"/>
              </w:rPr>
              <w:t>Wystąpienie z żądaniem, o którym mowa w art. 18 ust. 1 rozporządzenia 2016/679, nie ogranicza przetwarzania danych osobowych do c</w:t>
            </w:r>
            <w:r w:rsidR="00757567" w:rsidRPr="00113E8F">
              <w:rPr>
                <w:rFonts w:eastAsia="Times New Roman" w:cstheme="minorHAnsi"/>
                <w:sz w:val="24"/>
                <w:szCs w:val="24"/>
                <w:lang w:val="x-none"/>
              </w:rPr>
              <w:t>zasu zakończenia postępowania o </w:t>
            </w:r>
            <w:r w:rsidR="0053167A" w:rsidRPr="00113E8F">
              <w:rPr>
                <w:rFonts w:eastAsia="Times New Roman" w:cstheme="minorHAnsi"/>
                <w:sz w:val="24"/>
                <w:szCs w:val="24"/>
                <w:lang w:val="x-none"/>
              </w:rPr>
              <w:t>udzielenie zamówienia publicznego</w:t>
            </w:r>
            <w:r w:rsidRPr="00113E8F">
              <w:rPr>
                <w:rFonts w:eastAsia="Times New Roman" w:cstheme="minorHAnsi"/>
                <w:sz w:val="24"/>
                <w:szCs w:val="24"/>
                <w:lang w:val="x-none"/>
              </w:rPr>
              <w:t xml:space="preserve">;  </w:t>
            </w:r>
          </w:p>
          <w:p w14:paraId="6FB965F7" w14:textId="5A90BA35" w:rsidR="003722D6"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lang w:val="x-none"/>
              </w:rPr>
              <w:t xml:space="preserve">prawo do wniesienia skargi do Prezesa Urzędu Ochrony Danych Osobowych, gdy </w:t>
            </w:r>
            <w:r w:rsidRPr="00113E8F">
              <w:rPr>
                <w:rFonts w:eastAsia="Times New Roman" w:cstheme="minorHAnsi"/>
                <w:sz w:val="24"/>
                <w:szCs w:val="24"/>
              </w:rPr>
              <w:t xml:space="preserve">Wykonawca </w:t>
            </w:r>
            <w:r w:rsidRPr="00113E8F">
              <w:rPr>
                <w:rFonts w:eastAsia="Times New Roman" w:cstheme="minorHAnsi"/>
                <w:sz w:val="24"/>
                <w:szCs w:val="24"/>
                <w:lang w:val="x-none"/>
              </w:rPr>
              <w:t xml:space="preserve">uzna, że przetwarzanie </w:t>
            </w:r>
            <w:r w:rsidRPr="00113E8F">
              <w:rPr>
                <w:rFonts w:eastAsia="Times New Roman" w:cstheme="minorHAnsi"/>
                <w:sz w:val="24"/>
                <w:szCs w:val="24"/>
              </w:rPr>
              <w:t xml:space="preserve">jego </w:t>
            </w:r>
            <w:r w:rsidRPr="00113E8F">
              <w:rPr>
                <w:rFonts w:eastAsia="Times New Roman" w:cstheme="minorHAnsi"/>
                <w:sz w:val="24"/>
                <w:szCs w:val="24"/>
                <w:lang w:val="x-none"/>
              </w:rPr>
              <w:t>danych osobowych dotyczących narusza przepisy RODO</w:t>
            </w:r>
            <w:r w:rsidR="000921D7" w:rsidRPr="00113E8F">
              <w:rPr>
                <w:rFonts w:eastAsia="Times New Roman" w:cstheme="minorHAnsi"/>
                <w:sz w:val="24"/>
                <w:szCs w:val="24"/>
              </w:rPr>
              <w:t xml:space="preserve"> (na adres: Urząd Ochrony Danych Osobowych, ul. Stawki 2, 00-193 Warszawa)</w:t>
            </w:r>
            <w:r w:rsidRPr="00113E8F">
              <w:rPr>
                <w:rFonts w:eastAsia="Times New Roman" w:cstheme="minorHAnsi"/>
                <w:sz w:val="24"/>
                <w:szCs w:val="24"/>
                <w:lang w:val="x-none"/>
              </w:rPr>
              <w:t>;</w:t>
            </w:r>
          </w:p>
          <w:p w14:paraId="1823FFE9" w14:textId="508FC146" w:rsidR="003722D6" w:rsidRPr="00113E8F" w:rsidRDefault="003722D6" w:rsidP="0065590F">
            <w:pPr>
              <w:pStyle w:val="Akapitzlist"/>
              <w:widowControl w:val="0"/>
              <w:numPr>
                <w:ilvl w:val="0"/>
                <w:numId w:val="5"/>
              </w:numPr>
              <w:autoSpaceDE w:val="0"/>
              <w:autoSpaceDN w:val="0"/>
              <w:adjustRightInd w:val="0"/>
              <w:spacing w:after="0" w:line="276" w:lineRule="auto"/>
              <w:ind w:hanging="4"/>
              <w:jc w:val="both"/>
              <w:rPr>
                <w:rFonts w:eastAsia="Times New Roman" w:cstheme="minorHAnsi"/>
                <w:sz w:val="24"/>
                <w:szCs w:val="24"/>
                <w:lang w:val="x-none"/>
              </w:rPr>
            </w:pPr>
            <w:r w:rsidRPr="00113E8F">
              <w:rPr>
                <w:rFonts w:eastAsia="Times New Roman" w:cstheme="minorHAnsi"/>
                <w:sz w:val="24"/>
                <w:szCs w:val="24"/>
                <w:lang w:val="x-none"/>
              </w:rPr>
              <w:t>Wykonawc</w:t>
            </w:r>
            <w:r w:rsidRPr="00113E8F">
              <w:rPr>
                <w:rFonts w:eastAsia="Times New Roman" w:cstheme="minorHAnsi"/>
                <w:sz w:val="24"/>
                <w:szCs w:val="24"/>
              </w:rPr>
              <w:t>y nie przysługuje</w:t>
            </w:r>
            <w:r w:rsidRPr="00113E8F">
              <w:rPr>
                <w:rFonts w:eastAsia="Times New Roman" w:cstheme="minorHAnsi"/>
                <w:sz w:val="24"/>
                <w:szCs w:val="24"/>
                <w:lang w:val="x-none"/>
              </w:rPr>
              <w:t>:</w:t>
            </w:r>
          </w:p>
          <w:p w14:paraId="11C596C8"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w związku z art. 17 ust. 3 lit. b, d lub e RODO prawo do usunięcia danych osobowych;</w:t>
            </w:r>
          </w:p>
          <w:p w14:paraId="643625DC"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i/>
                <w:sz w:val="24"/>
                <w:szCs w:val="24"/>
                <w:lang w:val="x-none"/>
              </w:rPr>
            </w:pPr>
            <w:r w:rsidRPr="00113E8F">
              <w:rPr>
                <w:rFonts w:eastAsia="Times New Roman" w:cstheme="minorHAnsi"/>
                <w:sz w:val="24"/>
                <w:szCs w:val="24"/>
                <w:lang w:val="x-none"/>
              </w:rPr>
              <w:t>prawo do przenoszenia danych osobowych, o którym mowa w art. 20 RODO;</w:t>
            </w:r>
          </w:p>
          <w:p w14:paraId="0C575366"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rPr>
              <w:t xml:space="preserve">na podstawie art. 21 RODO prawo sprzeciwu, wobec przetwarzania danych osobowych, gdyż </w:t>
            </w:r>
            <w:r w:rsidRPr="00113E8F">
              <w:rPr>
                <w:rFonts w:eastAsia="Times New Roman" w:cstheme="minorHAnsi"/>
                <w:sz w:val="24"/>
                <w:szCs w:val="24"/>
                <w:lang w:val="x-none"/>
              </w:rPr>
              <w:t>podstawą prawną przetwarzania Pani/Pana danych osobowych jest art. 6 ust. 1 lit. c RODO</w:t>
            </w:r>
            <w:r w:rsidRPr="00113E8F">
              <w:rPr>
                <w:rFonts w:eastAsia="Times New Roman" w:cstheme="minorHAnsi"/>
                <w:sz w:val="24"/>
                <w:szCs w:val="24"/>
              </w:rPr>
              <w:t>;</w:t>
            </w:r>
          </w:p>
          <w:p w14:paraId="5FC1106D" w14:textId="77777777" w:rsidR="00643F07" w:rsidRPr="0081229E" w:rsidRDefault="00643F07" w:rsidP="00643F07">
            <w:pPr>
              <w:widowControl w:val="0"/>
              <w:autoSpaceDE w:val="0"/>
              <w:autoSpaceDN w:val="0"/>
              <w:adjustRightInd w:val="0"/>
              <w:spacing w:after="0" w:line="276" w:lineRule="auto"/>
              <w:jc w:val="both"/>
              <w:rPr>
                <w:rFonts w:eastAsia="Times New Roman" w:cstheme="minorHAnsi"/>
                <w:b/>
                <w:sz w:val="18"/>
                <w:szCs w:val="24"/>
                <w:lang w:val="x-none"/>
              </w:rPr>
            </w:pPr>
          </w:p>
          <w:p w14:paraId="0D2727CE" w14:textId="7D318FCD" w:rsidR="009062B3" w:rsidRPr="00113E8F" w:rsidRDefault="009062B3" w:rsidP="009062B3">
            <w:pPr>
              <w:widowControl w:val="0"/>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b/>
                <w:sz w:val="24"/>
                <w:szCs w:val="24"/>
              </w:rPr>
              <w:t xml:space="preserve">W trakcie oraz po zakończeniu postępowania o udzielenie zamówienia publicznego, w przypadku gdy wykonanie obowiązków, o których mowa w art. 15 ust. 1-3 </w:t>
            </w:r>
            <w:r w:rsidR="003722D6" w:rsidRPr="00113E8F">
              <w:rPr>
                <w:rFonts w:eastAsia="Times New Roman" w:cstheme="minorHAnsi"/>
                <w:b/>
                <w:sz w:val="24"/>
                <w:szCs w:val="24"/>
              </w:rPr>
              <w:t>rozporządzenia 2016/679</w:t>
            </w:r>
            <w:r w:rsidRPr="00113E8F">
              <w:rPr>
                <w:rFonts w:eastAsia="Times New Roman" w:cstheme="minorHAnsi"/>
                <w:b/>
                <w:sz w:val="24"/>
                <w:szCs w:val="24"/>
              </w:rPr>
              <w:t>, wymagałoby niewspółmiernie dużego wysiłku, Zamawiający może żądać od osoby, której dane dotyczą, wskazania dodatkowych informacji mających</w:t>
            </w:r>
            <w:r w:rsidR="00643F07" w:rsidRPr="00113E8F">
              <w:rPr>
                <w:rFonts w:eastAsia="Times New Roman" w:cstheme="minorHAnsi"/>
                <w:b/>
                <w:sz w:val="24"/>
                <w:szCs w:val="24"/>
              </w:rPr>
              <w:t xml:space="preserve"> w szczególności</w:t>
            </w:r>
            <w:r w:rsidRPr="00113E8F">
              <w:rPr>
                <w:rFonts w:eastAsia="Times New Roman" w:cstheme="minorHAnsi"/>
                <w:b/>
                <w:sz w:val="24"/>
                <w:szCs w:val="24"/>
              </w:rPr>
              <w:t xml:space="preserve"> na celu sprecyzowanie nazwy lub daty </w:t>
            </w:r>
            <w:r w:rsidR="00643F07" w:rsidRPr="00113E8F">
              <w:rPr>
                <w:rFonts w:eastAsia="Times New Roman" w:cstheme="minorHAnsi"/>
                <w:b/>
                <w:sz w:val="24"/>
                <w:szCs w:val="24"/>
              </w:rPr>
              <w:t xml:space="preserve">zakończonego </w:t>
            </w:r>
            <w:r w:rsidRPr="00113E8F">
              <w:rPr>
                <w:rFonts w:eastAsia="Times New Roman" w:cstheme="minorHAnsi"/>
                <w:b/>
                <w:sz w:val="24"/>
                <w:szCs w:val="24"/>
              </w:rPr>
              <w:t>postępowania o udzielenie zamówienia publicznego</w:t>
            </w:r>
            <w:r w:rsidRPr="00113E8F">
              <w:rPr>
                <w:rFonts w:eastAsia="Times New Roman" w:cstheme="minorHAnsi"/>
                <w:b/>
                <w:sz w:val="24"/>
                <w:szCs w:val="24"/>
                <w:lang w:val="x-none"/>
              </w:rPr>
              <w:t>.</w:t>
            </w:r>
          </w:p>
          <w:p w14:paraId="46F06E6C" w14:textId="77777777" w:rsidR="009062B3" w:rsidRPr="0081229E" w:rsidRDefault="009062B3" w:rsidP="000A4538">
            <w:pPr>
              <w:widowControl w:val="0"/>
              <w:autoSpaceDE w:val="0"/>
              <w:autoSpaceDN w:val="0"/>
              <w:adjustRightInd w:val="0"/>
              <w:spacing w:after="0" w:line="276" w:lineRule="auto"/>
              <w:jc w:val="both"/>
              <w:rPr>
                <w:rFonts w:eastAsia="Times New Roman" w:cstheme="minorHAnsi"/>
                <w:sz w:val="10"/>
                <w:szCs w:val="24"/>
              </w:rPr>
            </w:pPr>
          </w:p>
        </w:tc>
      </w:tr>
      <w:tr w:rsidR="009062B3" w:rsidRPr="00113E8F" w14:paraId="789A0781" w14:textId="77777777" w:rsidTr="00DD73EE">
        <w:tc>
          <w:tcPr>
            <w:tcW w:w="4626" w:type="pct"/>
          </w:tcPr>
          <w:p w14:paraId="0B63FCC4" w14:textId="1B7626D3" w:rsidR="009062B3" w:rsidRPr="00113E8F" w:rsidRDefault="009062B3" w:rsidP="009062B3">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_____________________________________________________________</w:t>
            </w:r>
            <w:r w:rsidR="00113E8F">
              <w:rPr>
                <w:rFonts w:eastAsia="Times New Roman" w:cstheme="minorHAnsi"/>
                <w:sz w:val="20"/>
                <w:szCs w:val="20"/>
              </w:rPr>
              <w:t>_____________________________</w:t>
            </w:r>
          </w:p>
          <w:p w14:paraId="7ECAC954" w14:textId="5C4EE1FA" w:rsidR="009062B3" w:rsidRPr="00113E8F" w:rsidRDefault="009062B3" w:rsidP="009062B3">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49A902E" w14:textId="2E786887" w:rsidR="009062B3" w:rsidRPr="00113E8F" w:rsidRDefault="000921D7" w:rsidP="009062B3">
            <w:pPr>
              <w:widowControl w:val="0"/>
              <w:autoSpaceDE w:val="0"/>
              <w:autoSpaceDN w:val="0"/>
              <w:adjustRightInd w:val="0"/>
              <w:spacing w:after="0" w:line="276" w:lineRule="auto"/>
              <w:jc w:val="both"/>
              <w:rPr>
                <w:rFonts w:eastAsia="Times New Roman" w:cstheme="minorHAnsi"/>
                <w:b/>
                <w:bCs/>
                <w:sz w:val="28"/>
                <w:szCs w:val="26"/>
              </w:rPr>
            </w:pPr>
            <w:r w:rsidRPr="00113E8F">
              <w:rPr>
                <w:rFonts w:eastAsia="Times New Roman" w:cstheme="minorHAnsi"/>
                <w:i/>
                <w:sz w:val="20"/>
                <w:szCs w:val="20"/>
              </w:rPr>
              <w:t>**</w:t>
            </w:r>
            <w:r w:rsidR="009062B3" w:rsidRPr="00113E8F">
              <w:rPr>
                <w:rFonts w:eastAsia="Times New Roman" w:cstheme="minorHAnsi"/>
                <w:i/>
                <w:sz w:val="20"/>
                <w:szCs w:val="20"/>
              </w:rPr>
              <w:t xml:space="preserve"> </w:t>
            </w:r>
            <w:r w:rsidR="009062B3" w:rsidRPr="00113E8F">
              <w:rPr>
                <w:rFonts w:eastAsia="Times New Roman" w:cstheme="minorHAnsi"/>
                <w:b/>
                <w:i/>
                <w:sz w:val="20"/>
                <w:szCs w:val="20"/>
              </w:rPr>
              <w:t>Wyjaśnienie:</w:t>
            </w:r>
            <w:r w:rsidR="009062B3"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bl>
    <w:p w14:paraId="13DA1012" w14:textId="33BC3059" w:rsidR="004D4912" w:rsidRDefault="004D4912" w:rsidP="009062B3">
      <w:pPr>
        <w:pStyle w:val="Akapitzlist"/>
        <w:ind w:left="851"/>
        <w:jc w:val="both"/>
        <w:outlineLvl w:val="0"/>
        <w:rPr>
          <w:rFonts w:eastAsia="Arial" w:cs="Arial"/>
          <w:sz w:val="24"/>
          <w:szCs w:val="24"/>
        </w:rPr>
      </w:pPr>
    </w:p>
    <w:p w14:paraId="2280D764" w14:textId="77777777" w:rsidR="00F22527" w:rsidRDefault="00F22527" w:rsidP="00745A48">
      <w:pPr>
        <w:jc w:val="both"/>
        <w:outlineLvl w:val="0"/>
        <w:rPr>
          <w:rFonts w:eastAsia="Arial" w:cs="Arial"/>
          <w:sz w:val="24"/>
          <w:szCs w:val="24"/>
        </w:rPr>
      </w:pPr>
    </w:p>
    <w:p w14:paraId="7D707158" w14:textId="77777777" w:rsidR="00FC66FC" w:rsidRDefault="00FC66FC" w:rsidP="00745A48">
      <w:pPr>
        <w:jc w:val="both"/>
        <w:outlineLvl w:val="0"/>
        <w:rPr>
          <w:rFonts w:eastAsia="Arial" w:cs="Arial"/>
          <w:sz w:val="24"/>
          <w:szCs w:val="24"/>
        </w:rPr>
      </w:pPr>
    </w:p>
    <w:p w14:paraId="5DB93D3F" w14:textId="77777777" w:rsidR="00FC66FC" w:rsidRDefault="00FC66FC" w:rsidP="00745A48">
      <w:pPr>
        <w:jc w:val="both"/>
        <w:outlineLvl w:val="0"/>
        <w:rPr>
          <w:rFonts w:eastAsia="Arial" w:cs="Arial"/>
          <w:sz w:val="24"/>
          <w:szCs w:val="24"/>
        </w:rPr>
      </w:pPr>
    </w:p>
    <w:p w14:paraId="266F7287" w14:textId="77777777" w:rsidR="00FC66FC" w:rsidRDefault="00FC66FC" w:rsidP="00745A48">
      <w:pPr>
        <w:jc w:val="both"/>
        <w:outlineLvl w:val="0"/>
        <w:rPr>
          <w:rFonts w:eastAsia="Arial" w:cs="Arial"/>
          <w:sz w:val="24"/>
          <w:szCs w:val="24"/>
        </w:rPr>
      </w:pPr>
    </w:p>
    <w:p w14:paraId="1C897A50" w14:textId="77777777" w:rsidR="00FC66FC" w:rsidRDefault="00FC66FC" w:rsidP="00745A48">
      <w:pPr>
        <w:jc w:val="both"/>
        <w:outlineLvl w:val="0"/>
        <w:rPr>
          <w:rFonts w:eastAsia="Arial" w:cs="Arial"/>
          <w:sz w:val="24"/>
          <w:szCs w:val="24"/>
        </w:rPr>
      </w:pPr>
    </w:p>
    <w:p w14:paraId="61261DA9" w14:textId="77777777" w:rsidR="00FC66FC" w:rsidRDefault="00FC66FC" w:rsidP="00745A48">
      <w:pPr>
        <w:jc w:val="both"/>
        <w:outlineLvl w:val="0"/>
        <w:rPr>
          <w:rFonts w:eastAsia="Arial" w:cs="Arial"/>
          <w:sz w:val="24"/>
          <w:szCs w:val="24"/>
        </w:rPr>
      </w:pPr>
    </w:p>
    <w:p w14:paraId="0E4CCAFE" w14:textId="77777777" w:rsidR="00FC66FC" w:rsidRDefault="00FC66FC" w:rsidP="00745A48">
      <w:pPr>
        <w:jc w:val="both"/>
        <w:outlineLvl w:val="0"/>
        <w:rPr>
          <w:rFonts w:eastAsia="Arial" w:cs="Arial"/>
          <w:sz w:val="24"/>
          <w:szCs w:val="24"/>
        </w:rPr>
      </w:pPr>
    </w:p>
    <w:p w14:paraId="5BD042E5" w14:textId="77777777" w:rsidR="00FC66FC" w:rsidRPr="00745A48" w:rsidRDefault="00FC66FC" w:rsidP="00745A48">
      <w:pPr>
        <w:jc w:val="both"/>
        <w:outlineLvl w:val="0"/>
        <w:rPr>
          <w:rFonts w:eastAsia="Arial" w:cs="Arial"/>
          <w:sz w:val="24"/>
          <w:szCs w:val="24"/>
        </w:rPr>
      </w:pPr>
    </w:p>
    <w:p w14:paraId="43D3D97D" w14:textId="77777777" w:rsidR="00F22527" w:rsidRDefault="00F22527" w:rsidP="009062B3">
      <w:pPr>
        <w:pStyle w:val="Akapitzlist"/>
        <w:ind w:left="851"/>
        <w:jc w:val="both"/>
        <w:outlineLvl w:val="0"/>
        <w:rPr>
          <w:rFonts w:eastAsia="Arial" w:cs="Arial"/>
          <w:sz w:val="24"/>
          <w:szCs w:val="24"/>
        </w:rPr>
      </w:pPr>
    </w:p>
    <w:p w14:paraId="69AF616F" w14:textId="739570D7" w:rsidR="00D74801" w:rsidRPr="00F22527" w:rsidRDefault="00F22527" w:rsidP="00F22527">
      <w:pPr>
        <w:pStyle w:val="Akapitzlist"/>
        <w:ind w:left="851"/>
        <w:jc w:val="right"/>
        <w:outlineLvl w:val="0"/>
        <w:rPr>
          <w:rFonts w:eastAsia="Arial" w:cs="Arial"/>
          <w:i/>
          <w:sz w:val="24"/>
          <w:szCs w:val="24"/>
        </w:rPr>
      </w:pPr>
      <w:r w:rsidRPr="00F22527">
        <w:rPr>
          <w:rFonts w:eastAsia="Arial" w:cs="Arial"/>
          <w:bCs/>
          <w:i/>
          <w:sz w:val="24"/>
          <w:szCs w:val="24"/>
        </w:rPr>
        <w:t>Załącznik nr 1 do SWZ – Formularz ofertowy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4539"/>
        <w:gridCol w:w="4528"/>
      </w:tblGrid>
      <w:tr w:rsidR="00D74801" w:rsidRPr="00D74801" w14:paraId="79E4C4EA" w14:textId="77777777" w:rsidTr="00D74801">
        <w:trPr>
          <w:trHeight w:val="2268"/>
        </w:trPr>
        <w:tc>
          <w:tcPr>
            <w:tcW w:w="4539" w:type="dxa"/>
            <w:shd w:val="clear" w:color="auto" w:fill="F2F2F2" w:themeFill="background1" w:themeFillShade="F2"/>
            <w:vAlign w:val="bottom"/>
          </w:tcPr>
          <w:p w14:paraId="6E66F647" w14:textId="77777777" w:rsidR="00D74801" w:rsidRPr="00D74801" w:rsidRDefault="00D74801" w:rsidP="00D74801">
            <w:pPr>
              <w:spacing w:line="271" w:lineRule="auto"/>
              <w:rPr>
                <w:rFonts w:eastAsiaTheme="minorHAnsi" w:cstheme="minorHAnsi"/>
                <w:i/>
                <w:sz w:val="24"/>
                <w:szCs w:val="24"/>
              </w:rPr>
            </w:pPr>
          </w:p>
          <w:p w14:paraId="7F02EBE3" w14:textId="77777777" w:rsidR="00D74801" w:rsidRPr="00D74801" w:rsidRDefault="00D74801" w:rsidP="00D74801">
            <w:pPr>
              <w:spacing w:line="271" w:lineRule="auto"/>
              <w:rPr>
                <w:rFonts w:eastAsiaTheme="minorHAnsi" w:cstheme="minorHAnsi"/>
                <w:i/>
                <w:sz w:val="24"/>
                <w:szCs w:val="24"/>
              </w:rPr>
            </w:pPr>
          </w:p>
          <w:p w14:paraId="2E206B76" w14:textId="77777777" w:rsidR="00D74801" w:rsidRPr="00D74801" w:rsidRDefault="00D74801" w:rsidP="00D74801">
            <w:pPr>
              <w:spacing w:line="271" w:lineRule="auto"/>
              <w:rPr>
                <w:rFonts w:eastAsiaTheme="minorHAnsi" w:cstheme="minorHAnsi"/>
                <w:i/>
                <w:sz w:val="24"/>
                <w:szCs w:val="24"/>
              </w:rPr>
            </w:pPr>
          </w:p>
          <w:p w14:paraId="2CC75B6B" w14:textId="77777777" w:rsidR="00D74801" w:rsidRPr="00D74801" w:rsidRDefault="00D74801" w:rsidP="00D74801">
            <w:pPr>
              <w:spacing w:line="271" w:lineRule="auto"/>
              <w:jc w:val="center"/>
              <w:rPr>
                <w:rFonts w:eastAsiaTheme="minorHAnsi" w:cstheme="minorHAnsi"/>
                <w:i/>
                <w:sz w:val="24"/>
                <w:szCs w:val="24"/>
              </w:rPr>
            </w:pPr>
            <w:r w:rsidRPr="00D74801">
              <w:rPr>
                <w:rFonts w:eastAsiaTheme="minorHAnsi" w:cstheme="minorHAnsi"/>
                <w:i/>
                <w:sz w:val="24"/>
                <w:szCs w:val="24"/>
              </w:rPr>
              <w:t>(Pełna nazwa i adres Wykonawcy/Wykonawców)</w:t>
            </w:r>
          </w:p>
        </w:tc>
        <w:tc>
          <w:tcPr>
            <w:tcW w:w="4528" w:type="dxa"/>
            <w:shd w:val="clear" w:color="auto" w:fill="F2F2F2" w:themeFill="background1" w:themeFillShade="F2"/>
            <w:vAlign w:val="center"/>
          </w:tcPr>
          <w:p w14:paraId="770AF1A2" w14:textId="77777777" w:rsidR="00D74801" w:rsidRPr="00D74801" w:rsidRDefault="00D74801" w:rsidP="00D74801">
            <w:pPr>
              <w:spacing w:line="271" w:lineRule="auto"/>
              <w:jc w:val="center"/>
              <w:rPr>
                <w:rFonts w:eastAsiaTheme="minorHAnsi" w:cstheme="minorHAnsi"/>
                <w:b/>
                <w:sz w:val="24"/>
                <w:szCs w:val="24"/>
              </w:rPr>
            </w:pPr>
            <w:r w:rsidRPr="00D74801">
              <w:rPr>
                <w:rFonts w:eastAsiaTheme="minorHAnsi" w:cstheme="minorHAnsi"/>
                <w:b/>
                <w:sz w:val="28"/>
                <w:szCs w:val="28"/>
              </w:rPr>
              <w:t>FORMULARZ OFERTOWY</w:t>
            </w:r>
          </w:p>
        </w:tc>
      </w:tr>
    </w:tbl>
    <w:p w14:paraId="314B7929" w14:textId="77777777" w:rsidR="00F22527" w:rsidRDefault="00F22527" w:rsidP="00D74801">
      <w:pPr>
        <w:suppressAutoHyphens/>
        <w:spacing w:after="0" w:line="480" w:lineRule="auto"/>
        <w:contextualSpacing/>
        <w:rPr>
          <w:rFonts w:eastAsia="Times New Roman" w:cstheme="minorHAnsi"/>
          <w:b/>
          <w:sz w:val="24"/>
          <w:szCs w:val="24"/>
          <w:lang w:val="en-US" w:eastAsia="ar-SA"/>
        </w:rPr>
      </w:pPr>
    </w:p>
    <w:p w14:paraId="23BA3261" w14:textId="77777777" w:rsidR="00D74801" w:rsidRPr="00D74801" w:rsidRDefault="00D74801" w:rsidP="00D74801">
      <w:pPr>
        <w:suppressAutoHyphens/>
        <w:spacing w:after="0" w:line="480" w:lineRule="auto"/>
        <w:contextualSpacing/>
        <w:rPr>
          <w:rFonts w:eastAsia="Times New Roman" w:cstheme="minorHAnsi"/>
          <w:b/>
          <w:sz w:val="24"/>
          <w:szCs w:val="24"/>
          <w:lang w:val="en-US" w:eastAsia="ar-SA"/>
        </w:rPr>
      </w:pPr>
      <w:r w:rsidRPr="00D74801">
        <w:rPr>
          <w:rFonts w:eastAsia="Times New Roman" w:cstheme="minorHAnsi"/>
          <w:b/>
          <w:sz w:val="24"/>
          <w:szCs w:val="24"/>
          <w:lang w:val="en-US" w:eastAsia="ar-SA"/>
        </w:rPr>
        <w:t>Nr tel:</w:t>
      </w:r>
      <w:r w:rsidRPr="00D74801">
        <w:rPr>
          <w:rFonts w:eastAsia="Times New Roman" w:cstheme="minorHAnsi"/>
          <w:sz w:val="24"/>
          <w:szCs w:val="24"/>
          <w:lang w:eastAsia="ar-SA"/>
        </w:rPr>
        <w:t xml:space="preserve"> …………………………………</w:t>
      </w:r>
      <w:r w:rsidRPr="00D74801">
        <w:rPr>
          <w:rFonts w:eastAsia="Times New Roman" w:cstheme="minorHAnsi"/>
          <w:b/>
          <w:sz w:val="24"/>
          <w:szCs w:val="24"/>
          <w:lang w:val="en-US" w:eastAsia="ar-SA"/>
        </w:rPr>
        <w:br/>
        <w:t>E-mail:</w:t>
      </w:r>
      <w:r w:rsidRPr="00D74801">
        <w:rPr>
          <w:rFonts w:eastAsia="Times New Roman" w:cstheme="minorHAnsi"/>
          <w:sz w:val="24"/>
          <w:szCs w:val="24"/>
          <w:lang w:eastAsia="ar-SA"/>
        </w:rPr>
        <w:t xml:space="preserve"> …………………………………………</w:t>
      </w:r>
    </w:p>
    <w:p w14:paraId="392B82D0" w14:textId="77777777" w:rsidR="00D74801" w:rsidRPr="00D74801" w:rsidRDefault="00D74801" w:rsidP="00D74801">
      <w:pPr>
        <w:suppressAutoHyphens/>
        <w:spacing w:after="0" w:line="480" w:lineRule="auto"/>
        <w:contextualSpacing/>
        <w:rPr>
          <w:rFonts w:eastAsia="Times New Roman" w:cstheme="minorHAnsi"/>
          <w:b/>
          <w:sz w:val="24"/>
          <w:szCs w:val="24"/>
          <w:lang w:val="en-US" w:eastAsia="ar-SA"/>
        </w:rPr>
      </w:pPr>
      <w:r w:rsidRPr="00D74801">
        <w:rPr>
          <w:rFonts w:eastAsia="Times New Roman" w:cstheme="minorHAnsi"/>
          <w:b/>
          <w:sz w:val="24"/>
          <w:szCs w:val="24"/>
          <w:lang w:val="en-US" w:eastAsia="ar-SA"/>
        </w:rPr>
        <w:t xml:space="preserve">Nr REGON: </w:t>
      </w:r>
      <w:r w:rsidRPr="00D74801">
        <w:rPr>
          <w:rFonts w:eastAsia="Times New Roman" w:cstheme="minorHAnsi"/>
          <w:sz w:val="24"/>
          <w:szCs w:val="24"/>
          <w:lang w:eastAsia="ar-SA"/>
        </w:rPr>
        <w:t>…………………………………..</w:t>
      </w:r>
    </w:p>
    <w:p w14:paraId="55463BA7" w14:textId="77777777" w:rsidR="00D74801" w:rsidRPr="00D74801" w:rsidRDefault="00D74801" w:rsidP="00D74801">
      <w:pPr>
        <w:suppressAutoHyphens/>
        <w:spacing w:after="0" w:line="480" w:lineRule="auto"/>
        <w:contextualSpacing/>
        <w:rPr>
          <w:rFonts w:eastAsia="Times New Roman" w:cstheme="minorHAnsi"/>
          <w:sz w:val="24"/>
          <w:szCs w:val="24"/>
          <w:lang w:eastAsia="ar-SA"/>
        </w:rPr>
      </w:pPr>
      <w:r w:rsidRPr="00D74801">
        <w:rPr>
          <w:rFonts w:eastAsia="Times New Roman" w:cstheme="minorHAnsi"/>
          <w:b/>
          <w:sz w:val="24"/>
          <w:szCs w:val="24"/>
          <w:lang w:eastAsia="ar-SA"/>
        </w:rPr>
        <w:t>Nr NIP / PESEL:</w:t>
      </w:r>
      <w:r w:rsidRPr="00D74801">
        <w:rPr>
          <w:rFonts w:eastAsia="Times New Roman" w:cstheme="minorHAnsi"/>
          <w:sz w:val="24"/>
          <w:szCs w:val="24"/>
          <w:lang w:eastAsia="ar-SA"/>
        </w:rPr>
        <w:t xml:space="preserve"> ………………………………</w:t>
      </w:r>
    </w:p>
    <w:p w14:paraId="026B6A8F" w14:textId="77777777" w:rsidR="00D74801" w:rsidRPr="00D74801" w:rsidRDefault="00D74801" w:rsidP="00D74801">
      <w:pPr>
        <w:suppressAutoHyphens/>
        <w:spacing w:after="0" w:line="480" w:lineRule="auto"/>
        <w:contextualSpacing/>
        <w:rPr>
          <w:rFonts w:eastAsia="Times New Roman" w:cstheme="minorHAnsi"/>
          <w:b/>
          <w:sz w:val="24"/>
          <w:szCs w:val="24"/>
          <w:lang w:eastAsia="ar-SA"/>
        </w:rPr>
      </w:pPr>
      <w:r w:rsidRPr="00D74801">
        <w:rPr>
          <w:rFonts w:eastAsia="Times New Roman" w:cstheme="minorHAnsi"/>
          <w:b/>
          <w:sz w:val="24"/>
          <w:szCs w:val="24"/>
          <w:lang w:eastAsia="ar-SA"/>
        </w:rPr>
        <w:t>KRS/CEiDG:</w:t>
      </w:r>
      <w:r w:rsidRPr="00D74801">
        <w:rPr>
          <w:rFonts w:eastAsia="Times New Roman" w:cstheme="minorHAnsi"/>
          <w:sz w:val="24"/>
          <w:szCs w:val="24"/>
          <w:lang w:eastAsia="ar-SA"/>
        </w:rPr>
        <w:t xml:space="preserve"> …………………………………..</w:t>
      </w:r>
    </w:p>
    <w:p w14:paraId="6DE3B136" w14:textId="77777777" w:rsidR="00D74801" w:rsidRPr="00D74801" w:rsidRDefault="00D74801" w:rsidP="00D74801">
      <w:pPr>
        <w:spacing w:after="0" w:line="240" w:lineRule="auto"/>
        <w:jc w:val="both"/>
        <w:rPr>
          <w:rFonts w:eastAsiaTheme="minorHAnsi" w:cstheme="minorHAnsi"/>
          <w:sz w:val="24"/>
          <w:szCs w:val="24"/>
        </w:rPr>
      </w:pPr>
      <w:r w:rsidRPr="00D74801">
        <w:rPr>
          <w:rFonts w:eastAsiaTheme="minorHAnsi" w:cstheme="minorHAnsi"/>
          <w:sz w:val="24"/>
          <w:szCs w:val="24"/>
        </w:rPr>
        <w:t>reprezentowany przez: ……………………………………………………………………………………..</w:t>
      </w:r>
    </w:p>
    <w:p w14:paraId="5312467A" w14:textId="77777777" w:rsidR="00D74801" w:rsidRPr="00D74801" w:rsidRDefault="00D74801" w:rsidP="00D74801">
      <w:pPr>
        <w:spacing w:after="0" w:line="240" w:lineRule="auto"/>
        <w:ind w:left="2124" w:firstLine="708"/>
        <w:jc w:val="both"/>
        <w:rPr>
          <w:rFonts w:eastAsiaTheme="minorHAnsi" w:cstheme="minorHAnsi"/>
          <w:i/>
          <w:sz w:val="20"/>
          <w:szCs w:val="20"/>
        </w:rPr>
      </w:pPr>
      <w:r w:rsidRPr="00D74801">
        <w:rPr>
          <w:rFonts w:eastAsiaTheme="minorHAnsi" w:cstheme="minorHAnsi"/>
          <w:sz w:val="20"/>
          <w:szCs w:val="20"/>
        </w:rPr>
        <w:t>(</w:t>
      </w:r>
      <w:r w:rsidRPr="00D74801">
        <w:rPr>
          <w:rFonts w:eastAsiaTheme="minorHAnsi" w:cstheme="minorHAnsi"/>
          <w:i/>
          <w:sz w:val="20"/>
          <w:szCs w:val="20"/>
        </w:rPr>
        <w:t>Imię i nazwisko, stanowisko/podstawa do reprezentacji)</w:t>
      </w:r>
    </w:p>
    <w:p w14:paraId="7F26896A" w14:textId="77777777" w:rsidR="00D74801" w:rsidRPr="00D74801" w:rsidRDefault="00D74801" w:rsidP="00D74801">
      <w:pPr>
        <w:spacing w:after="0" w:line="240" w:lineRule="auto"/>
        <w:ind w:left="2124" w:firstLine="708"/>
        <w:jc w:val="both"/>
        <w:rPr>
          <w:rFonts w:eastAsiaTheme="minorHAnsi" w:cstheme="minorHAnsi"/>
          <w:sz w:val="20"/>
          <w:szCs w:val="20"/>
        </w:rPr>
      </w:pPr>
    </w:p>
    <w:p w14:paraId="04729236" w14:textId="77777777" w:rsidR="00D74801" w:rsidRPr="00D74801" w:rsidRDefault="00D74801" w:rsidP="00D74801">
      <w:pPr>
        <w:spacing w:line="240" w:lineRule="auto"/>
        <w:rPr>
          <w:rFonts w:eastAsiaTheme="minorHAnsi" w:cstheme="minorHAnsi"/>
          <w:i/>
          <w:sz w:val="20"/>
          <w:szCs w:val="20"/>
        </w:rPr>
      </w:pPr>
      <w:r w:rsidRPr="00D74801">
        <w:rPr>
          <w:rFonts w:eastAsiaTheme="minorHAnsi" w:cstheme="minorHAnsi"/>
          <w:i/>
          <w:sz w:val="20"/>
          <w:szCs w:val="20"/>
          <w:highlight w:val="yellow"/>
        </w:rPr>
        <w:t>w przypadku składania oferty przez podmioty występujące wspólnie podać nazwy (firmy) i dokładne adresy wszystkich wspólników spółki cywilnej lub członków konsorcjum</w:t>
      </w:r>
    </w:p>
    <w:p w14:paraId="3A5FC7E8" w14:textId="77777777" w:rsidR="00D74801" w:rsidRPr="00D74801" w:rsidRDefault="00D74801" w:rsidP="00D74801">
      <w:pPr>
        <w:spacing w:line="271" w:lineRule="auto"/>
        <w:rPr>
          <w:rFonts w:eastAsiaTheme="minorHAnsi" w:cstheme="minorHAnsi"/>
          <w:b/>
          <w:sz w:val="24"/>
          <w:szCs w:val="24"/>
        </w:rPr>
      </w:pP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801" w:rsidRPr="00D74801" w14:paraId="37B9DE59" w14:textId="77777777" w:rsidTr="00D74801">
        <w:tc>
          <w:tcPr>
            <w:tcW w:w="4531" w:type="dxa"/>
          </w:tcPr>
          <w:p w14:paraId="0784E228" w14:textId="77777777" w:rsidR="00D74801" w:rsidRPr="00D74801" w:rsidRDefault="00D74801" w:rsidP="00D74801">
            <w:pPr>
              <w:spacing w:line="271" w:lineRule="auto"/>
              <w:jc w:val="right"/>
              <w:rPr>
                <w:rFonts w:eastAsia="Verdana,Bold" w:cstheme="minorHAnsi"/>
                <w:b/>
                <w:bCs/>
                <w:color w:val="000000"/>
                <w:sz w:val="24"/>
                <w:szCs w:val="24"/>
              </w:rPr>
            </w:pPr>
          </w:p>
        </w:tc>
        <w:tc>
          <w:tcPr>
            <w:tcW w:w="4531" w:type="dxa"/>
          </w:tcPr>
          <w:p w14:paraId="0FE4C7F7" w14:textId="77777777" w:rsidR="00D74801" w:rsidRPr="00D74801" w:rsidRDefault="00D74801" w:rsidP="00D74801">
            <w:pPr>
              <w:widowControl w:val="0"/>
              <w:autoSpaceDE w:val="0"/>
              <w:autoSpaceDN w:val="0"/>
              <w:adjustRightInd w:val="0"/>
              <w:spacing w:line="360" w:lineRule="auto"/>
              <w:contextualSpacing/>
              <w:rPr>
                <w:rFonts w:cstheme="minorHAnsi"/>
                <w:b/>
              </w:rPr>
            </w:pPr>
            <w:r w:rsidRPr="00D74801">
              <w:rPr>
                <w:rFonts w:cstheme="minorHAnsi"/>
                <w:b/>
              </w:rPr>
              <w:t>Powiat Leżajski  </w:t>
            </w:r>
            <w:r w:rsidRPr="00D74801">
              <w:rPr>
                <w:rFonts w:cstheme="minorHAnsi"/>
              </w:rPr>
              <w:t>reprezentowany przez</w:t>
            </w:r>
            <w:r w:rsidRPr="00D74801">
              <w:rPr>
                <w:rFonts w:cstheme="minorHAnsi"/>
                <w:b/>
              </w:rPr>
              <w:t> </w:t>
            </w:r>
            <w:r w:rsidRPr="00D74801">
              <w:rPr>
                <w:rFonts w:cstheme="minorHAnsi"/>
                <w:b/>
              </w:rPr>
              <w:br/>
              <w:t xml:space="preserve">Zarząd Powiatu Leżajskiego </w:t>
            </w:r>
            <w:r w:rsidRPr="00D74801">
              <w:rPr>
                <w:rFonts w:cstheme="minorHAnsi"/>
                <w:b/>
              </w:rPr>
              <w:br/>
            </w:r>
            <w:r w:rsidRPr="00D74801">
              <w:rPr>
                <w:rFonts w:cstheme="minorHAnsi"/>
              </w:rPr>
              <w:t>z siedzibą</w:t>
            </w:r>
            <w:r w:rsidRPr="00D74801">
              <w:rPr>
                <w:rFonts w:cstheme="minorHAnsi"/>
                <w:b/>
              </w:rPr>
              <w:t>: ul. Kopernika 8, 37-300 Leżajsk</w:t>
            </w:r>
          </w:p>
          <w:p w14:paraId="56D80162" w14:textId="77777777" w:rsidR="00D74801" w:rsidRPr="00D74801" w:rsidRDefault="00D74801" w:rsidP="00D74801">
            <w:pPr>
              <w:spacing w:line="271" w:lineRule="auto"/>
              <w:jc w:val="center"/>
              <w:rPr>
                <w:rFonts w:eastAsia="Verdana,Bold" w:cstheme="minorHAnsi"/>
                <w:b/>
                <w:bCs/>
                <w:color w:val="000000"/>
                <w:sz w:val="24"/>
                <w:szCs w:val="24"/>
              </w:rPr>
            </w:pPr>
          </w:p>
        </w:tc>
      </w:tr>
    </w:tbl>
    <w:p w14:paraId="7093DCB0" w14:textId="77777777" w:rsidR="00D74801" w:rsidRPr="00D74801" w:rsidRDefault="00D74801" w:rsidP="00D74801">
      <w:pPr>
        <w:spacing w:line="271" w:lineRule="auto"/>
        <w:jc w:val="both"/>
        <w:rPr>
          <w:rFonts w:eastAsiaTheme="minorHAnsi" w:cstheme="minorHAnsi"/>
          <w:sz w:val="24"/>
          <w:szCs w:val="24"/>
        </w:rPr>
      </w:pPr>
      <w:r w:rsidRPr="00D74801">
        <w:rPr>
          <w:rFonts w:eastAsiaTheme="minorHAnsi" w:cstheme="minorHAnsi"/>
          <w:sz w:val="24"/>
          <w:szCs w:val="24"/>
        </w:rPr>
        <w:t>Nawiązując do ogłoszenia o udzielenie zamówienia publicznego, prowadzonego w trybie podstawowym, na podstawie art. 275 pkt 1 ustawy Pzp, na zadanie pn.</w:t>
      </w:r>
    </w:p>
    <w:p w14:paraId="73863C67" w14:textId="4BCE85E8" w:rsidR="00D74801" w:rsidRDefault="00D74801" w:rsidP="00D74801">
      <w:pPr>
        <w:jc w:val="center"/>
        <w:rPr>
          <w:rFonts w:eastAsiaTheme="minorHAnsi" w:cstheme="minorHAnsi"/>
          <w:b/>
          <w:i/>
          <w:iCs/>
          <w:sz w:val="28"/>
          <w:szCs w:val="28"/>
          <w:u w:val="single"/>
        </w:rPr>
      </w:pPr>
      <w:r w:rsidRPr="00745A48">
        <w:rPr>
          <w:rFonts w:eastAsiaTheme="minorHAnsi" w:cstheme="minorHAnsi"/>
          <w:b/>
          <w:sz w:val="28"/>
          <w:szCs w:val="28"/>
        </w:rPr>
        <w:t>„</w:t>
      </w:r>
      <w:r w:rsidR="00FC66FC" w:rsidRPr="00FC66FC">
        <w:rPr>
          <w:rFonts w:eastAsiaTheme="minorHAnsi" w:cstheme="minorHAnsi"/>
          <w:b/>
          <w:bCs/>
          <w:iCs/>
          <w:sz w:val="24"/>
          <w:szCs w:val="24"/>
          <w:u w:val="single"/>
        </w:rPr>
        <w:t xml:space="preserve">Przebudowa zabytkowego budynku DPS w Piskorowicach </w:t>
      </w:r>
      <w:r w:rsidR="00FC66FC" w:rsidRPr="00FC66FC">
        <w:rPr>
          <w:rFonts w:eastAsiaTheme="minorHAnsi" w:cstheme="minorHAnsi"/>
          <w:b/>
          <w:bCs/>
          <w:iCs/>
          <w:sz w:val="24"/>
          <w:szCs w:val="24"/>
          <w:u w:val="single"/>
        </w:rPr>
        <w:br/>
        <w:t>wraz z infrastrukturą towarzyszącą – II etap</w:t>
      </w:r>
      <w:r w:rsidR="000724EF" w:rsidRPr="00745A48">
        <w:rPr>
          <w:rFonts w:eastAsiaTheme="minorHAnsi" w:cstheme="minorHAnsi"/>
          <w:b/>
          <w:i/>
          <w:iCs/>
          <w:sz w:val="28"/>
          <w:szCs w:val="28"/>
          <w:u w:val="single"/>
        </w:rPr>
        <w:t>”</w:t>
      </w:r>
    </w:p>
    <w:p w14:paraId="23E62A87" w14:textId="77777777" w:rsidR="00FC66FC" w:rsidRPr="00745A48" w:rsidRDefault="00FC66FC" w:rsidP="00D74801">
      <w:pPr>
        <w:jc w:val="center"/>
        <w:rPr>
          <w:rFonts w:eastAsiaTheme="minorHAnsi" w:cstheme="minorHAnsi"/>
          <w:b/>
          <w:sz w:val="28"/>
          <w:szCs w:val="28"/>
        </w:rPr>
      </w:pPr>
    </w:p>
    <w:p w14:paraId="7FC82DFB"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 xml:space="preserve">OFERUJEMY </w:t>
      </w:r>
      <w:r w:rsidRPr="00D74801">
        <w:rPr>
          <w:rFonts w:eastAsiaTheme="minorHAnsi" w:cstheme="minorHAnsi"/>
          <w:sz w:val="24"/>
          <w:szCs w:val="24"/>
        </w:rPr>
        <w:t xml:space="preserve">wykonanie przedmiotu zamówienia zgodnie ze Specyfikacją Warunków Zamówienia, </w:t>
      </w:r>
      <w:r w:rsidRPr="00D74801">
        <w:rPr>
          <w:rFonts w:eastAsiaTheme="minorHAnsi" w:cstheme="minorHAnsi"/>
          <w:b/>
          <w:sz w:val="24"/>
          <w:szCs w:val="24"/>
        </w:rPr>
        <w:t>za łączną cenę brutto:</w:t>
      </w:r>
      <w:r w:rsidRPr="00D74801">
        <w:rPr>
          <w:rFonts w:eastAsiaTheme="minorHAnsi" w:cstheme="minorHAnsi"/>
          <w:b/>
          <w:kern w:val="16"/>
          <w:sz w:val="24"/>
          <w:szCs w:val="24"/>
        </w:rPr>
        <w:t xml:space="preserve"> ……………. zł </w:t>
      </w:r>
      <w:r w:rsidRPr="00D74801">
        <w:rPr>
          <w:rFonts w:eastAsiaTheme="minorHAnsi" w:cstheme="minorHAnsi"/>
          <w:kern w:val="16"/>
          <w:sz w:val="24"/>
          <w:szCs w:val="24"/>
        </w:rPr>
        <w:t xml:space="preserve">(słownie: …………………) </w:t>
      </w:r>
      <w:r w:rsidRPr="00D74801">
        <w:rPr>
          <w:rFonts w:eastAsiaTheme="minorHAnsi" w:cstheme="minorHAnsi"/>
          <w:sz w:val="24"/>
          <w:szCs w:val="24"/>
        </w:rPr>
        <w:t>w tym …. % podatek VAT:..........................zł, cena netto:.................................................. zł</w:t>
      </w:r>
    </w:p>
    <w:p w14:paraId="3D98EC0C" w14:textId="77777777" w:rsidR="00D74801" w:rsidRPr="00D74801" w:rsidRDefault="00D74801" w:rsidP="00D74801">
      <w:pPr>
        <w:suppressAutoHyphens/>
        <w:spacing w:after="0" w:line="271" w:lineRule="auto"/>
        <w:ind w:left="357"/>
        <w:jc w:val="both"/>
        <w:rPr>
          <w:rFonts w:eastAsiaTheme="minorHAnsi" w:cstheme="minorHAnsi"/>
          <w:sz w:val="16"/>
          <w:szCs w:val="24"/>
        </w:rPr>
      </w:pPr>
    </w:p>
    <w:p w14:paraId="2EA4578F" w14:textId="77777777" w:rsidR="00D74801" w:rsidRPr="00D74801" w:rsidRDefault="00D74801" w:rsidP="00D2438B">
      <w:pPr>
        <w:numPr>
          <w:ilvl w:val="1"/>
          <w:numId w:val="35"/>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lastRenderedPageBreak/>
        <w:t>OŚWIADCZAMY</w:t>
      </w:r>
      <w:r w:rsidRPr="00D74801">
        <w:rPr>
          <w:rFonts w:eastAsiaTheme="minorHAnsi" w:cstheme="minorHAnsi"/>
          <w:sz w:val="24"/>
          <w:szCs w:val="24"/>
        </w:rPr>
        <w:t>, że podana cena zawiera wszelkie koszty związane z wykonaniem przedmiotu zamówienia.</w:t>
      </w:r>
    </w:p>
    <w:p w14:paraId="71BFE290" w14:textId="77777777" w:rsidR="00D74801" w:rsidRPr="00D74801" w:rsidRDefault="00D74801" w:rsidP="00D74801">
      <w:pPr>
        <w:spacing w:after="0" w:line="240" w:lineRule="auto"/>
        <w:ind w:left="360"/>
        <w:contextualSpacing/>
        <w:jc w:val="both"/>
        <w:rPr>
          <w:rFonts w:eastAsiaTheme="minorHAnsi" w:cstheme="minorHAnsi"/>
          <w:sz w:val="14"/>
          <w:szCs w:val="24"/>
        </w:rPr>
      </w:pPr>
    </w:p>
    <w:p w14:paraId="69639171" w14:textId="77777777" w:rsidR="00D74801" w:rsidRPr="00D74801" w:rsidRDefault="00D74801" w:rsidP="00D2438B">
      <w:pPr>
        <w:numPr>
          <w:ilvl w:val="1"/>
          <w:numId w:val="35"/>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Okres gwarancji</w:t>
      </w:r>
      <w:r w:rsidRPr="0028593D">
        <w:rPr>
          <w:rFonts w:ascii="Times New Roman" w:eastAsia="Times New Roman" w:hAnsi="Times New Roman" w:cs="Times New Roman"/>
          <w:sz w:val="24"/>
          <w:szCs w:val="24"/>
        </w:rPr>
        <w:t xml:space="preserve"> </w:t>
      </w:r>
      <w:r w:rsidRPr="00D74801">
        <w:rPr>
          <w:rFonts w:eastAsiaTheme="minorHAnsi" w:cstheme="minorHAnsi"/>
          <w:b/>
          <w:sz w:val="24"/>
          <w:szCs w:val="24"/>
        </w:rPr>
        <w:t>jakości i rękojmi za wady</w:t>
      </w:r>
      <w:r w:rsidRPr="00D74801">
        <w:rPr>
          <w:rFonts w:eastAsiaTheme="minorHAnsi" w:cstheme="minorHAnsi"/>
          <w:sz w:val="24"/>
          <w:szCs w:val="24"/>
        </w:rPr>
        <w:t xml:space="preserve"> na roboty objęte przedmiotem zamówienia </w:t>
      </w:r>
      <w:r w:rsidRPr="00D74801">
        <w:rPr>
          <w:rFonts w:eastAsiaTheme="minorHAnsi" w:cstheme="minorHAnsi"/>
          <w:b/>
          <w:sz w:val="24"/>
          <w:szCs w:val="24"/>
        </w:rPr>
        <w:t>wynosi:</w:t>
      </w:r>
    </w:p>
    <w:p w14:paraId="2BCF81E1" w14:textId="77777777" w:rsidR="00D74801" w:rsidRPr="00D74801" w:rsidRDefault="00D74801" w:rsidP="00D74801">
      <w:pPr>
        <w:spacing w:after="0" w:line="240" w:lineRule="auto"/>
        <w:ind w:left="360"/>
        <w:contextualSpacing/>
        <w:jc w:val="both"/>
        <w:rPr>
          <w:rFonts w:eastAsiaTheme="minorHAnsi" w:cstheme="minorHAnsi"/>
          <w:sz w:val="12"/>
          <w:szCs w:val="24"/>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
        <w:gridCol w:w="1559"/>
      </w:tblGrid>
      <w:tr w:rsidR="00D74801" w:rsidRPr="00D74801" w14:paraId="2FF2C97F" w14:textId="77777777" w:rsidTr="00D74801">
        <w:tc>
          <w:tcPr>
            <w:tcW w:w="251" w:type="dxa"/>
            <w:tcBorders>
              <w:right w:val="single" w:sz="4" w:space="0" w:color="auto"/>
            </w:tcBorders>
            <w:shd w:val="clear" w:color="auto" w:fill="auto"/>
          </w:tcPr>
          <w:p w14:paraId="52B668CF" w14:textId="77777777" w:rsidR="00D74801" w:rsidRPr="00D74801" w:rsidRDefault="00D74801" w:rsidP="00D74801">
            <w:pPr>
              <w:widowControl w:val="0"/>
              <w:autoSpaceDE w:val="0"/>
              <w:autoSpaceDN w:val="0"/>
              <w:adjustRightInd w:val="0"/>
              <w:spacing w:line="360" w:lineRule="auto"/>
              <w:contextualSpacing/>
              <w:jc w:val="both"/>
              <w:rPr>
                <w:rFonts w:eastAsiaTheme="minorHAnsi" w:cstheme="minorHAnsi"/>
                <w:spacing w:val="-5"/>
                <w:sz w:val="24"/>
                <w:szCs w:val="24"/>
              </w:rPr>
            </w:pPr>
          </w:p>
        </w:tc>
        <w:tc>
          <w:tcPr>
            <w:tcW w:w="1559" w:type="dxa"/>
            <w:tcBorders>
              <w:top w:val="nil"/>
              <w:left w:val="single" w:sz="4" w:space="0" w:color="auto"/>
              <w:bottom w:val="nil"/>
              <w:right w:val="nil"/>
            </w:tcBorders>
            <w:shd w:val="clear" w:color="auto" w:fill="auto"/>
          </w:tcPr>
          <w:p w14:paraId="3ADF9F65" w14:textId="03D05027" w:rsidR="00D74801" w:rsidRPr="00D74801" w:rsidRDefault="00D016EA" w:rsidP="00D74801">
            <w:pPr>
              <w:widowControl w:val="0"/>
              <w:autoSpaceDE w:val="0"/>
              <w:autoSpaceDN w:val="0"/>
              <w:adjustRightInd w:val="0"/>
              <w:spacing w:line="360" w:lineRule="auto"/>
              <w:contextualSpacing/>
              <w:jc w:val="both"/>
              <w:rPr>
                <w:rFonts w:eastAsiaTheme="minorHAnsi" w:cstheme="minorHAnsi"/>
                <w:spacing w:val="-5"/>
                <w:sz w:val="24"/>
                <w:szCs w:val="24"/>
              </w:rPr>
            </w:pPr>
            <w:r>
              <w:rPr>
                <w:rFonts w:eastAsiaTheme="minorHAnsi" w:cstheme="minorHAnsi"/>
                <w:spacing w:val="-5"/>
                <w:sz w:val="24"/>
                <w:szCs w:val="24"/>
              </w:rPr>
              <w:t>3</w:t>
            </w:r>
            <w:r w:rsidR="000724EF">
              <w:rPr>
                <w:rFonts w:eastAsiaTheme="minorHAnsi" w:cstheme="minorHAnsi"/>
                <w:spacing w:val="-5"/>
                <w:sz w:val="24"/>
                <w:szCs w:val="24"/>
              </w:rPr>
              <w:t xml:space="preserve"> </w:t>
            </w:r>
            <w:r w:rsidR="00D74801" w:rsidRPr="00D74801">
              <w:rPr>
                <w:rFonts w:eastAsiaTheme="minorHAnsi" w:cstheme="minorHAnsi"/>
                <w:spacing w:val="-5"/>
                <w:sz w:val="24"/>
                <w:szCs w:val="24"/>
              </w:rPr>
              <w:t>lat</w:t>
            </w:r>
            <w:r w:rsidR="000724EF">
              <w:rPr>
                <w:rFonts w:eastAsiaTheme="minorHAnsi" w:cstheme="minorHAnsi"/>
                <w:spacing w:val="-5"/>
                <w:sz w:val="24"/>
                <w:szCs w:val="24"/>
              </w:rPr>
              <w:t>a</w:t>
            </w:r>
          </w:p>
        </w:tc>
      </w:tr>
      <w:tr w:rsidR="00D74801" w:rsidRPr="00D74801" w14:paraId="5F4AE439" w14:textId="77777777" w:rsidTr="00D74801">
        <w:tc>
          <w:tcPr>
            <w:tcW w:w="251" w:type="dxa"/>
            <w:tcBorders>
              <w:right w:val="single" w:sz="4" w:space="0" w:color="auto"/>
            </w:tcBorders>
            <w:shd w:val="clear" w:color="auto" w:fill="auto"/>
          </w:tcPr>
          <w:p w14:paraId="1028E4E2" w14:textId="77777777" w:rsidR="00D74801" w:rsidRPr="00D74801" w:rsidRDefault="00D74801" w:rsidP="00D74801">
            <w:pPr>
              <w:widowControl w:val="0"/>
              <w:autoSpaceDE w:val="0"/>
              <w:autoSpaceDN w:val="0"/>
              <w:adjustRightInd w:val="0"/>
              <w:spacing w:line="360" w:lineRule="auto"/>
              <w:contextualSpacing/>
              <w:jc w:val="both"/>
              <w:rPr>
                <w:rFonts w:eastAsiaTheme="minorHAnsi" w:cstheme="minorHAnsi"/>
                <w:spacing w:val="-5"/>
                <w:sz w:val="24"/>
                <w:szCs w:val="24"/>
              </w:rPr>
            </w:pPr>
          </w:p>
        </w:tc>
        <w:tc>
          <w:tcPr>
            <w:tcW w:w="1559" w:type="dxa"/>
            <w:tcBorders>
              <w:top w:val="nil"/>
              <w:left w:val="single" w:sz="4" w:space="0" w:color="auto"/>
              <w:bottom w:val="nil"/>
              <w:right w:val="nil"/>
            </w:tcBorders>
            <w:shd w:val="clear" w:color="auto" w:fill="auto"/>
          </w:tcPr>
          <w:p w14:paraId="0BE15A1E" w14:textId="2A9BC0B1" w:rsidR="00D74801" w:rsidRPr="00D74801" w:rsidRDefault="00D016EA" w:rsidP="00D74801">
            <w:pPr>
              <w:widowControl w:val="0"/>
              <w:autoSpaceDE w:val="0"/>
              <w:autoSpaceDN w:val="0"/>
              <w:adjustRightInd w:val="0"/>
              <w:spacing w:line="360" w:lineRule="auto"/>
              <w:contextualSpacing/>
              <w:jc w:val="both"/>
              <w:rPr>
                <w:rFonts w:eastAsiaTheme="minorHAnsi" w:cstheme="minorHAnsi"/>
                <w:spacing w:val="-5"/>
                <w:sz w:val="24"/>
                <w:szCs w:val="24"/>
              </w:rPr>
            </w:pPr>
            <w:r>
              <w:rPr>
                <w:rFonts w:eastAsiaTheme="minorHAnsi" w:cstheme="minorHAnsi"/>
                <w:spacing w:val="-5"/>
                <w:sz w:val="24"/>
                <w:szCs w:val="24"/>
              </w:rPr>
              <w:t>4</w:t>
            </w:r>
            <w:r w:rsidR="00D74801" w:rsidRPr="00D74801">
              <w:rPr>
                <w:rFonts w:eastAsiaTheme="minorHAnsi" w:cstheme="minorHAnsi"/>
                <w:spacing w:val="-5"/>
                <w:sz w:val="24"/>
                <w:szCs w:val="24"/>
              </w:rPr>
              <w:t xml:space="preserve"> lat</w:t>
            </w:r>
          </w:p>
        </w:tc>
      </w:tr>
      <w:tr w:rsidR="00D74801" w:rsidRPr="00D74801" w14:paraId="69961111" w14:textId="77777777" w:rsidTr="00D74801">
        <w:tc>
          <w:tcPr>
            <w:tcW w:w="251" w:type="dxa"/>
            <w:tcBorders>
              <w:right w:val="single" w:sz="4" w:space="0" w:color="auto"/>
            </w:tcBorders>
            <w:shd w:val="clear" w:color="auto" w:fill="auto"/>
          </w:tcPr>
          <w:p w14:paraId="572248CE" w14:textId="77777777" w:rsidR="00D74801" w:rsidRPr="00D74801" w:rsidRDefault="00D74801" w:rsidP="00D74801">
            <w:pPr>
              <w:widowControl w:val="0"/>
              <w:autoSpaceDE w:val="0"/>
              <w:autoSpaceDN w:val="0"/>
              <w:adjustRightInd w:val="0"/>
              <w:spacing w:line="360" w:lineRule="auto"/>
              <w:contextualSpacing/>
              <w:jc w:val="both"/>
              <w:rPr>
                <w:rFonts w:eastAsiaTheme="minorHAnsi" w:cstheme="minorHAnsi"/>
                <w:spacing w:val="-5"/>
                <w:sz w:val="24"/>
                <w:szCs w:val="24"/>
              </w:rPr>
            </w:pPr>
          </w:p>
        </w:tc>
        <w:tc>
          <w:tcPr>
            <w:tcW w:w="1559" w:type="dxa"/>
            <w:tcBorders>
              <w:top w:val="nil"/>
              <w:left w:val="single" w:sz="4" w:space="0" w:color="auto"/>
              <w:bottom w:val="nil"/>
              <w:right w:val="nil"/>
            </w:tcBorders>
            <w:shd w:val="clear" w:color="auto" w:fill="auto"/>
          </w:tcPr>
          <w:p w14:paraId="594FE877" w14:textId="01E0744C" w:rsidR="00D74801" w:rsidRPr="00D74801" w:rsidRDefault="00D016EA" w:rsidP="00D74801">
            <w:pPr>
              <w:widowControl w:val="0"/>
              <w:autoSpaceDE w:val="0"/>
              <w:autoSpaceDN w:val="0"/>
              <w:adjustRightInd w:val="0"/>
              <w:spacing w:line="360" w:lineRule="auto"/>
              <w:contextualSpacing/>
              <w:jc w:val="both"/>
              <w:rPr>
                <w:rFonts w:eastAsiaTheme="minorHAnsi" w:cstheme="minorHAnsi"/>
                <w:spacing w:val="-5"/>
                <w:sz w:val="24"/>
                <w:szCs w:val="24"/>
              </w:rPr>
            </w:pPr>
            <w:r>
              <w:rPr>
                <w:rFonts w:eastAsiaTheme="minorHAnsi" w:cstheme="minorHAnsi"/>
                <w:spacing w:val="-5"/>
                <w:sz w:val="24"/>
                <w:szCs w:val="24"/>
              </w:rPr>
              <w:t>5</w:t>
            </w:r>
            <w:r w:rsidR="00D74801" w:rsidRPr="00D74801">
              <w:rPr>
                <w:rFonts w:eastAsiaTheme="minorHAnsi" w:cstheme="minorHAnsi"/>
                <w:spacing w:val="-5"/>
                <w:sz w:val="24"/>
                <w:szCs w:val="24"/>
              </w:rPr>
              <w:t xml:space="preserve"> lat </w:t>
            </w:r>
          </w:p>
        </w:tc>
      </w:tr>
    </w:tbl>
    <w:p w14:paraId="3D19B256" w14:textId="77777777" w:rsidR="00D74801" w:rsidRPr="00D74801" w:rsidRDefault="00D74801" w:rsidP="00D74801">
      <w:pPr>
        <w:widowControl w:val="0"/>
        <w:autoSpaceDE w:val="0"/>
        <w:autoSpaceDN w:val="0"/>
        <w:adjustRightInd w:val="0"/>
        <w:spacing w:line="360" w:lineRule="auto"/>
        <w:ind w:left="360"/>
        <w:contextualSpacing/>
        <w:jc w:val="both"/>
        <w:rPr>
          <w:rFonts w:eastAsiaTheme="minorHAnsi" w:cstheme="minorHAnsi"/>
          <w:color w:val="000000"/>
          <w:spacing w:val="-5"/>
          <w:sz w:val="24"/>
          <w:szCs w:val="24"/>
        </w:rPr>
      </w:pPr>
      <w:r w:rsidRPr="00D74801">
        <w:rPr>
          <w:rFonts w:eastAsiaTheme="minorHAnsi" w:cstheme="minorHAnsi"/>
          <w:color w:val="000000"/>
          <w:spacing w:val="-5"/>
          <w:sz w:val="24"/>
          <w:szCs w:val="24"/>
        </w:rPr>
        <w:t>od daty odbioru końcowego*</w:t>
      </w:r>
    </w:p>
    <w:p w14:paraId="1DDB5C12" w14:textId="6AC91B1A" w:rsidR="00D74801" w:rsidRPr="00D74801" w:rsidRDefault="00D74801" w:rsidP="00D74801">
      <w:pPr>
        <w:widowControl w:val="0"/>
        <w:autoSpaceDE w:val="0"/>
        <w:autoSpaceDN w:val="0"/>
        <w:adjustRightInd w:val="0"/>
        <w:spacing w:line="276" w:lineRule="auto"/>
        <w:ind w:left="426"/>
        <w:contextualSpacing/>
        <w:jc w:val="both"/>
        <w:rPr>
          <w:rFonts w:eastAsia="Calibri" w:cstheme="minorHAnsi"/>
          <w:color w:val="000000"/>
          <w:spacing w:val="-5"/>
          <w:szCs w:val="20"/>
        </w:rPr>
      </w:pPr>
      <w:r w:rsidRPr="00D74801">
        <w:rPr>
          <w:rFonts w:eastAsia="Calibri" w:cstheme="minorHAnsi"/>
          <w:color w:val="000000"/>
          <w:spacing w:val="-5"/>
          <w:szCs w:val="20"/>
          <w:highlight w:val="yellow"/>
        </w:rPr>
        <w:t xml:space="preserve">* </w:t>
      </w:r>
      <w:r w:rsidRPr="00D74801">
        <w:rPr>
          <w:rFonts w:eastAsia="Calibri" w:cstheme="minorHAnsi"/>
          <w:i/>
          <w:color w:val="000000"/>
          <w:spacing w:val="-5"/>
          <w:szCs w:val="20"/>
          <w:highlight w:val="yellow"/>
        </w:rPr>
        <w:t xml:space="preserve">Należy zaznaczyć oferowany okres </w:t>
      </w:r>
      <w:r w:rsidRPr="00D74801">
        <w:rPr>
          <w:rFonts w:eastAsia="Calibri" w:cstheme="minorHAnsi"/>
          <w:bCs/>
          <w:i/>
          <w:color w:val="000000"/>
          <w:spacing w:val="-5"/>
          <w:szCs w:val="20"/>
          <w:highlight w:val="yellow"/>
        </w:rPr>
        <w:t>gwarancji jakości i rękojmi za wady</w:t>
      </w:r>
      <w:r w:rsidRPr="00D74801">
        <w:rPr>
          <w:rFonts w:eastAsia="Calibri" w:cstheme="minorHAnsi"/>
          <w:i/>
          <w:color w:val="000000"/>
          <w:spacing w:val="-5"/>
          <w:szCs w:val="20"/>
          <w:highlight w:val="yellow"/>
        </w:rPr>
        <w:t xml:space="preserve">. W przypadku nieoznaczenia żadnego okresu gwarancji i rękojmi Zamawiający uzna, że Wykonawca udziela </w:t>
      </w:r>
      <w:r w:rsidRPr="00D74801">
        <w:rPr>
          <w:rFonts w:eastAsia="Calibri" w:cstheme="minorHAnsi"/>
          <w:bCs/>
          <w:i/>
          <w:color w:val="000000"/>
          <w:spacing w:val="-5"/>
          <w:szCs w:val="20"/>
          <w:highlight w:val="yellow"/>
        </w:rPr>
        <w:t xml:space="preserve">gwarancji jakości i rękojmi za wady </w:t>
      </w:r>
      <w:r w:rsidRPr="00D74801">
        <w:rPr>
          <w:rFonts w:eastAsia="Calibri" w:cstheme="minorHAnsi"/>
          <w:i/>
          <w:color w:val="000000"/>
          <w:spacing w:val="-5"/>
          <w:szCs w:val="20"/>
          <w:highlight w:val="yellow"/>
        </w:rPr>
        <w:t>na wymagany minimalny okres (</w:t>
      </w:r>
      <w:r w:rsidR="00D016EA">
        <w:rPr>
          <w:rFonts w:eastAsia="Calibri" w:cstheme="minorHAnsi"/>
          <w:i/>
          <w:color w:val="000000"/>
          <w:spacing w:val="-5"/>
          <w:szCs w:val="20"/>
          <w:highlight w:val="yellow"/>
        </w:rPr>
        <w:t>3</w:t>
      </w:r>
      <w:r w:rsidRPr="00D74801">
        <w:rPr>
          <w:rFonts w:eastAsia="Calibri" w:cstheme="minorHAnsi"/>
          <w:i/>
          <w:color w:val="000000"/>
          <w:spacing w:val="-5"/>
          <w:szCs w:val="20"/>
          <w:highlight w:val="yellow"/>
        </w:rPr>
        <w:t xml:space="preserve"> lat), co jest równoznaczne z przyznaniem 0 pkt w kryterium „okres </w:t>
      </w:r>
      <w:r w:rsidRPr="00D74801">
        <w:rPr>
          <w:rFonts w:eastAsia="Calibri" w:cstheme="minorHAnsi"/>
          <w:bCs/>
          <w:i/>
          <w:color w:val="000000"/>
          <w:spacing w:val="-5"/>
          <w:szCs w:val="20"/>
          <w:highlight w:val="yellow"/>
        </w:rPr>
        <w:t>gwarancji jakości i rękojmi za wady</w:t>
      </w:r>
      <w:r w:rsidRPr="00D74801">
        <w:rPr>
          <w:rFonts w:eastAsia="Calibri" w:cstheme="minorHAnsi"/>
          <w:i/>
          <w:color w:val="000000"/>
          <w:spacing w:val="-5"/>
          <w:szCs w:val="20"/>
          <w:highlight w:val="yellow"/>
        </w:rPr>
        <w:t>”.</w:t>
      </w:r>
    </w:p>
    <w:p w14:paraId="0367D551" w14:textId="77777777" w:rsidR="00D74801" w:rsidRPr="00D74801" w:rsidRDefault="00D74801" w:rsidP="00D74801">
      <w:pPr>
        <w:autoSpaceDE w:val="0"/>
        <w:autoSpaceDN w:val="0"/>
        <w:adjustRightInd w:val="0"/>
        <w:spacing w:line="276" w:lineRule="auto"/>
        <w:ind w:left="426"/>
        <w:contextualSpacing/>
        <w:jc w:val="both"/>
        <w:rPr>
          <w:rFonts w:eastAsia="Calibri" w:cstheme="minorHAnsi"/>
          <w:sz w:val="24"/>
          <w:szCs w:val="20"/>
        </w:rPr>
      </w:pPr>
      <w:r w:rsidRPr="00D74801">
        <w:rPr>
          <w:rFonts w:eastAsia="Calibri" w:cstheme="minorHAnsi"/>
          <w:sz w:val="24"/>
          <w:szCs w:val="20"/>
        </w:rPr>
        <w:t>Przyjmuje się, że okres rękojmi za wady jest równy okresowi gwarancji jakości wykonanych robót, licząc</w:t>
      </w:r>
      <w:r w:rsidRPr="00D74801">
        <w:rPr>
          <w:rFonts w:eastAsia="Calibri" w:cstheme="minorHAnsi"/>
          <w:spacing w:val="-5"/>
          <w:sz w:val="24"/>
          <w:szCs w:val="20"/>
        </w:rPr>
        <w:t xml:space="preserve"> </w:t>
      </w:r>
      <w:r w:rsidRPr="00D74801">
        <w:rPr>
          <w:rFonts w:eastAsia="Calibri" w:cstheme="minorHAnsi"/>
          <w:sz w:val="24"/>
          <w:szCs w:val="20"/>
        </w:rPr>
        <w:t>od dnia podpisania protokołu odbioru ko</w:t>
      </w:r>
      <w:r w:rsidRPr="00D74801">
        <w:rPr>
          <w:rFonts w:eastAsia="TimesNewRoman" w:cstheme="minorHAnsi"/>
          <w:sz w:val="24"/>
          <w:szCs w:val="20"/>
        </w:rPr>
        <w:t>ń</w:t>
      </w:r>
      <w:r w:rsidRPr="00D74801">
        <w:rPr>
          <w:rFonts w:eastAsia="Calibri" w:cstheme="minorHAnsi"/>
          <w:sz w:val="24"/>
          <w:szCs w:val="20"/>
        </w:rPr>
        <w:t>cowego przedmiotu zamówienia.</w:t>
      </w:r>
    </w:p>
    <w:p w14:paraId="416F2F6F" w14:textId="77777777" w:rsidR="00D74801" w:rsidRPr="00D74801" w:rsidRDefault="00D74801" w:rsidP="00D74801">
      <w:pPr>
        <w:autoSpaceDE w:val="0"/>
        <w:autoSpaceDN w:val="0"/>
        <w:adjustRightInd w:val="0"/>
        <w:spacing w:line="276" w:lineRule="auto"/>
        <w:ind w:left="426"/>
        <w:contextualSpacing/>
        <w:jc w:val="both"/>
        <w:rPr>
          <w:rFonts w:eastAsia="Calibri" w:cstheme="minorHAnsi"/>
          <w:sz w:val="14"/>
          <w:szCs w:val="20"/>
        </w:rPr>
      </w:pPr>
    </w:p>
    <w:p w14:paraId="617B9934"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AKCEPTUJEMY</w:t>
      </w:r>
      <w:r w:rsidRPr="00D74801">
        <w:rPr>
          <w:rFonts w:eastAsiaTheme="minorHAnsi" w:cstheme="minorHAnsi"/>
          <w:sz w:val="24"/>
          <w:szCs w:val="24"/>
        </w:rPr>
        <w:t xml:space="preserve"> warunki zamówienia, kryteria oceny ofert, istotne postanowienia umowy określone przez Zamawiającego w Specyfikacji Warunków Zamówienia.</w:t>
      </w:r>
    </w:p>
    <w:p w14:paraId="5DB13E99" w14:textId="77777777" w:rsidR="00D74801" w:rsidRPr="00D74801" w:rsidRDefault="00D74801" w:rsidP="00D74801">
      <w:pPr>
        <w:suppressAutoHyphens/>
        <w:spacing w:after="0" w:line="271" w:lineRule="auto"/>
        <w:jc w:val="both"/>
        <w:rPr>
          <w:rFonts w:eastAsiaTheme="minorHAnsi" w:cstheme="minorHAnsi"/>
          <w:iCs/>
          <w:sz w:val="14"/>
          <w:szCs w:val="24"/>
        </w:rPr>
      </w:pPr>
    </w:p>
    <w:p w14:paraId="73BB6432"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b/>
          <w:bCs/>
          <w: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wykonać przedmiot zamówienia w terminie określonym w pkt. 5.1  SWZ.</w:t>
      </w:r>
    </w:p>
    <w:p w14:paraId="76FFD297" w14:textId="77777777" w:rsidR="00D74801" w:rsidRPr="00D74801" w:rsidRDefault="00D74801" w:rsidP="00D74801">
      <w:pPr>
        <w:suppressAutoHyphens/>
        <w:spacing w:after="0" w:line="271" w:lineRule="auto"/>
        <w:jc w:val="both"/>
        <w:rPr>
          <w:rFonts w:eastAsiaTheme="minorHAnsi" w:cstheme="minorHAnsi"/>
          <w:b/>
          <w:bCs/>
          <w:i/>
          <w:sz w:val="18"/>
          <w:szCs w:val="24"/>
        </w:rPr>
      </w:pPr>
    </w:p>
    <w:p w14:paraId="4F3ED195"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zapoznaliśmy się ze Specyfikacją Warunków Zamówienia oraz wyjaśnieniami i zmianami SWZ przekazanymi przez Zamawiającego i uznajemy się za związanych określonymi w nich postanowieniami i zasadami postępowania.</w:t>
      </w:r>
    </w:p>
    <w:p w14:paraId="37FB1C2B" w14:textId="77777777" w:rsidR="00D74801" w:rsidRPr="00D74801" w:rsidRDefault="00D74801" w:rsidP="00D74801">
      <w:pPr>
        <w:suppressAutoHyphens/>
        <w:spacing w:after="0" w:line="271" w:lineRule="auto"/>
        <w:jc w:val="both"/>
        <w:rPr>
          <w:rFonts w:eastAsiaTheme="minorHAnsi" w:cstheme="minorHAnsi"/>
          <w:sz w:val="16"/>
          <w:szCs w:val="24"/>
        </w:rPr>
      </w:pPr>
    </w:p>
    <w:p w14:paraId="37746BB2"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b/>
          <w:color w:val="C00000"/>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uważamy się za związanych z niniejsza ofertą przez okres wskazany </w:t>
      </w:r>
      <w:r w:rsidRPr="00D74801">
        <w:rPr>
          <w:rFonts w:eastAsiaTheme="minorHAnsi" w:cstheme="minorHAnsi"/>
          <w:sz w:val="24"/>
          <w:szCs w:val="24"/>
        </w:rPr>
        <w:br/>
        <w:t>w pkt 15.1 Specyfikacji Warunków Zamówienia.</w:t>
      </w:r>
    </w:p>
    <w:p w14:paraId="08546FD9" w14:textId="77777777" w:rsidR="00D74801" w:rsidRPr="00D74801" w:rsidRDefault="00D74801" w:rsidP="00D74801">
      <w:pPr>
        <w:suppressAutoHyphens/>
        <w:spacing w:after="0" w:line="271" w:lineRule="auto"/>
        <w:ind w:left="357"/>
        <w:jc w:val="both"/>
        <w:rPr>
          <w:rFonts w:eastAsiaTheme="minorHAnsi" w:cstheme="minorHAnsi"/>
          <w:b/>
          <w:color w:val="C00000"/>
          <w:sz w:val="14"/>
          <w:szCs w:val="24"/>
        </w:rPr>
      </w:pPr>
    </w:p>
    <w:p w14:paraId="2A5385B1"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składamy niniejszą ofertę we własnym imieniu / jako Wykonawcy wspólnie ubiegający się o udzielenie zamówienia*</w:t>
      </w:r>
    </w:p>
    <w:p w14:paraId="613C9112" w14:textId="77777777" w:rsidR="00D74801" w:rsidRPr="00D74801" w:rsidRDefault="00D74801" w:rsidP="00D74801">
      <w:pPr>
        <w:suppressAutoHyphens/>
        <w:spacing w:after="0" w:line="271" w:lineRule="auto"/>
        <w:ind w:left="360"/>
        <w:jc w:val="both"/>
        <w:rPr>
          <w:rFonts w:eastAsiaTheme="minorHAnsi" w:cstheme="minorHAnsi"/>
          <w:i/>
          <w:szCs w:val="24"/>
        </w:rPr>
      </w:pPr>
      <w:r w:rsidRPr="00D74801">
        <w:rPr>
          <w:rFonts w:eastAsiaTheme="minorHAnsi" w:cstheme="minorHAnsi"/>
          <w:i/>
          <w:szCs w:val="24"/>
          <w:highlight w:val="yellow"/>
        </w:rPr>
        <w:t>*   Niepotrzebne skreślić.</w:t>
      </w:r>
    </w:p>
    <w:p w14:paraId="6B963B19" w14:textId="77777777" w:rsidR="00D74801" w:rsidRPr="00D74801" w:rsidRDefault="00D74801" w:rsidP="00D74801">
      <w:pPr>
        <w:suppressAutoHyphens/>
        <w:spacing w:after="0" w:line="271" w:lineRule="auto"/>
        <w:ind w:left="357"/>
        <w:jc w:val="both"/>
        <w:rPr>
          <w:rFonts w:eastAsiaTheme="minorHAnsi" w:cstheme="minorHAnsi"/>
          <w:b/>
          <w:color w:val="C00000"/>
          <w:sz w:val="16"/>
          <w:szCs w:val="24"/>
        </w:rPr>
      </w:pPr>
    </w:p>
    <w:p w14:paraId="7D662CEF" w14:textId="77777777" w:rsidR="00D74801" w:rsidRPr="00D74801" w:rsidRDefault="00D74801" w:rsidP="00D2438B">
      <w:pPr>
        <w:numPr>
          <w:ilvl w:val="1"/>
          <w:numId w:val="35"/>
        </w:numPr>
        <w:suppressAutoHyphens/>
        <w:spacing w:after="0" w:line="271" w:lineRule="auto"/>
        <w:jc w:val="both"/>
        <w:rPr>
          <w:rFonts w:eastAsiaTheme="minorHAnsi" w:cstheme="minorHAnsi"/>
          <w:bCs/>
          <w:sz w:val="24"/>
          <w:szCs w:val="24"/>
        </w:rPr>
      </w:pPr>
      <w:r w:rsidRPr="00D74801">
        <w:rPr>
          <w:rFonts w:eastAsiaTheme="minorHAnsi" w:cstheme="minorHAnsi"/>
          <w:b/>
          <w:sz w:val="24"/>
          <w:szCs w:val="24"/>
        </w:rPr>
        <w:t xml:space="preserve">OŚWIADCZAMY, </w:t>
      </w:r>
      <w:r w:rsidRPr="00D74801">
        <w:rPr>
          <w:rFonts w:eastAsiaTheme="minorHAnsi" w:cstheme="minorHAnsi"/>
          <w:bCs/>
          <w:sz w:val="24"/>
          <w:szCs w:val="24"/>
        </w:rPr>
        <w:t>że jesteśmy:</w:t>
      </w:r>
    </w:p>
    <w:p w14:paraId="53D6BA98" w14:textId="77777777" w:rsidR="00D74801" w:rsidRPr="00D74801" w:rsidRDefault="00D74801" w:rsidP="00D74801">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BF649D">
        <w:rPr>
          <w:rFonts w:eastAsiaTheme="minorHAnsi" w:cstheme="minorHAnsi"/>
          <w:b/>
          <w:bCs/>
          <w:sz w:val="24"/>
          <w:szCs w:val="24"/>
        </w:rPr>
      </w:r>
      <w:r w:rsidR="00BF649D">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*mikroprzedsiębiorstwem</w:t>
      </w:r>
    </w:p>
    <w:p w14:paraId="6FC1371A" w14:textId="77777777" w:rsidR="00D74801" w:rsidRPr="00D74801" w:rsidRDefault="00D74801" w:rsidP="00D74801">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BF649D">
        <w:rPr>
          <w:rFonts w:eastAsiaTheme="minorHAnsi" w:cstheme="minorHAnsi"/>
          <w:b/>
          <w:bCs/>
          <w:sz w:val="24"/>
          <w:szCs w:val="24"/>
        </w:rPr>
      </w:r>
      <w:r w:rsidR="00BF649D">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*małym przedsiębiorstwem</w:t>
      </w:r>
    </w:p>
    <w:p w14:paraId="626BD123" w14:textId="77777777" w:rsidR="00D74801" w:rsidRPr="00D74801" w:rsidRDefault="00D74801" w:rsidP="00D74801">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BF649D">
        <w:rPr>
          <w:rFonts w:eastAsiaTheme="minorHAnsi" w:cstheme="minorHAnsi"/>
          <w:b/>
          <w:bCs/>
          <w:sz w:val="24"/>
          <w:szCs w:val="24"/>
        </w:rPr>
      </w:r>
      <w:r w:rsidR="00BF649D">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*średnim przedsiębiorstwem</w:t>
      </w:r>
    </w:p>
    <w:p w14:paraId="5D430CBF" w14:textId="77777777" w:rsidR="00D74801" w:rsidRPr="00D74801" w:rsidRDefault="00D74801" w:rsidP="00D74801">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BF649D">
        <w:rPr>
          <w:rFonts w:eastAsiaTheme="minorHAnsi" w:cstheme="minorHAnsi"/>
          <w:b/>
          <w:bCs/>
          <w:sz w:val="24"/>
          <w:szCs w:val="24"/>
        </w:rPr>
      </w:r>
      <w:r w:rsidR="00BF649D">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*jednoosobową działalnością gospodarczą</w:t>
      </w:r>
    </w:p>
    <w:p w14:paraId="704CDDD7" w14:textId="77777777" w:rsidR="00D74801" w:rsidRPr="00D74801" w:rsidRDefault="00D74801" w:rsidP="00D74801">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BF649D">
        <w:rPr>
          <w:rFonts w:eastAsiaTheme="minorHAnsi" w:cstheme="minorHAnsi"/>
          <w:b/>
          <w:bCs/>
          <w:sz w:val="24"/>
          <w:szCs w:val="24"/>
        </w:rPr>
      </w:r>
      <w:r w:rsidR="00BF649D">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*osobą fizyczną nieprowadzącą działalności gospodarczej</w:t>
      </w:r>
    </w:p>
    <w:p w14:paraId="4FE774DE" w14:textId="77777777" w:rsidR="00D74801" w:rsidRPr="00D74801" w:rsidRDefault="00D74801" w:rsidP="00D74801">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BF649D">
        <w:rPr>
          <w:rFonts w:eastAsiaTheme="minorHAnsi" w:cstheme="minorHAnsi"/>
          <w:b/>
          <w:bCs/>
          <w:sz w:val="24"/>
          <w:szCs w:val="24"/>
        </w:rPr>
      </w:r>
      <w:r w:rsidR="00BF649D">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
          <w:bCs/>
          <w:sz w:val="24"/>
          <w:szCs w:val="24"/>
        </w:rPr>
        <w:t xml:space="preserve"> *</w:t>
      </w:r>
      <w:r w:rsidRPr="00D74801">
        <w:rPr>
          <w:rFonts w:eastAsiaTheme="minorHAnsi" w:cstheme="minorHAnsi"/>
          <w:bCs/>
          <w:sz w:val="24"/>
          <w:szCs w:val="24"/>
        </w:rPr>
        <w:t>inny rodzaj</w:t>
      </w:r>
    </w:p>
    <w:p w14:paraId="7D7B5AE9" w14:textId="77777777" w:rsidR="00D74801" w:rsidRPr="00D74801" w:rsidRDefault="00D74801" w:rsidP="00D74801">
      <w:pPr>
        <w:suppressAutoHyphens/>
        <w:spacing w:line="271" w:lineRule="auto"/>
        <w:ind w:left="357"/>
        <w:contextualSpacing/>
        <w:rPr>
          <w:rFonts w:eastAsiaTheme="minorHAnsi" w:cstheme="minorHAnsi"/>
          <w:i/>
          <w:iCs/>
          <w:sz w:val="24"/>
          <w:szCs w:val="24"/>
        </w:rPr>
      </w:pPr>
      <w:r w:rsidRPr="00D74801">
        <w:rPr>
          <w:rFonts w:eastAsiaTheme="minorHAnsi" w:cstheme="minorHAnsi"/>
          <w:i/>
          <w:iCs/>
          <w:highlight w:val="yellow"/>
        </w:rPr>
        <w:t>* Należy zaznaczyć prawidłową odpowiedź.</w:t>
      </w:r>
      <w:r w:rsidRPr="00D74801">
        <w:rPr>
          <w:rFonts w:eastAsiaTheme="minorHAnsi" w:cstheme="minorHAnsi"/>
        </w:rPr>
        <w:t xml:space="preserve"> </w:t>
      </w:r>
    </w:p>
    <w:p w14:paraId="005B9CED" w14:textId="77777777" w:rsidR="00D74801" w:rsidRPr="00D74801" w:rsidRDefault="00D74801" w:rsidP="00D74801">
      <w:pPr>
        <w:suppressAutoHyphens/>
        <w:spacing w:line="271" w:lineRule="auto"/>
        <w:ind w:left="357"/>
        <w:contextualSpacing/>
        <w:rPr>
          <w:rFonts w:eastAsiaTheme="minorHAnsi" w:cstheme="minorHAnsi"/>
          <w:i/>
          <w:iCs/>
          <w:sz w:val="14"/>
          <w:szCs w:val="24"/>
        </w:rPr>
      </w:pPr>
    </w:p>
    <w:p w14:paraId="559FE260" w14:textId="77777777"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lastRenderedPageBreak/>
        <w:t>OŚWIADCZAMY</w:t>
      </w:r>
      <w:r w:rsidRPr="00D74801">
        <w:rPr>
          <w:rFonts w:eastAsiaTheme="minorHAnsi" w:cstheme="minorHAnsi"/>
          <w:sz w:val="24"/>
          <w:szCs w:val="24"/>
        </w:rPr>
        <w:t xml:space="preserve">, że informacje i dokumenty zawarte w załączniku o nazwie ………………………. - stanowią </w:t>
      </w:r>
      <w:r w:rsidRPr="00D74801">
        <w:rPr>
          <w:rFonts w:eastAsiaTheme="minorHAnsi" w:cstheme="minorHAnsi"/>
          <w:b/>
          <w:sz w:val="24"/>
          <w:szCs w:val="24"/>
        </w:rPr>
        <w:t>tajemnicę przedsiębiorstwa</w:t>
      </w:r>
      <w:r w:rsidRPr="00D74801">
        <w:rPr>
          <w:rFonts w:eastAsiaTheme="minorHAnsi" w:cstheme="minorHAnsi"/>
          <w:sz w:val="24"/>
          <w:szCs w:val="24"/>
        </w:rPr>
        <w:t xml:space="preserve"> w rozumieniu przepisów o zwalczaniu nieuczciwej konkurencji i nie mogą być one udostępniane.</w:t>
      </w:r>
    </w:p>
    <w:p w14:paraId="71BC5224" w14:textId="77777777" w:rsidR="00D74801" w:rsidRPr="00D74801" w:rsidRDefault="00D74801" w:rsidP="00D74801">
      <w:pPr>
        <w:suppressAutoHyphens/>
        <w:spacing w:after="0" w:line="271" w:lineRule="auto"/>
        <w:ind w:left="360"/>
        <w:jc w:val="both"/>
        <w:rPr>
          <w:rFonts w:eastAsiaTheme="minorHAnsi" w:cstheme="minorHAnsi"/>
          <w:sz w:val="16"/>
          <w:szCs w:val="24"/>
        </w:rPr>
      </w:pPr>
    </w:p>
    <w:p w14:paraId="60A8326D" w14:textId="77777777" w:rsidR="00D74801" w:rsidRPr="00D74801" w:rsidRDefault="00D74801" w:rsidP="00D2438B">
      <w:pPr>
        <w:numPr>
          <w:ilvl w:val="1"/>
          <w:numId w:val="35"/>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przyjmujemy bez zastrzeżeń postanowienia wzoru umowy stanowiącej integralną część Specyfikacji Warunków Zamówienia i zobowiązujemy się do zawarcia umowy o treści wynikającej z tego wzoru jak i postanowieniami zawartymi w Specyfikacji Warunków Zamówienia;</w:t>
      </w:r>
    </w:p>
    <w:p w14:paraId="2FA36979" w14:textId="77777777" w:rsidR="00D74801" w:rsidRPr="00D74801" w:rsidRDefault="00D74801" w:rsidP="00D74801">
      <w:pPr>
        <w:suppressAutoHyphens/>
        <w:spacing w:after="0" w:line="271" w:lineRule="auto"/>
        <w:ind w:left="360"/>
        <w:jc w:val="both"/>
        <w:rPr>
          <w:rFonts w:eastAsiaTheme="minorHAnsi" w:cstheme="minorHAnsi"/>
          <w:sz w:val="18"/>
          <w:szCs w:val="24"/>
        </w:rPr>
      </w:pPr>
    </w:p>
    <w:p w14:paraId="2B1213AF" w14:textId="77777777"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 przypadku wyboru naszej oferty, do zawarcia umowy zgodnej </w:t>
      </w:r>
      <w:r w:rsidRPr="00D74801">
        <w:rPr>
          <w:rFonts w:eastAsiaTheme="minorHAnsi" w:cstheme="minorHAnsi"/>
          <w:sz w:val="24"/>
          <w:szCs w:val="24"/>
        </w:rPr>
        <w:br/>
        <w:t xml:space="preserve">z ofertą, na warunkach określonych w Specyfikacji Warunków Zamówienia, w miejscu </w:t>
      </w:r>
      <w:r w:rsidRPr="00D74801">
        <w:rPr>
          <w:rFonts w:eastAsiaTheme="minorHAnsi" w:cstheme="minorHAnsi"/>
          <w:sz w:val="24"/>
          <w:szCs w:val="24"/>
        </w:rPr>
        <w:br/>
        <w:t>i terminie wyznaczonym przez Zamawiającego.</w:t>
      </w:r>
    </w:p>
    <w:p w14:paraId="6F89FA69" w14:textId="77777777" w:rsidR="00D74801" w:rsidRPr="00D74801" w:rsidRDefault="00D74801" w:rsidP="00D74801">
      <w:pPr>
        <w:suppressAutoHyphens/>
        <w:spacing w:after="0" w:line="271" w:lineRule="auto"/>
        <w:ind w:left="360"/>
        <w:jc w:val="both"/>
        <w:rPr>
          <w:rFonts w:eastAsiaTheme="minorHAnsi" w:cstheme="minorHAnsi"/>
          <w:sz w:val="16"/>
          <w:szCs w:val="24"/>
        </w:rPr>
      </w:pPr>
    </w:p>
    <w:p w14:paraId="1B58862F" w14:textId="77777777"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highlight w:val="yellow"/>
        </w:rPr>
        <w:t>OŚWIADCZAMY*</w:t>
      </w:r>
      <w:r w:rsidRPr="00D74801">
        <w:rPr>
          <w:rFonts w:eastAsiaTheme="minorHAnsi" w:cstheme="minorHAnsi"/>
          <w:sz w:val="24"/>
          <w:szCs w:val="24"/>
          <w:highlight w:val="yellow"/>
        </w:rPr>
        <w:t>,</w:t>
      </w:r>
      <w:r w:rsidRPr="00D74801">
        <w:rPr>
          <w:rFonts w:eastAsiaTheme="minorHAnsi" w:cstheme="minorHAnsi"/>
          <w:sz w:val="24"/>
          <w:szCs w:val="24"/>
        </w:rPr>
        <w:t xml:space="preserve"> że w celu wykazania spełniania warunków udziału w postępowaniu, określonych przez Zamawiającego w pkt 6 SWZ, polegam na zasobach następującego/ych podmiotu/ów:</w:t>
      </w:r>
    </w:p>
    <w:p w14:paraId="2E206C40"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t>
      </w:r>
    </w:p>
    <w:p w14:paraId="2CE5AF6A"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 xml:space="preserve">………………………………………..................................................................................................., </w:t>
      </w:r>
    </w:p>
    <w:p w14:paraId="02873906" w14:textId="77777777" w:rsidR="00D74801" w:rsidRPr="00D74801" w:rsidRDefault="00D74801" w:rsidP="00D74801">
      <w:pPr>
        <w:suppressAutoHyphens/>
        <w:spacing w:after="0" w:line="271" w:lineRule="auto"/>
        <w:ind w:left="360"/>
        <w:jc w:val="both"/>
        <w:rPr>
          <w:rFonts w:eastAsiaTheme="minorHAnsi" w:cstheme="minorHAnsi"/>
          <w:sz w:val="20"/>
          <w:szCs w:val="24"/>
        </w:rPr>
      </w:pPr>
      <w:r w:rsidRPr="00D74801">
        <w:rPr>
          <w:rFonts w:eastAsiaTheme="minorHAnsi" w:cstheme="minorHAnsi"/>
          <w:sz w:val="20"/>
          <w:szCs w:val="24"/>
        </w:rPr>
        <w:t>(wskazać podmiot - pełna nazwa/firma, adres, w zależności od podmiotu: NIP/PESEL, KRS/CEiDG)</w:t>
      </w:r>
    </w:p>
    <w:p w14:paraId="18A3418C" w14:textId="77777777" w:rsidR="00D74801" w:rsidRPr="00D74801" w:rsidRDefault="00D74801" w:rsidP="00D74801">
      <w:pPr>
        <w:suppressAutoHyphens/>
        <w:spacing w:after="0" w:line="271" w:lineRule="auto"/>
        <w:ind w:left="360"/>
        <w:jc w:val="both"/>
        <w:rPr>
          <w:rFonts w:eastAsiaTheme="minorHAnsi" w:cstheme="minorHAnsi"/>
          <w:sz w:val="14"/>
          <w:szCs w:val="24"/>
        </w:rPr>
      </w:pPr>
    </w:p>
    <w:p w14:paraId="4A164B56"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 xml:space="preserve">w następującym zakresie: </w:t>
      </w:r>
    </w:p>
    <w:p w14:paraId="54550AEB"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t>
      </w:r>
    </w:p>
    <w:p w14:paraId="5D90A9B1" w14:textId="77777777" w:rsidR="00D74801" w:rsidRPr="00D74801" w:rsidRDefault="00D74801" w:rsidP="00D74801">
      <w:pPr>
        <w:suppressAutoHyphens/>
        <w:spacing w:after="0" w:line="271" w:lineRule="auto"/>
        <w:ind w:left="360"/>
        <w:jc w:val="both"/>
        <w:rPr>
          <w:rFonts w:eastAsiaTheme="minorHAnsi" w:cstheme="minorHAnsi"/>
          <w:sz w:val="20"/>
          <w:szCs w:val="24"/>
        </w:rPr>
      </w:pPr>
      <w:r w:rsidRPr="00D74801">
        <w:rPr>
          <w:rFonts w:eastAsiaTheme="minorHAnsi" w:cstheme="minorHAnsi"/>
          <w:sz w:val="20"/>
          <w:szCs w:val="24"/>
        </w:rPr>
        <w:t>(określić odpowiedni zakres dla wskazanego podmiotu).</w:t>
      </w:r>
    </w:p>
    <w:p w14:paraId="11CAE0B7" w14:textId="77777777" w:rsidR="00D74801" w:rsidRPr="00D74801" w:rsidRDefault="00D74801" w:rsidP="00D74801">
      <w:pPr>
        <w:suppressAutoHyphens/>
        <w:spacing w:after="0" w:line="271" w:lineRule="auto"/>
        <w:jc w:val="both"/>
        <w:rPr>
          <w:rFonts w:eastAsiaTheme="minorHAnsi" w:cstheme="minorHAnsi"/>
          <w:sz w:val="20"/>
          <w:szCs w:val="24"/>
        </w:rPr>
      </w:pPr>
    </w:p>
    <w:p w14:paraId="2F1B9829" w14:textId="77777777" w:rsidR="00D74801" w:rsidRPr="00D74801" w:rsidRDefault="00D74801" w:rsidP="00D74801">
      <w:pPr>
        <w:suppressAutoHyphens/>
        <w:spacing w:line="271" w:lineRule="auto"/>
        <w:ind w:left="360"/>
        <w:jc w:val="both"/>
        <w:rPr>
          <w:rFonts w:eastAsiaTheme="minorHAnsi" w:cstheme="minorHAnsi"/>
          <w:sz w:val="20"/>
        </w:rPr>
      </w:pPr>
      <w:r w:rsidRPr="00D74801">
        <w:rPr>
          <w:rFonts w:eastAsiaTheme="minorHAnsi" w:cstheme="minorHAnsi"/>
          <w:sz w:val="20"/>
          <w:highlight w:val="yellow"/>
        </w:rPr>
        <w:t>* Wypełnić jeżeli dotyczy oraz dołączyć zobowiązanie tych podmiotów na zasadach określonych w art. 118 ustawy Pzp, proponowany wzór zobowiązania stanowi załącznik nr 5 do SWZ</w:t>
      </w:r>
    </w:p>
    <w:p w14:paraId="50A921E7" w14:textId="77777777"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sz w:val="24"/>
          <w:szCs w:val="24"/>
        </w:rPr>
        <w:t xml:space="preserve">Zgodnie z art. 462 ust.2 ustawy Pzp, </w:t>
      </w:r>
      <w:r w:rsidRPr="00D74801">
        <w:rPr>
          <w:rFonts w:eastAsiaTheme="minorHAnsi" w:cstheme="minorHAnsi"/>
          <w:b/>
          <w:sz w:val="24"/>
          <w:szCs w:val="24"/>
          <w:highlight w:val="yellow"/>
        </w:rPr>
        <w:t>INFORMUJEMY</w:t>
      </w:r>
      <w:r w:rsidRPr="00D74801">
        <w:rPr>
          <w:rFonts w:eastAsiaTheme="minorHAnsi" w:cstheme="minorHAnsi"/>
          <w:sz w:val="24"/>
          <w:szCs w:val="24"/>
        </w:rPr>
        <w:t xml:space="preserve"> że zamierzamy powierzyć podwykonawcom następujące części zamówienia:</w:t>
      </w:r>
    </w:p>
    <w:p w14:paraId="03867FED"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t>
      </w:r>
    </w:p>
    <w:p w14:paraId="59E654E1"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 xml:space="preserve">………………………………………..................................................................................................., </w:t>
      </w:r>
    </w:p>
    <w:p w14:paraId="745314E6" w14:textId="77777777" w:rsidR="00D74801" w:rsidRPr="00D74801" w:rsidRDefault="00D74801" w:rsidP="00D74801">
      <w:pPr>
        <w:suppressAutoHyphens/>
        <w:spacing w:after="0" w:line="271" w:lineRule="auto"/>
        <w:ind w:left="360"/>
        <w:jc w:val="center"/>
        <w:rPr>
          <w:rFonts w:eastAsiaTheme="minorHAnsi" w:cstheme="minorHAnsi"/>
          <w:sz w:val="24"/>
          <w:szCs w:val="24"/>
        </w:rPr>
      </w:pPr>
      <w:r w:rsidRPr="00D74801">
        <w:rPr>
          <w:rFonts w:eastAsiaTheme="minorHAnsi" w:cstheme="minorHAnsi"/>
          <w:sz w:val="20"/>
          <w:szCs w:val="24"/>
        </w:rPr>
        <w:t>(określić odpowiedni zakres dla wskazanego podmiotu).</w:t>
      </w:r>
    </w:p>
    <w:p w14:paraId="3255C19A"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Wartość brutto części zamówienia  powierzona podwykonawcy wynosi: ………………………..zł lub stanowi …………….. % wartości całego zamówienia.</w:t>
      </w:r>
    </w:p>
    <w:p w14:paraId="1EF10923" w14:textId="77777777" w:rsidR="00D74801" w:rsidRPr="00D74801" w:rsidRDefault="00D74801" w:rsidP="00D74801">
      <w:pPr>
        <w:spacing w:after="0" w:line="271" w:lineRule="auto"/>
        <w:ind w:firstLine="360"/>
        <w:jc w:val="both"/>
        <w:rPr>
          <w:rFonts w:eastAsiaTheme="minorHAnsi" w:cstheme="minorHAnsi"/>
          <w:i/>
          <w:sz w:val="24"/>
          <w:szCs w:val="24"/>
        </w:rPr>
      </w:pPr>
      <w:r w:rsidRPr="00D74801">
        <w:rPr>
          <w:rFonts w:eastAsiaTheme="minorHAnsi" w:cstheme="minorHAnsi"/>
          <w:sz w:val="24"/>
          <w:szCs w:val="24"/>
        </w:rPr>
        <w:t xml:space="preserve">Firmy podwykonawców </w:t>
      </w:r>
      <w:r w:rsidRPr="00D74801">
        <w:rPr>
          <w:rFonts w:eastAsiaTheme="minorHAnsi" w:cstheme="minorHAnsi"/>
          <w:i/>
          <w:sz w:val="24"/>
          <w:szCs w:val="24"/>
        </w:rPr>
        <w:t>(o ile jest to wiadome):</w:t>
      </w:r>
    </w:p>
    <w:p w14:paraId="1FF8558A" w14:textId="77777777" w:rsidR="00D74801" w:rsidRPr="00D74801" w:rsidRDefault="00D74801" w:rsidP="00D74801">
      <w:pPr>
        <w:spacing w:after="0" w:line="271" w:lineRule="auto"/>
        <w:ind w:firstLine="360"/>
        <w:jc w:val="both"/>
        <w:rPr>
          <w:rFonts w:eastAsiaTheme="minorHAnsi" w:cstheme="minorHAnsi"/>
          <w:i/>
          <w:sz w:val="24"/>
          <w:szCs w:val="24"/>
        </w:rPr>
      </w:pPr>
      <w:r w:rsidRPr="00D74801">
        <w:rPr>
          <w:rFonts w:eastAsiaTheme="minorHAnsi" w:cstheme="minorHAnsi"/>
          <w:i/>
          <w:sz w:val="24"/>
          <w:szCs w:val="24"/>
        </w:rPr>
        <w:t>………………………………………………………………………………………………………………………</w:t>
      </w:r>
    </w:p>
    <w:p w14:paraId="14F65019" w14:textId="77777777" w:rsidR="00D74801" w:rsidRPr="00D74801" w:rsidRDefault="00D74801" w:rsidP="00D74801">
      <w:pPr>
        <w:spacing w:after="0" w:line="271" w:lineRule="auto"/>
        <w:ind w:firstLine="360"/>
        <w:jc w:val="both"/>
        <w:rPr>
          <w:rFonts w:eastAsiaTheme="minorHAnsi" w:cstheme="minorHAnsi"/>
          <w:sz w:val="20"/>
          <w:szCs w:val="24"/>
        </w:rPr>
      </w:pPr>
      <w:r w:rsidRPr="00D74801">
        <w:rPr>
          <w:rFonts w:eastAsiaTheme="minorHAnsi" w:cstheme="minorHAnsi"/>
          <w:sz w:val="20"/>
          <w:szCs w:val="24"/>
        </w:rPr>
        <w:t>(wskazać podmiot - pełna nazwa/firma, adres, w zależności od podmiotu: NIP/PESEL, KRS/CEiDG)</w:t>
      </w:r>
    </w:p>
    <w:p w14:paraId="486B9511" w14:textId="77777777" w:rsidR="00D74801" w:rsidRPr="00D74801" w:rsidRDefault="00D74801" w:rsidP="00D74801">
      <w:pPr>
        <w:suppressAutoHyphens/>
        <w:spacing w:after="0" w:line="271" w:lineRule="auto"/>
        <w:jc w:val="both"/>
        <w:rPr>
          <w:rFonts w:eastAsiaTheme="minorHAnsi" w:cstheme="minorHAnsi"/>
          <w:sz w:val="20"/>
          <w:szCs w:val="24"/>
        </w:rPr>
      </w:pPr>
    </w:p>
    <w:p w14:paraId="624279AD" w14:textId="77777777" w:rsidR="00D74801" w:rsidRPr="00D74801" w:rsidRDefault="00D74801" w:rsidP="00D74801">
      <w:pPr>
        <w:suppressAutoHyphens/>
        <w:spacing w:line="271" w:lineRule="auto"/>
        <w:ind w:firstLine="360"/>
        <w:jc w:val="both"/>
        <w:rPr>
          <w:rFonts w:eastAsiaTheme="minorHAnsi" w:cstheme="minorHAnsi"/>
          <w:sz w:val="20"/>
        </w:rPr>
      </w:pPr>
      <w:r w:rsidRPr="00D74801">
        <w:rPr>
          <w:rFonts w:eastAsiaTheme="minorHAnsi" w:cstheme="minorHAnsi"/>
          <w:sz w:val="20"/>
          <w:highlight w:val="yellow"/>
        </w:rPr>
        <w:t>* Wypełnić jeżeli dotyczy</w:t>
      </w:r>
    </w:p>
    <w:p w14:paraId="2B42CD26" w14:textId="77777777"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WRAZ Z OFERTĄ</w:t>
      </w:r>
      <w:r w:rsidRPr="00D74801">
        <w:rPr>
          <w:rFonts w:eastAsiaTheme="minorHAnsi" w:cstheme="minorHAnsi"/>
          <w:sz w:val="24"/>
          <w:szCs w:val="24"/>
        </w:rPr>
        <w:t xml:space="preserve"> składamy następujące oświadczenia i dokumenty:</w:t>
      </w:r>
    </w:p>
    <w:p w14:paraId="3CC4E27A" w14:textId="77777777" w:rsidR="00D74801" w:rsidRPr="00D74801" w:rsidRDefault="00D74801" w:rsidP="00D2438B">
      <w:pPr>
        <w:numPr>
          <w:ilvl w:val="0"/>
          <w:numId w:val="36"/>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14:paraId="68313A95" w14:textId="77777777" w:rsidR="00D74801" w:rsidRPr="00D74801" w:rsidRDefault="00D74801" w:rsidP="00D2438B">
      <w:pPr>
        <w:numPr>
          <w:ilvl w:val="0"/>
          <w:numId w:val="36"/>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14:paraId="43A16548" w14:textId="77777777" w:rsidR="00D74801" w:rsidRPr="00D74801" w:rsidRDefault="00D74801" w:rsidP="00D74801">
      <w:pPr>
        <w:spacing w:after="0" w:line="271" w:lineRule="auto"/>
        <w:ind w:left="1077"/>
        <w:contextualSpacing/>
        <w:jc w:val="both"/>
        <w:rPr>
          <w:rFonts w:eastAsia="Times New Roman" w:cstheme="minorHAnsi"/>
          <w:sz w:val="24"/>
          <w:szCs w:val="24"/>
        </w:rPr>
      </w:pPr>
    </w:p>
    <w:p w14:paraId="21B75E5D" w14:textId="76817F5F" w:rsidR="00D74801" w:rsidRPr="00D74801" w:rsidRDefault="00D74801" w:rsidP="00D2438B">
      <w:pPr>
        <w:numPr>
          <w:ilvl w:val="1"/>
          <w:numId w:val="35"/>
        </w:numPr>
        <w:spacing w:after="0" w:line="271" w:lineRule="auto"/>
        <w:contextualSpacing/>
        <w:jc w:val="both"/>
        <w:rPr>
          <w:rFonts w:eastAsia="Times New Roman" w:cstheme="minorHAnsi"/>
          <w:sz w:val="24"/>
          <w:szCs w:val="24"/>
          <w:lang w:eastAsia="pl-PL"/>
        </w:rPr>
      </w:pPr>
      <w:r w:rsidRPr="00D74801">
        <w:rPr>
          <w:rFonts w:eastAsia="Times New Roman" w:cstheme="minorHAnsi"/>
          <w:b/>
          <w:bCs/>
          <w:sz w:val="24"/>
          <w:szCs w:val="24"/>
          <w:lang w:eastAsia="pl-PL"/>
        </w:rPr>
        <w:lastRenderedPageBreak/>
        <w:t>OŚWIADCZAMY</w:t>
      </w:r>
      <w:r w:rsidRPr="00D74801">
        <w:rPr>
          <w:rFonts w:eastAsia="Times New Roman" w:cstheme="minorHAnsi"/>
          <w:color w:val="000000"/>
          <w:sz w:val="24"/>
          <w:szCs w:val="24"/>
          <w:lang w:eastAsia="pl-PL"/>
        </w:rPr>
        <w:t>, że wypełniliśmy/łem obowiązki informacyjne przewidziane w art. 13 lub art. 14 RODO</w:t>
      </w:r>
      <w:r w:rsidR="00B63477">
        <w:rPr>
          <w:rFonts w:eastAsia="Times New Roman" w:cstheme="minorHAnsi"/>
          <w:color w:val="000000"/>
          <w:sz w:val="24"/>
          <w:szCs w:val="24"/>
          <w:vertAlign w:val="superscript"/>
          <w:lang w:eastAsia="pl-PL"/>
        </w:rPr>
        <w:t xml:space="preserve">i  </w:t>
      </w:r>
      <w:r w:rsidRPr="00D74801">
        <w:rPr>
          <w:rFonts w:eastAsia="Times New Roman" w:cstheme="minorHAnsi"/>
          <w:color w:val="000000"/>
          <w:sz w:val="24"/>
          <w:szCs w:val="24"/>
          <w:lang w:eastAsia="pl-PL"/>
        </w:rPr>
        <w:t xml:space="preserve">wobec osób fizycznych, </w:t>
      </w:r>
      <w:r w:rsidRPr="00D74801">
        <w:rPr>
          <w:rFonts w:eastAsia="Times New Roman" w:cstheme="minorHAnsi"/>
          <w:sz w:val="24"/>
          <w:szCs w:val="24"/>
          <w:lang w:eastAsia="pl-PL"/>
        </w:rPr>
        <w:t>od których dane osobowe bezpośrednio lub pośrednio pozyskaliśmy/łem</w:t>
      </w:r>
      <w:r w:rsidRPr="00D74801">
        <w:rPr>
          <w:rFonts w:eastAsia="Times New Roman" w:cstheme="minorHAnsi"/>
          <w:color w:val="000000"/>
          <w:sz w:val="24"/>
          <w:szCs w:val="24"/>
          <w:lang w:eastAsia="pl-PL"/>
        </w:rPr>
        <w:t xml:space="preserve"> w celu ubiegania się o udzielenie zamówienia publicznego w niniejszym postępowaniu</w:t>
      </w:r>
      <w:r w:rsidR="00F22527">
        <w:rPr>
          <w:rFonts w:eastAsia="Times New Roman" w:cstheme="minorHAnsi"/>
          <w:color w:val="000000"/>
          <w:sz w:val="24"/>
          <w:szCs w:val="24"/>
          <w:vertAlign w:val="superscript"/>
          <w:lang w:eastAsia="pl-PL"/>
        </w:rPr>
        <w:t>1</w:t>
      </w:r>
      <w:r w:rsidRPr="00D74801">
        <w:rPr>
          <w:rFonts w:eastAsia="Times New Roman" w:cstheme="minorHAnsi"/>
          <w:color w:val="000000"/>
          <w:sz w:val="24"/>
          <w:szCs w:val="24"/>
          <w:lang w:eastAsia="pl-PL"/>
        </w:rPr>
        <w:t>.</w:t>
      </w:r>
    </w:p>
    <w:p w14:paraId="12ABDC25" w14:textId="77777777" w:rsidR="00D74801" w:rsidRPr="00D74801" w:rsidRDefault="00D74801" w:rsidP="00D74801">
      <w:pPr>
        <w:spacing w:after="0" w:line="271" w:lineRule="auto"/>
        <w:ind w:left="360"/>
        <w:contextualSpacing/>
        <w:jc w:val="both"/>
        <w:rPr>
          <w:rFonts w:eastAsia="Times New Roman" w:cstheme="minorHAnsi"/>
          <w:b/>
          <w:bCs/>
          <w:sz w:val="24"/>
          <w:szCs w:val="24"/>
          <w:lang w:eastAsia="pl-PL"/>
        </w:rPr>
      </w:pPr>
    </w:p>
    <w:p w14:paraId="10FCA517" w14:textId="77777777" w:rsidR="00F22527" w:rsidRDefault="00F22527" w:rsidP="00F22527">
      <w:pPr>
        <w:pStyle w:val="Akapitzlist"/>
        <w:ind w:left="0"/>
        <w:jc w:val="both"/>
        <w:outlineLvl w:val="0"/>
        <w:rPr>
          <w:rFonts w:cstheme="minorHAnsi"/>
          <w:i/>
          <w:iCs/>
        </w:rPr>
      </w:pPr>
      <w:r w:rsidRPr="00F22527">
        <w:rPr>
          <w:rFonts w:cstheme="minorHAnsi"/>
          <w:i/>
          <w:iCs/>
          <w:sz w:val="24"/>
          <w:vertAlign w:val="superscript"/>
        </w:rPr>
        <w:t>i</w:t>
      </w:r>
      <w:r w:rsidRPr="00F22527">
        <w:rPr>
          <w:rFonts w:cstheme="minorHAnsi"/>
          <w:i/>
          <w:iC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75622AB" w14:textId="77777777" w:rsidR="00F22527" w:rsidRDefault="00F22527" w:rsidP="00F22527">
      <w:pPr>
        <w:pStyle w:val="Akapitzlist"/>
        <w:ind w:left="0"/>
        <w:jc w:val="both"/>
        <w:outlineLvl w:val="0"/>
        <w:rPr>
          <w:rFonts w:cstheme="minorHAnsi"/>
          <w:i/>
          <w:iCs/>
        </w:rPr>
      </w:pPr>
    </w:p>
    <w:p w14:paraId="4E7CE69E" w14:textId="77777777" w:rsidR="00F22527" w:rsidRDefault="00F22527" w:rsidP="00F22527">
      <w:pPr>
        <w:pStyle w:val="Akapitzlist"/>
        <w:ind w:left="0"/>
        <w:jc w:val="both"/>
        <w:outlineLvl w:val="0"/>
        <w:rPr>
          <w:rFonts w:eastAsia="Arial" w:cs="Arial"/>
          <w:sz w:val="24"/>
          <w:szCs w:val="24"/>
        </w:rPr>
      </w:pPr>
      <w:r w:rsidRPr="00F22527">
        <w:rPr>
          <w:rFonts w:cstheme="minorHAnsi"/>
          <w:i/>
          <w:iCs/>
          <w:sz w:val="24"/>
          <w:vertAlign w:val="superscript"/>
        </w:rPr>
        <w:t>1</w:t>
      </w:r>
      <w:r w:rsidRPr="00F22527">
        <w:rPr>
          <w:rFonts w:cstheme="minorHAnsi"/>
          <w:i/>
          <w:iCs/>
        </w:rPr>
        <w:t xml:space="preserve"> </w:t>
      </w:r>
      <w:r w:rsidRPr="002F0BA3">
        <w:rPr>
          <w:rFonts w:cstheme="minorHAnsi"/>
          <w:i/>
          <w:iC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629406B" w14:textId="77777777" w:rsidR="00D74801" w:rsidRPr="00D74801" w:rsidRDefault="00D74801" w:rsidP="00D74801">
      <w:pPr>
        <w:spacing w:after="0" w:line="271" w:lineRule="auto"/>
        <w:ind w:left="360"/>
        <w:contextualSpacing/>
        <w:jc w:val="both"/>
        <w:rPr>
          <w:rFonts w:eastAsia="Times New Roman" w:cstheme="minorHAnsi"/>
          <w:b/>
          <w:bCs/>
          <w:sz w:val="24"/>
          <w:szCs w:val="24"/>
          <w:lang w:eastAsia="pl-PL"/>
        </w:rPr>
      </w:pPr>
    </w:p>
    <w:p w14:paraId="2E5C46B7" w14:textId="77777777" w:rsidR="00D74801" w:rsidRDefault="00D74801" w:rsidP="00D74801">
      <w:pPr>
        <w:spacing w:after="0" w:line="271" w:lineRule="auto"/>
        <w:contextualSpacing/>
        <w:jc w:val="both"/>
        <w:rPr>
          <w:rFonts w:eastAsia="Times New Roman" w:cstheme="minorHAnsi"/>
          <w:b/>
          <w:bCs/>
          <w:sz w:val="24"/>
          <w:szCs w:val="24"/>
          <w:lang w:eastAsia="pl-PL"/>
        </w:rPr>
      </w:pPr>
    </w:p>
    <w:p w14:paraId="0F505D29" w14:textId="77777777" w:rsidR="00D74801" w:rsidRPr="00D74801" w:rsidRDefault="00D74801" w:rsidP="00D74801">
      <w:pPr>
        <w:spacing w:after="0" w:line="271" w:lineRule="auto"/>
        <w:contextualSpacing/>
        <w:jc w:val="both"/>
        <w:rPr>
          <w:rFonts w:eastAsia="Times New Roman" w:cstheme="minorHAnsi"/>
          <w:b/>
          <w:bCs/>
          <w:sz w:val="24"/>
          <w:szCs w:val="24"/>
          <w:lang w:eastAsia="pl-PL"/>
        </w:rPr>
      </w:pPr>
    </w:p>
    <w:p w14:paraId="25119587" w14:textId="77777777" w:rsidR="00D74801" w:rsidRPr="00D74801" w:rsidRDefault="00D74801" w:rsidP="00D74801">
      <w:pPr>
        <w:spacing w:after="0" w:line="271" w:lineRule="auto"/>
        <w:ind w:left="360"/>
        <w:contextualSpacing/>
        <w:jc w:val="both"/>
        <w:rPr>
          <w:rFonts w:eastAsia="Times New Roman" w:cstheme="minorHAnsi"/>
          <w:sz w:val="24"/>
          <w:szCs w:val="24"/>
          <w:lang w:eastAsia="pl-PL"/>
        </w:rPr>
      </w:pPr>
    </w:p>
    <w:p w14:paraId="2EA2149D" w14:textId="77777777" w:rsidR="00D74801" w:rsidRPr="00D74801" w:rsidRDefault="00D74801" w:rsidP="00D74801">
      <w:pPr>
        <w:shd w:val="clear" w:color="auto" w:fill="FFFF00"/>
        <w:jc w:val="center"/>
        <w:rPr>
          <w:rFonts w:ascii="Times New Roman" w:eastAsia="Times New Roman" w:hAnsi="Times New Roman" w:cs="Times New Roman"/>
          <w:i/>
          <w:iCs/>
          <w:sz w:val="24"/>
          <w:szCs w:val="24"/>
          <w:lang w:eastAsia="pl-PL"/>
        </w:rPr>
      </w:pPr>
      <w:r w:rsidRPr="00D74801">
        <w:rPr>
          <w:rFonts w:eastAsiaTheme="minorHAnsi"/>
          <w:sz w:val="24"/>
          <w:szCs w:val="24"/>
          <w:u w:val="single"/>
        </w:rPr>
        <w:t>UWAGA!</w:t>
      </w:r>
      <w:r w:rsidRPr="00D74801">
        <w:rPr>
          <w:rFonts w:eastAsiaTheme="minorHAnsi"/>
          <w:sz w:val="24"/>
          <w:szCs w:val="24"/>
        </w:rPr>
        <w:t xml:space="preserve"> </w:t>
      </w:r>
      <w:r w:rsidRPr="00D74801">
        <w:rPr>
          <w:rFonts w:eastAsiaTheme="minorHAnsi"/>
          <w:sz w:val="24"/>
          <w:szCs w:val="24"/>
        </w:rPr>
        <w:br/>
      </w:r>
      <w:r w:rsidRPr="00D74801">
        <w:rPr>
          <w:rFonts w:eastAsiaTheme="minorHAnsi" w:cstheme="minorHAnsi"/>
          <w:sz w:val="24"/>
          <w:szCs w:val="24"/>
        </w:rPr>
        <w:t>Dokument musi być złożony pod rygorem nieważności w formie elektronicznej</w:t>
      </w:r>
      <w:r w:rsidRPr="00D74801">
        <w:rPr>
          <w:rFonts w:eastAsia="Times New Roman" w:cstheme="minorHAnsi"/>
          <w:bCs/>
          <w:iCs/>
          <w:sz w:val="24"/>
          <w:szCs w:val="24"/>
          <w:lang w:eastAsia="pl-PL"/>
        </w:rPr>
        <w:t xml:space="preserve"> opatrzonej</w:t>
      </w:r>
      <w:r w:rsidRPr="00D74801">
        <w:rPr>
          <w:rFonts w:eastAsia="Times New Roman" w:cstheme="minorHAnsi"/>
          <w:iCs/>
          <w:sz w:val="24"/>
          <w:szCs w:val="24"/>
          <w:lang w:eastAsia="pl-PL"/>
        </w:rPr>
        <w:t xml:space="preserve"> kwalifikowanym podpisem elektronicznym  lub w postaci elektronicznej opatrzonej podpisem zaufanym lub podpisem osobistym</w:t>
      </w:r>
      <w:r w:rsidRPr="00D74801">
        <w:rPr>
          <w:rFonts w:ascii="Times New Roman" w:eastAsia="Times New Roman" w:hAnsi="Times New Roman" w:cs="Times New Roman"/>
          <w:i/>
          <w:iCs/>
          <w:sz w:val="24"/>
          <w:szCs w:val="24"/>
          <w:lang w:eastAsia="pl-PL"/>
        </w:rPr>
        <w:t xml:space="preserve"> </w:t>
      </w:r>
    </w:p>
    <w:p w14:paraId="0839C47B" w14:textId="77777777" w:rsidR="00D74801" w:rsidRDefault="00D74801" w:rsidP="00D74801">
      <w:pPr>
        <w:pStyle w:val="Akapitzlist"/>
        <w:ind w:left="0"/>
        <w:jc w:val="both"/>
        <w:outlineLvl w:val="0"/>
        <w:rPr>
          <w:rFonts w:eastAsia="Arial" w:cs="Arial"/>
          <w:sz w:val="24"/>
          <w:szCs w:val="24"/>
        </w:rPr>
      </w:pPr>
    </w:p>
    <w:p w14:paraId="1912A98A" w14:textId="77777777" w:rsidR="00D74801" w:rsidRDefault="00D74801" w:rsidP="00D74801">
      <w:pPr>
        <w:pStyle w:val="Akapitzlist"/>
        <w:ind w:left="0"/>
        <w:jc w:val="both"/>
        <w:outlineLvl w:val="0"/>
        <w:rPr>
          <w:rFonts w:eastAsia="Arial" w:cs="Arial"/>
          <w:sz w:val="24"/>
          <w:szCs w:val="24"/>
        </w:rPr>
      </w:pPr>
    </w:p>
    <w:p w14:paraId="7BFEDD15" w14:textId="77777777" w:rsidR="00D74801" w:rsidRDefault="00D74801" w:rsidP="00D74801">
      <w:pPr>
        <w:pStyle w:val="Akapitzlist"/>
        <w:ind w:left="0"/>
        <w:jc w:val="both"/>
        <w:outlineLvl w:val="0"/>
        <w:rPr>
          <w:rFonts w:eastAsia="Arial" w:cs="Arial"/>
          <w:sz w:val="24"/>
          <w:szCs w:val="24"/>
        </w:rPr>
      </w:pPr>
    </w:p>
    <w:p w14:paraId="7B74798B" w14:textId="77777777" w:rsidR="00D74801" w:rsidRDefault="00D74801" w:rsidP="00D74801">
      <w:pPr>
        <w:pStyle w:val="Akapitzlist"/>
        <w:ind w:left="0"/>
        <w:jc w:val="both"/>
        <w:outlineLvl w:val="0"/>
        <w:rPr>
          <w:rFonts w:eastAsia="Arial" w:cs="Arial"/>
          <w:sz w:val="24"/>
          <w:szCs w:val="24"/>
        </w:rPr>
      </w:pPr>
    </w:p>
    <w:p w14:paraId="3E67C0B5" w14:textId="77777777" w:rsidR="00D74801" w:rsidRDefault="00D74801" w:rsidP="00D74801">
      <w:pPr>
        <w:pStyle w:val="Akapitzlist"/>
        <w:ind w:left="0"/>
        <w:jc w:val="both"/>
        <w:outlineLvl w:val="0"/>
        <w:rPr>
          <w:rFonts w:eastAsia="Arial" w:cs="Arial"/>
          <w:sz w:val="24"/>
          <w:szCs w:val="24"/>
        </w:rPr>
      </w:pPr>
    </w:p>
    <w:p w14:paraId="3FC94E69" w14:textId="77777777" w:rsidR="00D74801" w:rsidRDefault="00D74801" w:rsidP="00D74801">
      <w:pPr>
        <w:pStyle w:val="Akapitzlist"/>
        <w:ind w:left="0"/>
        <w:jc w:val="both"/>
        <w:outlineLvl w:val="0"/>
        <w:rPr>
          <w:rFonts w:eastAsia="Arial" w:cs="Arial"/>
          <w:sz w:val="24"/>
          <w:szCs w:val="24"/>
        </w:rPr>
      </w:pPr>
    </w:p>
    <w:p w14:paraId="28D1D5A8" w14:textId="77777777" w:rsidR="00D74801" w:rsidRDefault="00D74801" w:rsidP="00D74801">
      <w:pPr>
        <w:pStyle w:val="Akapitzlist"/>
        <w:ind w:left="0"/>
        <w:jc w:val="both"/>
        <w:outlineLvl w:val="0"/>
        <w:rPr>
          <w:rFonts w:eastAsia="Arial" w:cs="Arial"/>
          <w:sz w:val="24"/>
          <w:szCs w:val="24"/>
        </w:rPr>
      </w:pPr>
    </w:p>
    <w:p w14:paraId="14FE5AC3" w14:textId="77777777" w:rsidR="00D74801" w:rsidRDefault="00D74801" w:rsidP="00D74801">
      <w:pPr>
        <w:pStyle w:val="Akapitzlist"/>
        <w:ind w:left="0"/>
        <w:jc w:val="both"/>
        <w:outlineLvl w:val="0"/>
        <w:rPr>
          <w:rFonts w:eastAsia="Arial" w:cs="Arial"/>
          <w:sz w:val="24"/>
          <w:szCs w:val="24"/>
        </w:rPr>
      </w:pPr>
    </w:p>
    <w:p w14:paraId="7CEC9E50" w14:textId="77777777" w:rsidR="00D74801" w:rsidRDefault="00D74801" w:rsidP="00D74801">
      <w:pPr>
        <w:pStyle w:val="Akapitzlist"/>
        <w:ind w:left="0"/>
        <w:jc w:val="both"/>
        <w:outlineLvl w:val="0"/>
        <w:rPr>
          <w:rFonts w:eastAsia="Arial" w:cs="Arial"/>
          <w:sz w:val="24"/>
          <w:szCs w:val="24"/>
        </w:rPr>
      </w:pPr>
    </w:p>
    <w:p w14:paraId="1C825B1A" w14:textId="77777777" w:rsidR="00D74801" w:rsidRDefault="00D74801" w:rsidP="00D74801">
      <w:pPr>
        <w:pStyle w:val="Akapitzlist"/>
        <w:ind w:left="0"/>
        <w:jc w:val="both"/>
        <w:outlineLvl w:val="0"/>
        <w:rPr>
          <w:rFonts w:eastAsia="Arial" w:cs="Arial"/>
          <w:sz w:val="24"/>
          <w:szCs w:val="24"/>
        </w:rPr>
      </w:pPr>
    </w:p>
    <w:p w14:paraId="4FEDA79F" w14:textId="77777777" w:rsidR="00D74801" w:rsidRDefault="00D74801" w:rsidP="00D74801">
      <w:pPr>
        <w:pStyle w:val="Akapitzlist"/>
        <w:ind w:left="0"/>
        <w:jc w:val="both"/>
        <w:outlineLvl w:val="0"/>
        <w:rPr>
          <w:rFonts w:eastAsia="Arial" w:cs="Arial"/>
          <w:sz w:val="24"/>
          <w:szCs w:val="24"/>
        </w:rPr>
      </w:pPr>
    </w:p>
    <w:p w14:paraId="6B445AEC" w14:textId="77777777" w:rsidR="00D74801" w:rsidRDefault="00D74801" w:rsidP="00D74801">
      <w:pPr>
        <w:pStyle w:val="Akapitzlist"/>
        <w:ind w:left="0"/>
        <w:jc w:val="both"/>
        <w:outlineLvl w:val="0"/>
        <w:rPr>
          <w:rFonts w:eastAsia="Arial" w:cs="Arial"/>
          <w:sz w:val="24"/>
          <w:szCs w:val="24"/>
        </w:rPr>
      </w:pPr>
    </w:p>
    <w:p w14:paraId="3860F99C" w14:textId="77777777" w:rsidR="00D74801" w:rsidRDefault="00D74801" w:rsidP="00D74801">
      <w:pPr>
        <w:pStyle w:val="Akapitzlist"/>
        <w:ind w:left="0"/>
        <w:jc w:val="both"/>
        <w:outlineLvl w:val="0"/>
        <w:rPr>
          <w:rFonts w:eastAsia="Arial" w:cs="Arial"/>
          <w:sz w:val="24"/>
          <w:szCs w:val="24"/>
        </w:rPr>
      </w:pPr>
    </w:p>
    <w:p w14:paraId="7B54A278" w14:textId="77777777" w:rsidR="00D74801" w:rsidRDefault="00D74801" w:rsidP="00D74801">
      <w:pPr>
        <w:pStyle w:val="Akapitzlist"/>
        <w:ind w:left="0"/>
        <w:jc w:val="both"/>
        <w:outlineLvl w:val="0"/>
        <w:rPr>
          <w:rFonts w:eastAsia="Arial" w:cs="Arial"/>
          <w:sz w:val="24"/>
          <w:szCs w:val="24"/>
        </w:rPr>
      </w:pPr>
    </w:p>
    <w:p w14:paraId="78E9DCC3" w14:textId="77777777" w:rsidR="00D74801" w:rsidRDefault="00D74801" w:rsidP="00D74801">
      <w:pPr>
        <w:pStyle w:val="Akapitzlist"/>
        <w:ind w:left="0"/>
        <w:jc w:val="both"/>
        <w:outlineLvl w:val="0"/>
        <w:rPr>
          <w:rFonts w:eastAsia="Arial" w:cs="Arial"/>
          <w:sz w:val="24"/>
          <w:szCs w:val="24"/>
        </w:rPr>
      </w:pPr>
    </w:p>
    <w:p w14:paraId="746B8F76" w14:textId="77777777" w:rsidR="00F22527" w:rsidRDefault="00F22527" w:rsidP="00D74801">
      <w:pPr>
        <w:pStyle w:val="Akapitzlist"/>
        <w:ind w:left="0"/>
        <w:jc w:val="both"/>
        <w:outlineLvl w:val="0"/>
        <w:rPr>
          <w:rFonts w:eastAsia="Arial" w:cs="Arial"/>
          <w:sz w:val="24"/>
          <w:szCs w:val="24"/>
        </w:rPr>
      </w:pPr>
    </w:p>
    <w:p w14:paraId="3EC718C1" w14:textId="77777777" w:rsidR="00D74801" w:rsidRDefault="00D74801" w:rsidP="00D74801">
      <w:pPr>
        <w:pStyle w:val="Akapitzlist"/>
        <w:ind w:left="0"/>
        <w:jc w:val="both"/>
        <w:outlineLvl w:val="0"/>
        <w:rPr>
          <w:rFonts w:eastAsia="Arial" w:cs="Arial"/>
          <w:sz w:val="24"/>
          <w:szCs w:val="24"/>
        </w:rPr>
      </w:pPr>
    </w:p>
    <w:p w14:paraId="5BA5CB50" w14:textId="77777777" w:rsidR="00D74801" w:rsidRDefault="00D74801" w:rsidP="00D74801">
      <w:pPr>
        <w:pStyle w:val="Akapitzlist"/>
        <w:ind w:left="0"/>
        <w:jc w:val="both"/>
        <w:outlineLvl w:val="0"/>
        <w:rPr>
          <w:rFonts w:eastAsia="Arial" w:cs="Arial"/>
          <w:sz w:val="24"/>
          <w:szCs w:val="24"/>
        </w:rPr>
      </w:pPr>
    </w:p>
    <w:p w14:paraId="73F9111B" w14:textId="77777777" w:rsidR="00D74801" w:rsidRDefault="00D74801" w:rsidP="00D74801">
      <w:pPr>
        <w:pStyle w:val="Akapitzlist"/>
        <w:ind w:left="0"/>
        <w:jc w:val="both"/>
        <w:outlineLvl w:val="0"/>
        <w:rPr>
          <w:rFonts w:eastAsia="Arial" w:cs="Arial"/>
          <w:sz w:val="24"/>
          <w:szCs w:val="24"/>
        </w:rPr>
      </w:pPr>
    </w:p>
    <w:p w14:paraId="152F80F4" w14:textId="77777777" w:rsidR="00F22527" w:rsidRDefault="00F22527" w:rsidP="00D74801">
      <w:pPr>
        <w:pStyle w:val="Akapitzlist"/>
        <w:ind w:left="0"/>
        <w:jc w:val="both"/>
        <w:outlineLvl w:val="0"/>
        <w:rPr>
          <w:rFonts w:eastAsia="Arial" w:cs="Arial"/>
          <w:sz w:val="24"/>
          <w:szCs w:val="24"/>
        </w:rPr>
      </w:pPr>
    </w:p>
    <w:p w14:paraId="5DF36FFF" w14:textId="77777777" w:rsidR="00745A48" w:rsidRDefault="00745A48" w:rsidP="00D74801">
      <w:pPr>
        <w:pStyle w:val="Akapitzlist"/>
        <w:ind w:left="0"/>
        <w:jc w:val="both"/>
        <w:outlineLvl w:val="0"/>
        <w:rPr>
          <w:rFonts w:eastAsia="Arial" w:cs="Arial"/>
          <w:sz w:val="24"/>
          <w:szCs w:val="24"/>
        </w:rPr>
      </w:pPr>
    </w:p>
    <w:p w14:paraId="13C9774F" w14:textId="77777777" w:rsidR="00D74801" w:rsidRDefault="00D74801" w:rsidP="00D74801">
      <w:pPr>
        <w:pStyle w:val="Akapitzlist"/>
        <w:ind w:left="0"/>
        <w:jc w:val="both"/>
        <w:outlineLvl w:val="0"/>
        <w:rPr>
          <w:rFonts w:eastAsia="Arial" w:cs="Arial"/>
          <w:sz w:val="24"/>
          <w:szCs w:val="24"/>
        </w:rPr>
      </w:pPr>
    </w:p>
    <w:p w14:paraId="7611B86F" w14:textId="26D4D852" w:rsidR="00B63477" w:rsidRPr="00B63477" w:rsidRDefault="00B63477" w:rsidP="00B63477">
      <w:pPr>
        <w:pStyle w:val="Akapitzlist"/>
        <w:ind w:left="4248" w:firstLine="708"/>
        <w:jc w:val="right"/>
        <w:rPr>
          <w:rFonts w:eastAsia="Arial" w:cs="Arial"/>
          <w:i/>
          <w:sz w:val="24"/>
          <w:szCs w:val="24"/>
        </w:rPr>
      </w:pPr>
      <w:r w:rsidRPr="00B63477">
        <w:rPr>
          <w:rFonts w:eastAsia="Arial" w:cs="Arial"/>
          <w:bCs/>
          <w:i/>
          <w:sz w:val="24"/>
          <w:szCs w:val="24"/>
        </w:rPr>
        <w:t xml:space="preserve">Załącznik nr </w:t>
      </w:r>
      <w:r>
        <w:rPr>
          <w:rFonts w:eastAsia="Arial" w:cs="Arial"/>
          <w:bCs/>
          <w:i/>
          <w:sz w:val="24"/>
          <w:szCs w:val="24"/>
        </w:rPr>
        <w:t>2</w:t>
      </w:r>
      <w:r w:rsidRPr="00B63477">
        <w:rPr>
          <w:rFonts w:eastAsia="Arial" w:cs="Arial"/>
          <w:bCs/>
          <w:i/>
          <w:sz w:val="24"/>
          <w:szCs w:val="24"/>
        </w:rPr>
        <w:t xml:space="preserve"> do SWZ – </w:t>
      </w:r>
      <w:r>
        <w:rPr>
          <w:rFonts w:eastAsia="Arial" w:cs="Arial"/>
          <w:bCs/>
          <w:i/>
          <w:sz w:val="24"/>
          <w:szCs w:val="24"/>
        </w:rPr>
        <w:t>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290CD22A" w14:textId="77777777" w:rsidTr="007E735E">
        <w:trPr>
          <w:trHeight w:val="2118"/>
        </w:trPr>
        <w:tc>
          <w:tcPr>
            <w:tcW w:w="4536" w:type="dxa"/>
            <w:shd w:val="clear" w:color="auto" w:fill="F2F2F2" w:themeFill="background1" w:themeFillShade="F2"/>
            <w:vAlign w:val="bottom"/>
          </w:tcPr>
          <w:p w14:paraId="7EE34744" w14:textId="77777777" w:rsidR="00B63477" w:rsidRPr="00B63477" w:rsidRDefault="00B63477" w:rsidP="00B63477">
            <w:pPr>
              <w:spacing w:after="0" w:line="271" w:lineRule="auto"/>
              <w:jc w:val="center"/>
              <w:rPr>
                <w:rFonts w:eastAsia="Times New Roman" w:cstheme="minorHAnsi"/>
                <w:i/>
                <w:sz w:val="24"/>
                <w:szCs w:val="24"/>
              </w:rPr>
            </w:pPr>
          </w:p>
          <w:p w14:paraId="70320AF7" w14:textId="77777777" w:rsidR="00B63477" w:rsidRPr="00B63477" w:rsidRDefault="00B63477" w:rsidP="00B63477">
            <w:pPr>
              <w:spacing w:after="0" w:line="271" w:lineRule="auto"/>
              <w:jc w:val="center"/>
              <w:rPr>
                <w:rFonts w:eastAsia="Times New Roman" w:cstheme="minorHAnsi"/>
                <w:i/>
                <w:sz w:val="24"/>
                <w:szCs w:val="24"/>
              </w:rPr>
            </w:pPr>
          </w:p>
          <w:p w14:paraId="4ADB8AF5" w14:textId="77777777" w:rsidR="00B63477" w:rsidRPr="00B63477" w:rsidRDefault="00B63477" w:rsidP="00B63477">
            <w:pPr>
              <w:spacing w:after="0" w:line="271" w:lineRule="auto"/>
              <w:jc w:val="center"/>
              <w:rPr>
                <w:rFonts w:eastAsia="Times New Roman" w:cstheme="minorHAnsi"/>
                <w:i/>
                <w:sz w:val="24"/>
                <w:szCs w:val="24"/>
              </w:rPr>
            </w:pPr>
          </w:p>
          <w:p w14:paraId="636EC220" w14:textId="77777777" w:rsidR="00B63477" w:rsidRPr="00B63477" w:rsidRDefault="00B63477" w:rsidP="00B63477">
            <w:pPr>
              <w:spacing w:after="0" w:line="271" w:lineRule="auto"/>
              <w:jc w:val="center"/>
              <w:rPr>
                <w:rFonts w:eastAsia="Times New Roman" w:cstheme="minorHAnsi"/>
                <w:i/>
                <w:sz w:val="24"/>
                <w:szCs w:val="24"/>
              </w:rPr>
            </w:pPr>
            <w:r w:rsidRPr="00B63477">
              <w:rPr>
                <w:rFonts w:eastAsia="Times New Roman" w:cstheme="minorHAnsi"/>
                <w:i/>
              </w:rPr>
              <w:t>(Pełna Nazwa i adres Wykonawcy/Wykonawców)</w:t>
            </w:r>
          </w:p>
        </w:tc>
        <w:tc>
          <w:tcPr>
            <w:tcW w:w="4531" w:type="dxa"/>
            <w:shd w:val="clear" w:color="auto" w:fill="F2F2F2" w:themeFill="background1" w:themeFillShade="F2"/>
            <w:vAlign w:val="center"/>
          </w:tcPr>
          <w:p w14:paraId="2B1A3FC2" w14:textId="77777777" w:rsidR="00B63477" w:rsidRPr="00B63477" w:rsidRDefault="00B63477" w:rsidP="00B63477">
            <w:pPr>
              <w:spacing w:after="120" w:line="271" w:lineRule="auto"/>
              <w:jc w:val="center"/>
              <w:rPr>
                <w:rFonts w:eastAsiaTheme="minorHAnsi" w:cstheme="minorHAnsi"/>
                <w:b/>
                <w:sz w:val="24"/>
                <w:szCs w:val="24"/>
              </w:rPr>
            </w:pPr>
            <w:r w:rsidRPr="00B63477">
              <w:rPr>
                <w:rFonts w:eastAsiaTheme="minorHAnsi" w:cstheme="minorHAnsi"/>
                <w:b/>
                <w:sz w:val="24"/>
                <w:szCs w:val="24"/>
              </w:rPr>
              <w:t xml:space="preserve">Oświadczenie wykonawcy składane na podstawie art. 125 ust. 1 ustawy Pzp </w:t>
            </w:r>
            <w:r w:rsidRPr="00B63477">
              <w:rPr>
                <w:rFonts w:eastAsia="Times New Roman" w:cstheme="minorHAnsi"/>
                <w:b/>
                <w:sz w:val="24"/>
                <w:szCs w:val="24"/>
              </w:rPr>
              <w:t>potwierdzające, że Wykonawca nie podlega wykluczeniu oraz, że spełnia warunki udziału w postępowaniu</w:t>
            </w:r>
          </w:p>
        </w:tc>
      </w:tr>
    </w:tbl>
    <w:p w14:paraId="65E646EA" w14:textId="77777777" w:rsidR="00B63477" w:rsidRDefault="00B63477" w:rsidP="00D74801">
      <w:pPr>
        <w:pStyle w:val="Akapitzlist"/>
        <w:ind w:left="0"/>
        <w:jc w:val="both"/>
        <w:outlineLvl w:val="0"/>
        <w:rPr>
          <w:rFonts w:eastAsia="Arial" w:cs="Arial"/>
          <w:sz w:val="24"/>
          <w:szCs w:val="24"/>
        </w:rPr>
      </w:pPr>
    </w:p>
    <w:p w14:paraId="654A2CB9" w14:textId="77777777" w:rsidR="00B63477" w:rsidRPr="00B63477" w:rsidRDefault="00B63477" w:rsidP="00B63477">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69A2A227" w14:textId="77777777" w:rsidR="00B63477" w:rsidRPr="00B63477" w:rsidRDefault="00B63477" w:rsidP="00B63477">
      <w:pPr>
        <w:spacing w:after="0" w:line="271" w:lineRule="auto"/>
        <w:jc w:val="both"/>
        <w:rPr>
          <w:rFonts w:eastAsiaTheme="minorHAnsi" w:cstheme="minorHAnsi"/>
          <w:sz w:val="24"/>
          <w:szCs w:val="24"/>
        </w:rPr>
      </w:pPr>
    </w:p>
    <w:p w14:paraId="1F33900E" w14:textId="1AF54E87" w:rsidR="00B63477" w:rsidRPr="00D016EA" w:rsidRDefault="00B63477" w:rsidP="00D016EA">
      <w:pPr>
        <w:spacing w:after="0" w:line="271" w:lineRule="auto"/>
        <w:ind w:firstLine="708"/>
        <w:jc w:val="both"/>
        <w:rPr>
          <w:b/>
          <w:iCs/>
          <w:sz w:val="24"/>
          <w:szCs w:val="24"/>
        </w:rPr>
      </w:pPr>
      <w:r w:rsidRPr="00B63477">
        <w:rPr>
          <w:rFonts w:eastAsiaTheme="minorHAnsi" w:cstheme="minorHAnsi"/>
          <w:sz w:val="24"/>
          <w:szCs w:val="24"/>
        </w:rPr>
        <w:t xml:space="preserve">Składając ofertę w postępowaniu o udzielenie zamówienia publicznego, prowadzonego w trybie podstawowym, na podstawie art. 275 pkt 1) ustawy Pzp pn. </w:t>
      </w:r>
      <w:r w:rsidRPr="000724EF">
        <w:rPr>
          <w:rFonts w:eastAsia="Verdana,Bold" w:cstheme="minorHAnsi"/>
          <w:b/>
          <w:bCs/>
          <w:iCs/>
          <w:sz w:val="24"/>
          <w:szCs w:val="24"/>
        </w:rPr>
        <w:t>„</w:t>
      </w:r>
      <w:r w:rsidR="00FC66FC" w:rsidRPr="00FC66FC">
        <w:rPr>
          <w:b/>
          <w:iCs/>
          <w:sz w:val="24"/>
          <w:szCs w:val="24"/>
        </w:rPr>
        <w:t>Przebudowa zabytkowe</w:t>
      </w:r>
      <w:r w:rsidR="00FC66FC">
        <w:rPr>
          <w:b/>
          <w:iCs/>
          <w:sz w:val="24"/>
          <w:szCs w:val="24"/>
        </w:rPr>
        <w:t xml:space="preserve">go budynku DPS w Piskorowicach </w:t>
      </w:r>
      <w:r w:rsidR="00FC66FC" w:rsidRPr="00FC66FC">
        <w:rPr>
          <w:b/>
          <w:iCs/>
          <w:sz w:val="24"/>
          <w:szCs w:val="24"/>
        </w:rPr>
        <w:t>wraz z infrastrukturą towarzyszącą – II etap</w:t>
      </w:r>
      <w:r w:rsidRPr="000724EF">
        <w:rPr>
          <w:rFonts w:eastAsia="Verdana,Bold" w:cstheme="minorHAnsi"/>
          <w:b/>
          <w:bCs/>
          <w:iCs/>
          <w:sz w:val="24"/>
          <w:szCs w:val="24"/>
        </w:rPr>
        <w:t>”,</w:t>
      </w:r>
      <w:r w:rsidRPr="000724EF">
        <w:rPr>
          <w:rFonts w:eastAsia="Verdana,Bold" w:cstheme="minorHAnsi"/>
          <w:b/>
          <w:bCs/>
          <w:iCs/>
          <w:color w:val="000000"/>
          <w:sz w:val="24"/>
          <w:szCs w:val="24"/>
        </w:rPr>
        <w:t xml:space="preserve"> </w:t>
      </w:r>
      <w:r w:rsidRPr="00B63477">
        <w:rPr>
          <w:rFonts w:eastAsiaTheme="minorHAnsi" w:cstheme="minorHAnsi"/>
          <w:sz w:val="24"/>
          <w:szCs w:val="24"/>
        </w:rPr>
        <w:t>oświadczam, co następuje:</w:t>
      </w:r>
    </w:p>
    <w:p w14:paraId="182A336B" w14:textId="77777777" w:rsidR="00B63477" w:rsidRPr="00B63477" w:rsidRDefault="00B63477" w:rsidP="00B63477">
      <w:pPr>
        <w:spacing w:after="0" w:line="271" w:lineRule="auto"/>
        <w:jc w:val="both"/>
        <w:rPr>
          <w:rFonts w:eastAsiaTheme="minorHAnsi" w:cstheme="minorHAnsi"/>
          <w:sz w:val="24"/>
          <w:szCs w:val="24"/>
        </w:rPr>
      </w:pPr>
    </w:p>
    <w:p w14:paraId="26034A8B" w14:textId="77777777" w:rsidR="00B63477" w:rsidRPr="00B63477" w:rsidRDefault="00B63477" w:rsidP="00B63477">
      <w:pPr>
        <w:shd w:val="clear" w:color="auto" w:fill="F2F2F2" w:themeFill="background1" w:themeFillShade="F2"/>
        <w:spacing w:after="0" w:line="271" w:lineRule="auto"/>
        <w:jc w:val="center"/>
        <w:rPr>
          <w:rFonts w:eastAsiaTheme="minorHAnsi" w:cstheme="minorHAnsi"/>
          <w:b/>
          <w:sz w:val="24"/>
          <w:szCs w:val="24"/>
        </w:rPr>
      </w:pPr>
      <w:r w:rsidRPr="00B63477">
        <w:rPr>
          <w:rFonts w:eastAsiaTheme="minorHAnsi" w:cstheme="minorHAnsi"/>
          <w:b/>
          <w:sz w:val="24"/>
          <w:szCs w:val="24"/>
        </w:rPr>
        <w:t>OŚWIADCZENIA DOTYCZĄCE WYKLUCZENIA Z POSTĘPOWANIA I SPEŁNIANIA WARUNKÓW UDZIAŁU W POSTĘPOWANIU:</w:t>
      </w:r>
    </w:p>
    <w:p w14:paraId="674F7296" w14:textId="77777777" w:rsidR="00B63477" w:rsidRPr="00BD3EFE" w:rsidRDefault="00B63477" w:rsidP="00B63477">
      <w:pPr>
        <w:shd w:val="clear" w:color="auto" w:fill="FFFFFF" w:themeFill="background1"/>
        <w:spacing w:after="0" w:line="271" w:lineRule="auto"/>
        <w:rPr>
          <w:rFonts w:eastAsiaTheme="minorHAnsi" w:cstheme="minorHAnsi"/>
          <w:sz w:val="20"/>
          <w:szCs w:val="24"/>
        </w:rPr>
      </w:pPr>
    </w:p>
    <w:p w14:paraId="0BD427CF" w14:textId="36029B11" w:rsidR="00B63477" w:rsidRPr="00152291" w:rsidRDefault="00B63477" w:rsidP="00560160">
      <w:pPr>
        <w:numPr>
          <w:ilvl w:val="0"/>
          <w:numId w:val="37"/>
        </w:numPr>
        <w:spacing w:after="0" w:line="271" w:lineRule="auto"/>
        <w:contextualSpacing/>
        <w:jc w:val="both"/>
        <w:rPr>
          <w:rFonts w:eastAsiaTheme="minorHAnsi" w:cstheme="minorHAnsi"/>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nie podlegam wykluczeniu z postępowania na podst</w:t>
      </w:r>
      <w:r w:rsidR="00560160">
        <w:rPr>
          <w:rFonts w:eastAsiaTheme="minorHAnsi" w:cstheme="minorHAnsi"/>
          <w:sz w:val="24"/>
          <w:szCs w:val="24"/>
        </w:rPr>
        <w:t xml:space="preserve">awie art. 108 ust. 1 ustawy Pzp oraz art. 7 ust. 1 </w:t>
      </w:r>
      <w:r w:rsidR="00560160" w:rsidRPr="00560160">
        <w:rPr>
          <w:rFonts w:eastAsiaTheme="minorHAnsi" w:cstheme="minorHAnsi"/>
          <w:sz w:val="24"/>
          <w:szCs w:val="24"/>
        </w:rPr>
        <w:t>ustawy z dnia 13 kwietnia 2022 r. o szczególnych rozwiązaniach w zakresie przeciwdziałania wspieraniu agresji na Ukrainę oraz służących ochronie bezpieczeństwa narodowego (Dz. U. z 2022 poz. 835).</w:t>
      </w:r>
    </w:p>
    <w:p w14:paraId="6507DCC8" w14:textId="006E330E" w:rsidR="00B63477" w:rsidRPr="00D016EA" w:rsidRDefault="00D016EA" w:rsidP="00D016EA">
      <w:pPr>
        <w:numPr>
          <w:ilvl w:val="0"/>
          <w:numId w:val="37"/>
        </w:numPr>
        <w:spacing w:after="0" w:line="271" w:lineRule="auto"/>
        <w:jc w:val="both"/>
        <w:rPr>
          <w:rFonts w:eastAsiaTheme="minorHAnsi" w:cstheme="minorHAnsi"/>
          <w:color w:val="C00000"/>
          <w:sz w:val="24"/>
          <w:szCs w:val="24"/>
        </w:rPr>
      </w:pPr>
      <w:r w:rsidRPr="00D016EA">
        <w:rPr>
          <w:rFonts w:eastAsiaTheme="minorHAnsi" w:cstheme="minorHAnsi"/>
          <w:b/>
          <w:bCs/>
          <w:sz w:val="24"/>
          <w:szCs w:val="24"/>
        </w:rPr>
        <w:t>*</w:t>
      </w:r>
      <w:r w:rsidR="00B63477" w:rsidRPr="00B63477">
        <w:rPr>
          <w:rFonts w:eastAsiaTheme="minorHAnsi" w:cstheme="minorHAnsi"/>
          <w:b/>
          <w:bCs/>
          <w:sz w:val="24"/>
          <w:szCs w:val="24"/>
        </w:rPr>
        <w:t>Oświadczam,</w:t>
      </w:r>
      <w:r w:rsidR="00B63477" w:rsidRPr="00B63477">
        <w:rPr>
          <w:rFonts w:eastAsiaTheme="minorHAnsi" w:cstheme="minorHAnsi"/>
          <w:sz w:val="24"/>
          <w:szCs w:val="24"/>
        </w:rPr>
        <w:t xml:space="preserve"> że zachodzą w stosunku do mnie podstawy wykluczenia z postępowania na podstawie art. …….. ustawy Pzp </w:t>
      </w:r>
      <w:r w:rsidR="00B63477" w:rsidRPr="00B63477">
        <w:rPr>
          <w:rFonts w:eastAsiaTheme="minorHAnsi" w:cstheme="minorHAnsi"/>
          <w:i/>
          <w:sz w:val="24"/>
          <w:szCs w:val="24"/>
        </w:rPr>
        <w:t>(podać mającą zastosowanie podstawę wykluczenia spośród wymienionych  w art. 108 ust 1 pkt 1), 2), 5) ustawy Pzp).</w:t>
      </w:r>
      <w:r w:rsidR="00B63477" w:rsidRPr="00B63477">
        <w:rPr>
          <w:rFonts w:eastAsiaTheme="minorHAnsi" w:cstheme="minorHAnsi"/>
          <w:sz w:val="24"/>
          <w:szCs w:val="24"/>
        </w:rPr>
        <w:t xml:space="preserve"> Jednocześnie oświadczam, że w związku z w/w okolicznością, na podstawie art. 110 ust. 2 ustawy Pzp podjąłem następujące środki naprawcze: …………………………………………………………………………………………………………………………………………………………………………………………………………………………………………………………………………………………</w:t>
      </w:r>
    </w:p>
    <w:p w14:paraId="6F86A311" w14:textId="60F4529F" w:rsidR="00D016EA" w:rsidRDefault="00D016EA" w:rsidP="00D016EA">
      <w:pPr>
        <w:spacing w:after="0" w:line="271" w:lineRule="auto"/>
        <w:ind w:left="360"/>
        <w:jc w:val="both"/>
        <w:rPr>
          <w:rFonts w:eastAsiaTheme="minorHAnsi" w:cstheme="minorHAnsi"/>
          <w:i/>
          <w:sz w:val="20"/>
          <w:szCs w:val="20"/>
        </w:rPr>
      </w:pPr>
      <w:r w:rsidRPr="00D016EA">
        <w:rPr>
          <w:rFonts w:eastAsiaTheme="minorHAnsi" w:cstheme="minorHAnsi"/>
          <w:i/>
          <w:sz w:val="20"/>
          <w:szCs w:val="20"/>
          <w:highlight w:val="yellow"/>
        </w:rPr>
        <w:t>*Wypełnić tylko w przypadku, gdy dotyczy</w:t>
      </w:r>
    </w:p>
    <w:p w14:paraId="6938137B" w14:textId="77777777" w:rsidR="00D016EA" w:rsidRPr="00D016EA" w:rsidRDefault="00D016EA" w:rsidP="00D016EA">
      <w:pPr>
        <w:spacing w:after="0" w:line="271" w:lineRule="auto"/>
        <w:ind w:left="360"/>
        <w:jc w:val="both"/>
        <w:rPr>
          <w:rFonts w:eastAsiaTheme="minorHAnsi" w:cstheme="minorHAnsi"/>
          <w:i/>
          <w:sz w:val="20"/>
          <w:szCs w:val="20"/>
        </w:rPr>
      </w:pPr>
    </w:p>
    <w:p w14:paraId="79ADC16A" w14:textId="77777777" w:rsidR="00B63477" w:rsidRPr="00B63477" w:rsidRDefault="00B63477" w:rsidP="00D2438B">
      <w:pPr>
        <w:numPr>
          <w:ilvl w:val="0"/>
          <w:numId w:val="37"/>
        </w:numPr>
        <w:spacing w:after="0" w:line="271" w:lineRule="auto"/>
        <w:ind w:left="284" w:hanging="284"/>
        <w:jc w:val="both"/>
        <w:rPr>
          <w:rFonts w:eastAsiaTheme="minorHAnsi" w:cstheme="minorHAnsi"/>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spełniam warunki udziału w postępowaniu określone przez Zamawiającego w </w:t>
      </w:r>
      <w:r w:rsidRPr="00B63477">
        <w:rPr>
          <w:rFonts w:eastAsiaTheme="minorHAnsi" w:cstheme="minorHAnsi"/>
          <w:b/>
          <w:bCs/>
          <w:sz w:val="24"/>
          <w:szCs w:val="24"/>
        </w:rPr>
        <w:t>pkt 6 SWZ</w:t>
      </w:r>
      <w:r w:rsidRPr="00B63477">
        <w:rPr>
          <w:rFonts w:eastAsiaTheme="minorHAnsi" w:cstheme="minorHAnsi"/>
          <w:sz w:val="24"/>
          <w:szCs w:val="24"/>
        </w:rPr>
        <w:t xml:space="preserve">. </w:t>
      </w:r>
    </w:p>
    <w:p w14:paraId="19E1FAC4" w14:textId="77777777" w:rsidR="00B63477" w:rsidRPr="00152291" w:rsidRDefault="00B63477" w:rsidP="00B63477">
      <w:pPr>
        <w:spacing w:after="0" w:line="271" w:lineRule="auto"/>
        <w:rPr>
          <w:rFonts w:eastAsiaTheme="minorHAnsi" w:cstheme="minorHAnsi"/>
          <w:sz w:val="16"/>
          <w:szCs w:val="24"/>
        </w:rPr>
      </w:pPr>
    </w:p>
    <w:p w14:paraId="0D5E0367" w14:textId="77777777" w:rsidR="00B63477" w:rsidRPr="00B63477" w:rsidRDefault="00B63477" w:rsidP="00B63477">
      <w:pPr>
        <w:shd w:val="clear" w:color="auto" w:fill="F2F2F2" w:themeFill="background1" w:themeFillShade="F2"/>
        <w:spacing w:after="0" w:line="271" w:lineRule="auto"/>
        <w:rPr>
          <w:rFonts w:eastAsiaTheme="minorHAnsi" w:cstheme="minorHAnsi"/>
          <w:b/>
          <w:sz w:val="24"/>
          <w:szCs w:val="24"/>
        </w:rPr>
      </w:pPr>
      <w:r w:rsidRPr="00B63477">
        <w:rPr>
          <w:rFonts w:eastAsiaTheme="minorHAnsi" w:cstheme="minorHAnsi"/>
          <w:b/>
          <w:sz w:val="24"/>
          <w:szCs w:val="24"/>
        </w:rPr>
        <w:t>OŚWIADCZENIE DOTYCZĄCE PODANYCH INFORMACJI:</w:t>
      </w:r>
    </w:p>
    <w:p w14:paraId="6AB543DB" w14:textId="77777777" w:rsidR="00B63477" w:rsidRPr="00B63477" w:rsidRDefault="00B63477" w:rsidP="00B63477">
      <w:pPr>
        <w:spacing w:after="0" w:line="271" w:lineRule="auto"/>
        <w:rPr>
          <w:rFonts w:eastAsiaTheme="minorHAnsi" w:cstheme="minorHAnsi"/>
          <w:sz w:val="16"/>
          <w:szCs w:val="24"/>
        </w:rPr>
      </w:pPr>
    </w:p>
    <w:p w14:paraId="46F926AA" w14:textId="77777777" w:rsidR="00B63477" w:rsidRPr="00B63477" w:rsidRDefault="00B63477" w:rsidP="00B63477">
      <w:pPr>
        <w:spacing w:after="0" w:line="271" w:lineRule="auto"/>
        <w:jc w:val="both"/>
        <w:rPr>
          <w:rFonts w:eastAsiaTheme="minorHAnsi" w:cstheme="minorHAnsi"/>
          <w:sz w:val="24"/>
          <w:szCs w:val="24"/>
        </w:rPr>
      </w:pPr>
      <w:r w:rsidRPr="00B63477">
        <w:rPr>
          <w:rFonts w:eastAsiaTheme="minorHAnsi" w:cstheme="minorHAnsi"/>
          <w:sz w:val="24"/>
          <w:szCs w:val="24"/>
        </w:rPr>
        <w:lastRenderedPageBreak/>
        <w:t xml:space="preserve">Oświadczam, że wszystkie informacje podane w powyższych oświadczeniach są aktualne </w:t>
      </w:r>
      <w:r w:rsidRPr="00B63477">
        <w:rPr>
          <w:rFonts w:eastAsiaTheme="minorHAnsi" w:cstheme="minorHAnsi"/>
          <w:sz w:val="24"/>
          <w:szCs w:val="24"/>
        </w:rPr>
        <w:br/>
        <w:t>i zgodne z prawdą oraz zostały przedstawione z pełną świadomością konsekwencji wprowadzenia Zamawiającego w błąd przy przedstawianiu informacji.</w:t>
      </w:r>
    </w:p>
    <w:p w14:paraId="5F4D1622" w14:textId="77777777" w:rsidR="00B63477" w:rsidRPr="00B63477" w:rsidRDefault="00B63477" w:rsidP="00B63477">
      <w:pPr>
        <w:spacing w:after="0" w:line="240" w:lineRule="auto"/>
        <w:rPr>
          <w:rFonts w:eastAsia="Times New Roman" w:cstheme="minorHAnsi"/>
          <w:sz w:val="24"/>
          <w:szCs w:val="24"/>
        </w:rPr>
      </w:pPr>
    </w:p>
    <w:p w14:paraId="6B0D7B9B" w14:textId="0AA92F37" w:rsidR="00B63477" w:rsidRPr="0028593D" w:rsidRDefault="00B63477" w:rsidP="00152291">
      <w:pPr>
        <w:shd w:val="clear" w:color="auto" w:fill="FFFF00"/>
        <w:jc w:val="both"/>
        <w:rPr>
          <w:rFonts w:ascii="Times New Roman" w:eastAsia="Times New Roman" w:hAnsi="Times New Roman" w:cs="Times New Roman"/>
          <w:i/>
          <w:iCs/>
          <w:sz w:val="20"/>
          <w:szCs w:val="20"/>
          <w:u w:val="single"/>
          <w:lang w:eastAsia="pl-PL"/>
        </w:rPr>
      </w:pPr>
      <w:r w:rsidRPr="00BD3EFE">
        <w:rPr>
          <w:rFonts w:eastAsiaTheme="minorHAnsi"/>
          <w:sz w:val="20"/>
          <w:szCs w:val="20"/>
          <w:u w:val="single"/>
        </w:rPr>
        <w:t xml:space="preserve">UWAGA! </w:t>
      </w:r>
      <w:r w:rsidR="00BD3EFE" w:rsidRPr="0028593D">
        <w:rPr>
          <w:rFonts w:ascii="Times New Roman" w:eastAsia="Times New Roman" w:hAnsi="Times New Roman" w:cs="Times New Roman"/>
          <w:i/>
          <w:iCs/>
          <w:sz w:val="20"/>
          <w:szCs w:val="20"/>
          <w:u w:val="single"/>
          <w:lang w:eastAsia="pl-PL"/>
        </w:rPr>
        <w:t xml:space="preserve"> </w:t>
      </w:r>
      <w:r w:rsidRPr="00BD3EFE">
        <w:rPr>
          <w:rFonts w:eastAsia="Calibri" w:cstheme="minorHAnsi"/>
          <w:bCs/>
          <w:sz w:val="20"/>
          <w:szCs w:val="20"/>
          <w:highlight w:val="yellow"/>
        </w:rPr>
        <w:t>W przypadku: wspólnego ubiegania się o zamówienie przez wykonawców – powyższe oświadczenie składa każdy z wykonawców wspólnie ubiegających się o zamówienie oraz w przypadku: powoływania się wykonawcy na zasoby innych podmiotów – powyższe oświadczenie składa każdy z tych podmiotów</w:t>
      </w:r>
      <w:r w:rsidR="00152291" w:rsidRPr="00BD3EFE">
        <w:rPr>
          <w:rFonts w:eastAsia="Calibri" w:cstheme="minorHAnsi"/>
          <w:bCs/>
          <w:sz w:val="20"/>
          <w:szCs w:val="20"/>
          <w:highlight w:val="yellow"/>
        </w:rPr>
        <w:t>.</w:t>
      </w:r>
    </w:p>
    <w:p w14:paraId="275042B5" w14:textId="77777777" w:rsidR="00D016EA" w:rsidRDefault="00D016EA" w:rsidP="00B63477">
      <w:pPr>
        <w:pStyle w:val="Akapitzlist"/>
        <w:ind w:left="3686" w:firstLine="425"/>
        <w:rPr>
          <w:rFonts w:eastAsia="Arial" w:cs="Arial"/>
          <w:bCs/>
          <w:i/>
          <w:sz w:val="24"/>
          <w:szCs w:val="24"/>
        </w:rPr>
      </w:pPr>
    </w:p>
    <w:p w14:paraId="4D1BD83E" w14:textId="77777777" w:rsidR="00D016EA" w:rsidRDefault="00D016EA" w:rsidP="00B63477">
      <w:pPr>
        <w:pStyle w:val="Akapitzlist"/>
        <w:ind w:left="3686" w:firstLine="425"/>
        <w:rPr>
          <w:rFonts w:eastAsia="Arial" w:cs="Arial"/>
          <w:bCs/>
          <w:i/>
          <w:sz w:val="24"/>
          <w:szCs w:val="24"/>
        </w:rPr>
      </w:pPr>
    </w:p>
    <w:p w14:paraId="7F4BD234" w14:textId="0F4F9735" w:rsidR="00B63477" w:rsidRPr="00B63477" w:rsidRDefault="00B63477" w:rsidP="00B63477">
      <w:pPr>
        <w:pStyle w:val="Akapitzlist"/>
        <w:ind w:left="3686" w:firstLine="425"/>
        <w:rPr>
          <w:rFonts w:eastAsia="Arial" w:cs="Arial"/>
          <w:i/>
          <w:sz w:val="24"/>
          <w:szCs w:val="24"/>
        </w:rPr>
      </w:pPr>
      <w:r w:rsidRPr="00B63477">
        <w:rPr>
          <w:rFonts w:eastAsia="Arial" w:cs="Arial"/>
          <w:bCs/>
          <w:i/>
          <w:sz w:val="24"/>
          <w:szCs w:val="24"/>
        </w:rPr>
        <w:t xml:space="preserve">Załącznik nr </w:t>
      </w:r>
      <w:r>
        <w:rPr>
          <w:rFonts w:eastAsia="Arial" w:cs="Arial"/>
          <w:bCs/>
          <w:i/>
          <w:sz w:val="24"/>
          <w:szCs w:val="24"/>
        </w:rPr>
        <w:t>3</w:t>
      </w:r>
      <w:r w:rsidRPr="00B63477">
        <w:rPr>
          <w:rFonts w:eastAsia="Arial" w:cs="Arial"/>
          <w:bCs/>
          <w:i/>
          <w:sz w:val="24"/>
          <w:szCs w:val="24"/>
        </w:rPr>
        <w:t xml:space="preserve"> do SWZ – </w:t>
      </w:r>
      <w:r>
        <w:rPr>
          <w:rFonts w:eastAsia="Arial" w:cs="Arial"/>
          <w:bCs/>
          <w:i/>
          <w:sz w:val="24"/>
          <w:szCs w:val="24"/>
        </w:rPr>
        <w:t>Wykaz robót budowlanych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17D9C3A0" w14:textId="77777777" w:rsidTr="007E735E">
        <w:trPr>
          <w:trHeight w:val="2118"/>
        </w:trPr>
        <w:tc>
          <w:tcPr>
            <w:tcW w:w="4536" w:type="dxa"/>
            <w:shd w:val="clear" w:color="auto" w:fill="F2F2F2" w:themeFill="background1" w:themeFillShade="F2"/>
            <w:vAlign w:val="bottom"/>
          </w:tcPr>
          <w:p w14:paraId="3CC9B57A" w14:textId="77777777" w:rsidR="00B63477" w:rsidRPr="00B63477" w:rsidRDefault="00B63477" w:rsidP="00B63477">
            <w:pPr>
              <w:spacing w:after="0" w:line="271" w:lineRule="auto"/>
              <w:jc w:val="center"/>
              <w:rPr>
                <w:rFonts w:eastAsia="Times New Roman" w:cstheme="minorHAnsi"/>
                <w:i/>
                <w:sz w:val="24"/>
                <w:szCs w:val="24"/>
              </w:rPr>
            </w:pPr>
          </w:p>
          <w:p w14:paraId="2143D6A6" w14:textId="77777777" w:rsidR="00B63477" w:rsidRPr="00B63477" w:rsidRDefault="00B63477" w:rsidP="00B63477">
            <w:pPr>
              <w:spacing w:after="0" w:line="271" w:lineRule="auto"/>
              <w:jc w:val="center"/>
              <w:rPr>
                <w:rFonts w:eastAsia="Times New Roman" w:cstheme="minorHAnsi"/>
                <w:i/>
                <w:sz w:val="24"/>
                <w:szCs w:val="24"/>
              </w:rPr>
            </w:pPr>
          </w:p>
          <w:p w14:paraId="428E632A" w14:textId="77777777" w:rsidR="00B63477" w:rsidRPr="00B63477" w:rsidRDefault="00B63477" w:rsidP="00B63477">
            <w:pPr>
              <w:spacing w:after="0" w:line="271" w:lineRule="auto"/>
              <w:jc w:val="center"/>
              <w:rPr>
                <w:rFonts w:eastAsia="Times New Roman" w:cstheme="minorHAnsi"/>
                <w:i/>
                <w:sz w:val="24"/>
                <w:szCs w:val="24"/>
              </w:rPr>
            </w:pPr>
          </w:p>
          <w:p w14:paraId="6B7F1952" w14:textId="77777777" w:rsidR="00B63477" w:rsidRPr="00B63477" w:rsidRDefault="00B63477" w:rsidP="00B63477">
            <w:pPr>
              <w:spacing w:after="0" w:line="271" w:lineRule="auto"/>
              <w:jc w:val="center"/>
              <w:rPr>
                <w:rFonts w:eastAsia="Times New Roman" w:cstheme="minorHAnsi"/>
                <w:i/>
                <w:sz w:val="20"/>
                <w:szCs w:val="24"/>
              </w:rPr>
            </w:pPr>
            <w:r w:rsidRPr="00B63477">
              <w:rPr>
                <w:rFonts w:eastAsia="Times New Roman" w:cstheme="minorHAnsi"/>
                <w:i/>
                <w:sz w:val="20"/>
              </w:rPr>
              <w:t>(pełna nazwa/firma, adres, w zależności od podmiotu: NIP/PESEL, KRS/CEiDG)</w:t>
            </w:r>
          </w:p>
        </w:tc>
        <w:tc>
          <w:tcPr>
            <w:tcW w:w="4531" w:type="dxa"/>
            <w:shd w:val="clear" w:color="auto" w:fill="F2F2F2" w:themeFill="background1" w:themeFillShade="F2"/>
            <w:vAlign w:val="center"/>
          </w:tcPr>
          <w:p w14:paraId="05FB618B" w14:textId="77777777" w:rsidR="00B63477" w:rsidRPr="00B63477" w:rsidRDefault="00B63477" w:rsidP="00B63477">
            <w:pPr>
              <w:spacing w:after="120" w:line="271" w:lineRule="auto"/>
              <w:jc w:val="center"/>
              <w:rPr>
                <w:rFonts w:eastAsia="Times New Roman" w:cstheme="minorHAnsi"/>
                <w:b/>
                <w:bCs/>
                <w:color w:val="000000" w:themeColor="text1"/>
                <w:sz w:val="24"/>
                <w:szCs w:val="32"/>
              </w:rPr>
            </w:pPr>
            <w:r w:rsidRPr="00B63477">
              <w:rPr>
                <w:rFonts w:eastAsia="Times New Roman" w:cstheme="minorHAnsi"/>
                <w:b/>
                <w:bCs/>
                <w:color w:val="000000" w:themeColor="text1"/>
                <w:sz w:val="24"/>
                <w:szCs w:val="32"/>
                <w:lang w:val="en-US"/>
              </w:rPr>
              <w:t>Wykaz robót budowlanych</w:t>
            </w:r>
          </w:p>
        </w:tc>
      </w:tr>
    </w:tbl>
    <w:p w14:paraId="3F05CAF2" w14:textId="77777777" w:rsidR="00B63477" w:rsidRDefault="00B63477" w:rsidP="00D74801">
      <w:pPr>
        <w:pStyle w:val="Akapitzlist"/>
        <w:ind w:left="0"/>
        <w:jc w:val="both"/>
        <w:outlineLvl w:val="0"/>
        <w:rPr>
          <w:rFonts w:eastAsia="Arial" w:cs="Arial"/>
          <w:sz w:val="24"/>
          <w:szCs w:val="24"/>
        </w:rPr>
      </w:pPr>
    </w:p>
    <w:p w14:paraId="4EA29FE4" w14:textId="77777777" w:rsidR="00B63477" w:rsidRPr="00D016EA" w:rsidRDefault="00B63477" w:rsidP="00B63477">
      <w:pPr>
        <w:widowControl w:val="0"/>
        <w:autoSpaceDE w:val="0"/>
        <w:autoSpaceDN w:val="0"/>
        <w:adjustRightInd w:val="0"/>
        <w:spacing w:after="0" w:line="360" w:lineRule="auto"/>
        <w:ind w:left="4950"/>
        <w:contextualSpacing/>
        <w:rPr>
          <w:rFonts w:eastAsiaTheme="minorHAnsi" w:cstheme="minorHAnsi"/>
          <w:b/>
          <w:sz w:val="24"/>
          <w:szCs w:val="24"/>
        </w:rPr>
      </w:pPr>
      <w:r w:rsidRPr="00D016EA">
        <w:rPr>
          <w:rFonts w:eastAsiaTheme="minorHAnsi" w:cstheme="minorHAnsi"/>
          <w:b/>
          <w:sz w:val="24"/>
          <w:szCs w:val="24"/>
        </w:rPr>
        <w:t>Powiat Leżajski  </w:t>
      </w:r>
      <w:r w:rsidRPr="00D016EA">
        <w:rPr>
          <w:rFonts w:eastAsiaTheme="minorHAnsi" w:cstheme="minorHAnsi"/>
          <w:sz w:val="24"/>
          <w:szCs w:val="24"/>
        </w:rPr>
        <w:t>reprezentowany przez</w:t>
      </w:r>
      <w:r w:rsidRPr="00D016EA">
        <w:rPr>
          <w:rFonts w:eastAsiaTheme="minorHAnsi" w:cstheme="minorHAnsi"/>
          <w:b/>
          <w:sz w:val="24"/>
          <w:szCs w:val="24"/>
        </w:rPr>
        <w:t> </w:t>
      </w:r>
      <w:r w:rsidRPr="00D016EA">
        <w:rPr>
          <w:rFonts w:eastAsiaTheme="minorHAnsi" w:cstheme="minorHAnsi"/>
          <w:b/>
          <w:sz w:val="24"/>
          <w:szCs w:val="24"/>
        </w:rPr>
        <w:br/>
        <w:t xml:space="preserve">Zarząd Powiatu Leżajskiego </w:t>
      </w:r>
      <w:r w:rsidRPr="00D016EA">
        <w:rPr>
          <w:rFonts w:eastAsiaTheme="minorHAnsi" w:cstheme="minorHAnsi"/>
          <w:b/>
          <w:sz w:val="24"/>
          <w:szCs w:val="24"/>
        </w:rPr>
        <w:br/>
      </w:r>
      <w:r w:rsidRPr="00D016EA">
        <w:rPr>
          <w:rFonts w:eastAsiaTheme="minorHAnsi" w:cstheme="minorHAnsi"/>
          <w:sz w:val="24"/>
          <w:szCs w:val="24"/>
        </w:rPr>
        <w:t>z siedzibą:</w:t>
      </w:r>
      <w:r w:rsidRPr="00D016EA">
        <w:rPr>
          <w:rFonts w:eastAsiaTheme="minorHAnsi" w:cstheme="minorHAnsi"/>
          <w:b/>
          <w:sz w:val="24"/>
          <w:szCs w:val="24"/>
        </w:rPr>
        <w:t xml:space="preserve"> ul. Kopernika 8, 37-300 Leżajsk</w:t>
      </w:r>
    </w:p>
    <w:p w14:paraId="4FDCC5A5" w14:textId="77777777" w:rsidR="00B63477" w:rsidRPr="00D016EA" w:rsidRDefault="00B63477" w:rsidP="00B63477">
      <w:pPr>
        <w:widowControl w:val="0"/>
        <w:autoSpaceDE w:val="0"/>
        <w:autoSpaceDN w:val="0"/>
        <w:adjustRightInd w:val="0"/>
        <w:spacing w:after="0" w:line="360" w:lineRule="auto"/>
        <w:contextualSpacing/>
        <w:jc w:val="both"/>
        <w:rPr>
          <w:rFonts w:eastAsiaTheme="minorHAnsi" w:cstheme="minorHAnsi"/>
          <w:b/>
          <w:sz w:val="24"/>
          <w:szCs w:val="24"/>
        </w:rPr>
      </w:pPr>
    </w:p>
    <w:p w14:paraId="63972048" w14:textId="77777777" w:rsidR="00B63477" w:rsidRPr="00D016EA" w:rsidRDefault="00B63477" w:rsidP="00B63477">
      <w:pPr>
        <w:widowControl w:val="0"/>
        <w:autoSpaceDE w:val="0"/>
        <w:autoSpaceDN w:val="0"/>
        <w:adjustRightInd w:val="0"/>
        <w:spacing w:after="0" w:line="360" w:lineRule="auto"/>
        <w:contextualSpacing/>
        <w:jc w:val="both"/>
        <w:rPr>
          <w:rFonts w:eastAsiaTheme="minorHAnsi" w:cstheme="minorHAnsi"/>
          <w:sz w:val="24"/>
          <w:szCs w:val="24"/>
        </w:rPr>
      </w:pPr>
    </w:p>
    <w:p w14:paraId="37BE6617" w14:textId="47FCDB22" w:rsidR="00B63477" w:rsidRPr="00D016EA" w:rsidRDefault="00B63477" w:rsidP="00B63477">
      <w:pPr>
        <w:widowControl w:val="0"/>
        <w:autoSpaceDE w:val="0"/>
        <w:autoSpaceDN w:val="0"/>
        <w:adjustRightInd w:val="0"/>
        <w:spacing w:after="0" w:line="360" w:lineRule="auto"/>
        <w:ind w:firstLine="708"/>
        <w:contextualSpacing/>
        <w:jc w:val="both"/>
        <w:rPr>
          <w:rFonts w:eastAsiaTheme="minorHAnsi" w:cstheme="minorHAnsi"/>
          <w:b/>
          <w:bCs/>
          <w:sz w:val="24"/>
          <w:szCs w:val="24"/>
        </w:rPr>
      </w:pPr>
      <w:r w:rsidRPr="00D016EA">
        <w:rPr>
          <w:rFonts w:eastAsiaTheme="minorHAnsi" w:cstheme="minorHAnsi"/>
          <w:b/>
          <w:bCs/>
          <w:sz w:val="24"/>
          <w:szCs w:val="24"/>
        </w:rPr>
        <w:t xml:space="preserve">Wykaz wykonanych robót budowlanych </w:t>
      </w:r>
      <w:r w:rsidRPr="00D016EA">
        <w:rPr>
          <w:rFonts w:eastAsiaTheme="minorHAnsi" w:cstheme="minorHAnsi"/>
          <w:bCs/>
          <w:sz w:val="24"/>
          <w:szCs w:val="24"/>
        </w:rPr>
        <w:t xml:space="preserve">w zakresie niezbędnym do wykazania spełniania warunków wiedzy i doświadczenia na zadaniu pn.: </w:t>
      </w:r>
      <w:r w:rsidRPr="00D016EA">
        <w:rPr>
          <w:rFonts w:eastAsiaTheme="minorHAnsi" w:cstheme="minorHAnsi"/>
          <w:b/>
          <w:bCs/>
          <w:sz w:val="24"/>
          <w:szCs w:val="24"/>
        </w:rPr>
        <w:t>„</w:t>
      </w:r>
      <w:r w:rsidR="00FC66FC" w:rsidRPr="00FC66FC">
        <w:rPr>
          <w:rFonts w:ascii="Calibri" w:eastAsia="Times New Roman" w:hAnsi="Calibri" w:cs="Times New Roman"/>
          <w:b/>
          <w:sz w:val="24"/>
          <w:szCs w:val="24"/>
        </w:rPr>
        <w:t>Przebudowa zabytkowe</w:t>
      </w:r>
      <w:r w:rsidR="00FC66FC">
        <w:rPr>
          <w:rFonts w:ascii="Calibri" w:eastAsia="Times New Roman" w:hAnsi="Calibri" w:cs="Times New Roman"/>
          <w:b/>
          <w:sz w:val="24"/>
          <w:szCs w:val="24"/>
        </w:rPr>
        <w:t xml:space="preserve">go budynku DPS w Piskorowicach </w:t>
      </w:r>
      <w:r w:rsidR="00FC66FC" w:rsidRPr="00FC66FC">
        <w:rPr>
          <w:rFonts w:ascii="Calibri" w:eastAsia="Times New Roman" w:hAnsi="Calibri" w:cs="Times New Roman"/>
          <w:b/>
          <w:sz w:val="24"/>
          <w:szCs w:val="24"/>
        </w:rPr>
        <w:t>wraz z infrastrukturą towarzyszącą – II etap</w:t>
      </w:r>
      <w:r w:rsidR="00152291" w:rsidRPr="00CF69E9">
        <w:rPr>
          <w:rFonts w:ascii="Calibri" w:eastAsia="Times New Roman" w:hAnsi="Calibri" w:cs="Times New Roman"/>
          <w:b/>
          <w:sz w:val="24"/>
          <w:szCs w:val="24"/>
        </w:rPr>
        <w:t>”</w:t>
      </w:r>
    </w:p>
    <w:p w14:paraId="1E5F4478"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
          <w:bCs/>
          <w:sz w:val="10"/>
        </w:rPr>
      </w:pPr>
    </w:p>
    <w:tbl>
      <w:tblPr>
        <w:tblW w:w="5000" w:type="pct"/>
        <w:tblLook w:val="0000" w:firstRow="0" w:lastRow="0" w:firstColumn="0" w:lastColumn="0" w:noHBand="0" w:noVBand="0"/>
      </w:tblPr>
      <w:tblGrid>
        <w:gridCol w:w="606"/>
        <w:gridCol w:w="2544"/>
        <w:gridCol w:w="2605"/>
        <w:gridCol w:w="1872"/>
        <w:gridCol w:w="1578"/>
      </w:tblGrid>
      <w:tr w:rsidR="00B63477" w:rsidRPr="00B63477" w14:paraId="5E6EBE49" w14:textId="77777777" w:rsidTr="007E735E">
        <w:trPr>
          <w:trHeight w:val="1116"/>
        </w:trPr>
        <w:tc>
          <w:tcPr>
            <w:tcW w:w="329" w:type="pct"/>
            <w:tcBorders>
              <w:top w:val="single" w:sz="4" w:space="0" w:color="000000"/>
              <w:left w:val="single" w:sz="4" w:space="0" w:color="000000"/>
              <w:bottom w:val="single" w:sz="4" w:space="0" w:color="000000"/>
            </w:tcBorders>
            <w:shd w:val="clear" w:color="auto" w:fill="auto"/>
            <w:vAlign w:val="center"/>
          </w:tcPr>
          <w:p w14:paraId="47D26757"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Lp.</w:t>
            </w:r>
          </w:p>
        </w:tc>
        <w:tc>
          <w:tcPr>
            <w:tcW w:w="1382" w:type="pct"/>
            <w:tcBorders>
              <w:top w:val="single" w:sz="4" w:space="0" w:color="000000"/>
              <w:left w:val="single" w:sz="4" w:space="0" w:color="000000"/>
              <w:bottom w:val="single" w:sz="4" w:space="0" w:color="000000"/>
            </w:tcBorders>
            <w:shd w:val="clear" w:color="auto" w:fill="auto"/>
            <w:vAlign w:val="center"/>
          </w:tcPr>
          <w:p w14:paraId="6DD353D6"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 xml:space="preserve">Zakres przedmiotowy robót budowlanych (zgodnie z warunkiem określonym w pkt 6.1.4 lit. a) SWZ) i miejsce wykonania zadania </w:t>
            </w:r>
          </w:p>
        </w:tc>
        <w:tc>
          <w:tcPr>
            <w:tcW w:w="1415" w:type="pct"/>
            <w:tcBorders>
              <w:top w:val="single" w:sz="4" w:space="0" w:color="000000"/>
              <w:left w:val="single" w:sz="4" w:space="0" w:color="000000"/>
              <w:bottom w:val="single" w:sz="4" w:space="0" w:color="000000"/>
            </w:tcBorders>
            <w:shd w:val="clear" w:color="auto" w:fill="auto"/>
            <w:vAlign w:val="center"/>
          </w:tcPr>
          <w:p w14:paraId="5F4433C6"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Nazwa i adres podmiotu, na rzecz którego roboty budowlane zostały wykonane</w:t>
            </w:r>
          </w:p>
        </w:tc>
        <w:tc>
          <w:tcPr>
            <w:tcW w:w="1017" w:type="pct"/>
            <w:tcBorders>
              <w:top w:val="single" w:sz="4" w:space="0" w:color="000000"/>
              <w:left w:val="single" w:sz="4" w:space="0" w:color="000000"/>
              <w:bottom w:val="single" w:sz="4" w:space="0" w:color="000000"/>
            </w:tcBorders>
            <w:shd w:val="clear" w:color="auto" w:fill="auto"/>
            <w:vAlign w:val="center"/>
          </w:tcPr>
          <w:p w14:paraId="568316A8"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 xml:space="preserve">Wartość wykonanych robót budowlanych – brutto </w:t>
            </w:r>
          </w:p>
          <w:p w14:paraId="7E09222A"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
                <w:bCs/>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709E1E"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Cs/>
                <w:szCs w:val="24"/>
              </w:rPr>
            </w:pPr>
            <w:r w:rsidRPr="00B63477">
              <w:rPr>
                <w:rFonts w:eastAsiaTheme="minorHAnsi" w:cstheme="minorHAnsi"/>
                <w:b/>
                <w:bCs/>
              </w:rPr>
              <w:t>Data wykonania zadania</w:t>
            </w:r>
          </w:p>
        </w:tc>
      </w:tr>
      <w:tr w:rsidR="00B63477" w:rsidRPr="00B63477" w14:paraId="2704185F" w14:textId="77777777" w:rsidTr="007E735E">
        <w:trPr>
          <w:trHeight w:val="271"/>
        </w:trPr>
        <w:tc>
          <w:tcPr>
            <w:tcW w:w="329" w:type="pct"/>
            <w:tcBorders>
              <w:top w:val="single" w:sz="4" w:space="0" w:color="000000"/>
              <w:left w:val="single" w:sz="4" w:space="0" w:color="000000"/>
              <w:bottom w:val="single" w:sz="4" w:space="0" w:color="000000"/>
            </w:tcBorders>
            <w:shd w:val="clear" w:color="auto" w:fill="auto"/>
          </w:tcPr>
          <w:p w14:paraId="5986EB1B"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27F65CED"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p w14:paraId="3157BC13"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0DD705CA"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0D05C48B"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14:paraId="3151B7C7"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r>
      <w:tr w:rsidR="00B63477" w:rsidRPr="00B63477" w14:paraId="154ACF59" w14:textId="77777777" w:rsidTr="007E735E">
        <w:trPr>
          <w:trHeight w:val="271"/>
        </w:trPr>
        <w:tc>
          <w:tcPr>
            <w:tcW w:w="329" w:type="pct"/>
            <w:tcBorders>
              <w:top w:val="single" w:sz="4" w:space="0" w:color="000000"/>
              <w:left w:val="single" w:sz="4" w:space="0" w:color="000000"/>
              <w:bottom w:val="single" w:sz="4" w:space="0" w:color="000000"/>
            </w:tcBorders>
            <w:shd w:val="clear" w:color="auto" w:fill="auto"/>
          </w:tcPr>
          <w:p w14:paraId="6327CE80"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0929E41D"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p w14:paraId="2720D752"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31F133C4"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0D5BAAEA"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14:paraId="10B89C24"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r>
    </w:tbl>
    <w:p w14:paraId="3433469F" w14:textId="6CBF8D84"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u w:val="single"/>
        </w:rPr>
      </w:pPr>
      <w:r w:rsidRPr="00B63477">
        <w:rPr>
          <w:rFonts w:eastAsiaTheme="minorHAnsi" w:cstheme="minorHAnsi"/>
          <w:bCs/>
          <w:sz w:val="24"/>
        </w:rPr>
        <w:tab/>
      </w:r>
      <w:r w:rsidRPr="00B63477">
        <w:rPr>
          <w:rFonts w:eastAsiaTheme="minorHAnsi" w:cstheme="minorHAnsi"/>
          <w:bCs/>
          <w:sz w:val="24"/>
        </w:rPr>
        <w:tab/>
      </w:r>
      <w:r w:rsidRPr="00B63477">
        <w:rPr>
          <w:rFonts w:eastAsiaTheme="minorHAnsi" w:cstheme="minorHAnsi"/>
          <w:bCs/>
          <w:sz w:val="24"/>
        </w:rPr>
        <w:tab/>
      </w:r>
      <w:r w:rsidRPr="00B63477">
        <w:rPr>
          <w:rFonts w:eastAsiaTheme="minorHAnsi" w:cstheme="minorHAnsi"/>
          <w:bCs/>
          <w:sz w:val="24"/>
        </w:rPr>
        <w:tab/>
        <w:t xml:space="preserve"> </w:t>
      </w:r>
    </w:p>
    <w:p w14:paraId="2E291FA6" w14:textId="77777777" w:rsidR="00B63477" w:rsidRPr="00B63477" w:rsidRDefault="00B63477" w:rsidP="00B63477">
      <w:pPr>
        <w:widowControl w:val="0"/>
        <w:autoSpaceDE w:val="0"/>
        <w:autoSpaceDN w:val="0"/>
        <w:adjustRightInd w:val="0"/>
        <w:spacing w:after="0" w:line="360" w:lineRule="auto"/>
        <w:contextualSpacing/>
        <w:rPr>
          <w:rFonts w:ascii="Verdana" w:eastAsia="TimesNewRoman" w:hAnsi="Verdana" w:cs="Times New Roman"/>
          <w:b/>
          <w:sz w:val="20"/>
          <w:lang w:eastAsia="pl-PL"/>
        </w:rPr>
      </w:pPr>
      <w:r w:rsidRPr="00B63477">
        <w:rPr>
          <w:rFonts w:ascii="Verdana" w:eastAsia="TimesNewRoman" w:hAnsi="Verdana" w:cs="Times New Roman"/>
          <w:b/>
          <w:sz w:val="20"/>
          <w:highlight w:val="yellow"/>
          <w:lang w:eastAsia="pl-PL"/>
        </w:rPr>
        <w:lastRenderedPageBreak/>
        <w:t>UWAGA:</w:t>
      </w:r>
    </w:p>
    <w:p w14:paraId="7AAFEDA1" w14:textId="4385AEB2" w:rsidR="00B63477" w:rsidRPr="00B63477" w:rsidRDefault="00B63477" w:rsidP="00B63477">
      <w:pPr>
        <w:widowControl w:val="0"/>
        <w:autoSpaceDE w:val="0"/>
        <w:autoSpaceDN w:val="0"/>
        <w:adjustRightInd w:val="0"/>
        <w:spacing w:after="0" w:line="276" w:lineRule="auto"/>
        <w:contextualSpacing/>
        <w:jc w:val="both"/>
        <w:rPr>
          <w:rFonts w:eastAsiaTheme="minorHAnsi" w:cstheme="minorHAnsi"/>
          <w:b/>
          <w:bCs/>
          <w:i/>
          <w:sz w:val="24"/>
        </w:rPr>
      </w:pPr>
      <w:r w:rsidRPr="00B63477">
        <w:rPr>
          <w:rFonts w:eastAsiaTheme="minorHAnsi" w:cstheme="minorHAnsi"/>
          <w:b/>
          <w:bCs/>
          <w:i/>
          <w:sz w:val="24"/>
        </w:rPr>
        <w:t xml:space="preserve">* </w:t>
      </w:r>
      <w:r w:rsidRPr="00B63477">
        <w:rPr>
          <w:rFonts w:eastAsia="Calibri" w:cstheme="minorHAnsi"/>
          <w:i/>
          <w:sz w:val="20"/>
          <w:szCs w:val="24"/>
          <w:u w:val="single"/>
        </w:rPr>
        <w:t xml:space="preserve">Wykaz należy złożyć wraz z </w:t>
      </w:r>
      <w:r w:rsidRPr="0028593D">
        <w:rPr>
          <w:rFonts w:eastAsia="Times New Roman" w:cstheme="minorHAnsi"/>
          <w:i/>
          <w:sz w:val="20"/>
          <w:szCs w:val="24"/>
          <w:u w:val="single"/>
        </w:rPr>
        <w:t xml:space="preserve">załączeniem dowodów </w:t>
      </w:r>
      <w:r w:rsidRPr="00B63477">
        <w:rPr>
          <w:rFonts w:eastAsia="Times New Roman" w:cstheme="minorHAnsi"/>
          <w:i/>
          <w:sz w:val="20"/>
          <w:szCs w:val="24"/>
          <w:u w:val="single"/>
        </w:rPr>
        <w:t xml:space="preserve">określających, czy te roboty budowlane zostały wykonane należycie, przy czym dowodami, o których mowa, są referencje bądź inne dokumenty sporządzone przez podmiot, na rzecz którego roboty budowlane zostały wykonane, a jeżeli wykonawca z </w:t>
      </w:r>
      <w:r w:rsidR="00D016EA">
        <w:rPr>
          <w:rFonts w:eastAsia="Times New Roman" w:cstheme="minorHAnsi"/>
          <w:i/>
          <w:sz w:val="20"/>
          <w:szCs w:val="24"/>
          <w:u w:val="single"/>
        </w:rPr>
        <w:t xml:space="preserve">uzasadnionej </w:t>
      </w:r>
      <w:r w:rsidRPr="00B63477">
        <w:rPr>
          <w:rFonts w:eastAsia="Times New Roman" w:cstheme="minorHAnsi"/>
          <w:i/>
          <w:sz w:val="20"/>
          <w:szCs w:val="24"/>
          <w:u w:val="single"/>
        </w:rPr>
        <w:t>przyczyn</w:t>
      </w:r>
      <w:r w:rsidR="00D016EA">
        <w:rPr>
          <w:rFonts w:eastAsia="Times New Roman" w:cstheme="minorHAnsi"/>
          <w:i/>
          <w:sz w:val="20"/>
          <w:szCs w:val="24"/>
          <w:u w:val="single"/>
        </w:rPr>
        <w:t xml:space="preserve">y o obiektywnym charakterze </w:t>
      </w:r>
      <w:r w:rsidRPr="00B63477">
        <w:rPr>
          <w:rFonts w:eastAsia="Times New Roman" w:cstheme="minorHAnsi"/>
          <w:i/>
          <w:sz w:val="20"/>
          <w:szCs w:val="24"/>
          <w:u w:val="single"/>
        </w:rPr>
        <w:t>nie jest wstanie uzyskać tych dokumentów – inne odpowiednie dokumenty</w:t>
      </w:r>
    </w:p>
    <w:p w14:paraId="049200A3" w14:textId="77777777" w:rsidR="00B63477" w:rsidRDefault="00B63477" w:rsidP="00D74801">
      <w:pPr>
        <w:pStyle w:val="Akapitzlist"/>
        <w:ind w:left="0"/>
        <w:jc w:val="both"/>
        <w:outlineLvl w:val="0"/>
        <w:rPr>
          <w:rFonts w:eastAsia="Arial" w:cs="Arial"/>
          <w:sz w:val="24"/>
          <w:szCs w:val="24"/>
        </w:rPr>
      </w:pPr>
    </w:p>
    <w:p w14:paraId="0BA4E356" w14:textId="77777777" w:rsidR="00E90EDB" w:rsidRDefault="00E90EDB" w:rsidP="00D74801">
      <w:pPr>
        <w:pStyle w:val="Akapitzlist"/>
        <w:ind w:left="0"/>
        <w:jc w:val="both"/>
        <w:outlineLvl w:val="0"/>
        <w:rPr>
          <w:rFonts w:eastAsia="Arial" w:cs="Arial"/>
          <w:sz w:val="24"/>
          <w:szCs w:val="24"/>
        </w:rPr>
      </w:pPr>
    </w:p>
    <w:p w14:paraId="1784FAA5" w14:textId="77777777" w:rsidR="00BD3EFE" w:rsidRDefault="00BD3EFE" w:rsidP="00D74801">
      <w:pPr>
        <w:pStyle w:val="Akapitzlist"/>
        <w:ind w:left="0"/>
        <w:jc w:val="both"/>
        <w:outlineLvl w:val="0"/>
        <w:rPr>
          <w:rFonts w:eastAsia="Arial" w:cs="Arial"/>
          <w:sz w:val="24"/>
          <w:szCs w:val="24"/>
        </w:rPr>
      </w:pPr>
    </w:p>
    <w:p w14:paraId="63903F1E" w14:textId="77777777" w:rsidR="00BD3EFE" w:rsidRDefault="00BD3EFE" w:rsidP="00D74801">
      <w:pPr>
        <w:pStyle w:val="Akapitzlist"/>
        <w:ind w:left="0"/>
        <w:jc w:val="both"/>
        <w:outlineLvl w:val="0"/>
        <w:rPr>
          <w:rFonts w:eastAsia="Arial" w:cs="Arial"/>
          <w:sz w:val="24"/>
          <w:szCs w:val="24"/>
        </w:rPr>
      </w:pPr>
    </w:p>
    <w:p w14:paraId="2FD23E10" w14:textId="77777777" w:rsidR="00BD3EFE" w:rsidRDefault="00BD3EFE" w:rsidP="00D74801">
      <w:pPr>
        <w:pStyle w:val="Akapitzlist"/>
        <w:ind w:left="0"/>
        <w:jc w:val="both"/>
        <w:outlineLvl w:val="0"/>
        <w:rPr>
          <w:rFonts w:eastAsia="Arial" w:cs="Arial"/>
          <w:sz w:val="24"/>
          <w:szCs w:val="24"/>
        </w:rPr>
      </w:pPr>
    </w:p>
    <w:p w14:paraId="4FB220C0" w14:textId="77777777" w:rsidR="00E90EDB" w:rsidRDefault="00E90EDB" w:rsidP="00D74801">
      <w:pPr>
        <w:pStyle w:val="Akapitzlist"/>
        <w:ind w:left="0"/>
        <w:jc w:val="both"/>
        <w:outlineLvl w:val="0"/>
        <w:rPr>
          <w:rFonts w:eastAsia="Arial" w:cs="Arial"/>
          <w:sz w:val="24"/>
          <w:szCs w:val="24"/>
        </w:rPr>
      </w:pPr>
    </w:p>
    <w:p w14:paraId="5C7070E6" w14:textId="7011F92A" w:rsidR="00B63477" w:rsidRPr="00B63477" w:rsidRDefault="00B63477" w:rsidP="0043095A">
      <w:pPr>
        <w:pStyle w:val="Akapitzlist"/>
        <w:ind w:left="4956" w:firstLine="573"/>
        <w:jc w:val="both"/>
        <w:outlineLvl w:val="0"/>
        <w:rPr>
          <w:rFonts w:eastAsia="Arial" w:cs="Arial"/>
          <w:i/>
          <w:sz w:val="24"/>
          <w:szCs w:val="24"/>
        </w:rPr>
      </w:pPr>
      <w:r w:rsidRPr="00B63477">
        <w:rPr>
          <w:rFonts w:eastAsia="Arial" w:cs="Arial"/>
          <w:bCs/>
          <w:i/>
          <w:sz w:val="24"/>
          <w:szCs w:val="24"/>
        </w:rPr>
        <w:t xml:space="preserve">Załącznik nr </w:t>
      </w:r>
      <w:r>
        <w:rPr>
          <w:rFonts w:eastAsia="Arial" w:cs="Arial"/>
          <w:bCs/>
          <w:i/>
          <w:sz w:val="24"/>
          <w:szCs w:val="24"/>
        </w:rPr>
        <w:t>4</w:t>
      </w:r>
      <w:r w:rsidRPr="00B63477">
        <w:rPr>
          <w:rFonts w:eastAsia="Arial" w:cs="Arial"/>
          <w:bCs/>
          <w:i/>
          <w:sz w:val="24"/>
          <w:szCs w:val="24"/>
        </w:rPr>
        <w:t xml:space="preserve"> do SWZ – Wykaz </w:t>
      </w:r>
      <w:r>
        <w:rPr>
          <w:rFonts w:eastAsia="Arial" w:cs="Arial"/>
          <w:bCs/>
          <w:i/>
          <w:sz w:val="24"/>
          <w:szCs w:val="24"/>
        </w:rPr>
        <w:t>osób</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27F91CF1" w14:textId="77777777" w:rsidTr="007E735E">
        <w:trPr>
          <w:trHeight w:val="2118"/>
        </w:trPr>
        <w:tc>
          <w:tcPr>
            <w:tcW w:w="4536" w:type="dxa"/>
            <w:shd w:val="clear" w:color="auto" w:fill="F2F2F2" w:themeFill="background1" w:themeFillShade="F2"/>
            <w:vAlign w:val="bottom"/>
          </w:tcPr>
          <w:p w14:paraId="525FFEE8" w14:textId="77777777" w:rsidR="00B63477" w:rsidRPr="00B63477" w:rsidRDefault="00B63477" w:rsidP="00B63477">
            <w:pPr>
              <w:spacing w:after="0" w:line="271" w:lineRule="auto"/>
              <w:jc w:val="center"/>
              <w:rPr>
                <w:rFonts w:eastAsia="Times New Roman" w:cstheme="minorHAnsi"/>
                <w:i/>
                <w:sz w:val="24"/>
                <w:szCs w:val="24"/>
              </w:rPr>
            </w:pPr>
          </w:p>
          <w:p w14:paraId="47C2DB94" w14:textId="77777777" w:rsidR="00B63477" w:rsidRPr="00B63477" w:rsidRDefault="00B63477" w:rsidP="00B63477">
            <w:pPr>
              <w:spacing w:after="0" w:line="271" w:lineRule="auto"/>
              <w:jc w:val="center"/>
              <w:rPr>
                <w:rFonts w:eastAsia="Times New Roman" w:cstheme="minorHAnsi"/>
                <w:i/>
                <w:sz w:val="24"/>
                <w:szCs w:val="24"/>
              </w:rPr>
            </w:pPr>
          </w:p>
          <w:p w14:paraId="196E99AE" w14:textId="77777777" w:rsidR="00B63477" w:rsidRPr="00B63477" w:rsidRDefault="00B63477" w:rsidP="00B63477">
            <w:pPr>
              <w:spacing w:after="0" w:line="271" w:lineRule="auto"/>
              <w:jc w:val="center"/>
              <w:rPr>
                <w:rFonts w:eastAsia="Times New Roman" w:cstheme="minorHAnsi"/>
                <w:i/>
                <w:sz w:val="24"/>
                <w:szCs w:val="24"/>
              </w:rPr>
            </w:pPr>
          </w:p>
          <w:p w14:paraId="430A64AE" w14:textId="77777777" w:rsidR="00B63477" w:rsidRPr="00B63477" w:rsidRDefault="00B63477" w:rsidP="00B63477">
            <w:pPr>
              <w:spacing w:after="0" w:line="271" w:lineRule="auto"/>
              <w:jc w:val="center"/>
              <w:rPr>
                <w:rFonts w:eastAsia="Times New Roman" w:cstheme="minorHAnsi"/>
                <w:i/>
                <w:sz w:val="20"/>
                <w:szCs w:val="24"/>
              </w:rPr>
            </w:pPr>
            <w:r w:rsidRPr="00B63477">
              <w:rPr>
                <w:rFonts w:eastAsia="Times New Roman" w:cstheme="minorHAnsi"/>
                <w:i/>
                <w:sz w:val="20"/>
              </w:rPr>
              <w:t>(pełna nazwa/firma, adres, w zależności od podmiotu: NIP/PESEL, KRS/CEiDG)</w:t>
            </w:r>
          </w:p>
        </w:tc>
        <w:tc>
          <w:tcPr>
            <w:tcW w:w="4531" w:type="dxa"/>
            <w:shd w:val="clear" w:color="auto" w:fill="F2F2F2" w:themeFill="background1" w:themeFillShade="F2"/>
            <w:vAlign w:val="center"/>
          </w:tcPr>
          <w:p w14:paraId="00C53118" w14:textId="77777777" w:rsidR="00B63477" w:rsidRPr="00B63477" w:rsidRDefault="00B63477" w:rsidP="00B63477">
            <w:pPr>
              <w:spacing w:after="120" w:line="271" w:lineRule="auto"/>
              <w:jc w:val="center"/>
              <w:rPr>
                <w:rFonts w:eastAsia="Times New Roman" w:cstheme="minorHAnsi"/>
                <w:b/>
                <w:bCs/>
                <w:color w:val="000000" w:themeColor="text1"/>
                <w:sz w:val="24"/>
                <w:szCs w:val="32"/>
              </w:rPr>
            </w:pPr>
            <w:r w:rsidRPr="0028593D">
              <w:rPr>
                <w:rFonts w:eastAsia="Times New Roman" w:cstheme="minorHAnsi"/>
                <w:b/>
                <w:bCs/>
                <w:color w:val="000000" w:themeColor="text1"/>
                <w:sz w:val="24"/>
                <w:szCs w:val="32"/>
              </w:rPr>
              <w:t>Wykaz osób, skierowanych przez Wykonawcę do realizacji zamówienia</w:t>
            </w:r>
          </w:p>
        </w:tc>
      </w:tr>
    </w:tbl>
    <w:p w14:paraId="702F1B38" w14:textId="77777777" w:rsidR="00B63477" w:rsidRDefault="00B63477" w:rsidP="00D74801">
      <w:pPr>
        <w:pStyle w:val="Akapitzlist"/>
        <w:ind w:left="0"/>
        <w:jc w:val="both"/>
        <w:outlineLvl w:val="0"/>
        <w:rPr>
          <w:rFonts w:eastAsia="Arial" w:cs="Arial"/>
          <w:sz w:val="24"/>
          <w:szCs w:val="24"/>
        </w:rPr>
      </w:pPr>
    </w:p>
    <w:p w14:paraId="36FE6E3D" w14:textId="77777777" w:rsidR="00B63477" w:rsidRPr="00D016EA" w:rsidRDefault="00B63477" w:rsidP="00B63477">
      <w:pPr>
        <w:widowControl w:val="0"/>
        <w:autoSpaceDE w:val="0"/>
        <w:autoSpaceDN w:val="0"/>
        <w:adjustRightInd w:val="0"/>
        <w:spacing w:after="0" w:line="360" w:lineRule="auto"/>
        <w:ind w:left="4950"/>
        <w:contextualSpacing/>
        <w:rPr>
          <w:rFonts w:eastAsiaTheme="minorHAnsi" w:cstheme="minorHAnsi"/>
          <w:b/>
          <w:sz w:val="24"/>
          <w:szCs w:val="24"/>
        </w:rPr>
      </w:pPr>
      <w:r w:rsidRPr="00D016EA">
        <w:rPr>
          <w:rFonts w:eastAsiaTheme="minorHAnsi" w:cstheme="minorHAnsi"/>
          <w:b/>
          <w:sz w:val="24"/>
          <w:szCs w:val="24"/>
        </w:rPr>
        <w:t>Powiat Leżajski  </w:t>
      </w:r>
      <w:r w:rsidRPr="00D016EA">
        <w:rPr>
          <w:rFonts w:eastAsiaTheme="minorHAnsi" w:cstheme="minorHAnsi"/>
          <w:sz w:val="24"/>
          <w:szCs w:val="24"/>
        </w:rPr>
        <w:t>reprezentowany przez</w:t>
      </w:r>
      <w:r w:rsidRPr="00D016EA">
        <w:rPr>
          <w:rFonts w:eastAsiaTheme="minorHAnsi" w:cstheme="minorHAnsi"/>
          <w:b/>
          <w:sz w:val="24"/>
          <w:szCs w:val="24"/>
        </w:rPr>
        <w:t> </w:t>
      </w:r>
      <w:r w:rsidRPr="00D016EA">
        <w:rPr>
          <w:rFonts w:eastAsiaTheme="minorHAnsi" w:cstheme="minorHAnsi"/>
          <w:b/>
          <w:sz w:val="24"/>
          <w:szCs w:val="24"/>
        </w:rPr>
        <w:br/>
        <w:t xml:space="preserve">Zarząd Powiatu Leżajskiego </w:t>
      </w:r>
      <w:r w:rsidRPr="00D016EA">
        <w:rPr>
          <w:rFonts w:eastAsiaTheme="minorHAnsi" w:cstheme="minorHAnsi"/>
          <w:b/>
          <w:sz w:val="24"/>
          <w:szCs w:val="24"/>
        </w:rPr>
        <w:br/>
      </w:r>
      <w:r w:rsidRPr="00D016EA">
        <w:rPr>
          <w:rFonts w:eastAsiaTheme="minorHAnsi" w:cstheme="minorHAnsi"/>
          <w:sz w:val="24"/>
          <w:szCs w:val="24"/>
        </w:rPr>
        <w:t>z siedzibą:</w:t>
      </w:r>
      <w:r w:rsidRPr="00D016EA">
        <w:rPr>
          <w:rFonts w:eastAsiaTheme="minorHAnsi" w:cstheme="minorHAnsi"/>
          <w:b/>
          <w:sz w:val="24"/>
          <w:szCs w:val="24"/>
        </w:rPr>
        <w:t xml:space="preserve"> ul. Kopernika 8, 37-300 Leżajsk</w:t>
      </w:r>
    </w:p>
    <w:p w14:paraId="59D7EB02" w14:textId="77777777" w:rsidR="00B63477" w:rsidRPr="00D016EA" w:rsidRDefault="00B63477" w:rsidP="00B63477">
      <w:pPr>
        <w:widowControl w:val="0"/>
        <w:autoSpaceDE w:val="0"/>
        <w:autoSpaceDN w:val="0"/>
        <w:adjustRightInd w:val="0"/>
        <w:spacing w:after="0" w:line="360" w:lineRule="auto"/>
        <w:contextualSpacing/>
        <w:jc w:val="both"/>
        <w:rPr>
          <w:rFonts w:eastAsiaTheme="minorHAnsi" w:cstheme="minorHAnsi"/>
          <w:sz w:val="24"/>
          <w:szCs w:val="24"/>
        </w:rPr>
      </w:pPr>
    </w:p>
    <w:p w14:paraId="42F5B2DC" w14:textId="77777777" w:rsidR="00B63477" w:rsidRPr="00D016EA" w:rsidRDefault="00B63477" w:rsidP="00B63477">
      <w:pPr>
        <w:widowControl w:val="0"/>
        <w:autoSpaceDE w:val="0"/>
        <w:autoSpaceDN w:val="0"/>
        <w:adjustRightInd w:val="0"/>
        <w:spacing w:after="0" w:line="360" w:lineRule="auto"/>
        <w:ind w:firstLine="708"/>
        <w:contextualSpacing/>
        <w:jc w:val="both"/>
        <w:rPr>
          <w:rFonts w:eastAsiaTheme="minorHAnsi" w:cstheme="minorHAnsi"/>
          <w:b/>
          <w:bCs/>
          <w:sz w:val="24"/>
          <w:szCs w:val="24"/>
        </w:rPr>
      </w:pPr>
    </w:p>
    <w:p w14:paraId="4B5F8531" w14:textId="3A2C7724" w:rsidR="00B63477" w:rsidRPr="00C76B87" w:rsidRDefault="00B63477" w:rsidP="00B63477">
      <w:pPr>
        <w:widowControl w:val="0"/>
        <w:autoSpaceDE w:val="0"/>
        <w:autoSpaceDN w:val="0"/>
        <w:adjustRightInd w:val="0"/>
        <w:spacing w:after="0" w:line="360" w:lineRule="auto"/>
        <w:ind w:firstLine="708"/>
        <w:contextualSpacing/>
        <w:jc w:val="both"/>
        <w:rPr>
          <w:rFonts w:eastAsiaTheme="minorHAnsi" w:cstheme="minorHAnsi"/>
          <w:b/>
          <w:bCs/>
          <w:color w:val="FF0000"/>
          <w:sz w:val="24"/>
          <w:szCs w:val="24"/>
        </w:rPr>
      </w:pPr>
      <w:r w:rsidRPr="00D016EA">
        <w:rPr>
          <w:rFonts w:eastAsiaTheme="minorHAnsi" w:cstheme="minorHAnsi"/>
          <w:b/>
          <w:bCs/>
          <w:sz w:val="24"/>
          <w:szCs w:val="24"/>
        </w:rPr>
        <w:t xml:space="preserve">Wykaz osób, </w:t>
      </w:r>
      <w:r w:rsidRPr="00D016EA">
        <w:rPr>
          <w:rFonts w:eastAsiaTheme="minorHAnsi" w:cstheme="minorHAnsi"/>
          <w:bCs/>
          <w:sz w:val="24"/>
          <w:szCs w:val="24"/>
        </w:rPr>
        <w:t>które będą uczestniczyć w wykonaniu zamówienia</w:t>
      </w:r>
      <w:r w:rsidRPr="00D016EA">
        <w:rPr>
          <w:rFonts w:eastAsiaTheme="minorHAnsi" w:cstheme="minorHAnsi"/>
          <w:b/>
          <w:bCs/>
          <w:sz w:val="24"/>
          <w:szCs w:val="24"/>
        </w:rPr>
        <w:t xml:space="preserve"> </w:t>
      </w:r>
      <w:r w:rsidRPr="00D016EA">
        <w:rPr>
          <w:rFonts w:eastAsiaTheme="minorHAnsi" w:cstheme="minorHAnsi"/>
          <w:bCs/>
          <w:sz w:val="24"/>
          <w:szCs w:val="24"/>
        </w:rPr>
        <w:t xml:space="preserve">na zadaniu pn.: </w:t>
      </w:r>
      <w:r w:rsidRPr="00D016EA">
        <w:rPr>
          <w:rFonts w:eastAsiaTheme="minorHAnsi" w:cstheme="minorHAnsi"/>
          <w:b/>
          <w:bCs/>
          <w:sz w:val="24"/>
          <w:szCs w:val="24"/>
        </w:rPr>
        <w:t>„</w:t>
      </w:r>
      <w:r w:rsidR="00FC66FC" w:rsidRPr="00FC66FC">
        <w:rPr>
          <w:rFonts w:ascii="Calibri" w:eastAsia="Times New Roman" w:hAnsi="Calibri" w:cs="Times New Roman"/>
          <w:b/>
          <w:sz w:val="24"/>
          <w:szCs w:val="24"/>
        </w:rPr>
        <w:t>Przebudowa zabytkowe</w:t>
      </w:r>
      <w:r w:rsidR="00FC66FC">
        <w:rPr>
          <w:rFonts w:ascii="Calibri" w:eastAsia="Times New Roman" w:hAnsi="Calibri" w:cs="Times New Roman"/>
          <w:b/>
          <w:sz w:val="24"/>
          <w:szCs w:val="24"/>
        </w:rPr>
        <w:t xml:space="preserve">go budynku DPS w Piskorowicach </w:t>
      </w:r>
      <w:r w:rsidR="00FC66FC" w:rsidRPr="00FC66FC">
        <w:rPr>
          <w:rFonts w:ascii="Calibri" w:eastAsia="Times New Roman" w:hAnsi="Calibri" w:cs="Times New Roman"/>
          <w:b/>
          <w:sz w:val="24"/>
          <w:szCs w:val="24"/>
        </w:rPr>
        <w:t>wraz z infrastrukturą towarzyszącą – II etap</w:t>
      </w:r>
      <w:r w:rsidR="00152291" w:rsidRPr="00560160">
        <w:rPr>
          <w:rFonts w:ascii="Calibri" w:eastAsia="Times New Roman" w:hAnsi="Calibri" w:cs="Times New Roman"/>
          <w:b/>
          <w:sz w:val="24"/>
          <w:szCs w:val="24"/>
        </w:rPr>
        <w:t>”</w:t>
      </w:r>
      <w:r w:rsidR="00C76B87" w:rsidRPr="00560160">
        <w:rPr>
          <w:rFonts w:ascii="Calibri" w:eastAsia="Times New Roman" w:hAnsi="Calibri" w:cs="Times New Roman"/>
          <w:sz w:val="24"/>
          <w:szCs w:val="24"/>
        </w:rPr>
        <w:t>, zgodnie z warunkiem określonym w pkt 6.1.4 lit. b</w:t>
      </w:r>
      <w:r w:rsidR="00C76B87" w:rsidRPr="00560160">
        <w:rPr>
          <w:rFonts w:eastAsiaTheme="minorHAnsi" w:cstheme="minorHAnsi"/>
          <w:b/>
          <w:bCs/>
          <w:sz w:val="24"/>
          <w:szCs w:val="24"/>
        </w:rPr>
        <w:t xml:space="preserve">  </w:t>
      </w:r>
    </w:p>
    <w:p w14:paraId="2A857DFF" w14:textId="77777777" w:rsidR="00B63477" w:rsidRPr="00D016EA"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p w14:paraId="5E3F6744" w14:textId="77777777" w:rsidR="00B63477" w:rsidRPr="00D016EA" w:rsidRDefault="00B63477" w:rsidP="00B63477">
      <w:pPr>
        <w:widowControl w:val="0"/>
        <w:autoSpaceDE w:val="0"/>
        <w:autoSpaceDN w:val="0"/>
        <w:adjustRightInd w:val="0"/>
        <w:spacing w:after="0" w:line="360" w:lineRule="auto"/>
        <w:contextualSpacing/>
        <w:rPr>
          <w:rFonts w:eastAsiaTheme="minorHAnsi" w:cstheme="minorHAnsi"/>
          <w:bCs/>
          <w:sz w:val="24"/>
          <w:szCs w:val="24"/>
        </w:rPr>
      </w:pPr>
      <w:r w:rsidRPr="00D016EA">
        <w:rPr>
          <w:rFonts w:eastAsiaTheme="minorHAnsi" w:cstheme="minorHAnsi"/>
          <w:bCs/>
          <w:sz w:val="24"/>
          <w:szCs w:val="24"/>
        </w:rPr>
        <w:t xml:space="preserve">Osoba przewidziana na stanowisko kierownika budowy: </w:t>
      </w:r>
    </w:p>
    <w:p w14:paraId="41698E6B" w14:textId="77777777" w:rsidR="00B63477" w:rsidRPr="00D016EA"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p w14:paraId="09897C3C" w14:textId="77777777" w:rsidR="00B63477" w:rsidRPr="00D016EA" w:rsidRDefault="00B63477" w:rsidP="00B63477">
      <w:pPr>
        <w:widowControl w:val="0"/>
        <w:autoSpaceDE w:val="0"/>
        <w:autoSpaceDN w:val="0"/>
        <w:adjustRightInd w:val="0"/>
        <w:spacing w:after="0" w:line="360" w:lineRule="auto"/>
        <w:contextualSpacing/>
        <w:rPr>
          <w:rFonts w:eastAsiaTheme="minorHAnsi" w:cstheme="minorHAnsi"/>
          <w:bCs/>
          <w:sz w:val="24"/>
          <w:szCs w:val="24"/>
        </w:rPr>
      </w:pPr>
      <w:r w:rsidRPr="00D016EA">
        <w:rPr>
          <w:rFonts w:eastAsiaTheme="minorHAnsi" w:cstheme="minorHAnsi"/>
          <w:bCs/>
          <w:sz w:val="24"/>
          <w:szCs w:val="24"/>
        </w:rPr>
        <w:t>1. Nazwisko i imię: …………………………………………..…………………………………..</w:t>
      </w:r>
    </w:p>
    <w:p w14:paraId="7A6FC9B5" w14:textId="46527DF6" w:rsidR="00B63477" w:rsidRPr="00D016EA" w:rsidRDefault="00B63477" w:rsidP="00B63477">
      <w:pPr>
        <w:widowControl w:val="0"/>
        <w:autoSpaceDE w:val="0"/>
        <w:autoSpaceDN w:val="0"/>
        <w:adjustRightInd w:val="0"/>
        <w:spacing w:after="0" w:line="360" w:lineRule="auto"/>
        <w:contextualSpacing/>
        <w:rPr>
          <w:rFonts w:eastAsiaTheme="minorHAnsi" w:cstheme="minorHAnsi"/>
          <w:bCs/>
          <w:sz w:val="24"/>
          <w:szCs w:val="24"/>
        </w:rPr>
      </w:pPr>
      <w:r w:rsidRPr="00D016EA">
        <w:rPr>
          <w:rFonts w:eastAsiaTheme="minorHAnsi" w:cstheme="minorHAnsi"/>
          <w:bCs/>
          <w:sz w:val="24"/>
          <w:szCs w:val="24"/>
        </w:rPr>
        <w:t>2. Wykształcenie/</w:t>
      </w:r>
      <w:r w:rsidRPr="00560160">
        <w:rPr>
          <w:rFonts w:eastAsiaTheme="minorHAnsi" w:cstheme="minorHAnsi"/>
          <w:bCs/>
          <w:sz w:val="24"/>
          <w:szCs w:val="24"/>
        </w:rPr>
        <w:t>doświadczenie</w:t>
      </w:r>
      <w:r w:rsidR="00C76B87" w:rsidRPr="00560160">
        <w:rPr>
          <w:rFonts w:eastAsiaTheme="minorHAnsi" w:cstheme="minorHAnsi"/>
          <w:bCs/>
          <w:sz w:val="24"/>
          <w:szCs w:val="24"/>
        </w:rPr>
        <w:t xml:space="preserve"> (ilość miesięcy)</w:t>
      </w:r>
      <w:r w:rsidRPr="00560160">
        <w:rPr>
          <w:rFonts w:eastAsiaTheme="minorHAnsi" w:cstheme="minorHAnsi"/>
          <w:bCs/>
          <w:sz w:val="24"/>
          <w:szCs w:val="24"/>
        </w:rPr>
        <w:t xml:space="preserve"> </w:t>
      </w:r>
      <w:r w:rsidRPr="00D016EA">
        <w:rPr>
          <w:rFonts w:eastAsiaTheme="minorHAnsi" w:cstheme="minorHAnsi"/>
          <w:bCs/>
          <w:sz w:val="24"/>
          <w:szCs w:val="24"/>
        </w:rPr>
        <w:t>niezbędne do wykonania zamówienia:………………………………. ……….…………………………………………………….……………………………………………..…………………………………</w:t>
      </w:r>
    </w:p>
    <w:p w14:paraId="2D9A22A3" w14:textId="77777777" w:rsidR="00B63477" w:rsidRPr="00D016EA" w:rsidRDefault="00B63477" w:rsidP="00B63477">
      <w:pPr>
        <w:widowControl w:val="0"/>
        <w:autoSpaceDE w:val="0"/>
        <w:autoSpaceDN w:val="0"/>
        <w:adjustRightInd w:val="0"/>
        <w:spacing w:after="0" w:line="360" w:lineRule="auto"/>
        <w:contextualSpacing/>
        <w:rPr>
          <w:rFonts w:eastAsiaTheme="minorHAnsi" w:cstheme="minorHAnsi"/>
          <w:bCs/>
          <w:sz w:val="24"/>
          <w:szCs w:val="24"/>
        </w:rPr>
      </w:pPr>
      <w:r w:rsidRPr="00D016EA">
        <w:rPr>
          <w:rFonts w:eastAsiaTheme="minorHAnsi" w:cstheme="minorHAnsi"/>
          <w:bCs/>
          <w:sz w:val="24"/>
          <w:szCs w:val="24"/>
        </w:rPr>
        <w:t>3. Uprawnienia (numer, zakres, data wydania)………………………………………………………………………</w:t>
      </w:r>
    </w:p>
    <w:p w14:paraId="0D2F80B0" w14:textId="77777777" w:rsidR="00B63477" w:rsidRPr="00D016EA" w:rsidRDefault="00B63477" w:rsidP="00B63477">
      <w:pPr>
        <w:widowControl w:val="0"/>
        <w:autoSpaceDE w:val="0"/>
        <w:autoSpaceDN w:val="0"/>
        <w:adjustRightInd w:val="0"/>
        <w:spacing w:after="0" w:line="360" w:lineRule="auto"/>
        <w:contextualSpacing/>
        <w:rPr>
          <w:rFonts w:eastAsiaTheme="minorHAnsi" w:cstheme="minorHAnsi"/>
          <w:bCs/>
          <w:sz w:val="24"/>
          <w:szCs w:val="24"/>
        </w:rPr>
      </w:pPr>
      <w:r w:rsidRPr="00D016EA">
        <w:rPr>
          <w:rFonts w:eastAsiaTheme="minorHAnsi" w:cstheme="minorHAnsi"/>
          <w:bCs/>
          <w:sz w:val="24"/>
          <w:szCs w:val="24"/>
        </w:rPr>
        <w:t>………………………………………………………………………………………………………………………………………………</w:t>
      </w:r>
    </w:p>
    <w:p w14:paraId="72689FA0" w14:textId="77777777" w:rsidR="00B63477" w:rsidRPr="00D016EA" w:rsidRDefault="00B63477" w:rsidP="00B63477">
      <w:pPr>
        <w:widowControl w:val="0"/>
        <w:autoSpaceDE w:val="0"/>
        <w:autoSpaceDN w:val="0"/>
        <w:adjustRightInd w:val="0"/>
        <w:spacing w:after="0" w:line="360" w:lineRule="auto"/>
        <w:contextualSpacing/>
        <w:rPr>
          <w:rFonts w:eastAsiaTheme="minorHAnsi" w:cstheme="minorHAnsi"/>
          <w:bCs/>
          <w:sz w:val="24"/>
          <w:szCs w:val="24"/>
        </w:rPr>
      </w:pPr>
      <w:r w:rsidRPr="00D016EA">
        <w:rPr>
          <w:rFonts w:eastAsiaTheme="minorHAnsi" w:cstheme="minorHAnsi"/>
          <w:bCs/>
          <w:sz w:val="24"/>
          <w:szCs w:val="24"/>
        </w:rPr>
        <w:lastRenderedPageBreak/>
        <w:t>4. Informacja o podstawie dysponowania osobą przez Wykonawcę (np. umowa o pracę, zlecenia itp.): …………………………………………………………………....................................</w:t>
      </w:r>
    </w:p>
    <w:p w14:paraId="32C0A61A"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rPr>
      </w:pPr>
    </w:p>
    <w:p w14:paraId="23B0F95B"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rPr>
      </w:pPr>
    </w:p>
    <w:p w14:paraId="575ADD97"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Cs/>
          <w:highlight w:val="yellow"/>
        </w:rPr>
      </w:pPr>
      <w:r w:rsidRPr="00B63477">
        <w:rPr>
          <w:rFonts w:eastAsiaTheme="minorHAnsi" w:cstheme="minorHAnsi"/>
          <w:bCs/>
          <w:highlight w:val="yellow"/>
        </w:rPr>
        <w:t xml:space="preserve">UWAGA: </w:t>
      </w:r>
    </w:p>
    <w:p w14:paraId="66DB8D24" w14:textId="77777777" w:rsidR="00B63477" w:rsidRDefault="00B63477" w:rsidP="00B63477">
      <w:pPr>
        <w:widowControl w:val="0"/>
        <w:autoSpaceDE w:val="0"/>
        <w:autoSpaceDN w:val="0"/>
        <w:adjustRightInd w:val="0"/>
        <w:spacing w:after="0" w:line="276" w:lineRule="auto"/>
        <w:contextualSpacing/>
        <w:jc w:val="both"/>
        <w:rPr>
          <w:rFonts w:eastAsiaTheme="minorHAnsi" w:cstheme="minorHAnsi"/>
          <w:bCs/>
          <w:sz w:val="24"/>
        </w:rPr>
      </w:pPr>
      <w:r w:rsidRPr="00B63477">
        <w:rPr>
          <w:rFonts w:eastAsiaTheme="minorHAnsi" w:cstheme="minorHAnsi"/>
          <w:bCs/>
          <w:highlight w:val="yellow"/>
        </w:rPr>
        <w:t>* Jeżeli Wykonawca polegał będzie na osobach zdolnych do wykonania zamówienia innych podmiotów, to zobowiązany będzie udowodnić Zamawiającemu, iż będzie dysponował tymi osobami niezbędnymi do realizacji zamówienia, w szczególności przedstawiając zobowiązanie tych podmiotów do oddania mu do dyspozycji niezbędnych osób na potrzeby realizacji zamówienia lub inny podmiotowy środek dowodowy potwierdzający, że Wykonawca realizując zamówienie, będzie dysponował niezbędnymi zasobami tych podmiotów.</w:t>
      </w:r>
      <w:r w:rsidRPr="00B63477">
        <w:rPr>
          <w:rFonts w:eastAsiaTheme="minorHAnsi" w:cstheme="minorHAnsi"/>
          <w:bCs/>
          <w:sz w:val="24"/>
        </w:rPr>
        <w:tab/>
      </w:r>
    </w:p>
    <w:p w14:paraId="37D4A69D" w14:textId="77777777" w:rsidR="00B63477" w:rsidRDefault="00B63477" w:rsidP="00B63477">
      <w:pPr>
        <w:widowControl w:val="0"/>
        <w:autoSpaceDE w:val="0"/>
        <w:autoSpaceDN w:val="0"/>
        <w:adjustRightInd w:val="0"/>
        <w:spacing w:after="0" w:line="276" w:lineRule="auto"/>
        <w:contextualSpacing/>
        <w:jc w:val="both"/>
        <w:rPr>
          <w:rFonts w:eastAsiaTheme="minorHAnsi" w:cstheme="minorHAnsi"/>
          <w:bCs/>
          <w:sz w:val="24"/>
        </w:rPr>
      </w:pPr>
    </w:p>
    <w:p w14:paraId="611E4451" w14:textId="77777777" w:rsidR="0043095A" w:rsidRDefault="0043095A"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6042BE4A" w14:textId="77777777" w:rsidR="00152291" w:rsidRDefault="00152291"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7B8B0F85" w14:textId="77777777" w:rsidR="00152291" w:rsidRDefault="00152291"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7C90AFDC" w14:textId="4BD0E1C3" w:rsidR="00B63477" w:rsidRDefault="0043095A"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43095A">
        <w:rPr>
          <w:rFonts w:eastAsiaTheme="minorHAnsi" w:cstheme="minorHAnsi"/>
          <w:bCs/>
          <w:i/>
          <w:sz w:val="24"/>
        </w:rPr>
        <w:t>Załącznik nr 5 do SWZ – Zobowiązanie</w:t>
      </w:r>
      <w:r>
        <w:rPr>
          <w:rFonts w:eastAsiaTheme="minorHAnsi" w:cstheme="minorHAnsi"/>
          <w:bCs/>
          <w:i/>
          <w:sz w:val="24"/>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3095A" w:rsidRPr="0043095A" w14:paraId="3C427FCE" w14:textId="77777777" w:rsidTr="007E735E">
        <w:trPr>
          <w:trHeight w:val="2118"/>
        </w:trPr>
        <w:tc>
          <w:tcPr>
            <w:tcW w:w="4536" w:type="dxa"/>
            <w:shd w:val="clear" w:color="auto" w:fill="F2F2F2" w:themeFill="background1" w:themeFillShade="F2"/>
            <w:vAlign w:val="bottom"/>
          </w:tcPr>
          <w:p w14:paraId="01FED500" w14:textId="77777777" w:rsidR="0043095A" w:rsidRPr="0043095A" w:rsidRDefault="0043095A" w:rsidP="0043095A">
            <w:pPr>
              <w:spacing w:after="0" w:line="271" w:lineRule="auto"/>
              <w:jc w:val="center"/>
              <w:rPr>
                <w:rFonts w:eastAsia="Times New Roman" w:cstheme="minorHAnsi"/>
                <w:i/>
                <w:sz w:val="24"/>
                <w:szCs w:val="24"/>
              </w:rPr>
            </w:pPr>
          </w:p>
          <w:p w14:paraId="283E20EA" w14:textId="77777777" w:rsidR="0043095A" w:rsidRPr="0043095A" w:rsidRDefault="0043095A" w:rsidP="0043095A">
            <w:pPr>
              <w:spacing w:after="0" w:line="271" w:lineRule="auto"/>
              <w:jc w:val="center"/>
              <w:rPr>
                <w:rFonts w:eastAsia="Times New Roman" w:cstheme="minorHAnsi"/>
                <w:i/>
                <w:sz w:val="24"/>
                <w:szCs w:val="24"/>
              </w:rPr>
            </w:pPr>
          </w:p>
          <w:p w14:paraId="72818886" w14:textId="77777777" w:rsidR="0043095A" w:rsidRPr="0043095A" w:rsidRDefault="0043095A" w:rsidP="0043095A">
            <w:pPr>
              <w:spacing w:after="0" w:line="271" w:lineRule="auto"/>
              <w:jc w:val="center"/>
              <w:rPr>
                <w:rFonts w:eastAsia="Times New Roman" w:cstheme="minorHAnsi"/>
                <w:i/>
                <w:sz w:val="24"/>
                <w:szCs w:val="24"/>
              </w:rPr>
            </w:pPr>
          </w:p>
          <w:p w14:paraId="6E5F7383" w14:textId="77777777" w:rsidR="0043095A" w:rsidRPr="0043095A" w:rsidRDefault="0043095A" w:rsidP="0043095A">
            <w:pPr>
              <w:spacing w:after="0" w:line="271" w:lineRule="auto"/>
              <w:jc w:val="center"/>
              <w:rPr>
                <w:rFonts w:eastAsia="Times New Roman" w:cstheme="minorHAnsi"/>
                <w:i/>
                <w:sz w:val="24"/>
                <w:szCs w:val="24"/>
              </w:rPr>
            </w:pPr>
            <w:r w:rsidRPr="0043095A">
              <w:rPr>
                <w:rFonts w:eastAsia="Times New Roman" w:cstheme="minorHAnsi"/>
                <w:i/>
                <w:sz w:val="20"/>
              </w:rPr>
              <w:t>(Pełna Nazwa i adres Wykonawcy/Wykonawców składającego zobowiązanie)</w:t>
            </w:r>
          </w:p>
        </w:tc>
        <w:tc>
          <w:tcPr>
            <w:tcW w:w="4531" w:type="dxa"/>
            <w:shd w:val="clear" w:color="auto" w:fill="F2F2F2" w:themeFill="background1" w:themeFillShade="F2"/>
            <w:vAlign w:val="center"/>
          </w:tcPr>
          <w:p w14:paraId="5EDF6C16" w14:textId="77777777" w:rsidR="0043095A" w:rsidRPr="0043095A" w:rsidRDefault="0043095A" w:rsidP="0043095A">
            <w:pPr>
              <w:spacing w:after="120" w:line="271" w:lineRule="auto"/>
              <w:jc w:val="center"/>
              <w:rPr>
                <w:rFonts w:eastAsiaTheme="minorHAnsi" w:cstheme="minorHAnsi"/>
                <w:b/>
                <w:bCs/>
                <w:iCs/>
                <w:sz w:val="24"/>
                <w:szCs w:val="24"/>
              </w:rPr>
            </w:pPr>
            <w:r w:rsidRPr="0043095A">
              <w:rPr>
                <w:rFonts w:eastAsiaTheme="minorHAnsi" w:cstheme="minorHAnsi"/>
                <w:b/>
                <w:bCs/>
                <w:iCs/>
                <w:sz w:val="24"/>
                <w:szCs w:val="24"/>
              </w:rPr>
              <w:t xml:space="preserve">Zobowiązanie podmiotu udostępniającego zasoby do oddania Wykonawcy do dyspozycji niezbędnych zasobów na potrzeby realizacji zamówienia </w:t>
            </w:r>
          </w:p>
        </w:tc>
      </w:tr>
    </w:tbl>
    <w:p w14:paraId="3D6E4EC6"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sz w:val="24"/>
          <w:u w:val="single"/>
        </w:rPr>
      </w:pPr>
    </w:p>
    <w:p w14:paraId="66E97689" w14:textId="77777777" w:rsidR="0043095A" w:rsidRPr="002A3F64" w:rsidRDefault="0043095A" w:rsidP="0043095A">
      <w:pPr>
        <w:widowControl w:val="0"/>
        <w:autoSpaceDE w:val="0"/>
        <w:autoSpaceDN w:val="0"/>
        <w:adjustRightInd w:val="0"/>
        <w:spacing w:after="0" w:line="360" w:lineRule="auto"/>
        <w:ind w:left="4950"/>
        <w:contextualSpacing/>
        <w:rPr>
          <w:rFonts w:eastAsiaTheme="minorHAnsi" w:cstheme="minorHAnsi"/>
          <w:b/>
          <w:sz w:val="24"/>
          <w:szCs w:val="24"/>
        </w:rPr>
      </w:pPr>
      <w:r w:rsidRPr="002A3F64">
        <w:rPr>
          <w:rFonts w:eastAsiaTheme="minorHAnsi" w:cstheme="minorHAnsi"/>
          <w:b/>
          <w:sz w:val="24"/>
          <w:szCs w:val="24"/>
        </w:rPr>
        <w:t>Powiat Leżajski  </w:t>
      </w:r>
      <w:r w:rsidRPr="002A3F64">
        <w:rPr>
          <w:rFonts w:eastAsiaTheme="minorHAnsi" w:cstheme="minorHAnsi"/>
          <w:sz w:val="24"/>
          <w:szCs w:val="24"/>
        </w:rPr>
        <w:t>reprezentowany przez</w:t>
      </w:r>
      <w:r w:rsidRPr="002A3F64">
        <w:rPr>
          <w:rFonts w:eastAsiaTheme="minorHAnsi" w:cstheme="minorHAnsi"/>
          <w:b/>
          <w:sz w:val="24"/>
          <w:szCs w:val="24"/>
        </w:rPr>
        <w:t> </w:t>
      </w:r>
      <w:r w:rsidRPr="002A3F64">
        <w:rPr>
          <w:rFonts w:eastAsiaTheme="minorHAnsi" w:cstheme="minorHAnsi"/>
          <w:b/>
          <w:sz w:val="24"/>
          <w:szCs w:val="24"/>
        </w:rPr>
        <w:br/>
        <w:t xml:space="preserve">Zarząd Powiatu Leżajskiego </w:t>
      </w:r>
      <w:r w:rsidRPr="002A3F64">
        <w:rPr>
          <w:rFonts w:eastAsiaTheme="minorHAnsi" w:cstheme="minorHAnsi"/>
          <w:b/>
          <w:sz w:val="24"/>
          <w:szCs w:val="24"/>
        </w:rPr>
        <w:br/>
      </w:r>
      <w:r w:rsidRPr="002A3F64">
        <w:rPr>
          <w:rFonts w:eastAsiaTheme="minorHAnsi" w:cstheme="minorHAnsi"/>
          <w:sz w:val="24"/>
          <w:szCs w:val="24"/>
        </w:rPr>
        <w:t>z siedzibą:</w:t>
      </w:r>
      <w:r w:rsidRPr="002A3F64">
        <w:rPr>
          <w:rFonts w:eastAsiaTheme="minorHAnsi" w:cstheme="minorHAnsi"/>
          <w:b/>
          <w:sz w:val="24"/>
          <w:szCs w:val="24"/>
        </w:rPr>
        <w:t xml:space="preserve"> ul. Kopernika 8, 37-300 Leżajsk</w:t>
      </w:r>
    </w:p>
    <w:p w14:paraId="25755471" w14:textId="77777777" w:rsidR="0043095A" w:rsidRPr="002A3F64" w:rsidRDefault="0043095A" w:rsidP="0043095A">
      <w:pPr>
        <w:widowControl w:val="0"/>
        <w:autoSpaceDE w:val="0"/>
        <w:autoSpaceDN w:val="0"/>
        <w:adjustRightInd w:val="0"/>
        <w:spacing w:after="0" w:line="360" w:lineRule="auto"/>
        <w:contextualSpacing/>
        <w:rPr>
          <w:rFonts w:eastAsiaTheme="minorHAnsi" w:cstheme="minorHAnsi"/>
          <w:b/>
          <w:sz w:val="24"/>
          <w:szCs w:val="24"/>
        </w:rPr>
      </w:pPr>
    </w:p>
    <w:p w14:paraId="21353165" w14:textId="77777777" w:rsidR="0043095A" w:rsidRPr="002A3F64" w:rsidRDefault="0043095A" w:rsidP="0043095A">
      <w:pPr>
        <w:widowControl w:val="0"/>
        <w:autoSpaceDE w:val="0"/>
        <w:autoSpaceDN w:val="0"/>
        <w:adjustRightInd w:val="0"/>
        <w:spacing w:after="0" w:line="360" w:lineRule="auto"/>
        <w:contextualSpacing/>
        <w:jc w:val="both"/>
        <w:rPr>
          <w:rFonts w:eastAsiaTheme="minorHAnsi" w:cstheme="minorHAnsi"/>
          <w:sz w:val="24"/>
          <w:szCs w:val="24"/>
        </w:rPr>
      </w:pPr>
      <w:r w:rsidRPr="002A3F64">
        <w:rPr>
          <w:rFonts w:eastAsiaTheme="minorHAnsi" w:cstheme="minorHAnsi"/>
          <w:sz w:val="24"/>
          <w:szCs w:val="24"/>
        </w:rPr>
        <w:t>Ja(/My) niżej podpisany(/ni) ………………….……………………..………………………….. będąc upoważnionym(/mi) do reprezentowania:</w:t>
      </w:r>
    </w:p>
    <w:p w14:paraId="10B4A7F7" w14:textId="77777777" w:rsidR="0043095A" w:rsidRPr="002A3F64" w:rsidRDefault="0043095A" w:rsidP="0043095A">
      <w:pPr>
        <w:widowControl w:val="0"/>
        <w:autoSpaceDE w:val="0"/>
        <w:autoSpaceDN w:val="0"/>
        <w:adjustRightInd w:val="0"/>
        <w:spacing w:after="0" w:line="360" w:lineRule="auto"/>
        <w:contextualSpacing/>
        <w:jc w:val="both"/>
        <w:rPr>
          <w:rFonts w:eastAsiaTheme="minorHAnsi" w:cstheme="minorHAnsi"/>
          <w:sz w:val="24"/>
          <w:szCs w:val="24"/>
        </w:rPr>
      </w:pPr>
      <w:r w:rsidRPr="002A3F64">
        <w:rPr>
          <w:rFonts w:eastAsiaTheme="minorHAnsi" w:cstheme="minorHAnsi"/>
          <w:sz w:val="24"/>
          <w:szCs w:val="24"/>
        </w:rPr>
        <w:t>…………………………….………………………………….………………………………………………..</w:t>
      </w:r>
    </w:p>
    <w:p w14:paraId="7D9C7203" w14:textId="77777777" w:rsidR="0043095A" w:rsidRPr="002A3F64" w:rsidRDefault="0043095A" w:rsidP="0043095A">
      <w:pPr>
        <w:widowControl w:val="0"/>
        <w:autoSpaceDE w:val="0"/>
        <w:autoSpaceDN w:val="0"/>
        <w:adjustRightInd w:val="0"/>
        <w:spacing w:after="0" w:line="360" w:lineRule="auto"/>
        <w:contextualSpacing/>
        <w:jc w:val="both"/>
        <w:rPr>
          <w:rFonts w:eastAsiaTheme="minorHAnsi" w:cstheme="minorHAnsi"/>
          <w:sz w:val="24"/>
          <w:szCs w:val="24"/>
        </w:rPr>
      </w:pPr>
      <w:r w:rsidRPr="002A3F64">
        <w:rPr>
          <w:rFonts w:eastAsiaTheme="minorHAnsi" w:cstheme="minorHAnsi"/>
          <w:sz w:val="24"/>
          <w:szCs w:val="24"/>
        </w:rPr>
        <w:t>…………………………….………………………………….………………………………………………..</w:t>
      </w:r>
    </w:p>
    <w:p w14:paraId="75CEE1A3" w14:textId="77777777" w:rsidR="0043095A" w:rsidRPr="002A3F64" w:rsidRDefault="0043095A" w:rsidP="0043095A">
      <w:pPr>
        <w:widowControl w:val="0"/>
        <w:autoSpaceDE w:val="0"/>
        <w:autoSpaceDN w:val="0"/>
        <w:adjustRightInd w:val="0"/>
        <w:spacing w:after="0" w:line="360" w:lineRule="auto"/>
        <w:contextualSpacing/>
        <w:jc w:val="both"/>
        <w:rPr>
          <w:rFonts w:eastAsiaTheme="minorHAnsi" w:cstheme="minorHAnsi"/>
          <w:i/>
          <w:sz w:val="24"/>
          <w:szCs w:val="24"/>
        </w:rPr>
      </w:pPr>
      <w:r w:rsidRPr="002A3F64">
        <w:rPr>
          <w:rFonts w:eastAsiaTheme="minorHAnsi" w:cstheme="minorHAnsi"/>
          <w:i/>
          <w:sz w:val="24"/>
          <w:szCs w:val="24"/>
        </w:rPr>
        <w:t>(pełna nazwa/firma, adres, w zależności od podmiotu: NIP/PESEL, KRS/CEiDG podmiotu udostępniającego zasoby)</w:t>
      </w:r>
    </w:p>
    <w:p w14:paraId="1CB3107F" w14:textId="77777777" w:rsidR="0043095A" w:rsidRPr="002A3F64" w:rsidRDefault="0043095A" w:rsidP="0043095A">
      <w:pPr>
        <w:widowControl w:val="0"/>
        <w:autoSpaceDE w:val="0"/>
        <w:autoSpaceDN w:val="0"/>
        <w:adjustRightInd w:val="0"/>
        <w:spacing w:after="0" w:line="360" w:lineRule="auto"/>
        <w:contextualSpacing/>
        <w:jc w:val="both"/>
        <w:rPr>
          <w:rFonts w:eastAsiaTheme="minorHAnsi" w:cstheme="minorHAnsi"/>
          <w:sz w:val="24"/>
          <w:szCs w:val="24"/>
        </w:rPr>
      </w:pPr>
    </w:p>
    <w:p w14:paraId="1C8C895E" w14:textId="77777777" w:rsidR="0043095A" w:rsidRPr="002A3F64" w:rsidRDefault="0043095A" w:rsidP="0043095A">
      <w:pPr>
        <w:widowControl w:val="0"/>
        <w:autoSpaceDE w:val="0"/>
        <w:autoSpaceDN w:val="0"/>
        <w:adjustRightInd w:val="0"/>
        <w:spacing w:after="0" w:line="360" w:lineRule="auto"/>
        <w:contextualSpacing/>
        <w:jc w:val="both"/>
        <w:rPr>
          <w:rFonts w:eastAsiaTheme="minorHAnsi" w:cstheme="minorHAnsi"/>
          <w:sz w:val="24"/>
          <w:szCs w:val="24"/>
        </w:rPr>
      </w:pPr>
      <w:r w:rsidRPr="002A3F64">
        <w:rPr>
          <w:rFonts w:eastAsiaTheme="minorHAnsi" w:cstheme="minorHAnsi"/>
          <w:b/>
          <w:bCs/>
          <w:sz w:val="24"/>
          <w:szCs w:val="24"/>
        </w:rPr>
        <w:t>OŚWIADCZAM(/Y)</w:t>
      </w:r>
      <w:r w:rsidRPr="002A3F64">
        <w:rPr>
          <w:rFonts w:eastAsiaTheme="minorHAnsi" w:cstheme="minorHAnsi"/>
          <w:b/>
          <w:sz w:val="24"/>
          <w:szCs w:val="24"/>
        </w:rPr>
        <w:t>,</w:t>
      </w:r>
      <w:r w:rsidRPr="002A3F64">
        <w:rPr>
          <w:rFonts w:eastAsiaTheme="minorHAnsi" w:cstheme="minorHAnsi"/>
          <w:sz w:val="24"/>
          <w:szCs w:val="24"/>
        </w:rPr>
        <w:t xml:space="preserve"> że stosunek łączący nas z Wykonawcą gwarantuje rzeczywisty dostęp do udostępnionych/wskazanych  zasobów oraz oświadczamy że, stosownie do art. 118 ustawy Pzp, </w:t>
      </w:r>
      <w:r w:rsidRPr="002A3F64">
        <w:rPr>
          <w:rFonts w:eastAsiaTheme="minorHAnsi" w:cstheme="minorHAnsi"/>
          <w:sz w:val="24"/>
          <w:szCs w:val="24"/>
        </w:rPr>
        <w:lastRenderedPageBreak/>
        <w:t>udostępnimy Wykonawcy:</w:t>
      </w:r>
    </w:p>
    <w:p w14:paraId="567E9B96" w14:textId="77777777" w:rsidR="0043095A" w:rsidRPr="002A3F64" w:rsidRDefault="0043095A" w:rsidP="0043095A">
      <w:pPr>
        <w:widowControl w:val="0"/>
        <w:autoSpaceDE w:val="0"/>
        <w:autoSpaceDN w:val="0"/>
        <w:adjustRightInd w:val="0"/>
        <w:spacing w:after="0" w:line="360" w:lineRule="auto"/>
        <w:contextualSpacing/>
        <w:rPr>
          <w:rFonts w:eastAsiaTheme="minorHAnsi" w:cstheme="minorHAnsi"/>
          <w:sz w:val="24"/>
          <w:szCs w:val="24"/>
        </w:rPr>
      </w:pPr>
      <w:r w:rsidRPr="002A3F64">
        <w:rPr>
          <w:rFonts w:eastAsiaTheme="minorHAnsi" w:cstheme="minorHAnsi"/>
          <w:sz w:val="24"/>
          <w:szCs w:val="24"/>
        </w:rPr>
        <w:t>…………………………………………………………………....…………………………….……………………..…….</w:t>
      </w:r>
    </w:p>
    <w:p w14:paraId="5223AB6C" w14:textId="77777777" w:rsidR="0043095A" w:rsidRPr="002A3F64" w:rsidRDefault="0043095A" w:rsidP="0043095A">
      <w:pPr>
        <w:widowControl w:val="0"/>
        <w:autoSpaceDE w:val="0"/>
        <w:autoSpaceDN w:val="0"/>
        <w:adjustRightInd w:val="0"/>
        <w:spacing w:after="0" w:line="360" w:lineRule="auto"/>
        <w:contextualSpacing/>
        <w:rPr>
          <w:rFonts w:eastAsiaTheme="minorHAnsi" w:cstheme="minorHAnsi"/>
          <w:i/>
          <w:sz w:val="24"/>
          <w:szCs w:val="24"/>
        </w:rPr>
      </w:pPr>
      <w:r w:rsidRPr="002A3F64">
        <w:rPr>
          <w:rFonts w:eastAsiaTheme="minorHAnsi" w:cstheme="minorHAnsi"/>
          <w:i/>
          <w:sz w:val="24"/>
          <w:szCs w:val="24"/>
        </w:rPr>
        <w:t>(pełna nazwa i adres Wykonawcy składającego ofertę)</w:t>
      </w:r>
    </w:p>
    <w:p w14:paraId="3D743796" w14:textId="5ECB547A" w:rsidR="0043095A" w:rsidRPr="002A3F64" w:rsidRDefault="0043095A" w:rsidP="0043095A">
      <w:pPr>
        <w:adjustRightInd w:val="0"/>
        <w:spacing w:after="120" w:line="240" w:lineRule="auto"/>
        <w:jc w:val="both"/>
        <w:rPr>
          <w:rFonts w:eastAsia="Calibri" w:cstheme="minorHAnsi"/>
          <w:sz w:val="24"/>
          <w:szCs w:val="24"/>
          <w:lang w:eastAsia="pl-PL"/>
        </w:rPr>
      </w:pPr>
      <w:r w:rsidRPr="002A3F64">
        <w:rPr>
          <w:rFonts w:eastAsia="Calibri" w:cstheme="minorHAnsi"/>
          <w:sz w:val="24"/>
          <w:szCs w:val="24"/>
          <w:lang w:eastAsia="pl-PL"/>
        </w:rPr>
        <w:t xml:space="preserve">niezbędne zasoby, na okres korzystania z nich przy realizacji zamówienia pn.: </w:t>
      </w:r>
      <w:r w:rsidRPr="002A3F64">
        <w:rPr>
          <w:rFonts w:eastAsia="Verdana,Bold" w:cstheme="minorHAnsi"/>
          <w:b/>
          <w:bCs/>
          <w:iCs/>
          <w:sz w:val="24"/>
          <w:szCs w:val="24"/>
        </w:rPr>
        <w:t>„</w:t>
      </w:r>
      <w:r w:rsidR="00486FF3" w:rsidRPr="00486FF3">
        <w:rPr>
          <w:rFonts w:eastAsia="Times New Roman" w:cstheme="minorHAnsi"/>
          <w:b/>
          <w:iCs/>
          <w:sz w:val="24"/>
          <w:szCs w:val="24"/>
        </w:rPr>
        <w:t>Przebudowa zabytkowe</w:t>
      </w:r>
      <w:r w:rsidR="00486FF3">
        <w:rPr>
          <w:rFonts w:eastAsia="Times New Roman" w:cstheme="minorHAnsi"/>
          <w:b/>
          <w:iCs/>
          <w:sz w:val="24"/>
          <w:szCs w:val="24"/>
        </w:rPr>
        <w:t xml:space="preserve">go budynku DPS w Piskorowicach </w:t>
      </w:r>
      <w:r w:rsidR="00486FF3" w:rsidRPr="00486FF3">
        <w:rPr>
          <w:rFonts w:eastAsia="Times New Roman" w:cstheme="minorHAnsi"/>
          <w:b/>
          <w:iCs/>
          <w:sz w:val="24"/>
          <w:szCs w:val="24"/>
        </w:rPr>
        <w:t>wraz z infrastrukturą towarzyszącą – II etap</w:t>
      </w:r>
      <w:r w:rsidR="00152291" w:rsidRPr="002A3F64">
        <w:rPr>
          <w:rFonts w:eastAsia="Times New Roman" w:cstheme="minorHAnsi"/>
          <w:b/>
          <w:iCs/>
          <w:sz w:val="24"/>
          <w:szCs w:val="24"/>
        </w:rPr>
        <w:t>”</w:t>
      </w:r>
      <w:r w:rsidR="00152291" w:rsidRPr="002A3F64">
        <w:rPr>
          <w:rFonts w:eastAsia="Times New Roman" w:cstheme="minorHAnsi"/>
          <w:b/>
          <w:sz w:val="24"/>
          <w:szCs w:val="24"/>
        </w:rPr>
        <w:t xml:space="preserve"> </w:t>
      </w:r>
      <w:r w:rsidR="00486FF3">
        <w:rPr>
          <w:rFonts w:eastAsia="Times New Roman" w:cstheme="minorHAnsi"/>
          <w:b/>
          <w:sz w:val="24"/>
          <w:szCs w:val="24"/>
        </w:rPr>
        <w:br/>
      </w:r>
      <w:r w:rsidRPr="002A3F64">
        <w:rPr>
          <w:rFonts w:eastAsiaTheme="minorHAnsi" w:cstheme="minorHAnsi"/>
          <w:sz w:val="24"/>
          <w:szCs w:val="24"/>
        </w:rPr>
        <w:t>na następujących zasadach</w:t>
      </w:r>
      <w:r w:rsidRPr="002A3F64">
        <w:rPr>
          <w:rFonts w:eastAsia="Calibri" w:cstheme="minorHAnsi"/>
          <w:sz w:val="24"/>
          <w:szCs w:val="24"/>
          <w:lang w:eastAsia="pl-PL"/>
        </w:rPr>
        <w:t>:</w:t>
      </w:r>
    </w:p>
    <w:p w14:paraId="2E8537CE" w14:textId="77777777" w:rsidR="0043095A" w:rsidRPr="002A3F64" w:rsidRDefault="0043095A" w:rsidP="00D2438B">
      <w:pPr>
        <w:numPr>
          <w:ilvl w:val="0"/>
          <w:numId w:val="38"/>
        </w:numPr>
        <w:adjustRightInd w:val="0"/>
        <w:spacing w:after="120" w:line="240" w:lineRule="auto"/>
        <w:contextualSpacing/>
        <w:rPr>
          <w:rFonts w:eastAsia="Calibri" w:cstheme="minorHAnsi"/>
          <w:sz w:val="24"/>
          <w:szCs w:val="24"/>
          <w:lang w:eastAsia="pl-PL"/>
        </w:rPr>
      </w:pPr>
      <w:r w:rsidRPr="002A3F64">
        <w:rPr>
          <w:rFonts w:eastAsia="TimesNewRoman" w:cstheme="minorHAnsi"/>
          <w:sz w:val="24"/>
          <w:szCs w:val="24"/>
          <w:lang w:eastAsia="pl-PL"/>
        </w:rPr>
        <w:t>zakres udostępnianych Wykonawcy zasobów niezbędnych do potwierdzenia spełniania warunku zdolności technicznych lub zawodowych (np.:</w:t>
      </w:r>
      <w:r w:rsidRPr="002A3F64">
        <w:rPr>
          <w:rFonts w:eastAsia="Calibri" w:cstheme="minorHAnsi"/>
          <w:sz w:val="24"/>
          <w:szCs w:val="24"/>
          <w:lang w:eastAsia="pl-PL"/>
        </w:rPr>
        <w:t xml:space="preserve"> </w:t>
      </w:r>
      <w:r w:rsidRPr="002A3F64">
        <w:rPr>
          <w:rFonts w:eastAsia="Calibri" w:cstheme="minorHAnsi"/>
          <w:i/>
          <w:sz w:val="24"/>
          <w:szCs w:val="24"/>
          <w:lang w:eastAsia="pl-PL"/>
        </w:rPr>
        <w:t xml:space="preserve">doświadczenie, </w:t>
      </w:r>
      <w:r w:rsidRPr="0028593D">
        <w:rPr>
          <w:rFonts w:eastAsia="Times New Roman" w:cstheme="minorHAnsi"/>
          <w:i/>
          <w:sz w:val="24"/>
          <w:szCs w:val="24"/>
          <w:lang w:eastAsia="pl-PL"/>
        </w:rPr>
        <w:t>osoby zdolne do wykonania zamówienia): …………………………………………………………………………………………………………………………………………</w:t>
      </w:r>
    </w:p>
    <w:p w14:paraId="47BAAA29" w14:textId="77777777" w:rsidR="0043095A" w:rsidRPr="002A3F64" w:rsidRDefault="0043095A" w:rsidP="00D2438B">
      <w:pPr>
        <w:numPr>
          <w:ilvl w:val="0"/>
          <w:numId w:val="38"/>
        </w:numPr>
        <w:adjustRightInd w:val="0"/>
        <w:spacing w:after="120" w:line="240" w:lineRule="auto"/>
        <w:contextualSpacing/>
        <w:jc w:val="both"/>
        <w:rPr>
          <w:rFonts w:eastAsia="Calibri" w:cstheme="minorHAnsi"/>
          <w:sz w:val="24"/>
          <w:szCs w:val="24"/>
          <w:lang w:eastAsia="pl-PL"/>
        </w:rPr>
      </w:pPr>
      <w:r w:rsidRPr="002A3F64">
        <w:rPr>
          <w:rFonts w:eastAsia="TimesNewRoman" w:cstheme="minorHAnsi"/>
          <w:sz w:val="24"/>
          <w:szCs w:val="24"/>
          <w:lang w:eastAsia="pl-PL"/>
        </w:rPr>
        <w:t xml:space="preserve">sposób i okres udostępniania Wykonawcy i wykorzystania przez niego zasobów przy wykonywaniu zamówienia </w:t>
      </w:r>
      <w:r w:rsidRPr="002A3F64">
        <w:rPr>
          <w:rFonts w:eastAsia="TimesNewRoman" w:cstheme="minorHAnsi"/>
          <w:i/>
          <w:sz w:val="24"/>
          <w:szCs w:val="24"/>
          <w:lang w:eastAsia="pl-PL"/>
        </w:rPr>
        <w:t>(np. udostępnienie osób, udostępnienie sprzętu, podwykonawstwo, co najmniej na czas realizacji zamówienia):</w:t>
      </w:r>
      <w:r w:rsidRPr="002A3F64">
        <w:rPr>
          <w:rFonts w:eastAsia="TimesNewRoman" w:cstheme="minorHAnsi"/>
          <w:sz w:val="24"/>
          <w:szCs w:val="24"/>
          <w:lang w:eastAsia="pl-PL"/>
        </w:rPr>
        <w:t xml:space="preserve"> </w:t>
      </w:r>
      <w:r w:rsidRPr="002A3F64">
        <w:rPr>
          <w:rFonts w:eastAsia="Calibri" w:cstheme="minorHAnsi"/>
          <w:sz w:val="24"/>
          <w:szCs w:val="24"/>
          <w:lang w:eastAsia="pl-PL"/>
        </w:rPr>
        <w:t xml:space="preserve"> </w:t>
      </w:r>
    </w:p>
    <w:p w14:paraId="5F1EB5F1" w14:textId="77777777" w:rsidR="0043095A" w:rsidRPr="002A3F64" w:rsidRDefault="0043095A" w:rsidP="0043095A">
      <w:pPr>
        <w:spacing w:after="120"/>
        <w:ind w:left="284"/>
        <w:jc w:val="both"/>
        <w:rPr>
          <w:rFonts w:eastAsia="Calibri" w:cstheme="minorHAnsi"/>
          <w:sz w:val="24"/>
          <w:szCs w:val="24"/>
          <w:lang w:eastAsia="pl-PL"/>
        </w:rPr>
      </w:pPr>
      <w:r w:rsidRPr="002A3F64">
        <w:rPr>
          <w:rFonts w:eastAsia="Calibri" w:cstheme="minorHAnsi"/>
          <w:sz w:val="24"/>
          <w:szCs w:val="24"/>
          <w:lang w:eastAsia="pl-PL"/>
        </w:rPr>
        <w:t>……………………………………………………………………………………………………………………………………………</w:t>
      </w:r>
    </w:p>
    <w:p w14:paraId="3836D098" w14:textId="77777777" w:rsidR="0043095A" w:rsidRPr="002A3F64" w:rsidRDefault="0043095A" w:rsidP="00D2438B">
      <w:pPr>
        <w:numPr>
          <w:ilvl w:val="0"/>
          <w:numId w:val="38"/>
        </w:numPr>
        <w:spacing w:after="120" w:line="240" w:lineRule="auto"/>
        <w:contextualSpacing/>
        <w:jc w:val="both"/>
        <w:rPr>
          <w:rFonts w:eastAsia="Calibri" w:cstheme="minorHAnsi"/>
          <w:sz w:val="24"/>
          <w:szCs w:val="24"/>
          <w:lang w:eastAsia="pl-PL"/>
        </w:rPr>
      </w:pPr>
      <w:r w:rsidRPr="002A3F64">
        <w:rPr>
          <w:rFonts w:eastAsia="TimesNewRoman" w:cstheme="minorHAnsi"/>
          <w:sz w:val="24"/>
          <w:szCs w:val="24"/>
          <w:lang w:eastAsia="pl-PL"/>
        </w:rPr>
        <w:t>informacja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9ED1C3B" w14:textId="77777777" w:rsidR="0043095A" w:rsidRPr="002A3F64" w:rsidRDefault="0043095A" w:rsidP="0043095A">
      <w:pPr>
        <w:ind w:left="284"/>
        <w:jc w:val="both"/>
        <w:rPr>
          <w:rFonts w:eastAsia="TimesNewRoman" w:cstheme="minorHAnsi"/>
          <w:sz w:val="24"/>
          <w:szCs w:val="24"/>
          <w:lang w:eastAsia="pl-PL"/>
        </w:rPr>
      </w:pPr>
      <w:r w:rsidRPr="002A3F64">
        <w:rPr>
          <w:rFonts w:eastAsia="TimesNewRoman" w:cstheme="minorHAnsi"/>
          <w:sz w:val="24"/>
          <w:szCs w:val="24"/>
          <w:lang w:eastAsia="pl-PL"/>
        </w:rPr>
        <w:t xml:space="preserve">Zakres zamówienia, który zamierzam realizować: </w:t>
      </w:r>
    </w:p>
    <w:p w14:paraId="0860C214" w14:textId="77777777" w:rsidR="0043095A" w:rsidRPr="002A3F64" w:rsidRDefault="0043095A" w:rsidP="0043095A">
      <w:pPr>
        <w:widowControl w:val="0"/>
        <w:autoSpaceDE w:val="0"/>
        <w:autoSpaceDN w:val="0"/>
        <w:adjustRightInd w:val="0"/>
        <w:spacing w:after="0" w:line="360" w:lineRule="auto"/>
        <w:ind w:firstLine="284"/>
        <w:contextualSpacing/>
        <w:rPr>
          <w:rFonts w:eastAsia="TimesNewRoman" w:cstheme="minorHAnsi"/>
          <w:sz w:val="24"/>
          <w:szCs w:val="24"/>
          <w:lang w:eastAsia="pl-PL"/>
        </w:rPr>
      </w:pPr>
      <w:r w:rsidRPr="002A3F64">
        <w:rPr>
          <w:rFonts w:eastAsia="TimesNewRoman" w:cstheme="minorHAnsi"/>
          <w:sz w:val="24"/>
          <w:szCs w:val="24"/>
          <w:lang w:eastAsia="pl-PL"/>
        </w:rPr>
        <w:t>…………………………………………………………………………………………………………………………………………….</w:t>
      </w:r>
    </w:p>
    <w:p w14:paraId="0302270D" w14:textId="77777777" w:rsidR="0043095A" w:rsidRPr="002A3F64" w:rsidRDefault="0043095A" w:rsidP="002A3F64">
      <w:pPr>
        <w:widowControl w:val="0"/>
        <w:numPr>
          <w:ilvl w:val="0"/>
          <w:numId w:val="38"/>
        </w:numPr>
        <w:autoSpaceDE w:val="0"/>
        <w:autoSpaceDN w:val="0"/>
        <w:adjustRightInd w:val="0"/>
        <w:spacing w:after="0" w:line="276" w:lineRule="auto"/>
        <w:contextualSpacing/>
        <w:rPr>
          <w:rFonts w:eastAsia="TimesNewRoman" w:cstheme="minorHAnsi"/>
          <w:sz w:val="24"/>
          <w:szCs w:val="24"/>
          <w:lang w:eastAsia="pl-PL"/>
        </w:rPr>
      </w:pPr>
      <w:r w:rsidRPr="002A3F64">
        <w:rPr>
          <w:rFonts w:eastAsia="TimesNewRoman" w:cstheme="minorHAnsi"/>
          <w:sz w:val="24"/>
          <w:szCs w:val="24"/>
          <w:lang w:eastAsia="pl-PL"/>
        </w:rPr>
        <w:t xml:space="preserve">Charakter stosunku, jaki będzie łączył nas z wykonawcą </w:t>
      </w:r>
      <w:r w:rsidRPr="002A3F64">
        <w:rPr>
          <w:rFonts w:eastAsia="TimesNewRoman" w:cstheme="minorHAnsi"/>
          <w:i/>
          <w:sz w:val="24"/>
          <w:szCs w:val="24"/>
          <w:lang w:eastAsia="pl-PL"/>
        </w:rPr>
        <w:t>(np. umowa cywilno-prawna, umowa o współpracy)</w:t>
      </w:r>
      <w:r w:rsidRPr="002A3F64">
        <w:rPr>
          <w:rFonts w:eastAsia="TimesNewRoman" w:cstheme="minorHAnsi"/>
          <w:sz w:val="24"/>
          <w:szCs w:val="24"/>
          <w:lang w:eastAsia="pl-PL"/>
        </w:rPr>
        <w:t>: ……………………………………………………………………………………..……………………………………………….</w:t>
      </w:r>
    </w:p>
    <w:p w14:paraId="04A0D087" w14:textId="77777777" w:rsidR="0043095A" w:rsidRPr="002A3F64" w:rsidRDefault="0043095A" w:rsidP="0043095A">
      <w:pPr>
        <w:widowControl w:val="0"/>
        <w:autoSpaceDE w:val="0"/>
        <w:autoSpaceDN w:val="0"/>
        <w:adjustRightInd w:val="0"/>
        <w:spacing w:after="0" w:line="360" w:lineRule="auto"/>
        <w:rPr>
          <w:rFonts w:eastAsiaTheme="minorHAnsi" w:cstheme="minorHAnsi"/>
          <w:sz w:val="24"/>
          <w:szCs w:val="24"/>
        </w:rPr>
      </w:pPr>
    </w:p>
    <w:p w14:paraId="286C845E" w14:textId="77777777" w:rsidR="0043095A" w:rsidRPr="0043095A" w:rsidRDefault="0043095A" w:rsidP="0043095A">
      <w:pPr>
        <w:widowControl w:val="0"/>
        <w:autoSpaceDE w:val="0"/>
        <w:autoSpaceDN w:val="0"/>
        <w:adjustRightInd w:val="0"/>
        <w:spacing w:after="0" w:line="360" w:lineRule="auto"/>
        <w:rPr>
          <w:rFonts w:eastAsiaTheme="minorHAnsi" w:cstheme="minorHAnsi"/>
        </w:rPr>
      </w:pPr>
    </w:p>
    <w:p w14:paraId="661ED2E4" w14:textId="77777777" w:rsidR="0043095A" w:rsidRPr="0043095A" w:rsidRDefault="0043095A" w:rsidP="0043095A">
      <w:pPr>
        <w:widowControl w:val="0"/>
        <w:autoSpaceDE w:val="0"/>
        <w:autoSpaceDN w:val="0"/>
        <w:adjustRightInd w:val="0"/>
        <w:spacing w:after="0" w:line="360" w:lineRule="auto"/>
        <w:rPr>
          <w:rFonts w:eastAsiaTheme="minorHAnsi" w:cstheme="minorHAnsi"/>
        </w:rPr>
      </w:pPr>
    </w:p>
    <w:p w14:paraId="478D7418" w14:textId="77777777" w:rsidR="0043095A" w:rsidRPr="0043095A" w:rsidRDefault="0043095A" w:rsidP="0043095A">
      <w:pPr>
        <w:widowControl w:val="0"/>
        <w:autoSpaceDE w:val="0"/>
        <w:autoSpaceDN w:val="0"/>
        <w:adjustRightInd w:val="0"/>
        <w:spacing w:after="0" w:line="360" w:lineRule="auto"/>
        <w:rPr>
          <w:rFonts w:eastAsiaTheme="minorHAnsi" w:cstheme="minorHAnsi"/>
          <w:highlight w:val="yellow"/>
        </w:rPr>
      </w:pPr>
      <w:r w:rsidRPr="0043095A">
        <w:rPr>
          <w:rFonts w:eastAsiaTheme="minorHAnsi" w:cstheme="minorHAnsi"/>
          <w:highlight w:val="yellow"/>
        </w:rPr>
        <w:t>Uwaga!</w:t>
      </w:r>
    </w:p>
    <w:p w14:paraId="18AB973C" w14:textId="77777777" w:rsidR="0043095A" w:rsidRPr="0043095A" w:rsidRDefault="0043095A" w:rsidP="0043095A">
      <w:pPr>
        <w:widowControl w:val="0"/>
        <w:autoSpaceDE w:val="0"/>
        <w:autoSpaceDN w:val="0"/>
        <w:adjustRightInd w:val="0"/>
        <w:spacing w:after="0" w:line="360" w:lineRule="auto"/>
        <w:rPr>
          <w:rFonts w:eastAsiaTheme="minorHAnsi" w:cstheme="minorHAnsi"/>
        </w:rPr>
      </w:pPr>
      <w:r w:rsidRPr="0043095A">
        <w:rPr>
          <w:rFonts w:eastAsiaTheme="minorHAnsi" w:cstheme="minorHAnsi"/>
          <w:highlight w:val="yellow"/>
        </w:rPr>
        <w:t>Podpisuje osoba uprawniona do reprezentacji podmiotu udostępniającego zasoby</w:t>
      </w:r>
    </w:p>
    <w:p w14:paraId="5E2DC652"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612FBB01"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7F25FE8F"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6FA3B50C"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76658C5C"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30C6A121"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4F2044A1"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23F5C5EF"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26B71574"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58BEBC62"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284DF31D"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51746E82"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577A4AA3"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098E35A5" w14:textId="4A92B0E6" w:rsidR="0043095A" w:rsidRDefault="0043095A" w:rsidP="00227394">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43095A">
        <w:rPr>
          <w:rFonts w:eastAsiaTheme="minorHAnsi" w:cstheme="minorHAnsi"/>
          <w:bCs/>
          <w:i/>
          <w:sz w:val="24"/>
        </w:rPr>
        <w:lastRenderedPageBreak/>
        <w:t xml:space="preserve">Załącznik nr </w:t>
      </w:r>
      <w:r>
        <w:rPr>
          <w:rFonts w:eastAsiaTheme="minorHAnsi" w:cstheme="minorHAnsi"/>
          <w:bCs/>
          <w:i/>
          <w:sz w:val="24"/>
        </w:rPr>
        <w:t>6</w:t>
      </w:r>
      <w:r w:rsidRPr="0043095A">
        <w:rPr>
          <w:rFonts w:eastAsiaTheme="minorHAnsi" w:cstheme="minorHAnsi"/>
          <w:bCs/>
          <w:i/>
          <w:sz w:val="24"/>
        </w:rPr>
        <w:t xml:space="preserve"> do SWZ – </w:t>
      </w:r>
      <w:r>
        <w:rPr>
          <w:rFonts w:eastAsiaTheme="minorHAnsi" w:cstheme="minorHAnsi"/>
          <w:bCs/>
          <w:i/>
          <w:sz w:val="24"/>
        </w:rPr>
        <w:t>O</w:t>
      </w:r>
      <w:r w:rsidR="00227394">
        <w:rPr>
          <w:rFonts w:eastAsiaTheme="minorHAnsi" w:cstheme="minorHAnsi"/>
          <w:bCs/>
          <w:i/>
          <w:sz w:val="24"/>
        </w:rPr>
        <w:t>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227394" w:rsidRPr="00227394" w14:paraId="7943E906" w14:textId="77777777" w:rsidTr="007E735E">
        <w:trPr>
          <w:trHeight w:val="2118"/>
        </w:trPr>
        <w:tc>
          <w:tcPr>
            <w:tcW w:w="4536" w:type="dxa"/>
            <w:shd w:val="clear" w:color="auto" w:fill="F2F2F2" w:themeFill="background1" w:themeFillShade="F2"/>
            <w:vAlign w:val="bottom"/>
          </w:tcPr>
          <w:p w14:paraId="48BD7DD4" w14:textId="77777777" w:rsidR="00227394" w:rsidRPr="00227394" w:rsidRDefault="00227394" w:rsidP="00227394">
            <w:pPr>
              <w:spacing w:after="0" w:line="271" w:lineRule="auto"/>
              <w:jc w:val="center"/>
              <w:rPr>
                <w:rFonts w:eastAsia="Times New Roman" w:cstheme="minorHAnsi"/>
                <w:i/>
                <w:sz w:val="24"/>
                <w:szCs w:val="24"/>
              </w:rPr>
            </w:pPr>
          </w:p>
          <w:p w14:paraId="2891053C" w14:textId="77777777" w:rsidR="00227394" w:rsidRPr="00227394" w:rsidRDefault="00227394" w:rsidP="00227394">
            <w:pPr>
              <w:spacing w:after="0" w:line="271" w:lineRule="auto"/>
              <w:jc w:val="center"/>
              <w:rPr>
                <w:rFonts w:eastAsia="Times New Roman" w:cstheme="minorHAnsi"/>
                <w:i/>
                <w:sz w:val="24"/>
                <w:szCs w:val="24"/>
              </w:rPr>
            </w:pPr>
          </w:p>
          <w:p w14:paraId="5E8292C1" w14:textId="77777777" w:rsidR="00227394" w:rsidRPr="00227394" w:rsidRDefault="00227394" w:rsidP="00227394">
            <w:pPr>
              <w:spacing w:after="0" w:line="271" w:lineRule="auto"/>
              <w:jc w:val="center"/>
              <w:rPr>
                <w:rFonts w:eastAsia="Times New Roman" w:cstheme="minorHAnsi"/>
                <w:i/>
                <w:sz w:val="24"/>
                <w:szCs w:val="24"/>
              </w:rPr>
            </w:pPr>
          </w:p>
          <w:p w14:paraId="5244ECA6" w14:textId="77777777" w:rsidR="00227394" w:rsidRPr="00227394" w:rsidRDefault="00227394" w:rsidP="00227394">
            <w:pPr>
              <w:spacing w:after="0" w:line="271" w:lineRule="auto"/>
              <w:jc w:val="center"/>
              <w:rPr>
                <w:rFonts w:eastAsia="Times New Roman" w:cstheme="minorHAnsi"/>
                <w:i/>
                <w:sz w:val="20"/>
                <w:szCs w:val="24"/>
              </w:rPr>
            </w:pPr>
            <w:r w:rsidRPr="00227394">
              <w:rPr>
                <w:rFonts w:eastAsia="Times New Roman" w:cstheme="minorHAnsi"/>
                <w:i/>
                <w:sz w:val="20"/>
              </w:rPr>
              <w:t>(pełna nazwa/firma, adres, w zależności od podmiotu: NIP/PESEL, KRS/CEiDG)</w:t>
            </w:r>
          </w:p>
        </w:tc>
        <w:tc>
          <w:tcPr>
            <w:tcW w:w="4531" w:type="dxa"/>
            <w:shd w:val="clear" w:color="auto" w:fill="F2F2F2" w:themeFill="background1" w:themeFillShade="F2"/>
            <w:vAlign w:val="center"/>
          </w:tcPr>
          <w:p w14:paraId="393783C8" w14:textId="77777777" w:rsidR="00227394" w:rsidRPr="0028593D" w:rsidRDefault="00227394" w:rsidP="00227394">
            <w:pPr>
              <w:spacing w:after="120" w:line="271" w:lineRule="auto"/>
              <w:jc w:val="center"/>
              <w:rPr>
                <w:rFonts w:eastAsia="Times New Roman" w:cstheme="minorHAnsi"/>
                <w:b/>
                <w:bCs/>
                <w:color w:val="000000" w:themeColor="text1"/>
                <w:sz w:val="24"/>
                <w:szCs w:val="32"/>
              </w:rPr>
            </w:pPr>
            <w:r w:rsidRPr="0028593D">
              <w:rPr>
                <w:rFonts w:eastAsia="Times New Roman" w:cstheme="minorHAnsi"/>
                <w:b/>
                <w:bCs/>
                <w:color w:val="000000" w:themeColor="text1"/>
                <w:sz w:val="24"/>
                <w:szCs w:val="32"/>
              </w:rPr>
              <w:t>Oświadczenie Wykonawców wspólnie ubiegających się o udzielenie zamówienia</w:t>
            </w:r>
          </w:p>
          <w:p w14:paraId="21C76394" w14:textId="77777777" w:rsidR="00227394" w:rsidRPr="00227394" w:rsidRDefault="00227394" w:rsidP="00227394">
            <w:pPr>
              <w:spacing w:after="120" w:line="271" w:lineRule="auto"/>
              <w:jc w:val="center"/>
              <w:rPr>
                <w:rFonts w:eastAsia="Times New Roman" w:cstheme="minorHAnsi"/>
                <w:b/>
                <w:bCs/>
                <w:color w:val="000000" w:themeColor="text1"/>
                <w:sz w:val="24"/>
                <w:szCs w:val="32"/>
              </w:rPr>
            </w:pPr>
            <w:r w:rsidRPr="00227394">
              <w:rPr>
                <w:rFonts w:eastAsia="Times New Roman" w:cstheme="minorHAnsi"/>
                <w:b/>
                <w:bCs/>
                <w:color w:val="000000" w:themeColor="text1"/>
                <w:szCs w:val="32"/>
              </w:rPr>
              <w:t xml:space="preserve">(składane na podstawie </w:t>
            </w:r>
            <w:r w:rsidRPr="00227394">
              <w:rPr>
                <w:rFonts w:eastAsia="Times New Roman" w:cstheme="minorHAnsi"/>
                <w:b/>
                <w:bCs/>
                <w:color w:val="000000" w:themeColor="text1"/>
                <w:szCs w:val="32"/>
              </w:rPr>
              <w:br/>
              <w:t>art. 117 ust. 4 ustawy Pzp)</w:t>
            </w:r>
          </w:p>
        </w:tc>
      </w:tr>
    </w:tbl>
    <w:p w14:paraId="4117AA90" w14:textId="77777777" w:rsidR="00227394" w:rsidRDefault="00227394" w:rsidP="00227394">
      <w:pPr>
        <w:widowControl w:val="0"/>
        <w:autoSpaceDE w:val="0"/>
        <w:autoSpaceDN w:val="0"/>
        <w:adjustRightInd w:val="0"/>
        <w:spacing w:after="0" w:line="276" w:lineRule="auto"/>
        <w:contextualSpacing/>
        <w:jc w:val="both"/>
        <w:rPr>
          <w:rFonts w:eastAsiaTheme="minorHAnsi" w:cstheme="minorHAnsi"/>
          <w:bCs/>
          <w:i/>
          <w:u w:val="single"/>
        </w:rPr>
      </w:pPr>
    </w:p>
    <w:p w14:paraId="6C1B92D2" w14:textId="77777777" w:rsidR="00227394" w:rsidRDefault="00227394" w:rsidP="00227394">
      <w:pPr>
        <w:widowControl w:val="0"/>
        <w:autoSpaceDE w:val="0"/>
        <w:autoSpaceDN w:val="0"/>
        <w:adjustRightInd w:val="0"/>
        <w:spacing w:after="0" w:line="360" w:lineRule="auto"/>
        <w:ind w:left="4950"/>
        <w:contextualSpacing/>
        <w:rPr>
          <w:rFonts w:eastAsiaTheme="minorHAnsi" w:cstheme="minorHAnsi"/>
          <w:b/>
        </w:rPr>
      </w:pPr>
    </w:p>
    <w:p w14:paraId="74C60CB3" w14:textId="77777777" w:rsidR="00227394" w:rsidRPr="002A3F64" w:rsidRDefault="00227394" w:rsidP="00227394">
      <w:pPr>
        <w:widowControl w:val="0"/>
        <w:autoSpaceDE w:val="0"/>
        <w:autoSpaceDN w:val="0"/>
        <w:adjustRightInd w:val="0"/>
        <w:spacing w:after="0" w:line="360" w:lineRule="auto"/>
        <w:ind w:left="4950"/>
        <w:contextualSpacing/>
        <w:rPr>
          <w:rFonts w:eastAsiaTheme="minorHAnsi" w:cstheme="minorHAnsi"/>
          <w:b/>
          <w:sz w:val="24"/>
          <w:szCs w:val="24"/>
        </w:rPr>
      </w:pPr>
      <w:r w:rsidRPr="002A3F64">
        <w:rPr>
          <w:rFonts w:eastAsiaTheme="minorHAnsi" w:cstheme="minorHAnsi"/>
          <w:b/>
          <w:sz w:val="24"/>
          <w:szCs w:val="24"/>
        </w:rPr>
        <w:t>Powiat Leżajski  </w:t>
      </w:r>
      <w:r w:rsidRPr="002A3F64">
        <w:rPr>
          <w:rFonts w:eastAsiaTheme="minorHAnsi" w:cstheme="minorHAnsi"/>
          <w:sz w:val="24"/>
          <w:szCs w:val="24"/>
        </w:rPr>
        <w:t>reprezentowany przez</w:t>
      </w:r>
      <w:r w:rsidRPr="002A3F64">
        <w:rPr>
          <w:rFonts w:eastAsiaTheme="minorHAnsi" w:cstheme="minorHAnsi"/>
          <w:b/>
          <w:sz w:val="24"/>
          <w:szCs w:val="24"/>
        </w:rPr>
        <w:t> </w:t>
      </w:r>
      <w:r w:rsidRPr="002A3F64">
        <w:rPr>
          <w:rFonts w:eastAsiaTheme="minorHAnsi" w:cstheme="minorHAnsi"/>
          <w:b/>
          <w:sz w:val="24"/>
          <w:szCs w:val="24"/>
        </w:rPr>
        <w:br/>
        <w:t xml:space="preserve">Zarząd Powiatu Leżajskiego </w:t>
      </w:r>
      <w:r w:rsidRPr="002A3F64">
        <w:rPr>
          <w:rFonts w:eastAsiaTheme="minorHAnsi" w:cstheme="minorHAnsi"/>
          <w:b/>
          <w:sz w:val="24"/>
          <w:szCs w:val="24"/>
        </w:rPr>
        <w:br/>
      </w:r>
      <w:r w:rsidRPr="002A3F64">
        <w:rPr>
          <w:rFonts w:eastAsiaTheme="minorHAnsi" w:cstheme="minorHAnsi"/>
          <w:sz w:val="24"/>
          <w:szCs w:val="24"/>
        </w:rPr>
        <w:t>z siedzibą:</w:t>
      </w:r>
      <w:r w:rsidRPr="002A3F64">
        <w:rPr>
          <w:rFonts w:eastAsiaTheme="minorHAnsi" w:cstheme="minorHAnsi"/>
          <w:b/>
          <w:sz w:val="24"/>
          <w:szCs w:val="24"/>
        </w:rPr>
        <w:t xml:space="preserve"> ul. Kopernika 8, 37-300 Leżajsk</w:t>
      </w:r>
    </w:p>
    <w:p w14:paraId="6CE22603" w14:textId="77777777" w:rsidR="00227394" w:rsidRPr="002A3F64" w:rsidRDefault="00227394" w:rsidP="00227394">
      <w:pPr>
        <w:widowControl w:val="0"/>
        <w:autoSpaceDE w:val="0"/>
        <w:autoSpaceDN w:val="0"/>
        <w:adjustRightInd w:val="0"/>
        <w:spacing w:after="0" w:line="360" w:lineRule="auto"/>
        <w:contextualSpacing/>
        <w:jc w:val="both"/>
        <w:rPr>
          <w:rFonts w:eastAsiaTheme="minorHAnsi" w:cstheme="minorHAnsi"/>
          <w:b/>
          <w:sz w:val="24"/>
          <w:szCs w:val="24"/>
        </w:rPr>
      </w:pPr>
    </w:p>
    <w:p w14:paraId="3AD92C03" w14:textId="7BB4B2FE" w:rsidR="00227394" w:rsidRPr="002A3F64" w:rsidRDefault="00227394" w:rsidP="00227394">
      <w:pPr>
        <w:widowControl w:val="0"/>
        <w:autoSpaceDE w:val="0"/>
        <w:autoSpaceDN w:val="0"/>
        <w:adjustRightInd w:val="0"/>
        <w:spacing w:after="0" w:line="276" w:lineRule="auto"/>
        <w:contextualSpacing/>
        <w:jc w:val="both"/>
        <w:rPr>
          <w:rFonts w:eastAsiaTheme="minorHAnsi" w:cstheme="minorHAnsi"/>
          <w:b/>
          <w:bCs/>
          <w:sz w:val="24"/>
          <w:szCs w:val="24"/>
        </w:rPr>
      </w:pPr>
      <w:r w:rsidRPr="002A3F64">
        <w:rPr>
          <w:rFonts w:eastAsiaTheme="minorHAnsi" w:cstheme="minorHAnsi"/>
          <w:bCs/>
          <w:sz w:val="24"/>
          <w:szCs w:val="24"/>
        </w:rPr>
        <w:t>Jako</w:t>
      </w:r>
      <w:r w:rsidRPr="002A3F64">
        <w:rPr>
          <w:rFonts w:eastAsiaTheme="minorHAnsi" w:cstheme="minorHAnsi"/>
          <w:sz w:val="24"/>
          <w:szCs w:val="24"/>
        </w:rPr>
        <w:t xml:space="preserve"> Wykonawcy</w:t>
      </w:r>
      <w:r w:rsidRPr="002A3F64">
        <w:rPr>
          <w:rFonts w:eastAsiaTheme="minorHAnsi" w:cstheme="minorHAnsi"/>
          <w:bCs/>
          <w:sz w:val="24"/>
          <w:szCs w:val="24"/>
        </w:rPr>
        <w:t xml:space="preserve"> ubiegający się wspólnie o udzielenie zamówienia pn.: </w:t>
      </w:r>
      <w:r w:rsidRPr="002A3F64">
        <w:rPr>
          <w:rFonts w:eastAsiaTheme="minorHAnsi" w:cstheme="minorHAnsi"/>
          <w:b/>
          <w:bCs/>
          <w:sz w:val="24"/>
          <w:szCs w:val="24"/>
        </w:rPr>
        <w:t>„</w:t>
      </w:r>
      <w:r w:rsidR="00486FF3" w:rsidRPr="00486FF3">
        <w:rPr>
          <w:rFonts w:eastAsiaTheme="minorHAnsi" w:cstheme="minorHAnsi"/>
          <w:b/>
          <w:bCs/>
          <w:iCs/>
          <w:sz w:val="24"/>
          <w:szCs w:val="24"/>
          <w:u w:val="single"/>
        </w:rPr>
        <w:t>Przebudowa zabytkowe</w:t>
      </w:r>
      <w:r w:rsidR="00486FF3">
        <w:rPr>
          <w:rFonts w:eastAsiaTheme="minorHAnsi" w:cstheme="minorHAnsi"/>
          <w:b/>
          <w:bCs/>
          <w:iCs/>
          <w:sz w:val="24"/>
          <w:szCs w:val="24"/>
          <w:u w:val="single"/>
        </w:rPr>
        <w:t xml:space="preserve">go budynku DPS w Piskorowicach </w:t>
      </w:r>
      <w:r w:rsidR="00486FF3" w:rsidRPr="00486FF3">
        <w:rPr>
          <w:rFonts w:eastAsiaTheme="minorHAnsi" w:cstheme="minorHAnsi"/>
          <w:b/>
          <w:bCs/>
          <w:iCs/>
          <w:sz w:val="24"/>
          <w:szCs w:val="24"/>
          <w:u w:val="single"/>
        </w:rPr>
        <w:t>wraz z infrastrukturą towarzyszącą – II etap</w:t>
      </w:r>
      <w:r w:rsidRPr="002A3F64">
        <w:rPr>
          <w:rFonts w:eastAsiaTheme="minorHAnsi" w:cstheme="minorHAnsi"/>
          <w:b/>
          <w:bCs/>
          <w:sz w:val="24"/>
          <w:szCs w:val="24"/>
        </w:rPr>
        <w:t>”</w:t>
      </w:r>
      <w:r w:rsidRPr="002A3F64">
        <w:rPr>
          <w:rFonts w:eastAsiaTheme="minorHAnsi" w:cstheme="minorHAnsi"/>
          <w:bCs/>
          <w:sz w:val="24"/>
          <w:szCs w:val="24"/>
        </w:rPr>
        <w:t xml:space="preserve"> </w:t>
      </w:r>
    </w:p>
    <w:p w14:paraId="4487861D" w14:textId="77777777" w:rsidR="00227394" w:rsidRPr="002A3F64" w:rsidRDefault="00227394" w:rsidP="00227394">
      <w:pPr>
        <w:widowControl w:val="0"/>
        <w:autoSpaceDE w:val="0"/>
        <w:autoSpaceDN w:val="0"/>
        <w:adjustRightInd w:val="0"/>
        <w:spacing w:after="0" w:line="360" w:lineRule="auto"/>
        <w:contextualSpacing/>
        <w:jc w:val="both"/>
        <w:rPr>
          <w:rFonts w:eastAsiaTheme="minorHAnsi" w:cstheme="minorHAnsi"/>
          <w:b/>
          <w:bCs/>
          <w:sz w:val="24"/>
          <w:szCs w:val="24"/>
        </w:rPr>
      </w:pPr>
    </w:p>
    <w:p w14:paraId="387A50B9" w14:textId="27B1D3EA" w:rsidR="00227394" w:rsidRPr="002A3F64" w:rsidRDefault="00227394" w:rsidP="00227394">
      <w:pPr>
        <w:widowControl w:val="0"/>
        <w:autoSpaceDE w:val="0"/>
        <w:autoSpaceDN w:val="0"/>
        <w:adjustRightInd w:val="0"/>
        <w:spacing w:after="0" w:line="360" w:lineRule="auto"/>
        <w:contextualSpacing/>
        <w:jc w:val="both"/>
        <w:rPr>
          <w:rFonts w:eastAsiaTheme="minorHAnsi" w:cstheme="minorHAnsi"/>
          <w:sz w:val="24"/>
          <w:szCs w:val="24"/>
        </w:rPr>
      </w:pPr>
      <w:r w:rsidRPr="002A3F64">
        <w:rPr>
          <w:rFonts w:eastAsiaTheme="minorHAnsi" w:cstheme="minorHAnsi"/>
          <w:b/>
          <w:bCs/>
          <w:sz w:val="24"/>
          <w:szCs w:val="24"/>
        </w:rPr>
        <w:t>OŚWIADCZAM(/Y)</w:t>
      </w:r>
      <w:r w:rsidRPr="002A3F64">
        <w:rPr>
          <w:rFonts w:eastAsiaTheme="minorHAnsi" w:cstheme="minorHAnsi"/>
          <w:b/>
          <w:sz w:val="24"/>
          <w:szCs w:val="24"/>
        </w:rPr>
        <w:t>,</w:t>
      </w:r>
      <w:r w:rsidRPr="002A3F64">
        <w:rPr>
          <w:rFonts w:eastAsiaTheme="minorHAnsi" w:cstheme="minorHAnsi"/>
          <w:sz w:val="24"/>
          <w:szCs w:val="24"/>
        </w:rPr>
        <w:t xml:space="preserve"> że:</w:t>
      </w:r>
    </w:p>
    <w:p w14:paraId="477796AF" w14:textId="77777777" w:rsidR="00227394" w:rsidRPr="002A3F64" w:rsidRDefault="00227394" w:rsidP="00227394">
      <w:pPr>
        <w:widowControl w:val="0"/>
        <w:autoSpaceDE w:val="0"/>
        <w:autoSpaceDN w:val="0"/>
        <w:adjustRightInd w:val="0"/>
        <w:spacing w:after="0" w:line="360" w:lineRule="auto"/>
        <w:contextualSpacing/>
        <w:jc w:val="both"/>
        <w:rPr>
          <w:rFonts w:eastAsiaTheme="minorHAnsi" w:cstheme="minorHAnsi"/>
          <w:sz w:val="24"/>
          <w:szCs w:val="24"/>
        </w:rPr>
      </w:pPr>
    </w:p>
    <w:p w14:paraId="51DC8A5F" w14:textId="77777777" w:rsidR="00227394" w:rsidRPr="002A3F64" w:rsidRDefault="00227394" w:rsidP="00D2438B">
      <w:pPr>
        <w:widowControl w:val="0"/>
        <w:numPr>
          <w:ilvl w:val="0"/>
          <w:numId w:val="39"/>
        </w:numPr>
        <w:autoSpaceDE w:val="0"/>
        <w:autoSpaceDN w:val="0"/>
        <w:adjustRightInd w:val="0"/>
        <w:spacing w:after="0" w:line="360" w:lineRule="auto"/>
        <w:ind w:left="284" w:hanging="284"/>
        <w:contextualSpacing/>
        <w:rPr>
          <w:rFonts w:eastAsia="TimesNewRoman" w:cstheme="minorHAnsi"/>
          <w:sz w:val="24"/>
          <w:szCs w:val="24"/>
          <w:lang w:eastAsia="pl-PL"/>
        </w:rPr>
      </w:pPr>
      <w:bookmarkStart w:id="355" w:name="_Hlk63063705"/>
      <w:r w:rsidRPr="002A3F64">
        <w:rPr>
          <w:rFonts w:eastAsia="TimesNewRoman" w:cstheme="minorHAnsi"/>
          <w:sz w:val="24"/>
          <w:szCs w:val="24"/>
          <w:lang w:eastAsia="pl-PL"/>
        </w:rPr>
        <w:t>Roboty budowlane polegające na: ……………………………………………………………………………… wykona …………………………………………………………………...……………….………..</w:t>
      </w:r>
    </w:p>
    <w:p w14:paraId="14B52D57" w14:textId="77777777" w:rsidR="00227394" w:rsidRPr="002A3F64" w:rsidRDefault="00227394" w:rsidP="00227394">
      <w:pPr>
        <w:widowControl w:val="0"/>
        <w:autoSpaceDE w:val="0"/>
        <w:autoSpaceDN w:val="0"/>
        <w:adjustRightInd w:val="0"/>
        <w:spacing w:after="0" w:line="360" w:lineRule="auto"/>
        <w:ind w:left="284"/>
        <w:contextualSpacing/>
        <w:rPr>
          <w:rFonts w:eastAsia="TimesNewRoman" w:cstheme="minorHAnsi"/>
          <w:sz w:val="24"/>
          <w:szCs w:val="24"/>
          <w:lang w:eastAsia="pl-PL"/>
        </w:rPr>
      </w:pPr>
    </w:p>
    <w:bookmarkEnd w:id="355"/>
    <w:p w14:paraId="05991962" w14:textId="77777777" w:rsidR="00227394" w:rsidRPr="002A3F64" w:rsidRDefault="00227394" w:rsidP="00D2438B">
      <w:pPr>
        <w:widowControl w:val="0"/>
        <w:numPr>
          <w:ilvl w:val="0"/>
          <w:numId w:val="39"/>
        </w:numPr>
        <w:autoSpaceDE w:val="0"/>
        <w:autoSpaceDN w:val="0"/>
        <w:adjustRightInd w:val="0"/>
        <w:spacing w:after="0" w:line="360" w:lineRule="auto"/>
        <w:ind w:left="284" w:hanging="284"/>
        <w:contextualSpacing/>
        <w:rPr>
          <w:rFonts w:eastAsia="TimesNewRoman" w:cstheme="minorHAnsi"/>
          <w:sz w:val="24"/>
          <w:szCs w:val="24"/>
          <w:lang w:eastAsia="pl-PL"/>
        </w:rPr>
      </w:pPr>
      <w:r w:rsidRPr="002A3F64">
        <w:rPr>
          <w:rFonts w:eastAsia="TimesNewRoman" w:cstheme="minorHAnsi"/>
          <w:sz w:val="24"/>
          <w:szCs w:val="24"/>
          <w:lang w:eastAsia="pl-PL"/>
        </w:rPr>
        <w:t>Roboty budowlane polegające na: ……………………………………………………………………………… wykona …………………………………………………………………...……………….………..</w:t>
      </w:r>
    </w:p>
    <w:p w14:paraId="5D6F6F9C" w14:textId="77777777" w:rsidR="00227394" w:rsidRPr="002A3F64" w:rsidRDefault="00227394" w:rsidP="00227394">
      <w:pPr>
        <w:widowControl w:val="0"/>
        <w:autoSpaceDE w:val="0"/>
        <w:autoSpaceDN w:val="0"/>
        <w:adjustRightInd w:val="0"/>
        <w:spacing w:after="0" w:line="360" w:lineRule="auto"/>
        <w:ind w:left="284"/>
        <w:contextualSpacing/>
        <w:rPr>
          <w:rFonts w:eastAsia="TimesNewRoman" w:cstheme="minorHAnsi"/>
          <w:sz w:val="24"/>
          <w:szCs w:val="24"/>
          <w:lang w:eastAsia="pl-PL"/>
        </w:rPr>
      </w:pPr>
    </w:p>
    <w:p w14:paraId="1719978E" w14:textId="77777777" w:rsidR="00227394" w:rsidRPr="002A3F64" w:rsidRDefault="00227394" w:rsidP="00D2438B">
      <w:pPr>
        <w:widowControl w:val="0"/>
        <w:numPr>
          <w:ilvl w:val="0"/>
          <w:numId w:val="39"/>
        </w:numPr>
        <w:autoSpaceDE w:val="0"/>
        <w:autoSpaceDN w:val="0"/>
        <w:adjustRightInd w:val="0"/>
        <w:spacing w:after="0" w:line="360" w:lineRule="auto"/>
        <w:ind w:left="284" w:hanging="284"/>
        <w:contextualSpacing/>
        <w:rPr>
          <w:rFonts w:eastAsia="TimesNewRoman" w:cstheme="minorHAnsi"/>
          <w:sz w:val="24"/>
          <w:szCs w:val="24"/>
          <w:lang w:eastAsia="pl-PL"/>
        </w:rPr>
      </w:pPr>
      <w:bookmarkStart w:id="356" w:name="_Hlk63081021"/>
      <w:r w:rsidRPr="002A3F64">
        <w:rPr>
          <w:rFonts w:eastAsia="TimesNewRoman" w:cstheme="minorHAnsi"/>
          <w:sz w:val="24"/>
          <w:szCs w:val="24"/>
          <w:lang w:eastAsia="pl-PL"/>
        </w:rPr>
        <w:t>Roboty budowlane polegające na: ……………………………………………………………………………… wykona …………………………………………………………………...……………….………..</w:t>
      </w:r>
    </w:p>
    <w:p w14:paraId="4BD7DAEE" w14:textId="77777777" w:rsidR="00227394" w:rsidRPr="002A3F64" w:rsidRDefault="00227394" w:rsidP="00227394">
      <w:pPr>
        <w:widowControl w:val="0"/>
        <w:autoSpaceDE w:val="0"/>
        <w:autoSpaceDN w:val="0"/>
        <w:adjustRightInd w:val="0"/>
        <w:spacing w:after="0" w:line="360" w:lineRule="auto"/>
        <w:contextualSpacing/>
        <w:rPr>
          <w:rFonts w:eastAsia="TimesNewRoman" w:cstheme="minorHAnsi"/>
          <w:i/>
          <w:sz w:val="24"/>
          <w:szCs w:val="24"/>
          <w:lang w:eastAsia="pl-PL"/>
        </w:rPr>
      </w:pPr>
    </w:p>
    <w:p w14:paraId="41265254" w14:textId="5E43A977" w:rsidR="00227394" w:rsidRPr="00486FF3" w:rsidRDefault="00227394" w:rsidP="00227394">
      <w:pPr>
        <w:widowControl w:val="0"/>
        <w:autoSpaceDE w:val="0"/>
        <w:autoSpaceDN w:val="0"/>
        <w:adjustRightInd w:val="0"/>
        <w:spacing w:after="0" w:line="360" w:lineRule="auto"/>
        <w:contextualSpacing/>
        <w:rPr>
          <w:rFonts w:eastAsia="TimesNewRoman" w:cstheme="minorHAnsi"/>
          <w:i/>
          <w:sz w:val="24"/>
          <w:szCs w:val="24"/>
          <w:lang w:eastAsia="pl-PL"/>
        </w:rPr>
      </w:pPr>
      <w:r w:rsidRPr="002A3F64">
        <w:rPr>
          <w:rFonts w:eastAsia="TimesNewRoman" w:cstheme="minorHAnsi"/>
          <w:i/>
          <w:sz w:val="24"/>
          <w:szCs w:val="24"/>
          <w:lang w:eastAsia="pl-PL"/>
        </w:rPr>
        <w:t xml:space="preserve"> (należy określić odpowiedni zakres dla wskazanego podmiotu i wpisać nazwę podmiotu)</w:t>
      </w:r>
      <w:bookmarkEnd w:id="356"/>
    </w:p>
    <w:p w14:paraId="5B8130BE"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b/>
          <w:sz w:val="20"/>
          <w:lang w:eastAsia="pl-PL"/>
        </w:rPr>
      </w:pPr>
    </w:p>
    <w:p w14:paraId="0637DEBD"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b/>
          <w:sz w:val="20"/>
          <w:lang w:eastAsia="pl-PL"/>
        </w:rPr>
      </w:pPr>
      <w:r w:rsidRPr="00227394">
        <w:rPr>
          <w:rFonts w:eastAsia="TimesNewRoman" w:cstheme="minorHAnsi"/>
          <w:b/>
          <w:sz w:val="20"/>
          <w:highlight w:val="yellow"/>
          <w:lang w:eastAsia="pl-PL"/>
        </w:rPr>
        <w:t>UWAGA:</w:t>
      </w:r>
    </w:p>
    <w:p w14:paraId="2868B9D9" w14:textId="17E92F42" w:rsidR="00227394" w:rsidRPr="00227394" w:rsidRDefault="00227394" w:rsidP="00486FF3">
      <w:pPr>
        <w:widowControl w:val="0"/>
        <w:autoSpaceDE w:val="0"/>
        <w:autoSpaceDN w:val="0"/>
        <w:adjustRightInd w:val="0"/>
        <w:spacing w:after="0" w:line="240" w:lineRule="auto"/>
        <w:contextualSpacing/>
        <w:jc w:val="both"/>
        <w:rPr>
          <w:rFonts w:eastAsia="TimesNewRoman" w:cstheme="minorHAnsi"/>
          <w:b/>
          <w:i/>
          <w:sz w:val="20"/>
          <w:lang w:eastAsia="pl-PL"/>
        </w:rPr>
      </w:pPr>
      <w:r w:rsidRPr="00227394">
        <w:rPr>
          <w:rFonts w:eastAsia="TimesNewRoman" w:cstheme="minorHAnsi"/>
          <w:b/>
          <w:i/>
          <w:sz w:val="20"/>
          <w:highlight w:val="yellow"/>
          <w:lang w:eastAsia="pl-PL"/>
        </w:rPr>
        <w:t>* wypełniają tylko wykonawcy wspólnie ubiegający się o udzielenie zamówienia</w:t>
      </w:r>
      <w:r w:rsidR="002A3F64">
        <w:rPr>
          <w:rFonts w:eastAsia="TimesNewRoman" w:cstheme="minorHAnsi"/>
          <w:b/>
          <w:i/>
          <w:sz w:val="20"/>
          <w:lang w:eastAsia="pl-PL"/>
        </w:rPr>
        <w:t xml:space="preserve"> </w:t>
      </w:r>
      <w:r w:rsidR="002A3F64" w:rsidRPr="002A3F64">
        <w:rPr>
          <w:rFonts w:eastAsia="TimesNewRoman" w:cstheme="minorHAnsi"/>
          <w:b/>
          <w:i/>
          <w:sz w:val="20"/>
          <w:highlight w:val="yellow"/>
          <w:lang w:eastAsia="pl-PL"/>
        </w:rPr>
        <w:t>– formularz należy dostosować do liczby wykonawców występujących wspólnie</w:t>
      </w:r>
    </w:p>
    <w:p w14:paraId="170D0D2D" w14:textId="77777777" w:rsidR="002A3F64" w:rsidRPr="00227394" w:rsidRDefault="002A3F64" w:rsidP="002A3F64">
      <w:pPr>
        <w:widowControl w:val="0"/>
        <w:autoSpaceDE w:val="0"/>
        <w:autoSpaceDN w:val="0"/>
        <w:adjustRightInd w:val="0"/>
        <w:spacing w:after="0" w:line="360" w:lineRule="auto"/>
        <w:contextualSpacing/>
        <w:rPr>
          <w:rFonts w:eastAsia="TimesNewRoman" w:cstheme="minorHAnsi"/>
          <w:b/>
          <w:sz w:val="20"/>
          <w:lang w:eastAsia="pl-PL"/>
        </w:rPr>
      </w:pPr>
      <w:r w:rsidRPr="00227394">
        <w:rPr>
          <w:rFonts w:eastAsia="TimesNewRoman" w:cstheme="minorHAnsi"/>
          <w:b/>
          <w:sz w:val="20"/>
          <w:highlight w:val="yellow"/>
          <w:lang w:eastAsia="pl-PL"/>
        </w:rPr>
        <w:t>UWAGA:</w:t>
      </w:r>
    </w:p>
    <w:p w14:paraId="6ABF414D" w14:textId="7A961EAA" w:rsidR="002A3F64" w:rsidRPr="00227394" w:rsidRDefault="002A3F64" w:rsidP="00486FF3">
      <w:pPr>
        <w:widowControl w:val="0"/>
        <w:autoSpaceDE w:val="0"/>
        <w:autoSpaceDN w:val="0"/>
        <w:adjustRightInd w:val="0"/>
        <w:spacing w:after="0" w:line="240" w:lineRule="auto"/>
        <w:contextualSpacing/>
        <w:jc w:val="both"/>
        <w:rPr>
          <w:rFonts w:eastAsia="TimesNewRoman" w:cstheme="minorHAnsi"/>
          <w:b/>
          <w:i/>
          <w:sz w:val="20"/>
          <w:lang w:eastAsia="pl-PL"/>
        </w:rPr>
      </w:pPr>
      <w:r>
        <w:rPr>
          <w:rFonts w:eastAsia="TimesNewRoman" w:cstheme="minorHAnsi"/>
          <w:b/>
          <w:i/>
          <w:sz w:val="20"/>
          <w:highlight w:val="yellow"/>
          <w:lang w:eastAsia="pl-PL"/>
        </w:rPr>
        <w:t>Dokument należy podpisać kwalifikowanym podpisem elektronicznym lub podpisem zaufanym, lub  podpisem osobistym przez osobę/osoby uprawnioną/-ne do składania oświadczeń woli w imieniu Wykonawców wspólnie ubiegających się o udzielenie zamówienia</w:t>
      </w:r>
    </w:p>
    <w:p w14:paraId="3D4F773A" w14:textId="77777777" w:rsidR="00227394" w:rsidRPr="0043095A" w:rsidRDefault="00227394" w:rsidP="00227394">
      <w:pPr>
        <w:widowControl w:val="0"/>
        <w:autoSpaceDE w:val="0"/>
        <w:autoSpaceDN w:val="0"/>
        <w:adjustRightInd w:val="0"/>
        <w:spacing w:after="0" w:line="276" w:lineRule="auto"/>
        <w:contextualSpacing/>
        <w:jc w:val="both"/>
        <w:rPr>
          <w:rFonts w:eastAsiaTheme="minorHAnsi" w:cstheme="minorHAnsi"/>
          <w:bCs/>
          <w:i/>
          <w:u w:val="single"/>
        </w:rPr>
      </w:pPr>
    </w:p>
    <w:sectPr w:rsidR="00227394" w:rsidRPr="0043095A" w:rsidSect="003247F5">
      <w:headerReference w:type="default" r:id="rId15"/>
      <w:footerReference w:type="default" r:id="rId16"/>
      <w:pgSz w:w="11906" w:h="16838"/>
      <w:pgMar w:top="1417" w:right="1274"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BDB32" w16cex:dateUtc="2022-04-21T11:31:00Z"/>
  <w16cex:commentExtensible w16cex:durableId="260D2DBB" w16cex:dateUtc="2022-04-22T11:35:00Z"/>
  <w16cex:commentExtensible w16cex:durableId="260BE8F7" w16cex:dateUtc="2022-04-21T12:30:00Z"/>
  <w16cex:commentExtensible w16cex:durableId="260D036C" w16cex:dateUtc="2022-04-22T0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73CE61" w16cid:durableId="260BDB32"/>
  <w16cid:commentId w16cid:paraId="1B330A83" w16cid:durableId="260D2DBB"/>
  <w16cid:commentId w16cid:paraId="6F12C5BD" w16cid:durableId="260BE8F7"/>
  <w16cid:commentId w16cid:paraId="68E76907" w16cid:durableId="260D03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BD6ED" w14:textId="77777777" w:rsidR="00BF649D" w:rsidRDefault="00BF649D" w:rsidP="00225408">
      <w:pPr>
        <w:spacing w:after="0" w:line="240" w:lineRule="auto"/>
      </w:pPr>
      <w:r>
        <w:separator/>
      </w:r>
    </w:p>
  </w:endnote>
  <w:endnote w:type="continuationSeparator" w:id="0">
    <w:p w14:paraId="77678FA3" w14:textId="77777777" w:rsidR="00BF649D" w:rsidRDefault="00BF649D"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63051" w14:textId="77777777" w:rsidR="00370320" w:rsidRPr="00AB352E" w:rsidRDefault="00370320">
    <w:pPr>
      <w:pStyle w:val="Stopka"/>
      <w:pBdr>
        <w:bottom w:val="single" w:sz="12" w:space="1" w:color="auto"/>
      </w:pBdr>
      <w:rPr>
        <w:i/>
        <w:iCs/>
        <w:sz w:val="16"/>
      </w:rPr>
    </w:pPr>
  </w:p>
  <w:p w14:paraId="761135A9" w14:textId="152ECD80" w:rsidR="00370320" w:rsidRPr="00686FAF" w:rsidRDefault="00370320" w:rsidP="00686FAF">
    <w:pPr>
      <w:pStyle w:val="Stopka"/>
      <w:tabs>
        <w:tab w:val="left" w:pos="750"/>
      </w:tabs>
      <w:ind w:left="567" w:hanging="567"/>
      <w:rPr>
        <w:b/>
        <w:i/>
        <w:iCs/>
        <w:sz w:val="20"/>
      </w:rPr>
    </w:pPr>
    <w:r w:rsidRPr="003247F5">
      <w:rPr>
        <w:i/>
        <w:iCs/>
        <w:sz w:val="20"/>
      </w:rPr>
      <w:t xml:space="preserve">SWZ - </w:t>
    </w:r>
    <w:r w:rsidRPr="00405004">
      <w:rPr>
        <w:b/>
        <w:i/>
        <w:iCs/>
        <w:sz w:val="20"/>
      </w:rPr>
      <w:t>Przebudowa zabytkowe</w:t>
    </w:r>
    <w:r>
      <w:rPr>
        <w:b/>
        <w:i/>
        <w:iCs/>
        <w:sz w:val="20"/>
      </w:rPr>
      <w:t xml:space="preserve">go budynku DPS w Piskorowicach </w:t>
    </w:r>
    <w:r w:rsidRPr="00405004">
      <w:rPr>
        <w:b/>
        <w:i/>
        <w:iCs/>
        <w:sz w:val="20"/>
      </w:rPr>
      <w:t>wraz z infrastrukturą towarzyszącą – II etap</w:t>
    </w:r>
    <w:r>
      <w:rPr>
        <w:b/>
        <w:i/>
        <w:iCs/>
        <w:sz w:val="20"/>
      </w:rPr>
      <w:tab/>
    </w:r>
    <w:r>
      <w:rPr>
        <w:b/>
        <w:i/>
        <w:iCs/>
        <w:sz w:val="20"/>
      </w:rPr>
      <w:tab/>
    </w:r>
    <w:r>
      <w:tab/>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E25888">
      <w:rPr>
        <w:i/>
        <w:iCs/>
        <w:noProof/>
      </w:rPr>
      <w:t>6</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E25888">
      <w:rPr>
        <w:i/>
        <w:iCs/>
        <w:noProof/>
      </w:rPr>
      <w:t>46</w:t>
    </w:r>
    <w:r w:rsidRPr="00263D91">
      <w:rP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861FD" w14:textId="77777777" w:rsidR="00BF649D" w:rsidRDefault="00BF649D" w:rsidP="00225408">
      <w:pPr>
        <w:spacing w:after="0" w:line="240" w:lineRule="auto"/>
      </w:pPr>
      <w:r>
        <w:separator/>
      </w:r>
    </w:p>
  </w:footnote>
  <w:footnote w:type="continuationSeparator" w:id="0">
    <w:p w14:paraId="78AB9B80" w14:textId="77777777" w:rsidR="00BF649D" w:rsidRDefault="00BF649D" w:rsidP="00225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70320" w14:paraId="2C6A6428" w14:textId="77777777" w:rsidTr="00DD73EE">
      <w:tc>
        <w:tcPr>
          <w:tcW w:w="4531" w:type="dxa"/>
        </w:tcPr>
        <w:p w14:paraId="477C2C78" w14:textId="14E6125E" w:rsidR="00370320" w:rsidRDefault="00370320" w:rsidP="00667785">
          <w:pPr>
            <w:pStyle w:val="Nagwek"/>
            <w:rPr>
              <w:rFonts w:ascii="Arial" w:eastAsia="Times New Roman" w:hAnsi="Arial" w:cs="Arial"/>
              <w:color w:val="000000" w:themeColor="text1"/>
              <w:sz w:val="20"/>
            </w:rPr>
          </w:pPr>
          <w:r>
            <w:rPr>
              <w:rFonts w:ascii="Arial" w:eastAsia="Times New Roman" w:hAnsi="Arial" w:cs="Arial"/>
              <w:color w:val="000000" w:themeColor="text1"/>
              <w:sz w:val="20"/>
            </w:rPr>
            <w:t>ZP.272.10.1.2022</w:t>
          </w:r>
        </w:p>
      </w:tc>
      <w:tc>
        <w:tcPr>
          <w:tcW w:w="4531" w:type="dxa"/>
        </w:tcPr>
        <w:p w14:paraId="01C2E225" w14:textId="099306E8" w:rsidR="00370320" w:rsidRPr="00965EA8" w:rsidRDefault="00370320" w:rsidP="007460D8">
          <w:pPr>
            <w:pStyle w:val="Nagwek"/>
            <w:jc w:val="right"/>
            <w:rPr>
              <w:rFonts w:ascii="Arial" w:eastAsia="Times New Roman" w:hAnsi="Arial" w:cs="Arial"/>
              <w:b/>
              <w:bCs/>
              <w:color w:val="000000" w:themeColor="text1"/>
              <w:sz w:val="20"/>
            </w:rPr>
          </w:pPr>
        </w:p>
      </w:tc>
    </w:tr>
  </w:tbl>
  <w:p w14:paraId="26A5D638" w14:textId="742DB05D" w:rsidR="00370320" w:rsidRDefault="00370320" w:rsidP="00225408">
    <w:pPr>
      <w:widowControl w:val="0"/>
      <w:spacing w:after="120" w:line="276" w:lineRule="auto"/>
      <w:rPr>
        <w:rFonts w:ascii="Arial" w:eastAsia="Times New Roman" w:hAnsi="Arial" w:cs="Arial"/>
        <w:color w:val="000000" w:themeColor="text1"/>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31607B7"/>
    <w:multiLevelType w:val="hybridMultilevel"/>
    <w:tmpl w:val="5D340640"/>
    <w:lvl w:ilvl="0" w:tplc="0415000D">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15:restartNumberingAfterBreak="0">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A4C38F1"/>
    <w:multiLevelType w:val="hybridMultilevel"/>
    <w:tmpl w:val="719289EA"/>
    <w:lvl w:ilvl="0" w:tplc="90EA0E9E">
      <w:start w:val="1"/>
      <w:numFmt w:val="decimal"/>
      <w:lvlText w:val="%1)"/>
      <w:lvlJc w:val="left"/>
      <w:pPr>
        <w:ind w:left="1068" w:hanging="360"/>
      </w:pPr>
      <w:rPr>
        <w:rFonts w:cs="Times New Roman"/>
        <w:b w:val="0"/>
        <w:color w:val="auto"/>
      </w:rPr>
    </w:lvl>
    <w:lvl w:ilvl="1" w:tplc="90EA0E9E">
      <w:start w:val="1"/>
      <w:numFmt w:val="decimal"/>
      <w:lvlText w:val="%2)"/>
      <w:lvlJc w:val="left"/>
      <w:pPr>
        <w:ind w:left="1788" w:hanging="360"/>
      </w:pPr>
      <w:rPr>
        <w:rFonts w:cs="Times New Roman"/>
        <w:b w:val="0"/>
        <w:color w:val="auto"/>
      </w:rPr>
    </w:lvl>
    <w:lvl w:ilvl="2" w:tplc="04150017">
      <w:start w:val="1"/>
      <w:numFmt w:val="lowerLetter"/>
      <w:lvlText w:val="%3)"/>
      <w:lvlJc w:val="left"/>
      <w:pPr>
        <w:ind w:left="2403" w:hanging="75"/>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DFC31F7"/>
    <w:multiLevelType w:val="hybridMultilevel"/>
    <w:tmpl w:val="18B671E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19AB5F0B"/>
    <w:multiLevelType w:val="hybridMultilevel"/>
    <w:tmpl w:val="7250C26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BEE3ACC"/>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2C87FED"/>
    <w:multiLevelType w:val="hybridMultilevel"/>
    <w:tmpl w:val="FB3A9C88"/>
    <w:lvl w:ilvl="0" w:tplc="A5682F72">
      <w:start w:val="1"/>
      <w:numFmt w:val="decimal"/>
      <w:lvlText w:val="%1)"/>
      <w:lvlJc w:val="left"/>
      <w:pPr>
        <w:ind w:left="360" w:hanging="360"/>
      </w:pPr>
      <w:rPr>
        <w:b w:val="0"/>
      </w:rPr>
    </w:lvl>
    <w:lvl w:ilvl="1" w:tplc="1612132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5E45D6C"/>
    <w:multiLevelType w:val="hybridMultilevel"/>
    <w:tmpl w:val="6B2027AE"/>
    <w:lvl w:ilvl="0" w:tplc="0415000D">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3"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F01715B"/>
    <w:multiLevelType w:val="hybridMultilevel"/>
    <w:tmpl w:val="85F44BE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308A630D"/>
    <w:multiLevelType w:val="hybridMultilevel"/>
    <w:tmpl w:val="5ADC2834"/>
    <w:lvl w:ilvl="0" w:tplc="04150001">
      <w:start w:val="1"/>
      <w:numFmt w:val="bullet"/>
      <w:lvlText w:val=""/>
      <w:lvlJc w:val="left"/>
      <w:pPr>
        <w:tabs>
          <w:tab w:val="num" w:pos="2852"/>
        </w:tabs>
        <w:ind w:left="2852" w:hanging="360"/>
      </w:pPr>
      <w:rPr>
        <w:rFonts w:ascii="Symbol" w:hAnsi="Symbol" w:hint="default"/>
      </w:rPr>
    </w:lvl>
    <w:lvl w:ilvl="1" w:tplc="04150003">
      <w:start w:val="1"/>
      <w:numFmt w:val="bullet"/>
      <w:lvlText w:val="o"/>
      <w:lvlJc w:val="left"/>
      <w:pPr>
        <w:tabs>
          <w:tab w:val="num" w:pos="3572"/>
        </w:tabs>
        <w:ind w:left="3572" w:hanging="360"/>
      </w:pPr>
      <w:rPr>
        <w:rFonts w:ascii="Courier New" w:hAnsi="Courier New" w:cs="Courier New" w:hint="default"/>
      </w:rPr>
    </w:lvl>
    <w:lvl w:ilvl="2" w:tplc="04150005" w:tentative="1">
      <w:start w:val="1"/>
      <w:numFmt w:val="bullet"/>
      <w:lvlText w:val=""/>
      <w:lvlJc w:val="left"/>
      <w:pPr>
        <w:tabs>
          <w:tab w:val="num" w:pos="4292"/>
        </w:tabs>
        <w:ind w:left="4292" w:hanging="360"/>
      </w:pPr>
      <w:rPr>
        <w:rFonts w:ascii="Wingdings" w:hAnsi="Wingdings" w:hint="default"/>
      </w:rPr>
    </w:lvl>
    <w:lvl w:ilvl="3" w:tplc="04150001" w:tentative="1">
      <w:start w:val="1"/>
      <w:numFmt w:val="bullet"/>
      <w:lvlText w:val=""/>
      <w:lvlJc w:val="left"/>
      <w:pPr>
        <w:tabs>
          <w:tab w:val="num" w:pos="5012"/>
        </w:tabs>
        <w:ind w:left="5012" w:hanging="360"/>
      </w:pPr>
      <w:rPr>
        <w:rFonts w:ascii="Symbol" w:hAnsi="Symbol" w:hint="default"/>
      </w:rPr>
    </w:lvl>
    <w:lvl w:ilvl="4" w:tplc="04150003" w:tentative="1">
      <w:start w:val="1"/>
      <w:numFmt w:val="bullet"/>
      <w:lvlText w:val="o"/>
      <w:lvlJc w:val="left"/>
      <w:pPr>
        <w:tabs>
          <w:tab w:val="num" w:pos="5732"/>
        </w:tabs>
        <w:ind w:left="5732" w:hanging="360"/>
      </w:pPr>
      <w:rPr>
        <w:rFonts w:ascii="Courier New" w:hAnsi="Courier New" w:cs="Courier New" w:hint="default"/>
      </w:rPr>
    </w:lvl>
    <w:lvl w:ilvl="5" w:tplc="04150005" w:tentative="1">
      <w:start w:val="1"/>
      <w:numFmt w:val="bullet"/>
      <w:lvlText w:val=""/>
      <w:lvlJc w:val="left"/>
      <w:pPr>
        <w:tabs>
          <w:tab w:val="num" w:pos="6452"/>
        </w:tabs>
        <w:ind w:left="6452" w:hanging="360"/>
      </w:pPr>
      <w:rPr>
        <w:rFonts w:ascii="Wingdings" w:hAnsi="Wingdings" w:hint="default"/>
      </w:rPr>
    </w:lvl>
    <w:lvl w:ilvl="6" w:tplc="04150001" w:tentative="1">
      <w:start w:val="1"/>
      <w:numFmt w:val="bullet"/>
      <w:lvlText w:val=""/>
      <w:lvlJc w:val="left"/>
      <w:pPr>
        <w:tabs>
          <w:tab w:val="num" w:pos="7172"/>
        </w:tabs>
        <w:ind w:left="7172" w:hanging="360"/>
      </w:pPr>
      <w:rPr>
        <w:rFonts w:ascii="Symbol" w:hAnsi="Symbol" w:hint="default"/>
      </w:rPr>
    </w:lvl>
    <w:lvl w:ilvl="7" w:tplc="04150003" w:tentative="1">
      <w:start w:val="1"/>
      <w:numFmt w:val="bullet"/>
      <w:lvlText w:val="o"/>
      <w:lvlJc w:val="left"/>
      <w:pPr>
        <w:tabs>
          <w:tab w:val="num" w:pos="7892"/>
        </w:tabs>
        <w:ind w:left="7892" w:hanging="360"/>
      </w:pPr>
      <w:rPr>
        <w:rFonts w:ascii="Courier New" w:hAnsi="Courier New" w:cs="Courier New" w:hint="default"/>
      </w:rPr>
    </w:lvl>
    <w:lvl w:ilvl="8" w:tplc="04150005" w:tentative="1">
      <w:start w:val="1"/>
      <w:numFmt w:val="bullet"/>
      <w:lvlText w:val=""/>
      <w:lvlJc w:val="left"/>
      <w:pPr>
        <w:tabs>
          <w:tab w:val="num" w:pos="8612"/>
        </w:tabs>
        <w:ind w:left="8612" w:hanging="360"/>
      </w:pPr>
      <w:rPr>
        <w:rFonts w:ascii="Wingdings" w:hAnsi="Wingdings" w:hint="default"/>
      </w:rPr>
    </w:lvl>
  </w:abstractNum>
  <w:abstractNum w:abstractNumId="16" w15:restartNumberingAfterBreak="0">
    <w:nsid w:val="31C761CC"/>
    <w:multiLevelType w:val="hybridMultilevel"/>
    <w:tmpl w:val="3168A976"/>
    <w:lvl w:ilvl="0" w:tplc="0E5C2C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15:restartNumberingAfterBreak="0">
    <w:nsid w:val="34AA126B"/>
    <w:multiLevelType w:val="hybridMultilevel"/>
    <w:tmpl w:val="9C8E5C12"/>
    <w:lvl w:ilvl="0" w:tplc="D944B23E">
      <w:start w:val="1"/>
      <w:numFmt w:val="bullet"/>
      <w:lvlText w:val="−"/>
      <w:lvlJc w:val="left"/>
      <w:pPr>
        <w:ind w:left="1428" w:hanging="360"/>
      </w:pPr>
      <w:rPr>
        <w:rFonts w:ascii="Times New Roman" w:hAnsi="Times New Roman" w:cs="Times New Roman"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35F542F5"/>
    <w:multiLevelType w:val="hybridMultilevel"/>
    <w:tmpl w:val="D184333C"/>
    <w:lvl w:ilvl="0" w:tplc="0415000D">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9" w15:restartNumberingAfterBreak="0">
    <w:nsid w:val="3D2D23ED"/>
    <w:multiLevelType w:val="hybridMultilevel"/>
    <w:tmpl w:val="C9C04C3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E5C0495"/>
    <w:multiLevelType w:val="hybridMultilevel"/>
    <w:tmpl w:val="C0703782"/>
    <w:lvl w:ilvl="0" w:tplc="04150013">
      <w:start w:val="1"/>
      <w:numFmt w:val="upperRoman"/>
      <w:lvlText w:val="%1."/>
      <w:lvlJc w:val="right"/>
      <w:pPr>
        <w:ind w:left="720" w:hanging="360"/>
      </w:pPr>
    </w:lvl>
    <w:lvl w:ilvl="1" w:tplc="F52067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850C59"/>
    <w:multiLevelType w:val="hybridMultilevel"/>
    <w:tmpl w:val="E952AA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9032DC"/>
    <w:multiLevelType w:val="hybridMultilevel"/>
    <w:tmpl w:val="BD3403BC"/>
    <w:lvl w:ilvl="0" w:tplc="EA22D16E">
      <w:start w:val="1"/>
      <w:numFmt w:val="bullet"/>
      <w:lvlText w:val=""/>
      <w:lvlJc w:val="left"/>
      <w:pPr>
        <w:ind w:left="3276" w:hanging="360"/>
      </w:pPr>
      <w:rPr>
        <w:rFonts w:ascii="Symbol" w:hAnsi="Symbol" w:hint="default"/>
      </w:rPr>
    </w:lvl>
    <w:lvl w:ilvl="1" w:tplc="04150003">
      <w:start w:val="1"/>
      <w:numFmt w:val="bullet"/>
      <w:lvlText w:val="o"/>
      <w:lvlJc w:val="left"/>
      <w:pPr>
        <w:ind w:left="3996" w:hanging="360"/>
      </w:pPr>
      <w:rPr>
        <w:rFonts w:ascii="Courier New" w:hAnsi="Courier New" w:cs="Courier New" w:hint="default"/>
      </w:rPr>
    </w:lvl>
    <w:lvl w:ilvl="2" w:tplc="04150005">
      <w:start w:val="1"/>
      <w:numFmt w:val="bullet"/>
      <w:lvlText w:val=""/>
      <w:lvlJc w:val="left"/>
      <w:pPr>
        <w:ind w:left="4716" w:hanging="360"/>
      </w:pPr>
      <w:rPr>
        <w:rFonts w:ascii="Wingdings" w:hAnsi="Wingdings" w:hint="default"/>
      </w:rPr>
    </w:lvl>
    <w:lvl w:ilvl="3" w:tplc="04150001" w:tentative="1">
      <w:start w:val="1"/>
      <w:numFmt w:val="bullet"/>
      <w:lvlText w:val=""/>
      <w:lvlJc w:val="left"/>
      <w:pPr>
        <w:ind w:left="5436" w:hanging="360"/>
      </w:pPr>
      <w:rPr>
        <w:rFonts w:ascii="Symbol" w:hAnsi="Symbol" w:hint="default"/>
      </w:rPr>
    </w:lvl>
    <w:lvl w:ilvl="4" w:tplc="04150003" w:tentative="1">
      <w:start w:val="1"/>
      <w:numFmt w:val="bullet"/>
      <w:lvlText w:val="o"/>
      <w:lvlJc w:val="left"/>
      <w:pPr>
        <w:ind w:left="6156" w:hanging="360"/>
      </w:pPr>
      <w:rPr>
        <w:rFonts w:ascii="Courier New" w:hAnsi="Courier New" w:cs="Courier New" w:hint="default"/>
      </w:rPr>
    </w:lvl>
    <w:lvl w:ilvl="5" w:tplc="04150005" w:tentative="1">
      <w:start w:val="1"/>
      <w:numFmt w:val="bullet"/>
      <w:lvlText w:val=""/>
      <w:lvlJc w:val="left"/>
      <w:pPr>
        <w:ind w:left="6876" w:hanging="360"/>
      </w:pPr>
      <w:rPr>
        <w:rFonts w:ascii="Wingdings" w:hAnsi="Wingdings" w:hint="default"/>
      </w:rPr>
    </w:lvl>
    <w:lvl w:ilvl="6" w:tplc="04150001" w:tentative="1">
      <w:start w:val="1"/>
      <w:numFmt w:val="bullet"/>
      <w:lvlText w:val=""/>
      <w:lvlJc w:val="left"/>
      <w:pPr>
        <w:ind w:left="7596" w:hanging="360"/>
      </w:pPr>
      <w:rPr>
        <w:rFonts w:ascii="Symbol" w:hAnsi="Symbol" w:hint="default"/>
      </w:rPr>
    </w:lvl>
    <w:lvl w:ilvl="7" w:tplc="04150003" w:tentative="1">
      <w:start w:val="1"/>
      <w:numFmt w:val="bullet"/>
      <w:lvlText w:val="o"/>
      <w:lvlJc w:val="left"/>
      <w:pPr>
        <w:ind w:left="8316" w:hanging="360"/>
      </w:pPr>
      <w:rPr>
        <w:rFonts w:ascii="Courier New" w:hAnsi="Courier New" w:cs="Courier New" w:hint="default"/>
      </w:rPr>
    </w:lvl>
    <w:lvl w:ilvl="8" w:tplc="04150005" w:tentative="1">
      <w:start w:val="1"/>
      <w:numFmt w:val="bullet"/>
      <w:lvlText w:val=""/>
      <w:lvlJc w:val="left"/>
      <w:pPr>
        <w:ind w:left="9036" w:hanging="360"/>
      </w:pPr>
      <w:rPr>
        <w:rFonts w:ascii="Wingdings" w:hAnsi="Wingdings" w:hint="default"/>
      </w:rPr>
    </w:lvl>
  </w:abstractNum>
  <w:abstractNum w:abstractNumId="23" w15:restartNumberingAfterBreak="0">
    <w:nsid w:val="404E3A67"/>
    <w:multiLevelType w:val="hybridMultilevel"/>
    <w:tmpl w:val="8A22B040"/>
    <w:lvl w:ilvl="0" w:tplc="D944B23E">
      <w:start w:val="1"/>
      <w:numFmt w:val="bullet"/>
      <w:lvlText w:val="−"/>
      <w:lvlJc w:val="left"/>
      <w:pPr>
        <w:ind w:left="1428" w:hanging="360"/>
      </w:pPr>
      <w:rPr>
        <w:rFonts w:ascii="Times New Roman" w:hAnsi="Times New Roman" w:cs="Times New Roman"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445233CC"/>
    <w:multiLevelType w:val="hybridMultilevel"/>
    <w:tmpl w:val="D05290B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46F02C83"/>
    <w:multiLevelType w:val="hybridMultilevel"/>
    <w:tmpl w:val="A300BE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B984D04"/>
    <w:multiLevelType w:val="hybridMultilevel"/>
    <w:tmpl w:val="2BA6D2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5184078D"/>
    <w:multiLevelType w:val="hybridMultilevel"/>
    <w:tmpl w:val="3BD0244A"/>
    <w:lvl w:ilvl="0" w:tplc="04150011">
      <w:start w:val="1"/>
      <w:numFmt w:val="decimal"/>
      <w:lvlText w:val="%1)"/>
      <w:lvlJc w:val="left"/>
      <w:pPr>
        <w:ind w:left="1068" w:hanging="360"/>
      </w:p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53FD53AA"/>
    <w:multiLevelType w:val="hybridMultilevel"/>
    <w:tmpl w:val="F2DECA4E"/>
    <w:lvl w:ilvl="0" w:tplc="F3D4A2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56E30939"/>
    <w:multiLevelType w:val="hybridMultilevel"/>
    <w:tmpl w:val="1FAC5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FD1717"/>
    <w:multiLevelType w:val="hybridMultilevel"/>
    <w:tmpl w:val="EEE200E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5B934DA3"/>
    <w:multiLevelType w:val="hybridMultilevel"/>
    <w:tmpl w:val="722A15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5EC20195"/>
    <w:multiLevelType w:val="hybridMultilevel"/>
    <w:tmpl w:val="D69CD94E"/>
    <w:lvl w:ilvl="0" w:tplc="EA22D16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643A54C6"/>
    <w:multiLevelType w:val="hybridMultilevel"/>
    <w:tmpl w:val="E09C6948"/>
    <w:lvl w:ilvl="0" w:tplc="0415000D">
      <w:start w:val="1"/>
      <w:numFmt w:val="bullet"/>
      <w:lvlText w:val=""/>
      <w:lvlJc w:val="left"/>
      <w:pPr>
        <w:tabs>
          <w:tab w:val="num" w:pos="2280"/>
        </w:tabs>
        <w:ind w:left="2280" w:hanging="360"/>
      </w:pPr>
      <w:rPr>
        <w:rFonts w:ascii="Wingdings" w:hAnsi="Wingdings" w:hint="default"/>
      </w:rPr>
    </w:lvl>
    <w:lvl w:ilvl="1" w:tplc="04150003">
      <w:start w:val="1"/>
      <w:numFmt w:val="bullet"/>
      <w:lvlText w:val="o"/>
      <w:lvlJc w:val="left"/>
      <w:pPr>
        <w:tabs>
          <w:tab w:val="num" w:pos="3000"/>
        </w:tabs>
        <w:ind w:left="3000" w:hanging="360"/>
      </w:pPr>
      <w:rPr>
        <w:rFonts w:ascii="Courier New" w:hAnsi="Courier New" w:cs="Courier New" w:hint="default"/>
      </w:rPr>
    </w:lvl>
    <w:lvl w:ilvl="2" w:tplc="E076CCE4">
      <w:numFmt w:val="bullet"/>
      <w:lvlText w:val="·"/>
      <w:lvlJc w:val="left"/>
      <w:pPr>
        <w:ind w:left="3720" w:hanging="360"/>
      </w:pPr>
      <w:rPr>
        <w:rFonts w:ascii="Arial" w:eastAsia="Times New Roman" w:hAnsi="Arial" w:cs="Arial" w:hint="default"/>
      </w:rPr>
    </w:lvl>
    <w:lvl w:ilvl="3" w:tplc="04150001" w:tentative="1">
      <w:start w:val="1"/>
      <w:numFmt w:val="bullet"/>
      <w:lvlText w:val=""/>
      <w:lvlJc w:val="left"/>
      <w:pPr>
        <w:tabs>
          <w:tab w:val="num" w:pos="4440"/>
        </w:tabs>
        <w:ind w:left="4440" w:hanging="360"/>
      </w:pPr>
      <w:rPr>
        <w:rFonts w:ascii="Symbol" w:hAnsi="Symbol" w:hint="default"/>
      </w:rPr>
    </w:lvl>
    <w:lvl w:ilvl="4" w:tplc="04150003" w:tentative="1">
      <w:start w:val="1"/>
      <w:numFmt w:val="bullet"/>
      <w:lvlText w:val="o"/>
      <w:lvlJc w:val="left"/>
      <w:pPr>
        <w:tabs>
          <w:tab w:val="num" w:pos="5160"/>
        </w:tabs>
        <w:ind w:left="5160" w:hanging="360"/>
      </w:pPr>
      <w:rPr>
        <w:rFonts w:ascii="Courier New" w:hAnsi="Courier New" w:cs="Courier New" w:hint="default"/>
      </w:rPr>
    </w:lvl>
    <w:lvl w:ilvl="5" w:tplc="04150005" w:tentative="1">
      <w:start w:val="1"/>
      <w:numFmt w:val="bullet"/>
      <w:lvlText w:val=""/>
      <w:lvlJc w:val="left"/>
      <w:pPr>
        <w:tabs>
          <w:tab w:val="num" w:pos="5880"/>
        </w:tabs>
        <w:ind w:left="5880" w:hanging="360"/>
      </w:pPr>
      <w:rPr>
        <w:rFonts w:ascii="Wingdings" w:hAnsi="Wingdings" w:hint="default"/>
      </w:rPr>
    </w:lvl>
    <w:lvl w:ilvl="6" w:tplc="04150001" w:tentative="1">
      <w:start w:val="1"/>
      <w:numFmt w:val="bullet"/>
      <w:lvlText w:val=""/>
      <w:lvlJc w:val="left"/>
      <w:pPr>
        <w:tabs>
          <w:tab w:val="num" w:pos="6600"/>
        </w:tabs>
        <w:ind w:left="6600" w:hanging="360"/>
      </w:pPr>
      <w:rPr>
        <w:rFonts w:ascii="Symbol" w:hAnsi="Symbol" w:hint="default"/>
      </w:rPr>
    </w:lvl>
    <w:lvl w:ilvl="7" w:tplc="04150003" w:tentative="1">
      <w:start w:val="1"/>
      <w:numFmt w:val="bullet"/>
      <w:lvlText w:val="o"/>
      <w:lvlJc w:val="left"/>
      <w:pPr>
        <w:tabs>
          <w:tab w:val="num" w:pos="7320"/>
        </w:tabs>
        <w:ind w:left="7320" w:hanging="360"/>
      </w:pPr>
      <w:rPr>
        <w:rFonts w:ascii="Courier New" w:hAnsi="Courier New" w:cs="Courier New" w:hint="default"/>
      </w:rPr>
    </w:lvl>
    <w:lvl w:ilvl="8" w:tplc="04150005" w:tentative="1">
      <w:start w:val="1"/>
      <w:numFmt w:val="bullet"/>
      <w:lvlText w:val=""/>
      <w:lvlJc w:val="left"/>
      <w:pPr>
        <w:tabs>
          <w:tab w:val="num" w:pos="8040"/>
        </w:tabs>
        <w:ind w:left="8040" w:hanging="360"/>
      </w:pPr>
      <w:rPr>
        <w:rFonts w:ascii="Wingdings" w:hAnsi="Wingdings" w:hint="default"/>
      </w:rPr>
    </w:lvl>
  </w:abstractNum>
  <w:abstractNum w:abstractNumId="39" w15:restartNumberingAfterBreak="0">
    <w:nsid w:val="68F1326F"/>
    <w:multiLevelType w:val="multilevel"/>
    <w:tmpl w:val="8CD418C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0" w15:restartNumberingAfterBreak="0">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DAD4727"/>
    <w:multiLevelType w:val="hybridMultilevel"/>
    <w:tmpl w:val="8FE239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DD67258"/>
    <w:multiLevelType w:val="hybridMultilevel"/>
    <w:tmpl w:val="6030AD74"/>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742B6CCD"/>
    <w:multiLevelType w:val="hybridMultilevel"/>
    <w:tmpl w:val="851E5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4220A0"/>
    <w:multiLevelType w:val="hybridMultilevel"/>
    <w:tmpl w:val="88A47C20"/>
    <w:lvl w:ilvl="0" w:tplc="63F403D8">
      <w:start w:val="1"/>
      <w:numFmt w:val="decimal"/>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7F181F4D"/>
    <w:multiLevelType w:val="hybridMultilevel"/>
    <w:tmpl w:val="0786E5D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39"/>
  </w:num>
  <w:num w:numId="2">
    <w:abstractNumId w:val="27"/>
  </w:num>
  <w:num w:numId="3">
    <w:abstractNumId w:val="13"/>
  </w:num>
  <w:num w:numId="4">
    <w:abstractNumId w:val="9"/>
  </w:num>
  <w:num w:numId="5">
    <w:abstractNumId w:val="3"/>
  </w:num>
  <w:num w:numId="6">
    <w:abstractNumId w:val="11"/>
  </w:num>
  <w:num w:numId="7">
    <w:abstractNumId w:val="31"/>
  </w:num>
  <w:num w:numId="8">
    <w:abstractNumId w:val="7"/>
  </w:num>
  <w:num w:numId="9">
    <w:abstractNumId w:val="25"/>
  </w:num>
  <w:num w:numId="10">
    <w:abstractNumId w:val="35"/>
  </w:num>
  <w:num w:numId="11">
    <w:abstractNumId w:val="5"/>
  </w:num>
  <w:num w:numId="12">
    <w:abstractNumId w:val="20"/>
  </w:num>
  <w:num w:numId="13">
    <w:abstractNumId w:val="19"/>
  </w:num>
  <w:num w:numId="14">
    <w:abstractNumId w:val="0"/>
  </w:num>
  <w:num w:numId="15">
    <w:abstractNumId w:val="29"/>
  </w:num>
  <w:num w:numId="16">
    <w:abstractNumId w:val="4"/>
  </w:num>
  <w:num w:numId="17">
    <w:abstractNumId w:val="14"/>
  </w:num>
  <w:num w:numId="18">
    <w:abstractNumId w:val="15"/>
  </w:num>
  <w:num w:numId="19">
    <w:abstractNumId w:val="33"/>
  </w:num>
  <w:num w:numId="20">
    <w:abstractNumId w:val="12"/>
  </w:num>
  <w:num w:numId="21">
    <w:abstractNumId w:val="1"/>
  </w:num>
  <w:num w:numId="22">
    <w:abstractNumId w:val="18"/>
  </w:num>
  <w:num w:numId="23">
    <w:abstractNumId w:val="21"/>
  </w:num>
  <w:num w:numId="24">
    <w:abstractNumId w:val="38"/>
  </w:num>
  <w:num w:numId="25">
    <w:abstractNumId w:val="44"/>
  </w:num>
  <w:num w:numId="26">
    <w:abstractNumId w:val="28"/>
  </w:num>
  <w:num w:numId="27">
    <w:abstractNumId w:val="10"/>
  </w:num>
  <w:num w:numId="28">
    <w:abstractNumId w:val="26"/>
  </w:num>
  <w:num w:numId="29">
    <w:abstractNumId w:val="32"/>
  </w:num>
  <w:num w:numId="30">
    <w:abstractNumId w:val="6"/>
  </w:num>
  <w:num w:numId="31">
    <w:abstractNumId w:val="24"/>
  </w:num>
  <w:num w:numId="32">
    <w:abstractNumId w:val="45"/>
  </w:num>
  <w:num w:numId="33">
    <w:abstractNumId w:val="8"/>
  </w:num>
  <w:num w:numId="34">
    <w:abstractNumId w:val="16"/>
  </w:num>
  <w:num w:numId="35">
    <w:abstractNumId w:val="34"/>
  </w:num>
  <w:num w:numId="36">
    <w:abstractNumId w:val="37"/>
  </w:num>
  <w:num w:numId="37">
    <w:abstractNumId w:val="2"/>
  </w:num>
  <w:num w:numId="38">
    <w:abstractNumId w:val="41"/>
  </w:num>
  <w:num w:numId="39">
    <w:abstractNumId w:val="40"/>
  </w:num>
  <w:num w:numId="40">
    <w:abstractNumId w:val="22"/>
  </w:num>
  <w:num w:numId="41">
    <w:abstractNumId w:val="36"/>
  </w:num>
  <w:num w:numId="42">
    <w:abstractNumId w:val="30"/>
  </w:num>
  <w:num w:numId="43">
    <w:abstractNumId w:val="23"/>
  </w:num>
  <w:num w:numId="44">
    <w:abstractNumId w:val="42"/>
  </w:num>
  <w:num w:numId="45">
    <w:abstractNumId w:val="17"/>
  </w:num>
  <w:num w:numId="46">
    <w:abstractNumId w:val="4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C5"/>
    <w:rsid w:val="00002F49"/>
    <w:rsid w:val="00004716"/>
    <w:rsid w:val="000246DD"/>
    <w:rsid w:val="00026399"/>
    <w:rsid w:val="00033AD4"/>
    <w:rsid w:val="000370AC"/>
    <w:rsid w:val="000414E3"/>
    <w:rsid w:val="00045DDB"/>
    <w:rsid w:val="0005114D"/>
    <w:rsid w:val="00052934"/>
    <w:rsid w:val="00064384"/>
    <w:rsid w:val="000720B6"/>
    <w:rsid w:val="000724EF"/>
    <w:rsid w:val="00073168"/>
    <w:rsid w:val="00075A26"/>
    <w:rsid w:val="00077F77"/>
    <w:rsid w:val="00081E5D"/>
    <w:rsid w:val="00082DB5"/>
    <w:rsid w:val="00083364"/>
    <w:rsid w:val="00087346"/>
    <w:rsid w:val="000910ED"/>
    <w:rsid w:val="00091D13"/>
    <w:rsid w:val="00091EF8"/>
    <w:rsid w:val="000921D7"/>
    <w:rsid w:val="0009662E"/>
    <w:rsid w:val="00097131"/>
    <w:rsid w:val="000A040B"/>
    <w:rsid w:val="000A0B5A"/>
    <w:rsid w:val="000A4538"/>
    <w:rsid w:val="000A60FB"/>
    <w:rsid w:val="000B0644"/>
    <w:rsid w:val="000B13BD"/>
    <w:rsid w:val="000B2B62"/>
    <w:rsid w:val="000B3D6C"/>
    <w:rsid w:val="000B4749"/>
    <w:rsid w:val="000B7952"/>
    <w:rsid w:val="000B7F3E"/>
    <w:rsid w:val="000C49B4"/>
    <w:rsid w:val="000C5CE6"/>
    <w:rsid w:val="000C5E12"/>
    <w:rsid w:val="000C7F25"/>
    <w:rsid w:val="000E0E23"/>
    <w:rsid w:val="000E45FE"/>
    <w:rsid w:val="000E51D2"/>
    <w:rsid w:val="000F67EB"/>
    <w:rsid w:val="000F717B"/>
    <w:rsid w:val="000F7C5F"/>
    <w:rsid w:val="00100152"/>
    <w:rsid w:val="00102B60"/>
    <w:rsid w:val="0010383C"/>
    <w:rsid w:val="00103979"/>
    <w:rsid w:val="00104D5B"/>
    <w:rsid w:val="00107306"/>
    <w:rsid w:val="00113E8F"/>
    <w:rsid w:val="00115291"/>
    <w:rsid w:val="001263FA"/>
    <w:rsid w:val="00127B25"/>
    <w:rsid w:val="00130078"/>
    <w:rsid w:val="00132F5F"/>
    <w:rsid w:val="001367C8"/>
    <w:rsid w:val="00140BBE"/>
    <w:rsid w:val="001517D1"/>
    <w:rsid w:val="00152291"/>
    <w:rsid w:val="001537BF"/>
    <w:rsid w:val="00156C9D"/>
    <w:rsid w:val="001645FC"/>
    <w:rsid w:val="001742AE"/>
    <w:rsid w:val="00184690"/>
    <w:rsid w:val="001908A7"/>
    <w:rsid w:val="001911BC"/>
    <w:rsid w:val="00192EEA"/>
    <w:rsid w:val="0019497C"/>
    <w:rsid w:val="001A03AC"/>
    <w:rsid w:val="001A0B16"/>
    <w:rsid w:val="001A46CD"/>
    <w:rsid w:val="001A514D"/>
    <w:rsid w:val="001A550D"/>
    <w:rsid w:val="001B02B1"/>
    <w:rsid w:val="001B0620"/>
    <w:rsid w:val="001B21CE"/>
    <w:rsid w:val="001B2952"/>
    <w:rsid w:val="001B5559"/>
    <w:rsid w:val="001C1A72"/>
    <w:rsid w:val="001C7806"/>
    <w:rsid w:val="001D183D"/>
    <w:rsid w:val="001D3909"/>
    <w:rsid w:val="001D4B75"/>
    <w:rsid w:val="001E2C3F"/>
    <w:rsid w:val="001E47BB"/>
    <w:rsid w:val="001F0AAC"/>
    <w:rsid w:val="001F1DDF"/>
    <w:rsid w:val="001F2D48"/>
    <w:rsid w:val="0020112A"/>
    <w:rsid w:val="002045DD"/>
    <w:rsid w:val="00210FFF"/>
    <w:rsid w:val="00213E8A"/>
    <w:rsid w:val="002215FE"/>
    <w:rsid w:val="00225408"/>
    <w:rsid w:val="00226080"/>
    <w:rsid w:val="00226EEA"/>
    <w:rsid w:val="00227394"/>
    <w:rsid w:val="00233E60"/>
    <w:rsid w:val="0023739E"/>
    <w:rsid w:val="002446FD"/>
    <w:rsid w:val="00247D37"/>
    <w:rsid w:val="00252AA2"/>
    <w:rsid w:val="0025354A"/>
    <w:rsid w:val="00257C0A"/>
    <w:rsid w:val="00260BC5"/>
    <w:rsid w:val="00263D91"/>
    <w:rsid w:val="00267204"/>
    <w:rsid w:val="00267351"/>
    <w:rsid w:val="0026796C"/>
    <w:rsid w:val="00273F10"/>
    <w:rsid w:val="00284865"/>
    <w:rsid w:val="0028593D"/>
    <w:rsid w:val="002928DE"/>
    <w:rsid w:val="00297023"/>
    <w:rsid w:val="002A2478"/>
    <w:rsid w:val="002A3F64"/>
    <w:rsid w:val="002A4446"/>
    <w:rsid w:val="002B3ADE"/>
    <w:rsid w:val="002B3C27"/>
    <w:rsid w:val="002B547F"/>
    <w:rsid w:val="002B64BE"/>
    <w:rsid w:val="002C4B01"/>
    <w:rsid w:val="002C5499"/>
    <w:rsid w:val="002D592E"/>
    <w:rsid w:val="002E2310"/>
    <w:rsid w:val="002E3EE1"/>
    <w:rsid w:val="002E4279"/>
    <w:rsid w:val="002E6127"/>
    <w:rsid w:val="002E76B2"/>
    <w:rsid w:val="002F0826"/>
    <w:rsid w:val="002F28F9"/>
    <w:rsid w:val="002F48D3"/>
    <w:rsid w:val="00302D5B"/>
    <w:rsid w:val="0030365A"/>
    <w:rsid w:val="003057C2"/>
    <w:rsid w:val="00311C19"/>
    <w:rsid w:val="00314674"/>
    <w:rsid w:val="003159F3"/>
    <w:rsid w:val="00320166"/>
    <w:rsid w:val="00321807"/>
    <w:rsid w:val="00321AB2"/>
    <w:rsid w:val="00321AF3"/>
    <w:rsid w:val="0032251B"/>
    <w:rsid w:val="003228CD"/>
    <w:rsid w:val="00322D93"/>
    <w:rsid w:val="003247F5"/>
    <w:rsid w:val="00327C66"/>
    <w:rsid w:val="003305E7"/>
    <w:rsid w:val="00331016"/>
    <w:rsid w:val="00335A1D"/>
    <w:rsid w:val="0034267E"/>
    <w:rsid w:val="00344ABD"/>
    <w:rsid w:val="003471B3"/>
    <w:rsid w:val="00350A6B"/>
    <w:rsid w:val="003529D2"/>
    <w:rsid w:val="003553DE"/>
    <w:rsid w:val="00355559"/>
    <w:rsid w:val="00364BBA"/>
    <w:rsid w:val="00364F2C"/>
    <w:rsid w:val="00365F5F"/>
    <w:rsid w:val="00370320"/>
    <w:rsid w:val="00370E7D"/>
    <w:rsid w:val="003713CB"/>
    <w:rsid w:val="003720F0"/>
    <w:rsid w:val="003722D6"/>
    <w:rsid w:val="00380699"/>
    <w:rsid w:val="00380FFA"/>
    <w:rsid w:val="00387AD0"/>
    <w:rsid w:val="0039002D"/>
    <w:rsid w:val="00392CA8"/>
    <w:rsid w:val="00393287"/>
    <w:rsid w:val="00395042"/>
    <w:rsid w:val="003A1556"/>
    <w:rsid w:val="003A22A9"/>
    <w:rsid w:val="003A2F3F"/>
    <w:rsid w:val="003A4E46"/>
    <w:rsid w:val="003B00AD"/>
    <w:rsid w:val="003B0557"/>
    <w:rsid w:val="003B0E26"/>
    <w:rsid w:val="003B1EA3"/>
    <w:rsid w:val="003B52D7"/>
    <w:rsid w:val="003D4038"/>
    <w:rsid w:val="003D611C"/>
    <w:rsid w:val="003D68F9"/>
    <w:rsid w:val="003D6D1C"/>
    <w:rsid w:val="003E22FF"/>
    <w:rsid w:val="003E38BC"/>
    <w:rsid w:val="003E736D"/>
    <w:rsid w:val="003F6AA1"/>
    <w:rsid w:val="004012BD"/>
    <w:rsid w:val="00405004"/>
    <w:rsid w:val="0040781B"/>
    <w:rsid w:val="004100E1"/>
    <w:rsid w:val="00415D6E"/>
    <w:rsid w:val="00424684"/>
    <w:rsid w:val="0042763A"/>
    <w:rsid w:val="0043095A"/>
    <w:rsid w:val="004320BF"/>
    <w:rsid w:val="00440236"/>
    <w:rsid w:val="00440FEF"/>
    <w:rsid w:val="00442C66"/>
    <w:rsid w:val="00443633"/>
    <w:rsid w:val="00452CDE"/>
    <w:rsid w:val="00453E26"/>
    <w:rsid w:val="00454480"/>
    <w:rsid w:val="0045533F"/>
    <w:rsid w:val="004577F9"/>
    <w:rsid w:val="00457AA4"/>
    <w:rsid w:val="00460308"/>
    <w:rsid w:val="004623A3"/>
    <w:rsid w:val="00462DBB"/>
    <w:rsid w:val="004635FE"/>
    <w:rsid w:val="004636C9"/>
    <w:rsid w:val="00466613"/>
    <w:rsid w:val="0046708C"/>
    <w:rsid w:val="00475799"/>
    <w:rsid w:val="004804B4"/>
    <w:rsid w:val="00480C3D"/>
    <w:rsid w:val="00480FAD"/>
    <w:rsid w:val="00481727"/>
    <w:rsid w:val="00484A8F"/>
    <w:rsid w:val="00486FF3"/>
    <w:rsid w:val="00493DD1"/>
    <w:rsid w:val="00495A46"/>
    <w:rsid w:val="004A574F"/>
    <w:rsid w:val="004B0ACC"/>
    <w:rsid w:val="004B0E44"/>
    <w:rsid w:val="004B1F3D"/>
    <w:rsid w:val="004B2079"/>
    <w:rsid w:val="004B2C77"/>
    <w:rsid w:val="004B5A1F"/>
    <w:rsid w:val="004C58E3"/>
    <w:rsid w:val="004D4660"/>
    <w:rsid w:val="004D4912"/>
    <w:rsid w:val="004D6035"/>
    <w:rsid w:val="004D6B97"/>
    <w:rsid w:val="004D75E7"/>
    <w:rsid w:val="004D77DB"/>
    <w:rsid w:val="004E2AA1"/>
    <w:rsid w:val="004E2EC9"/>
    <w:rsid w:val="004E33C8"/>
    <w:rsid w:val="004E56A4"/>
    <w:rsid w:val="004E6321"/>
    <w:rsid w:val="004F09D8"/>
    <w:rsid w:val="004F1C07"/>
    <w:rsid w:val="004F5062"/>
    <w:rsid w:val="005053AA"/>
    <w:rsid w:val="005056AB"/>
    <w:rsid w:val="005071FC"/>
    <w:rsid w:val="0051337D"/>
    <w:rsid w:val="00517BBE"/>
    <w:rsid w:val="005242F0"/>
    <w:rsid w:val="005275CB"/>
    <w:rsid w:val="0053167A"/>
    <w:rsid w:val="00533E50"/>
    <w:rsid w:val="00537C0C"/>
    <w:rsid w:val="00540493"/>
    <w:rsid w:val="00547E58"/>
    <w:rsid w:val="005501CA"/>
    <w:rsid w:val="00556081"/>
    <w:rsid w:val="00560160"/>
    <w:rsid w:val="0056077D"/>
    <w:rsid w:val="00564D73"/>
    <w:rsid w:val="00566FE5"/>
    <w:rsid w:val="005670E7"/>
    <w:rsid w:val="00571C29"/>
    <w:rsid w:val="00573943"/>
    <w:rsid w:val="00584BE1"/>
    <w:rsid w:val="00585960"/>
    <w:rsid w:val="00586D39"/>
    <w:rsid w:val="0059518C"/>
    <w:rsid w:val="005A26C9"/>
    <w:rsid w:val="005A389E"/>
    <w:rsid w:val="005A4259"/>
    <w:rsid w:val="005A53D4"/>
    <w:rsid w:val="005A63E5"/>
    <w:rsid w:val="005B18CF"/>
    <w:rsid w:val="005B6770"/>
    <w:rsid w:val="005C3632"/>
    <w:rsid w:val="005D062F"/>
    <w:rsid w:val="005D25A2"/>
    <w:rsid w:val="005D4E61"/>
    <w:rsid w:val="005D4FEB"/>
    <w:rsid w:val="005E0571"/>
    <w:rsid w:val="005E251F"/>
    <w:rsid w:val="005E5FCA"/>
    <w:rsid w:val="005E6F1C"/>
    <w:rsid w:val="005E7A84"/>
    <w:rsid w:val="005F310B"/>
    <w:rsid w:val="00600A00"/>
    <w:rsid w:val="00604D76"/>
    <w:rsid w:val="00605A5A"/>
    <w:rsid w:val="00607AD2"/>
    <w:rsid w:val="00611040"/>
    <w:rsid w:val="0062080D"/>
    <w:rsid w:val="0062203E"/>
    <w:rsid w:val="00624D6F"/>
    <w:rsid w:val="00631C9A"/>
    <w:rsid w:val="00632605"/>
    <w:rsid w:val="00640062"/>
    <w:rsid w:val="00641F8F"/>
    <w:rsid w:val="006420ED"/>
    <w:rsid w:val="00642F48"/>
    <w:rsid w:val="00643F07"/>
    <w:rsid w:val="0065106A"/>
    <w:rsid w:val="00652243"/>
    <w:rsid w:val="00652750"/>
    <w:rsid w:val="00653059"/>
    <w:rsid w:val="006548C5"/>
    <w:rsid w:val="0065590F"/>
    <w:rsid w:val="00661129"/>
    <w:rsid w:val="0066597E"/>
    <w:rsid w:val="00665E14"/>
    <w:rsid w:val="00667785"/>
    <w:rsid w:val="00671F62"/>
    <w:rsid w:val="00674318"/>
    <w:rsid w:val="006748BE"/>
    <w:rsid w:val="00681126"/>
    <w:rsid w:val="00681801"/>
    <w:rsid w:val="006833F5"/>
    <w:rsid w:val="00686FAF"/>
    <w:rsid w:val="00690CFA"/>
    <w:rsid w:val="00691EEC"/>
    <w:rsid w:val="00691F60"/>
    <w:rsid w:val="00693265"/>
    <w:rsid w:val="00697DD5"/>
    <w:rsid w:val="006A0236"/>
    <w:rsid w:val="006A362B"/>
    <w:rsid w:val="006A389A"/>
    <w:rsid w:val="006A41B6"/>
    <w:rsid w:val="006A470C"/>
    <w:rsid w:val="006B2E53"/>
    <w:rsid w:val="006B342E"/>
    <w:rsid w:val="006B6899"/>
    <w:rsid w:val="006C5BFF"/>
    <w:rsid w:val="006D34C7"/>
    <w:rsid w:val="006D7D37"/>
    <w:rsid w:val="006E499E"/>
    <w:rsid w:val="006E4EE9"/>
    <w:rsid w:val="006F02C5"/>
    <w:rsid w:val="006F3C6B"/>
    <w:rsid w:val="006F5A76"/>
    <w:rsid w:val="006F7B94"/>
    <w:rsid w:val="00703ACA"/>
    <w:rsid w:val="00704F11"/>
    <w:rsid w:val="007130FB"/>
    <w:rsid w:val="00716A47"/>
    <w:rsid w:val="00717105"/>
    <w:rsid w:val="00726419"/>
    <w:rsid w:val="00736AA6"/>
    <w:rsid w:val="00741988"/>
    <w:rsid w:val="00741EC4"/>
    <w:rsid w:val="0074288B"/>
    <w:rsid w:val="00745A48"/>
    <w:rsid w:val="007460D8"/>
    <w:rsid w:val="00755D97"/>
    <w:rsid w:val="00757567"/>
    <w:rsid w:val="00757D9E"/>
    <w:rsid w:val="00761CB7"/>
    <w:rsid w:val="00762200"/>
    <w:rsid w:val="0076545C"/>
    <w:rsid w:val="007679F4"/>
    <w:rsid w:val="00773C50"/>
    <w:rsid w:val="00783536"/>
    <w:rsid w:val="00783DD3"/>
    <w:rsid w:val="007929EB"/>
    <w:rsid w:val="00796A03"/>
    <w:rsid w:val="007A2AE0"/>
    <w:rsid w:val="007A3BB9"/>
    <w:rsid w:val="007A3F34"/>
    <w:rsid w:val="007A51F6"/>
    <w:rsid w:val="007B0936"/>
    <w:rsid w:val="007B132D"/>
    <w:rsid w:val="007B2E21"/>
    <w:rsid w:val="007B59C0"/>
    <w:rsid w:val="007B7328"/>
    <w:rsid w:val="007C06EF"/>
    <w:rsid w:val="007C0C4C"/>
    <w:rsid w:val="007C225B"/>
    <w:rsid w:val="007C319B"/>
    <w:rsid w:val="007C4FDB"/>
    <w:rsid w:val="007C62BF"/>
    <w:rsid w:val="007D348C"/>
    <w:rsid w:val="007D50F4"/>
    <w:rsid w:val="007D680A"/>
    <w:rsid w:val="007E4D8D"/>
    <w:rsid w:val="007E57E5"/>
    <w:rsid w:val="007E6944"/>
    <w:rsid w:val="007E735E"/>
    <w:rsid w:val="007F064B"/>
    <w:rsid w:val="007F7A58"/>
    <w:rsid w:val="00807A13"/>
    <w:rsid w:val="008102AA"/>
    <w:rsid w:val="0081229E"/>
    <w:rsid w:val="00815661"/>
    <w:rsid w:val="00816B24"/>
    <w:rsid w:val="008265FC"/>
    <w:rsid w:val="0082776E"/>
    <w:rsid w:val="008337C3"/>
    <w:rsid w:val="0084133A"/>
    <w:rsid w:val="00846CAD"/>
    <w:rsid w:val="0085178C"/>
    <w:rsid w:val="008540B3"/>
    <w:rsid w:val="008547C0"/>
    <w:rsid w:val="00854988"/>
    <w:rsid w:val="0085726A"/>
    <w:rsid w:val="00860FCC"/>
    <w:rsid w:val="008664BE"/>
    <w:rsid w:val="0086749A"/>
    <w:rsid w:val="00873514"/>
    <w:rsid w:val="00880C5C"/>
    <w:rsid w:val="00882678"/>
    <w:rsid w:val="008848CE"/>
    <w:rsid w:val="008865D8"/>
    <w:rsid w:val="00887715"/>
    <w:rsid w:val="00891050"/>
    <w:rsid w:val="00892FA2"/>
    <w:rsid w:val="008932A8"/>
    <w:rsid w:val="00896856"/>
    <w:rsid w:val="008A2508"/>
    <w:rsid w:val="008A33BF"/>
    <w:rsid w:val="008A5F3E"/>
    <w:rsid w:val="008B05A2"/>
    <w:rsid w:val="008B4E6E"/>
    <w:rsid w:val="008C3338"/>
    <w:rsid w:val="008C5700"/>
    <w:rsid w:val="008C58EE"/>
    <w:rsid w:val="008C5BE6"/>
    <w:rsid w:val="008D6AAB"/>
    <w:rsid w:val="008E21DD"/>
    <w:rsid w:val="008E2C20"/>
    <w:rsid w:val="008E42D2"/>
    <w:rsid w:val="008E4FB6"/>
    <w:rsid w:val="008F2AC4"/>
    <w:rsid w:val="008F3862"/>
    <w:rsid w:val="008F7583"/>
    <w:rsid w:val="009062B3"/>
    <w:rsid w:val="009074B2"/>
    <w:rsid w:val="00911F9D"/>
    <w:rsid w:val="00914C00"/>
    <w:rsid w:val="009157D9"/>
    <w:rsid w:val="00917F0E"/>
    <w:rsid w:val="009208F8"/>
    <w:rsid w:val="0092166C"/>
    <w:rsid w:val="00921F83"/>
    <w:rsid w:val="00927662"/>
    <w:rsid w:val="0093077D"/>
    <w:rsid w:val="009313B4"/>
    <w:rsid w:val="00935F83"/>
    <w:rsid w:val="00936B44"/>
    <w:rsid w:val="00947873"/>
    <w:rsid w:val="0095619D"/>
    <w:rsid w:val="00961C97"/>
    <w:rsid w:val="009634F8"/>
    <w:rsid w:val="0096379C"/>
    <w:rsid w:val="0096660A"/>
    <w:rsid w:val="00967225"/>
    <w:rsid w:val="00971E9B"/>
    <w:rsid w:val="009759F5"/>
    <w:rsid w:val="00982025"/>
    <w:rsid w:val="00983645"/>
    <w:rsid w:val="00990821"/>
    <w:rsid w:val="00991598"/>
    <w:rsid w:val="009A01C1"/>
    <w:rsid w:val="009A0A14"/>
    <w:rsid w:val="009A16F7"/>
    <w:rsid w:val="009B1A80"/>
    <w:rsid w:val="009B7113"/>
    <w:rsid w:val="009C74C4"/>
    <w:rsid w:val="009E05DF"/>
    <w:rsid w:val="009E0733"/>
    <w:rsid w:val="009E491A"/>
    <w:rsid w:val="009E71FE"/>
    <w:rsid w:val="009F03EC"/>
    <w:rsid w:val="009F328C"/>
    <w:rsid w:val="009F5CF4"/>
    <w:rsid w:val="00A00937"/>
    <w:rsid w:val="00A047DE"/>
    <w:rsid w:val="00A05B4C"/>
    <w:rsid w:val="00A07023"/>
    <w:rsid w:val="00A209C4"/>
    <w:rsid w:val="00A21B81"/>
    <w:rsid w:val="00A22886"/>
    <w:rsid w:val="00A312AF"/>
    <w:rsid w:val="00A35AF1"/>
    <w:rsid w:val="00A365EC"/>
    <w:rsid w:val="00A4123B"/>
    <w:rsid w:val="00A4342A"/>
    <w:rsid w:val="00A46B13"/>
    <w:rsid w:val="00A47A79"/>
    <w:rsid w:val="00A47ACC"/>
    <w:rsid w:val="00A50450"/>
    <w:rsid w:val="00A55100"/>
    <w:rsid w:val="00A554CD"/>
    <w:rsid w:val="00A56254"/>
    <w:rsid w:val="00A57EDF"/>
    <w:rsid w:val="00A6014F"/>
    <w:rsid w:val="00A60678"/>
    <w:rsid w:val="00A62ACF"/>
    <w:rsid w:val="00A63D89"/>
    <w:rsid w:val="00A6507A"/>
    <w:rsid w:val="00A65C68"/>
    <w:rsid w:val="00A73BD8"/>
    <w:rsid w:val="00A74D6B"/>
    <w:rsid w:val="00A832B1"/>
    <w:rsid w:val="00A93AA7"/>
    <w:rsid w:val="00A97400"/>
    <w:rsid w:val="00A978FC"/>
    <w:rsid w:val="00AA0410"/>
    <w:rsid w:val="00AA0D8C"/>
    <w:rsid w:val="00AA4992"/>
    <w:rsid w:val="00AB0BF0"/>
    <w:rsid w:val="00AB352E"/>
    <w:rsid w:val="00AB5642"/>
    <w:rsid w:val="00AC0133"/>
    <w:rsid w:val="00AC0A32"/>
    <w:rsid w:val="00AC35A7"/>
    <w:rsid w:val="00AC4A16"/>
    <w:rsid w:val="00AC4C62"/>
    <w:rsid w:val="00AD2BA7"/>
    <w:rsid w:val="00AD6728"/>
    <w:rsid w:val="00AD6C18"/>
    <w:rsid w:val="00AE106F"/>
    <w:rsid w:val="00AE27E3"/>
    <w:rsid w:val="00AE5B33"/>
    <w:rsid w:val="00AF078A"/>
    <w:rsid w:val="00B03080"/>
    <w:rsid w:val="00B03270"/>
    <w:rsid w:val="00B061EC"/>
    <w:rsid w:val="00B10C4E"/>
    <w:rsid w:val="00B11445"/>
    <w:rsid w:val="00B11F42"/>
    <w:rsid w:val="00B12D2E"/>
    <w:rsid w:val="00B14277"/>
    <w:rsid w:val="00B142A4"/>
    <w:rsid w:val="00B15222"/>
    <w:rsid w:val="00B15FD1"/>
    <w:rsid w:val="00B25176"/>
    <w:rsid w:val="00B26AD6"/>
    <w:rsid w:val="00B31750"/>
    <w:rsid w:val="00B3705F"/>
    <w:rsid w:val="00B3742C"/>
    <w:rsid w:val="00B41BAF"/>
    <w:rsid w:val="00B45C6C"/>
    <w:rsid w:val="00B45E3A"/>
    <w:rsid w:val="00B53BEC"/>
    <w:rsid w:val="00B55B35"/>
    <w:rsid w:val="00B606EF"/>
    <w:rsid w:val="00B62D70"/>
    <w:rsid w:val="00B62EE6"/>
    <w:rsid w:val="00B63477"/>
    <w:rsid w:val="00B63A6B"/>
    <w:rsid w:val="00B64EBE"/>
    <w:rsid w:val="00B7210B"/>
    <w:rsid w:val="00B729F0"/>
    <w:rsid w:val="00B754AE"/>
    <w:rsid w:val="00B7607F"/>
    <w:rsid w:val="00B77B74"/>
    <w:rsid w:val="00B829B8"/>
    <w:rsid w:val="00B84388"/>
    <w:rsid w:val="00B85BFA"/>
    <w:rsid w:val="00B904EC"/>
    <w:rsid w:val="00B90C0C"/>
    <w:rsid w:val="00B93764"/>
    <w:rsid w:val="00BA4BF7"/>
    <w:rsid w:val="00BA5424"/>
    <w:rsid w:val="00BA7E12"/>
    <w:rsid w:val="00BB1810"/>
    <w:rsid w:val="00BB333C"/>
    <w:rsid w:val="00BB547E"/>
    <w:rsid w:val="00BC1785"/>
    <w:rsid w:val="00BC4D57"/>
    <w:rsid w:val="00BD2FF5"/>
    <w:rsid w:val="00BD3C8B"/>
    <w:rsid w:val="00BD3EFE"/>
    <w:rsid w:val="00BD40A1"/>
    <w:rsid w:val="00BD77ED"/>
    <w:rsid w:val="00BE14B8"/>
    <w:rsid w:val="00BE52B7"/>
    <w:rsid w:val="00BE7C75"/>
    <w:rsid w:val="00BE7EF4"/>
    <w:rsid w:val="00BF0AB2"/>
    <w:rsid w:val="00BF649D"/>
    <w:rsid w:val="00C016B7"/>
    <w:rsid w:val="00C1798A"/>
    <w:rsid w:val="00C2340F"/>
    <w:rsid w:val="00C2681D"/>
    <w:rsid w:val="00C3014E"/>
    <w:rsid w:val="00C3148F"/>
    <w:rsid w:val="00C3587D"/>
    <w:rsid w:val="00C370EA"/>
    <w:rsid w:val="00C37412"/>
    <w:rsid w:val="00C37BB4"/>
    <w:rsid w:val="00C37E04"/>
    <w:rsid w:val="00C42542"/>
    <w:rsid w:val="00C46E3D"/>
    <w:rsid w:val="00C4734B"/>
    <w:rsid w:val="00C47D0C"/>
    <w:rsid w:val="00C527E4"/>
    <w:rsid w:val="00C56B77"/>
    <w:rsid w:val="00C6103A"/>
    <w:rsid w:val="00C62209"/>
    <w:rsid w:val="00C65052"/>
    <w:rsid w:val="00C65ADF"/>
    <w:rsid w:val="00C65F48"/>
    <w:rsid w:val="00C661A9"/>
    <w:rsid w:val="00C71B6D"/>
    <w:rsid w:val="00C7375E"/>
    <w:rsid w:val="00C74226"/>
    <w:rsid w:val="00C742E9"/>
    <w:rsid w:val="00C76B87"/>
    <w:rsid w:val="00CA2EFD"/>
    <w:rsid w:val="00CA35F3"/>
    <w:rsid w:val="00CA4657"/>
    <w:rsid w:val="00CA592F"/>
    <w:rsid w:val="00CA603D"/>
    <w:rsid w:val="00CA6A91"/>
    <w:rsid w:val="00CB108F"/>
    <w:rsid w:val="00CB15C5"/>
    <w:rsid w:val="00CB1792"/>
    <w:rsid w:val="00CB2039"/>
    <w:rsid w:val="00CB2A13"/>
    <w:rsid w:val="00CB391C"/>
    <w:rsid w:val="00CB3CB1"/>
    <w:rsid w:val="00CB4883"/>
    <w:rsid w:val="00CC4FF0"/>
    <w:rsid w:val="00CD345B"/>
    <w:rsid w:val="00CD50EE"/>
    <w:rsid w:val="00CE4282"/>
    <w:rsid w:val="00CE792B"/>
    <w:rsid w:val="00CF2394"/>
    <w:rsid w:val="00CF5719"/>
    <w:rsid w:val="00CF69E9"/>
    <w:rsid w:val="00D016EA"/>
    <w:rsid w:val="00D05393"/>
    <w:rsid w:val="00D17931"/>
    <w:rsid w:val="00D233D8"/>
    <w:rsid w:val="00D23974"/>
    <w:rsid w:val="00D23DF6"/>
    <w:rsid w:val="00D2438B"/>
    <w:rsid w:val="00D267D8"/>
    <w:rsid w:val="00D26C03"/>
    <w:rsid w:val="00D27A36"/>
    <w:rsid w:val="00D34A02"/>
    <w:rsid w:val="00D434BD"/>
    <w:rsid w:val="00D43963"/>
    <w:rsid w:val="00D44D32"/>
    <w:rsid w:val="00D51B10"/>
    <w:rsid w:val="00D52360"/>
    <w:rsid w:val="00D53457"/>
    <w:rsid w:val="00D55B2E"/>
    <w:rsid w:val="00D60594"/>
    <w:rsid w:val="00D61891"/>
    <w:rsid w:val="00D62382"/>
    <w:rsid w:val="00D669DC"/>
    <w:rsid w:val="00D672FE"/>
    <w:rsid w:val="00D71D5B"/>
    <w:rsid w:val="00D73319"/>
    <w:rsid w:val="00D73E8F"/>
    <w:rsid w:val="00D74801"/>
    <w:rsid w:val="00D77D1B"/>
    <w:rsid w:val="00D83112"/>
    <w:rsid w:val="00D85A89"/>
    <w:rsid w:val="00D85F02"/>
    <w:rsid w:val="00D86FBE"/>
    <w:rsid w:val="00D8795C"/>
    <w:rsid w:val="00D947CA"/>
    <w:rsid w:val="00DA6250"/>
    <w:rsid w:val="00DB7138"/>
    <w:rsid w:val="00DC11F9"/>
    <w:rsid w:val="00DC3F17"/>
    <w:rsid w:val="00DC5901"/>
    <w:rsid w:val="00DD5B3D"/>
    <w:rsid w:val="00DD73EE"/>
    <w:rsid w:val="00DE15F6"/>
    <w:rsid w:val="00DE45B5"/>
    <w:rsid w:val="00DE743D"/>
    <w:rsid w:val="00DE7F18"/>
    <w:rsid w:val="00DF76ED"/>
    <w:rsid w:val="00E00736"/>
    <w:rsid w:val="00E0142D"/>
    <w:rsid w:val="00E10CDD"/>
    <w:rsid w:val="00E11987"/>
    <w:rsid w:val="00E14EC5"/>
    <w:rsid w:val="00E1719A"/>
    <w:rsid w:val="00E206ED"/>
    <w:rsid w:val="00E25888"/>
    <w:rsid w:val="00E27CF9"/>
    <w:rsid w:val="00E30406"/>
    <w:rsid w:val="00E310F1"/>
    <w:rsid w:val="00E32C4B"/>
    <w:rsid w:val="00E33C8F"/>
    <w:rsid w:val="00E40E95"/>
    <w:rsid w:val="00E41578"/>
    <w:rsid w:val="00E5233A"/>
    <w:rsid w:val="00E52682"/>
    <w:rsid w:val="00E53A69"/>
    <w:rsid w:val="00E55417"/>
    <w:rsid w:val="00E5699F"/>
    <w:rsid w:val="00E57C13"/>
    <w:rsid w:val="00E62E36"/>
    <w:rsid w:val="00E65652"/>
    <w:rsid w:val="00E66563"/>
    <w:rsid w:val="00E670F2"/>
    <w:rsid w:val="00E84193"/>
    <w:rsid w:val="00E854CD"/>
    <w:rsid w:val="00E866D5"/>
    <w:rsid w:val="00E86C1B"/>
    <w:rsid w:val="00E87382"/>
    <w:rsid w:val="00E90EDB"/>
    <w:rsid w:val="00E91157"/>
    <w:rsid w:val="00E91187"/>
    <w:rsid w:val="00E935DD"/>
    <w:rsid w:val="00E97A4E"/>
    <w:rsid w:val="00EA0504"/>
    <w:rsid w:val="00EA2B94"/>
    <w:rsid w:val="00EA3D54"/>
    <w:rsid w:val="00EA423A"/>
    <w:rsid w:val="00EA7598"/>
    <w:rsid w:val="00EB1C2E"/>
    <w:rsid w:val="00EB292E"/>
    <w:rsid w:val="00EB55EA"/>
    <w:rsid w:val="00EC2A7E"/>
    <w:rsid w:val="00EC30FA"/>
    <w:rsid w:val="00EC4545"/>
    <w:rsid w:val="00EC63CD"/>
    <w:rsid w:val="00ED143E"/>
    <w:rsid w:val="00ED5A1E"/>
    <w:rsid w:val="00ED7A62"/>
    <w:rsid w:val="00EE50A2"/>
    <w:rsid w:val="00EE6041"/>
    <w:rsid w:val="00EF27F8"/>
    <w:rsid w:val="00F03D62"/>
    <w:rsid w:val="00F05D25"/>
    <w:rsid w:val="00F129B8"/>
    <w:rsid w:val="00F14B5F"/>
    <w:rsid w:val="00F1766F"/>
    <w:rsid w:val="00F22527"/>
    <w:rsid w:val="00F24455"/>
    <w:rsid w:val="00F24C25"/>
    <w:rsid w:val="00F259BC"/>
    <w:rsid w:val="00F31BC2"/>
    <w:rsid w:val="00F3219B"/>
    <w:rsid w:val="00F348A7"/>
    <w:rsid w:val="00F469B0"/>
    <w:rsid w:val="00F53137"/>
    <w:rsid w:val="00F544D8"/>
    <w:rsid w:val="00F54D25"/>
    <w:rsid w:val="00F54EA9"/>
    <w:rsid w:val="00F604A2"/>
    <w:rsid w:val="00F631F7"/>
    <w:rsid w:val="00F64547"/>
    <w:rsid w:val="00F72047"/>
    <w:rsid w:val="00F73622"/>
    <w:rsid w:val="00F73AFC"/>
    <w:rsid w:val="00F75860"/>
    <w:rsid w:val="00F7775D"/>
    <w:rsid w:val="00F83B35"/>
    <w:rsid w:val="00F84FA7"/>
    <w:rsid w:val="00F869B3"/>
    <w:rsid w:val="00F94DF5"/>
    <w:rsid w:val="00FA02D6"/>
    <w:rsid w:val="00FA403E"/>
    <w:rsid w:val="00FA4CEB"/>
    <w:rsid w:val="00FA6BA9"/>
    <w:rsid w:val="00FB0155"/>
    <w:rsid w:val="00FB1A3D"/>
    <w:rsid w:val="00FB201C"/>
    <w:rsid w:val="00FC440E"/>
    <w:rsid w:val="00FC66FC"/>
    <w:rsid w:val="00FD22D3"/>
    <w:rsid w:val="00FD4186"/>
    <w:rsid w:val="00FD6D73"/>
    <w:rsid w:val="00FD7EFA"/>
    <w:rsid w:val="00FE0D63"/>
    <w:rsid w:val="00FE64FA"/>
    <w:rsid w:val="00FF0B82"/>
    <w:rsid w:val="00FF34B5"/>
    <w:rsid w:val="00FF7101"/>
    <w:rsid w:val="00FF7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DC8FF"/>
  <w15:chartTrackingRefBased/>
  <w15:docId w15:val="{B0F6A122-1188-483D-9C1C-5F814B3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74B2"/>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C47D0C"/>
    <w:rPr>
      <w:rFonts w:asciiTheme="majorHAnsi" w:eastAsiaTheme="majorEastAsia" w:hAnsiTheme="majorHAnsi" w:cstheme="majorBidi"/>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val="0"/>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val="0"/>
      <w:color w:val="2F5496" w:themeColor="accent1" w:themeShade="BF"/>
      <w:sz w:val="20"/>
      <w:szCs w:val="20"/>
      <w:lang w:eastAsia="pl-PL"/>
    </w:rPr>
  </w:style>
  <w:style w:type="character" w:styleId="Wyrnieniedelikatne">
    <w:name w:val="Subtle Emphasis"/>
    <w:basedOn w:val="Domylnaczcionkaakapitu"/>
    <w:uiPriority w:val="19"/>
    <w:qFormat/>
    <w:rsid w:val="00C47D0C"/>
    <w:rPr>
      <w:i/>
      <w:iCs/>
      <w:color w:val="595959" w:themeColor="text1" w:themeTint="A6"/>
    </w:rPr>
  </w:style>
  <w:style w:type="paragraph" w:customStyle="1" w:styleId="Default">
    <w:name w:val="Default"/>
    <w:rsid w:val="00517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E26"/>
    <w:rPr>
      <w:rFonts w:ascii="Segoe UI" w:eastAsiaTheme="minorEastAsia" w:hAnsi="Segoe UI" w:cs="Segoe UI"/>
      <w:sz w:val="18"/>
      <w:szCs w:val="18"/>
      <w:lang w:eastAsia="pl-PL"/>
    </w:rPr>
  </w:style>
  <w:style w:type="paragraph" w:styleId="Bezodstpw">
    <w:name w:val="No Spacing"/>
    <w:uiPriority w:val="1"/>
    <w:qFormat/>
    <w:rsid w:val="00C47D0C"/>
    <w:pPr>
      <w:spacing w:after="0" w:line="240" w:lineRule="auto"/>
    </w:p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84133A"/>
    <w:rPr>
      <w:rFonts w:ascii="Times New Roman" w:hAnsi="Times New Roman" w:cs="Times New Roman"/>
      <w:sz w:val="20"/>
      <w:szCs w:val="20"/>
    </w:rPr>
  </w:style>
  <w:style w:type="character" w:customStyle="1" w:styleId="FontStyle39">
    <w:name w:val="Font Style39"/>
    <w:basedOn w:val="Domylnaczcionkaakapitu"/>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42D"/>
    <w:rPr>
      <w:rFonts w:eastAsiaTheme="minorEastAsia"/>
      <w:sz w:val="20"/>
      <w:szCs w:val="20"/>
      <w:lang w:eastAsia="pl-PL"/>
    </w:rPr>
  </w:style>
  <w:style w:type="character" w:styleId="Odwoanieprzypisukocowego">
    <w:name w:val="endnote reference"/>
    <w:basedOn w:val="Domylnaczcionkaakapitu"/>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681801"/>
  </w:style>
  <w:style w:type="character" w:customStyle="1" w:styleId="Nagwek2Znak">
    <w:name w:val="Nagłówek 2 Znak"/>
    <w:basedOn w:val="Domylnaczcionkaakapitu"/>
    <w:link w:val="Nagwek2"/>
    <w:uiPriority w:val="9"/>
    <w:semiHidden/>
    <w:rsid w:val="00C47D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47D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47D0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47D0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47D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47D0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47D0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47D0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C47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47D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47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47D0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47D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47D0C"/>
    <w:rPr>
      <w:color w:val="404040" w:themeColor="text1" w:themeTint="BF"/>
      <w:sz w:val="32"/>
      <w:szCs w:val="32"/>
    </w:rPr>
  </w:style>
  <w:style w:type="character" w:styleId="Wyrnienieintensywne">
    <w:name w:val="Intense Emphasis"/>
    <w:basedOn w:val="Domylnaczcionkaakapitu"/>
    <w:uiPriority w:val="21"/>
    <w:qFormat/>
    <w:rsid w:val="00C47D0C"/>
    <w:rPr>
      <w:b/>
      <w:bCs/>
      <w:i/>
      <w:iCs/>
    </w:rPr>
  </w:style>
  <w:style w:type="character" w:styleId="Odwoaniedelikatne">
    <w:name w:val="Subtle Reference"/>
    <w:basedOn w:val="Domylnaczcionkaakapitu"/>
    <w:uiPriority w:val="31"/>
    <w:qFormat/>
    <w:rsid w:val="00C47D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47D0C"/>
    <w:rPr>
      <w:b/>
      <w:bCs/>
      <w:caps w:val="0"/>
      <w:smallCaps/>
      <w:color w:val="auto"/>
      <w:spacing w:val="3"/>
      <w:u w:val="single"/>
    </w:rPr>
  </w:style>
  <w:style w:type="character" w:styleId="Tytuksiki">
    <w:name w:val="Book Title"/>
    <w:basedOn w:val="Domylnaczcionkaakapitu"/>
    <w:uiPriority w:val="33"/>
    <w:qFormat/>
    <w:rsid w:val="00C47D0C"/>
    <w:rPr>
      <w:b/>
      <w:bCs/>
      <w:smallCaps/>
      <w:spacing w:val="7"/>
    </w:rPr>
  </w:style>
  <w:style w:type="paragraph" w:customStyle="1" w:styleId="Default1">
    <w:name w:val="Default1"/>
    <w:basedOn w:val="Normalny"/>
    <w:rsid w:val="00B77B74"/>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podstawowywcity">
    <w:name w:val="Body Text Indent"/>
    <w:basedOn w:val="Normalny"/>
    <w:link w:val="TekstpodstawowywcityZnak"/>
    <w:semiHidden/>
    <w:rsid w:val="00640062"/>
    <w:pPr>
      <w:spacing w:after="0" w:line="240" w:lineRule="auto"/>
      <w:ind w:firstLine="1134"/>
    </w:pPr>
    <w:rPr>
      <w:rFonts w:ascii="Arial" w:eastAsia="Times New Roman" w:hAnsi="Arial" w:cs="Times New Roman"/>
      <w:sz w:val="24"/>
      <w:szCs w:val="20"/>
      <w:lang w:val="x-none" w:eastAsia="x-none"/>
    </w:rPr>
  </w:style>
  <w:style w:type="character" w:customStyle="1" w:styleId="TekstpodstawowywcityZnak">
    <w:name w:val="Tekst podstawowy wcięty Znak"/>
    <w:basedOn w:val="Domylnaczcionkaakapitu"/>
    <w:link w:val="Tekstpodstawowywcity"/>
    <w:semiHidden/>
    <w:rsid w:val="00640062"/>
    <w:rPr>
      <w:rFonts w:ascii="Arial" w:eastAsia="Times New Roman" w:hAnsi="Arial" w:cs="Times New Roman"/>
      <w:sz w:val="24"/>
      <w:szCs w:val="20"/>
      <w:lang w:val="x-none" w:eastAsia="x-none"/>
    </w:rPr>
  </w:style>
  <w:style w:type="paragraph" w:styleId="Tekstprzypisudolnego">
    <w:name w:val="footnote text"/>
    <w:basedOn w:val="Normalny"/>
    <w:link w:val="TekstprzypisudolnegoZnak"/>
    <w:uiPriority w:val="99"/>
    <w:semiHidden/>
    <w:unhideWhenUsed/>
    <w:rsid w:val="00D748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D74801"/>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D74801"/>
    <w:rPr>
      <w:vertAlign w:val="superscript"/>
    </w:rPr>
  </w:style>
  <w:style w:type="table" w:customStyle="1" w:styleId="Tabela-Siatka1">
    <w:name w:val="Tabela - Siatka1"/>
    <w:basedOn w:val="Standardowy"/>
    <w:next w:val="Tabela-Siatka"/>
    <w:uiPriority w:val="39"/>
    <w:rsid w:val="00D7480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14277"/>
    <w:rPr>
      <w:sz w:val="16"/>
      <w:szCs w:val="16"/>
    </w:rPr>
  </w:style>
  <w:style w:type="paragraph" w:styleId="Tekstkomentarza">
    <w:name w:val="annotation text"/>
    <w:basedOn w:val="Normalny"/>
    <w:link w:val="TekstkomentarzaZnak"/>
    <w:uiPriority w:val="99"/>
    <w:semiHidden/>
    <w:unhideWhenUsed/>
    <w:rsid w:val="00B142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4277"/>
    <w:rPr>
      <w:sz w:val="20"/>
      <w:szCs w:val="20"/>
    </w:rPr>
  </w:style>
  <w:style w:type="paragraph" w:styleId="Tematkomentarza">
    <w:name w:val="annotation subject"/>
    <w:basedOn w:val="Tekstkomentarza"/>
    <w:next w:val="Tekstkomentarza"/>
    <w:link w:val="TematkomentarzaZnak"/>
    <w:uiPriority w:val="99"/>
    <w:semiHidden/>
    <w:unhideWhenUsed/>
    <w:rsid w:val="00B14277"/>
    <w:rPr>
      <w:b/>
      <w:bCs/>
    </w:rPr>
  </w:style>
  <w:style w:type="character" w:customStyle="1" w:styleId="TematkomentarzaZnak">
    <w:name w:val="Temat komentarza Znak"/>
    <w:basedOn w:val="TekstkomentarzaZnak"/>
    <w:link w:val="Tematkomentarza"/>
    <w:uiPriority w:val="99"/>
    <w:semiHidden/>
    <w:rsid w:val="00B142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 w:id="195960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iat@starostwo.lezajsk.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CETIe4hPE_fnKCUjWGpnw9yWhdbtc0YTlqtgUxMAwRo/ed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strona/1-regulamin"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hyperlink" Target="mailto:iod@starostwo.lezaj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C265C-5E3E-4108-9462-9E39D95F2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46</Pages>
  <Words>15715</Words>
  <Characters>94296</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 Miazga-Paszek</dc:creator>
  <cp:keywords/>
  <dc:description/>
  <cp:lastModifiedBy>Anna Kochan</cp:lastModifiedBy>
  <cp:revision>14</cp:revision>
  <cp:lastPrinted>2022-04-28T09:18:00Z</cp:lastPrinted>
  <dcterms:created xsi:type="dcterms:W3CDTF">2022-04-21T13:03:00Z</dcterms:created>
  <dcterms:modified xsi:type="dcterms:W3CDTF">2022-04-28T09:18:00Z</dcterms:modified>
</cp:coreProperties>
</file>