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F627" w14:textId="4B844F1B" w:rsidR="00BE6A8F" w:rsidRPr="00583AA5" w:rsidRDefault="00DB7C5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116A23">
        <w:rPr>
          <w:rFonts w:asciiTheme="minorHAnsi" w:hAnsiTheme="minorHAnsi" w:cstheme="minorHAnsi"/>
          <w:lang w:eastAsia="ar-SA"/>
        </w:rPr>
        <w:t>1</w:t>
      </w:r>
      <w:r w:rsidR="005E39E8">
        <w:rPr>
          <w:rFonts w:asciiTheme="minorHAnsi" w:hAnsiTheme="minorHAnsi" w:cstheme="minorHAnsi"/>
          <w:lang w:eastAsia="ar-SA"/>
        </w:rPr>
        <w:t>2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>
        <w:rPr>
          <w:rFonts w:asciiTheme="minorHAnsi" w:hAnsiTheme="minorHAnsi" w:cstheme="minorHAnsi"/>
          <w:lang w:eastAsia="ar-SA"/>
        </w:rPr>
        <w:t xml:space="preserve">              </w:t>
      </w:r>
      <w:r w:rsidR="00BE6A8F" w:rsidRPr="00DB7C5C">
        <w:rPr>
          <w:rFonts w:asciiTheme="minorHAnsi" w:hAnsiTheme="minorHAnsi" w:cstheme="minorHAnsi"/>
          <w:lang w:eastAsia="ar-SA"/>
        </w:rPr>
        <w:t>Balice,</w:t>
      </w:r>
      <w:r w:rsidR="00000377" w:rsidRPr="00DB7C5C">
        <w:rPr>
          <w:rFonts w:asciiTheme="minorHAnsi" w:hAnsiTheme="minorHAnsi" w:cstheme="minorHAnsi"/>
          <w:lang w:eastAsia="ar-SA"/>
        </w:rPr>
        <w:t xml:space="preserve"> </w:t>
      </w:r>
      <w:r w:rsidR="00F7307A">
        <w:rPr>
          <w:rFonts w:asciiTheme="minorHAnsi" w:hAnsiTheme="minorHAnsi" w:cstheme="minorHAnsi"/>
          <w:lang w:eastAsia="ar-SA"/>
        </w:rPr>
        <w:t>11.</w:t>
      </w:r>
      <w:r w:rsidR="005E39E8" w:rsidRPr="00CD2D10">
        <w:rPr>
          <w:rFonts w:asciiTheme="minorHAnsi" w:hAnsiTheme="minorHAnsi" w:cstheme="minorHAnsi"/>
          <w:lang w:eastAsia="ar-SA"/>
        </w:rPr>
        <w:t>04</w:t>
      </w:r>
      <w:r w:rsidR="00BE6A8F" w:rsidRPr="00CD2D10">
        <w:rPr>
          <w:rFonts w:asciiTheme="minorHAnsi" w:hAnsiTheme="minorHAnsi" w:cstheme="minorHAnsi"/>
          <w:lang w:eastAsia="ar-SA"/>
        </w:rPr>
        <w:t>.202</w:t>
      </w:r>
      <w:r w:rsidR="00AB23D9" w:rsidRPr="00CD2D10">
        <w:rPr>
          <w:rFonts w:asciiTheme="minorHAnsi" w:hAnsiTheme="minorHAnsi" w:cstheme="minorHAnsi"/>
          <w:lang w:eastAsia="ar-SA"/>
        </w:rPr>
        <w:t>4</w:t>
      </w:r>
      <w:r w:rsidR="00BE6A8F" w:rsidRPr="00CD2D10">
        <w:rPr>
          <w:rFonts w:asciiTheme="minorHAnsi" w:hAnsiTheme="minorHAnsi" w:cstheme="minorHAnsi"/>
          <w:lang w:eastAsia="ar-SA"/>
        </w:rPr>
        <w:t xml:space="preserve"> r</w:t>
      </w:r>
      <w:r w:rsidR="00BE6A8F" w:rsidRPr="003C61E7">
        <w:rPr>
          <w:rFonts w:asciiTheme="minorHAnsi" w:hAnsiTheme="minorHAnsi" w:cstheme="minorHAnsi"/>
          <w:lang w:eastAsia="ar-SA"/>
        </w:rPr>
        <w:t>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CCCB4CC" w14:textId="77777777" w:rsidR="00E172C5" w:rsidRDefault="00E172C5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075D2E7A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4F760F97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5E39E8" w:rsidRPr="005E39E8">
        <w:rPr>
          <w:rFonts w:ascii="Calibri" w:hAnsi="Calibri" w:cs="Calibri"/>
          <w:b/>
        </w:rPr>
        <w:t>Dostawa sprzętu komputerowego, oprogramowania i licencji na oprogramowanie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61BC1421" w14:textId="77777777" w:rsidR="00E172C5" w:rsidRDefault="00E172C5" w:rsidP="000476CF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</w:p>
    <w:p w14:paraId="35AA181D" w14:textId="77777777" w:rsidR="00CD2D10" w:rsidRDefault="00CD2D10" w:rsidP="00CD2D10">
      <w:pPr>
        <w:jc w:val="both"/>
        <w:rPr>
          <w:rFonts w:ascii="Calibri" w:eastAsia="Calibri" w:hAnsi="Calibri" w:cs="Calibri"/>
          <w:b/>
          <w:color w:val="0D0D0D" w:themeColor="text1" w:themeTint="F2"/>
          <w:lang w:eastAsia="en-US"/>
        </w:rPr>
      </w:pPr>
      <w:r>
        <w:rPr>
          <w:rFonts w:ascii="Calibri" w:eastAsia="Calibri" w:hAnsi="Calibri" w:cs="Calibri"/>
          <w:b/>
          <w:color w:val="0D0D0D" w:themeColor="text1" w:themeTint="F2"/>
          <w:lang w:eastAsia="en-US"/>
        </w:rPr>
        <w:t>Pytanie nr 1</w:t>
      </w:r>
    </w:p>
    <w:p w14:paraId="1D448874" w14:textId="0098F683" w:rsidR="00CD2D10" w:rsidRDefault="00D13E8D" w:rsidP="00CD2D10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D13E8D">
        <w:rPr>
          <w:rFonts w:ascii="Calibri" w:eastAsia="Calibri" w:hAnsi="Calibri" w:cs="Calibri"/>
          <w:color w:val="0D0D0D" w:themeColor="text1" w:themeTint="F2"/>
          <w:lang w:eastAsia="en-US"/>
        </w:rPr>
        <w:t>Zwracamy się z uprzejmą prośbą o rozważenie możliwości dopuszczenia toreb o maksymalnej wadze 510 gramów, jako alternatywy dla wymaganej w specyfikacji wagi max. 0,4 kilograma - dotyczy każdej pozycji, gdzie Zamawiający wymaga laptopów o przekątnej 17,3 cala. Torby o przekątnej dostosowanej do laptopów o większym rozmiarze, które spełniają wszystkie pozostałe wymagania Zamawiającego, z natury ważą nieco więcej.</w:t>
      </w:r>
    </w:p>
    <w:p w14:paraId="33CCD1B6" w14:textId="77777777" w:rsidR="00D13E8D" w:rsidRDefault="00D13E8D" w:rsidP="00CD2D10">
      <w:pPr>
        <w:jc w:val="both"/>
        <w:rPr>
          <w:rFonts w:ascii="Calibri" w:eastAsia="Calibri" w:hAnsi="Calibri" w:cs="Calibri"/>
          <w:b/>
          <w:lang w:eastAsia="en-US"/>
        </w:rPr>
      </w:pPr>
    </w:p>
    <w:p w14:paraId="69338854" w14:textId="0735BE29" w:rsidR="00CD2D10" w:rsidRDefault="00CD2D10" w:rsidP="00CD2D10">
      <w:pPr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Odpowiedź na pytanie nr 1: </w:t>
      </w:r>
    </w:p>
    <w:p w14:paraId="6E957274" w14:textId="0E0EBA90" w:rsidR="000476CF" w:rsidRDefault="00F7307A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F7307A">
        <w:rPr>
          <w:rFonts w:ascii="Calibri" w:eastAsia="Calibri" w:hAnsi="Calibri" w:cs="Calibri"/>
          <w:color w:val="0D0D0D" w:themeColor="text1" w:themeTint="F2"/>
          <w:lang w:eastAsia="en-US"/>
        </w:rPr>
        <w:t>W przypadku laptopów o przekątnej 17,3 cala Zamawiający dopuszcza torby o wadze do 0,6 kg.</w:t>
      </w:r>
    </w:p>
    <w:p w14:paraId="745C2B1A" w14:textId="0EEE7EF5" w:rsidR="00CD2D10" w:rsidRDefault="00CD2D10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6E892FE1" w14:textId="1FFEB164" w:rsidR="00CD2D10" w:rsidRDefault="00CD2D10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08E81D7A" w14:textId="77777777" w:rsidR="00CD2D10" w:rsidRPr="000476CF" w:rsidRDefault="00CD2D10" w:rsidP="000476CF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bookmarkStart w:id="0" w:name="_GoBack"/>
      <w:bookmarkEnd w:id="0"/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E21DF" w14:textId="77777777" w:rsidR="00E04487" w:rsidRDefault="00E04487" w:rsidP="00D64E9F">
      <w:r>
        <w:separator/>
      </w:r>
    </w:p>
  </w:endnote>
  <w:endnote w:type="continuationSeparator" w:id="0">
    <w:p w14:paraId="60575A03" w14:textId="77777777" w:rsidR="00E04487" w:rsidRDefault="00E04487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4F835E40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42D4" w14:textId="77777777" w:rsidR="00E04487" w:rsidRDefault="00E04487" w:rsidP="00D64E9F">
      <w:r>
        <w:separator/>
      </w:r>
    </w:p>
  </w:footnote>
  <w:footnote w:type="continuationSeparator" w:id="0">
    <w:p w14:paraId="5E75F71B" w14:textId="77777777" w:rsidR="00E04487" w:rsidRDefault="00E04487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group w14:anchorId="4CC39D7D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31C27"/>
    <w:rsid w:val="000342AE"/>
    <w:rsid w:val="00046042"/>
    <w:rsid w:val="000476CF"/>
    <w:rsid w:val="00061F02"/>
    <w:rsid w:val="00073589"/>
    <w:rsid w:val="000966AB"/>
    <w:rsid w:val="000A0D22"/>
    <w:rsid w:val="000C728F"/>
    <w:rsid w:val="00103CED"/>
    <w:rsid w:val="00112BAC"/>
    <w:rsid w:val="00116A23"/>
    <w:rsid w:val="00123906"/>
    <w:rsid w:val="00123D7B"/>
    <w:rsid w:val="00124CE7"/>
    <w:rsid w:val="00182003"/>
    <w:rsid w:val="001A293E"/>
    <w:rsid w:val="00205250"/>
    <w:rsid w:val="002328BA"/>
    <w:rsid w:val="00242F6E"/>
    <w:rsid w:val="0025346F"/>
    <w:rsid w:val="00266209"/>
    <w:rsid w:val="00294CFD"/>
    <w:rsid w:val="002A3ECB"/>
    <w:rsid w:val="002D5C9B"/>
    <w:rsid w:val="002F1EBF"/>
    <w:rsid w:val="00316876"/>
    <w:rsid w:val="00321FDB"/>
    <w:rsid w:val="003329C8"/>
    <w:rsid w:val="003336E9"/>
    <w:rsid w:val="00344593"/>
    <w:rsid w:val="00347937"/>
    <w:rsid w:val="00350341"/>
    <w:rsid w:val="00387E0D"/>
    <w:rsid w:val="00396260"/>
    <w:rsid w:val="003C61E7"/>
    <w:rsid w:val="003E64A4"/>
    <w:rsid w:val="003F658D"/>
    <w:rsid w:val="0040705C"/>
    <w:rsid w:val="00412F4C"/>
    <w:rsid w:val="0042511E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3963"/>
    <w:rsid w:val="005D2D44"/>
    <w:rsid w:val="005D543F"/>
    <w:rsid w:val="005E1CFB"/>
    <w:rsid w:val="005E39E8"/>
    <w:rsid w:val="00601E5C"/>
    <w:rsid w:val="00611FFA"/>
    <w:rsid w:val="0062271B"/>
    <w:rsid w:val="00623F90"/>
    <w:rsid w:val="00645B88"/>
    <w:rsid w:val="0064648F"/>
    <w:rsid w:val="006756CC"/>
    <w:rsid w:val="0067604F"/>
    <w:rsid w:val="00684A95"/>
    <w:rsid w:val="006967A3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81EEA"/>
    <w:rsid w:val="00787855"/>
    <w:rsid w:val="007E199E"/>
    <w:rsid w:val="007E4F6B"/>
    <w:rsid w:val="0080233E"/>
    <w:rsid w:val="008119E0"/>
    <w:rsid w:val="00815849"/>
    <w:rsid w:val="008337EB"/>
    <w:rsid w:val="008661BE"/>
    <w:rsid w:val="008743F1"/>
    <w:rsid w:val="008A059E"/>
    <w:rsid w:val="008C4396"/>
    <w:rsid w:val="008C7AA7"/>
    <w:rsid w:val="008E4833"/>
    <w:rsid w:val="00902A5E"/>
    <w:rsid w:val="009254E4"/>
    <w:rsid w:val="009307E8"/>
    <w:rsid w:val="00941505"/>
    <w:rsid w:val="00965EDB"/>
    <w:rsid w:val="00967CEE"/>
    <w:rsid w:val="00972BE8"/>
    <w:rsid w:val="00981E9A"/>
    <w:rsid w:val="00A1739A"/>
    <w:rsid w:val="00A31318"/>
    <w:rsid w:val="00A70F8E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E1C2F"/>
    <w:rsid w:val="00AF5E59"/>
    <w:rsid w:val="00B04C02"/>
    <w:rsid w:val="00B421DB"/>
    <w:rsid w:val="00B63388"/>
    <w:rsid w:val="00B70D7D"/>
    <w:rsid w:val="00B91276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D2D10"/>
    <w:rsid w:val="00CF50C3"/>
    <w:rsid w:val="00D13E8D"/>
    <w:rsid w:val="00D150B3"/>
    <w:rsid w:val="00D2764B"/>
    <w:rsid w:val="00D30003"/>
    <w:rsid w:val="00D52D62"/>
    <w:rsid w:val="00D64E9F"/>
    <w:rsid w:val="00D66CE2"/>
    <w:rsid w:val="00DB7C5C"/>
    <w:rsid w:val="00DC04C5"/>
    <w:rsid w:val="00DC0B86"/>
    <w:rsid w:val="00E0041A"/>
    <w:rsid w:val="00E04487"/>
    <w:rsid w:val="00E1037E"/>
    <w:rsid w:val="00E12095"/>
    <w:rsid w:val="00E172C5"/>
    <w:rsid w:val="00E426B7"/>
    <w:rsid w:val="00E51995"/>
    <w:rsid w:val="00E64368"/>
    <w:rsid w:val="00E70918"/>
    <w:rsid w:val="00EC7445"/>
    <w:rsid w:val="00F51D48"/>
    <w:rsid w:val="00F52792"/>
    <w:rsid w:val="00F60E00"/>
    <w:rsid w:val="00F7307A"/>
    <w:rsid w:val="00F77669"/>
    <w:rsid w:val="00F9397E"/>
    <w:rsid w:val="00F9754D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0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27C7-B399-4DDB-8DC5-23ABE73B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16</cp:revision>
  <cp:lastPrinted>2024-01-30T07:01:00Z</cp:lastPrinted>
  <dcterms:created xsi:type="dcterms:W3CDTF">2024-03-07T08:02:00Z</dcterms:created>
  <dcterms:modified xsi:type="dcterms:W3CDTF">2024-04-11T10:51:00Z</dcterms:modified>
</cp:coreProperties>
</file>