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268B" w14:textId="5A06F7DE" w:rsidR="00012F17" w:rsidRPr="00E42EC7" w:rsidRDefault="00012F17" w:rsidP="00012F17">
      <w:pPr>
        <w:spacing w:after="0"/>
        <w:jc w:val="right"/>
        <w:outlineLvl w:val="0"/>
        <w:rPr>
          <w:rFonts w:eastAsia="Times New Roman" w:cstheme="minorHAnsi"/>
          <w:b/>
          <w:bCs/>
          <w:lang w:eastAsia="pl-PL"/>
        </w:rPr>
      </w:pPr>
      <w:r w:rsidRPr="00E42EC7">
        <w:rPr>
          <w:rFonts w:eastAsia="Times New Roman" w:cstheme="minorHAnsi"/>
          <w:b/>
          <w:bCs/>
          <w:lang w:eastAsia="pl-PL"/>
        </w:rPr>
        <w:t xml:space="preserve">Załącznik nr </w:t>
      </w:r>
      <w:r w:rsidR="0014464A">
        <w:rPr>
          <w:rFonts w:eastAsia="Times New Roman" w:cstheme="minorHAnsi"/>
          <w:b/>
          <w:bCs/>
          <w:lang w:eastAsia="pl-PL"/>
        </w:rPr>
        <w:t>8</w:t>
      </w:r>
      <w:r w:rsidRPr="00E42EC7">
        <w:rPr>
          <w:rFonts w:eastAsia="Times New Roman" w:cstheme="minorHAnsi"/>
          <w:b/>
          <w:bCs/>
          <w:lang w:eastAsia="pl-PL"/>
        </w:rPr>
        <w:t xml:space="preserve"> do SWZ </w:t>
      </w:r>
    </w:p>
    <w:p w14:paraId="5B239CC7" w14:textId="77777777" w:rsidR="00FA7B92" w:rsidRPr="00E42EC7" w:rsidRDefault="00FA7B92" w:rsidP="0014464A">
      <w:pPr>
        <w:rPr>
          <w:rFonts w:cstheme="minorHAnsi"/>
          <w:b/>
        </w:rPr>
      </w:pPr>
    </w:p>
    <w:p w14:paraId="004268EC" w14:textId="77777777" w:rsidR="00A01E44" w:rsidRPr="00E42EC7" w:rsidRDefault="00B02071" w:rsidP="00565BE9">
      <w:pPr>
        <w:jc w:val="center"/>
        <w:rPr>
          <w:rFonts w:cstheme="minorHAnsi"/>
          <w:b/>
        </w:rPr>
      </w:pPr>
      <w:r w:rsidRPr="00E42EC7">
        <w:rPr>
          <w:rFonts w:cstheme="minorHAnsi"/>
          <w:b/>
        </w:rPr>
        <w:t xml:space="preserve">SZCZEGÓŁOWY </w:t>
      </w:r>
      <w:r w:rsidR="00A01E44" w:rsidRPr="00E42EC7">
        <w:rPr>
          <w:rFonts w:cstheme="minorHAnsi"/>
          <w:b/>
        </w:rPr>
        <w:t>OPIS PRZEDMIOTU ZAMÓWIENIA</w:t>
      </w:r>
      <w:r w:rsidRPr="00E42EC7">
        <w:rPr>
          <w:rFonts w:cstheme="minorHAnsi"/>
          <w:b/>
        </w:rPr>
        <w:t xml:space="preserve"> (SOPZ)</w:t>
      </w:r>
    </w:p>
    <w:p w14:paraId="0EBFC50F" w14:textId="77777777" w:rsidR="00A01E44" w:rsidRPr="00E42EC7" w:rsidRDefault="00A01E44" w:rsidP="00565BE9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E42EC7">
        <w:rPr>
          <w:rFonts w:cstheme="minorHAnsi"/>
          <w:b/>
        </w:rPr>
        <w:t>Nazwa</w:t>
      </w:r>
      <w:r w:rsidR="0092573E" w:rsidRPr="00E42EC7">
        <w:rPr>
          <w:rFonts w:cstheme="minorHAnsi"/>
          <w:b/>
        </w:rPr>
        <w:t>:</w:t>
      </w:r>
    </w:p>
    <w:p w14:paraId="6DF78114" w14:textId="4508E93F" w:rsidR="00CF376E" w:rsidRPr="00CF376E" w:rsidRDefault="00E03F70" w:rsidP="00CF376E">
      <w:pPr>
        <w:jc w:val="both"/>
        <w:rPr>
          <w:rFonts w:cstheme="minorHAnsi"/>
          <w:b/>
        </w:rPr>
      </w:pPr>
      <w:r w:rsidRPr="00E42EC7">
        <w:rPr>
          <w:rFonts w:cstheme="minorHAnsi"/>
        </w:rPr>
        <w:t xml:space="preserve">Przedmiotem zamówienia jest wyłonienie podmiotu, którego zadaniem będzie </w:t>
      </w:r>
      <w:r w:rsidR="005B2337">
        <w:rPr>
          <w:b/>
          <w:bCs/>
        </w:rPr>
        <w:t>zakup powierzchni wystawienniczej, kompleksowa organizacja oraz obsługa stoiska Pomorza Zachodniego</w:t>
      </w:r>
      <w:r w:rsidR="00575535">
        <w:rPr>
          <w:b/>
          <w:bCs/>
        </w:rPr>
        <w:br/>
      </w:r>
      <w:r w:rsidR="005B2337">
        <w:rPr>
          <w:b/>
          <w:bCs/>
        </w:rPr>
        <w:t xml:space="preserve">podczas targów </w:t>
      </w:r>
      <w:proofErr w:type="spellStart"/>
      <w:r w:rsidR="005B2337">
        <w:rPr>
          <w:b/>
          <w:bCs/>
        </w:rPr>
        <w:t>Boot</w:t>
      </w:r>
      <w:proofErr w:type="spellEnd"/>
      <w:r w:rsidR="005B2337">
        <w:rPr>
          <w:b/>
          <w:bCs/>
        </w:rPr>
        <w:t xml:space="preserve"> &amp; Fun, które odbędą się w dniach 30 listopada – 3 grudnia 2023 roku w Berlinie.</w:t>
      </w:r>
    </w:p>
    <w:p w14:paraId="4B1FC00D" w14:textId="77777777" w:rsidR="00565BE9" w:rsidRPr="00E42EC7" w:rsidRDefault="00A01E44" w:rsidP="0092573E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E42EC7">
        <w:rPr>
          <w:rFonts w:cstheme="minorHAnsi"/>
          <w:b/>
        </w:rPr>
        <w:t>Nazwy i kody Wspólnego Słownika Zamówień (Klasyfikacji CPV):</w:t>
      </w:r>
    </w:p>
    <w:p w14:paraId="1C179269" w14:textId="1638C604" w:rsidR="002477B7" w:rsidRPr="00E42EC7" w:rsidRDefault="00B107D3" w:rsidP="002477B7">
      <w:pPr>
        <w:spacing w:after="0" w:line="240" w:lineRule="auto"/>
        <w:rPr>
          <w:rFonts w:cstheme="minorHAnsi"/>
        </w:rPr>
      </w:pPr>
      <w:hyperlink r:id="rId8" w:history="1">
        <w:r w:rsidR="009E3916" w:rsidRPr="00E42EC7">
          <w:rPr>
            <w:rFonts w:cstheme="minorHAnsi"/>
          </w:rPr>
          <w:t>7</w:t>
        </w:r>
        <w:r w:rsidR="00E03F70" w:rsidRPr="00E42EC7">
          <w:rPr>
            <w:rFonts w:cstheme="minorHAnsi"/>
          </w:rPr>
          <w:t>99500</w:t>
        </w:r>
        <w:r w:rsidR="009E3916" w:rsidRPr="00E42EC7">
          <w:rPr>
            <w:rFonts w:cstheme="minorHAnsi"/>
          </w:rPr>
          <w:t>00-</w:t>
        </w:r>
      </w:hyperlink>
      <w:r w:rsidR="00E03F70" w:rsidRPr="00E42EC7">
        <w:rPr>
          <w:rFonts w:cstheme="minorHAnsi"/>
        </w:rPr>
        <w:t>8</w:t>
      </w:r>
      <w:r w:rsidR="00E97969">
        <w:rPr>
          <w:rFonts w:cstheme="minorHAnsi"/>
        </w:rPr>
        <w:t xml:space="preserve">   </w:t>
      </w:r>
      <w:r w:rsidR="00E03F70" w:rsidRPr="00E42EC7">
        <w:rPr>
          <w:rFonts w:cstheme="minorHAnsi"/>
        </w:rPr>
        <w:t>Usługi w zakresie organizowania wystaw, targów i kongresów</w:t>
      </w:r>
    </w:p>
    <w:p w14:paraId="4F5877E5" w14:textId="77777777" w:rsidR="002477B7" w:rsidRPr="00E42EC7" w:rsidRDefault="002477B7" w:rsidP="00565BE9">
      <w:pPr>
        <w:pStyle w:val="Akapitzlist"/>
        <w:ind w:left="1080"/>
        <w:rPr>
          <w:rFonts w:cstheme="minorHAnsi"/>
          <w:b/>
        </w:rPr>
      </w:pPr>
    </w:p>
    <w:p w14:paraId="0FFC7D69" w14:textId="77777777" w:rsidR="002477B7" w:rsidRPr="00E42EC7" w:rsidRDefault="002477B7" w:rsidP="002477B7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E42EC7">
        <w:rPr>
          <w:rFonts w:cstheme="minorHAnsi"/>
          <w:b/>
        </w:rPr>
        <w:t xml:space="preserve">SZCZEGÓŁOWY OPIS PRZEDMIOTU ZAMÓWIENIA </w:t>
      </w:r>
    </w:p>
    <w:p w14:paraId="6463EA3A" w14:textId="77777777" w:rsidR="002477B7" w:rsidRPr="00E42EC7" w:rsidRDefault="002477B7" w:rsidP="002477B7">
      <w:pPr>
        <w:pStyle w:val="Akapitzlist"/>
        <w:ind w:left="1130"/>
        <w:jc w:val="both"/>
        <w:rPr>
          <w:rFonts w:cstheme="minorHAnsi"/>
        </w:rPr>
      </w:pPr>
    </w:p>
    <w:p w14:paraId="681D9F0A" w14:textId="77777777" w:rsidR="002477B7" w:rsidRPr="00E42EC7" w:rsidRDefault="002477B7" w:rsidP="00F82989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cstheme="minorHAnsi"/>
          <w:b/>
          <w:u w:val="single"/>
        </w:rPr>
      </w:pPr>
      <w:r w:rsidRPr="00E42EC7">
        <w:rPr>
          <w:rFonts w:cstheme="minorHAnsi"/>
          <w:b/>
          <w:u w:val="single"/>
        </w:rPr>
        <w:t xml:space="preserve">Informacje ogólne </w:t>
      </w:r>
    </w:p>
    <w:p w14:paraId="536B3905" w14:textId="77777777" w:rsidR="002477B7" w:rsidRPr="00E42EC7" w:rsidRDefault="002477B7" w:rsidP="002477B7">
      <w:pPr>
        <w:pStyle w:val="Akapitzlist"/>
        <w:spacing w:after="0"/>
        <w:ind w:left="1130"/>
        <w:jc w:val="both"/>
        <w:rPr>
          <w:rFonts w:cstheme="minorHAnsi"/>
          <w:b/>
        </w:rPr>
      </w:pPr>
    </w:p>
    <w:p w14:paraId="53774E5B" w14:textId="32124DB6" w:rsidR="002477B7" w:rsidRPr="00E42EC7" w:rsidRDefault="002477B7" w:rsidP="002477B7">
      <w:pPr>
        <w:jc w:val="both"/>
        <w:rPr>
          <w:rFonts w:cstheme="minorHAnsi"/>
        </w:rPr>
      </w:pPr>
      <w:r w:rsidRPr="00E42EC7">
        <w:rPr>
          <w:rFonts w:cstheme="minorHAnsi"/>
        </w:rPr>
        <w:t xml:space="preserve">Przedmiotem zamówienia jest wyłonienie podmiotu, którego zadaniem będzie </w:t>
      </w:r>
      <w:r w:rsidR="005B2337">
        <w:rPr>
          <w:rFonts w:cstheme="minorHAnsi"/>
        </w:rPr>
        <w:t>„</w:t>
      </w:r>
      <w:r w:rsidR="005B2337">
        <w:rPr>
          <w:b/>
          <w:bCs/>
        </w:rPr>
        <w:t xml:space="preserve">zakup powierzchni wystawienniczej, kompleksowa organizacja oraz obsługa stoiska Pomorza Zachodniego podczas targów </w:t>
      </w:r>
      <w:proofErr w:type="spellStart"/>
      <w:r w:rsidR="005B2337">
        <w:rPr>
          <w:b/>
          <w:bCs/>
        </w:rPr>
        <w:t>Boot</w:t>
      </w:r>
      <w:proofErr w:type="spellEnd"/>
      <w:r w:rsidR="005B2337">
        <w:rPr>
          <w:b/>
          <w:bCs/>
        </w:rPr>
        <w:t xml:space="preserve"> &amp; Fun, które odbędą się w dniach 30 listopada – 3 grudnia 2023 roku w Berlinie”</w:t>
      </w:r>
      <w:r w:rsidRPr="00E42EC7">
        <w:rPr>
          <w:rFonts w:cstheme="minorHAnsi"/>
          <w:b/>
          <w:bCs/>
        </w:rPr>
        <w:t xml:space="preserve">, </w:t>
      </w:r>
      <w:r w:rsidRPr="00E42EC7">
        <w:rPr>
          <w:rFonts w:cstheme="minorHAnsi"/>
        </w:rPr>
        <w:t>zgodnie z poniższymi wstępnie określonymi parametrami.</w:t>
      </w:r>
    </w:p>
    <w:p w14:paraId="7DDC4ACD" w14:textId="77777777" w:rsidR="00172B8C" w:rsidRPr="006B7E02" w:rsidRDefault="00172B8C" w:rsidP="00172B8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u w:val="single"/>
        </w:rPr>
      </w:pPr>
      <w:r w:rsidRPr="006B7E02">
        <w:rPr>
          <w:b/>
          <w:u w:val="single"/>
        </w:rPr>
        <w:t xml:space="preserve">Zakres zamówienia </w:t>
      </w:r>
    </w:p>
    <w:p w14:paraId="072EA1B9" w14:textId="77777777" w:rsidR="00172B8C" w:rsidRDefault="00172B8C" w:rsidP="00172B8C">
      <w:pPr>
        <w:pStyle w:val="Akapitzlist"/>
        <w:ind w:left="1130"/>
        <w:jc w:val="both"/>
      </w:pPr>
    </w:p>
    <w:p w14:paraId="3A4486A8" w14:textId="77777777" w:rsidR="005B2337" w:rsidRDefault="005B2337" w:rsidP="005B2337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F71CED">
        <w:rPr>
          <w:b/>
        </w:rPr>
        <w:t xml:space="preserve">zakup powierzchni wystawienniczej na </w:t>
      </w:r>
      <w:r>
        <w:rPr>
          <w:b/>
        </w:rPr>
        <w:t xml:space="preserve">targach </w:t>
      </w:r>
      <w:proofErr w:type="spellStart"/>
      <w:r>
        <w:rPr>
          <w:b/>
        </w:rPr>
        <w:t>Boot</w:t>
      </w:r>
      <w:proofErr w:type="spellEnd"/>
      <w:r>
        <w:rPr>
          <w:b/>
        </w:rPr>
        <w:t xml:space="preserve"> &amp; Fun</w:t>
      </w:r>
      <w:r>
        <w:rPr>
          <w:b/>
          <w:bCs/>
        </w:rPr>
        <w:t xml:space="preserve">, </w:t>
      </w:r>
      <w:r>
        <w:t>w tym w szczególności:</w:t>
      </w:r>
    </w:p>
    <w:p w14:paraId="71EE9B9E" w14:textId="77777777" w:rsidR="005B2337" w:rsidRDefault="005B2337" w:rsidP="005B2337">
      <w:pPr>
        <w:pStyle w:val="Akapitzlist"/>
        <w:ind w:left="1130"/>
        <w:jc w:val="both"/>
        <w:rPr>
          <w:b/>
        </w:rPr>
      </w:pPr>
    </w:p>
    <w:p w14:paraId="69D4EC44" w14:textId="77777777" w:rsidR="005B2337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b/>
        </w:rPr>
      </w:pPr>
      <w:r>
        <w:rPr>
          <w:b/>
        </w:rPr>
        <w:t>dokonanie</w:t>
      </w:r>
      <w:r w:rsidRPr="00CD6F14">
        <w:rPr>
          <w:b/>
        </w:rPr>
        <w:t xml:space="preserve"> wszelkich </w:t>
      </w:r>
      <w:r w:rsidRPr="0017484B">
        <w:rPr>
          <w:b/>
        </w:rPr>
        <w:t xml:space="preserve">wymaganych formalności, m.in. zgłoszenie udziału </w:t>
      </w:r>
      <w:r>
        <w:rPr>
          <w:b/>
        </w:rPr>
        <w:t xml:space="preserve">reprezentacji Pomorza Zachodniego w targach </w:t>
      </w:r>
      <w:proofErr w:type="spellStart"/>
      <w:r>
        <w:rPr>
          <w:b/>
        </w:rPr>
        <w:t>Boot</w:t>
      </w:r>
      <w:proofErr w:type="spellEnd"/>
      <w:r>
        <w:rPr>
          <w:b/>
        </w:rPr>
        <w:t xml:space="preserve"> &amp; Fun</w:t>
      </w:r>
      <w:r w:rsidRPr="0017484B">
        <w:rPr>
          <w:b/>
        </w:rPr>
        <w:t>,</w:t>
      </w:r>
      <w:r>
        <w:rPr>
          <w:b/>
        </w:rPr>
        <w:t xml:space="preserve"> </w:t>
      </w:r>
    </w:p>
    <w:p w14:paraId="2878CDE3" w14:textId="77777777" w:rsidR="005B2337" w:rsidRPr="00FE01E9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b/>
        </w:rPr>
      </w:pPr>
      <w:r w:rsidRPr="00FE01E9">
        <w:rPr>
          <w:b/>
        </w:rPr>
        <w:t xml:space="preserve">najem powierzchni, tj. najem u bezpośredniego organizatora wydarzenia łącznej powierzchni wystawienniczej o wielkości </w:t>
      </w:r>
      <w:r>
        <w:rPr>
          <w:b/>
        </w:rPr>
        <w:t>60</w:t>
      </w:r>
      <w:r w:rsidRPr="00FE01E9">
        <w:rPr>
          <w:b/>
        </w:rPr>
        <w:t xml:space="preserve"> m</w:t>
      </w:r>
      <w:r w:rsidRPr="00FE01E9">
        <w:rPr>
          <w:b/>
          <w:vertAlign w:val="superscript"/>
        </w:rPr>
        <w:t>2</w:t>
      </w:r>
      <w:r w:rsidRPr="00FE01E9">
        <w:rPr>
          <w:b/>
        </w:rPr>
        <w:t xml:space="preserve"> w formie wyspy, </w:t>
      </w:r>
    </w:p>
    <w:p w14:paraId="3D7F477F" w14:textId="77777777" w:rsidR="005B2337" w:rsidRPr="00C72FD7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b/>
        </w:rPr>
      </w:pPr>
      <w:r>
        <w:t xml:space="preserve">bezpośredni kontakt (poprzez e-mail / telefon) z głównym organizatorem wydarzenia </w:t>
      </w:r>
      <w:r>
        <w:br/>
        <w:t>w sprawach związanych z realizacją przedmiotu zamówienia,</w:t>
      </w:r>
    </w:p>
    <w:p w14:paraId="56E6984B" w14:textId="77777777" w:rsidR="005B2337" w:rsidRDefault="00B107D3" w:rsidP="005B2337">
      <w:pPr>
        <w:pStyle w:val="Akapitzlist"/>
        <w:ind w:left="1130"/>
        <w:jc w:val="both"/>
        <w:rPr>
          <w:rStyle w:val="Hipercze"/>
        </w:rPr>
      </w:pPr>
      <w:hyperlink r:id="rId9" w:history="1">
        <w:r w:rsidR="005B2337" w:rsidRPr="00095864">
          <w:rPr>
            <w:rStyle w:val="Hipercze"/>
          </w:rPr>
          <w:t>https://www.boot-berlin.de/en/extra-pages/contact/</w:t>
        </w:r>
      </w:hyperlink>
    </w:p>
    <w:p w14:paraId="676D682F" w14:textId="77777777" w:rsidR="005B2337" w:rsidRDefault="005B2337" w:rsidP="005B2337">
      <w:pPr>
        <w:pStyle w:val="Akapitzlist"/>
        <w:ind w:left="1130"/>
        <w:jc w:val="both"/>
        <w:rPr>
          <w:b/>
        </w:rPr>
      </w:pPr>
    </w:p>
    <w:p w14:paraId="6B42C556" w14:textId="77777777" w:rsidR="005B2337" w:rsidRDefault="005B2337" w:rsidP="005B2337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EE6637">
        <w:rPr>
          <w:b/>
        </w:rPr>
        <w:t xml:space="preserve">kompleksowa organizacja stoiska Pomorza Zachodniego podczas </w:t>
      </w:r>
      <w:r>
        <w:rPr>
          <w:b/>
        </w:rPr>
        <w:t xml:space="preserve">targów </w:t>
      </w:r>
      <w:proofErr w:type="spellStart"/>
      <w:r>
        <w:rPr>
          <w:b/>
        </w:rPr>
        <w:t>Boot</w:t>
      </w:r>
      <w:proofErr w:type="spellEnd"/>
      <w:r>
        <w:rPr>
          <w:b/>
        </w:rPr>
        <w:t xml:space="preserve"> &amp; Fun</w:t>
      </w:r>
      <w:r>
        <w:rPr>
          <w:b/>
          <w:bCs/>
        </w:rPr>
        <w:t xml:space="preserve">, </w:t>
      </w:r>
      <w:r>
        <w:rPr>
          <w:b/>
          <w:bCs/>
        </w:rPr>
        <w:br/>
      </w:r>
      <w:r>
        <w:t>w tym w szczególności:</w:t>
      </w:r>
    </w:p>
    <w:p w14:paraId="7B997484" w14:textId="77777777" w:rsidR="005B2337" w:rsidRPr="00E97969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</w:pPr>
      <w:r w:rsidRPr="00E97969">
        <w:t>zapewnienie w ramach powierzchni wystawienniczej w formie wyspy o wielkości 60 m</w:t>
      </w:r>
      <w:r w:rsidRPr="00E97969">
        <w:rPr>
          <w:vertAlign w:val="superscript"/>
        </w:rPr>
        <w:t>2</w:t>
      </w:r>
      <w:r w:rsidRPr="00E97969">
        <w:t>:</w:t>
      </w:r>
    </w:p>
    <w:p w14:paraId="4917EAF5" w14:textId="77777777" w:rsidR="005B2337" w:rsidRPr="00FE01E9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FE01E9">
        <w:rPr>
          <w:rFonts w:cstheme="minorHAnsi"/>
        </w:rPr>
        <w:t>powierzchni wystawienniczej zewnętrznej (skierowanej frontem do odwiedzających),</w:t>
      </w:r>
    </w:p>
    <w:p w14:paraId="359D8E59" w14:textId="77777777" w:rsidR="005B2337" w:rsidRPr="00FE01E9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FE01E9">
        <w:rPr>
          <w:rFonts w:cstheme="minorHAnsi"/>
        </w:rPr>
        <w:t>powierzchni wewnę</w:t>
      </w:r>
      <w:r>
        <w:rPr>
          <w:rFonts w:cstheme="minorHAnsi"/>
        </w:rPr>
        <w:t>trznej (magazynowo – kuchennej),</w:t>
      </w:r>
    </w:p>
    <w:p w14:paraId="786AC1E6" w14:textId="5E7598EF" w:rsidR="005B2337" w:rsidRPr="00E03F70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 w:rsidRPr="00E03F70">
        <w:rPr>
          <w:rFonts w:cstheme="minorHAnsi"/>
        </w:rPr>
        <w:t>zapewnienie wykładziny (pożądana kolor</w:t>
      </w:r>
      <w:r>
        <w:rPr>
          <w:rFonts w:cstheme="minorHAnsi"/>
        </w:rPr>
        <w:t>ystyka:</w:t>
      </w:r>
      <w:r w:rsidRPr="00E03F70">
        <w:rPr>
          <w:rFonts w:cstheme="minorHAnsi"/>
        </w:rPr>
        <w:t xml:space="preserve"> niebieski lub zielony</w:t>
      </w:r>
      <w:r>
        <w:rPr>
          <w:rFonts w:cstheme="minorHAnsi"/>
        </w:rPr>
        <w:t>)</w:t>
      </w:r>
      <w:r w:rsidR="00575535">
        <w:rPr>
          <w:rFonts w:cstheme="minorHAnsi"/>
        </w:rPr>
        <w:br/>
      </w:r>
      <w:r>
        <w:rPr>
          <w:rFonts w:cstheme="minorHAnsi"/>
        </w:rPr>
        <w:t>na całą powierzchnię stoiska lub innej nawierzchni o cechach antypoślizgowych,</w:t>
      </w:r>
    </w:p>
    <w:p w14:paraId="329D7F07" w14:textId="77777777" w:rsidR="005B2337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 w:rsidRPr="00E03F70">
        <w:rPr>
          <w:rFonts w:cstheme="minorHAnsi"/>
        </w:rPr>
        <w:t xml:space="preserve">zapewnienie oświetlenia całej powierzchni </w:t>
      </w:r>
      <w:r>
        <w:rPr>
          <w:rFonts w:cstheme="minorHAnsi"/>
        </w:rPr>
        <w:t>stoiska</w:t>
      </w:r>
      <w:r w:rsidRPr="00E03F70">
        <w:rPr>
          <w:rFonts w:cstheme="minorHAnsi"/>
        </w:rPr>
        <w:t xml:space="preserve"> (m.in. podświetleni</w:t>
      </w:r>
      <w:r>
        <w:rPr>
          <w:rFonts w:cstheme="minorHAnsi"/>
        </w:rPr>
        <w:t>e</w:t>
      </w:r>
      <w:r w:rsidRPr="00E03F70">
        <w:rPr>
          <w:rFonts w:cstheme="minorHAnsi"/>
        </w:rPr>
        <w:t xml:space="preserve"> ścianek, zdjęć, lady, itp.) zgodnie z projektem stoiska zaakceptowanym przez Zamawiającego,</w:t>
      </w:r>
    </w:p>
    <w:p w14:paraId="5F1F0DBA" w14:textId="77777777" w:rsidR="005B2337" w:rsidRPr="00E03F70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zapewnienie dostępu do mediów (prąd, woda, itp.) – jeśli istnieje taka możliwość,</w:t>
      </w:r>
    </w:p>
    <w:p w14:paraId="455E7EC6" w14:textId="77777777" w:rsidR="005B2337" w:rsidRPr="00E03F70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 w:rsidRPr="00E03F70">
        <w:rPr>
          <w:rFonts w:cstheme="minorHAnsi"/>
        </w:rPr>
        <w:lastRenderedPageBreak/>
        <w:t xml:space="preserve">zapewnienie przedłużaczy i ew. tzw. najazdów potrzebnych do podłączenia wszystkich </w:t>
      </w:r>
      <w:r>
        <w:rPr>
          <w:rFonts w:cstheme="minorHAnsi"/>
        </w:rPr>
        <w:t xml:space="preserve">elementów wyposażenia </w:t>
      </w:r>
      <w:r w:rsidRPr="00E03F70">
        <w:rPr>
          <w:rFonts w:cstheme="minorHAnsi"/>
        </w:rPr>
        <w:t xml:space="preserve">i niezbędnych przyrządów </w:t>
      </w:r>
      <w:r>
        <w:rPr>
          <w:rFonts w:cstheme="minorHAnsi"/>
        </w:rPr>
        <w:t>zasilanych</w:t>
      </w:r>
      <w:r w:rsidRPr="00E03F70">
        <w:rPr>
          <w:rFonts w:cstheme="minorHAnsi"/>
        </w:rPr>
        <w:t xml:space="preserve"> prąd</w:t>
      </w:r>
      <w:r>
        <w:rPr>
          <w:rFonts w:cstheme="minorHAnsi"/>
        </w:rPr>
        <w:t>em</w:t>
      </w:r>
      <w:r w:rsidRPr="00E03F70">
        <w:rPr>
          <w:rFonts w:cstheme="minorHAnsi"/>
        </w:rPr>
        <w:t xml:space="preserve">, </w:t>
      </w:r>
    </w:p>
    <w:p w14:paraId="5532427A" w14:textId="77777777" w:rsidR="005B2337" w:rsidRPr="00BD52E3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 w:rsidRPr="00E03F70">
        <w:rPr>
          <w:rFonts w:cstheme="minorHAnsi"/>
        </w:rPr>
        <w:t xml:space="preserve">zapewnienie elementów wyposażenia </w:t>
      </w:r>
      <w:r>
        <w:rPr>
          <w:rFonts w:cstheme="minorHAnsi"/>
        </w:rPr>
        <w:t>stoiska (</w:t>
      </w:r>
      <w:r w:rsidRPr="00BD52E3">
        <w:rPr>
          <w:rFonts w:cstheme="minorHAnsi"/>
        </w:rPr>
        <w:t>powierzchni wystawienniczej zewnętrznej skierow</w:t>
      </w:r>
      <w:r>
        <w:rPr>
          <w:rFonts w:cstheme="minorHAnsi"/>
        </w:rPr>
        <w:t>anej frontem do odwiedzających):</w:t>
      </w:r>
    </w:p>
    <w:p w14:paraId="042D2647" w14:textId="77777777" w:rsidR="005B2337" w:rsidRPr="00E03F70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 xml:space="preserve">ścianek o konstrukcji lekkiej kraty (tylnych/bocznych na całą powierzchnię </w:t>
      </w:r>
      <w:r>
        <w:rPr>
          <w:rFonts w:cstheme="minorHAnsi"/>
        </w:rPr>
        <w:t xml:space="preserve">stoiska </w:t>
      </w:r>
      <w:r>
        <w:rPr>
          <w:rFonts w:cstheme="minorHAnsi"/>
        </w:rPr>
        <w:br/>
        <w:t xml:space="preserve">z </w:t>
      </w:r>
      <w:r w:rsidRPr="00E03F70">
        <w:rPr>
          <w:rFonts w:cstheme="minorHAnsi"/>
        </w:rPr>
        <w:t xml:space="preserve"> uwzględnieniem wejścia na zaplecze oraz zapleczem</w:t>
      </w:r>
      <w:r>
        <w:rPr>
          <w:rFonts w:cstheme="minorHAnsi"/>
        </w:rPr>
        <w:t>)</w:t>
      </w:r>
      <w:r w:rsidRPr="00E03F70">
        <w:rPr>
          <w:rFonts w:cstheme="minorHAnsi"/>
        </w:rPr>
        <w:t xml:space="preserve"> – w liczbie potrzebnej </w:t>
      </w:r>
      <w:r>
        <w:rPr>
          <w:rFonts w:cstheme="minorHAnsi"/>
        </w:rPr>
        <w:br/>
      </w:r>
      <w:r w:rsidRPr="00E03F70">
        <w:rPr>
          <w:rFonts w:cstheme="minorHAnsi"/>
        </w:rPr>
        <w:t xml:space="preserve">do zagospodarowania </w:t>
      </w:r>
      <w:r>
        <w:rPr>
          <w:rFonts w:cstheme="minorHAnsi"/>
        </w:rPr>
        <w:t>stoiska wielkości 60 m</w:t>
      </w:r>
      <w:r w:rsidRPr="00BA7DE9">
        <w:rPr>
          <w:rFonts w:cstheme="minorHAnsi"/>
          <w:vertAlign w:val="superscript"/>
        </w:rPr>
        <w:t>2</w:t>
      </w:r>
      <w:r>
        <w:rPr>
          <w:rFonts w:cstheme="minorHAnsi"/>
        </w:rPr>
        <w:t>, w tym z uwzględnieniem układu umożliwiającego prowadzenie w centralnej części stoiska spotkań i rozmów biznesowych w osłoniętej od odwiedzających stoisko przestrzeni,</w:t>
      </w:r>
    </w:p>
    <w:p w14:paraId="5322311B" w14:textId="77777777" w:rsidR="005B233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 xml:space="preserve">lady – </w:t>
      </w:r>
      <w:r>
        <w:rPr>
          <w:rFonts w:cstheme="minorHAnsi"/>
        </w:rPr>
        <w:t>o wymiarach</w:t>
      </w:r>
      <w:r w:rsidRPr="00E03F70">
        <w:rPr>
          <w:rFonts w:cstheme="minorHAnsi"/>
        </w:rPr>
        <w:t xml:space="preserve"> </w:t>
      </w:r>
      <w:r>
        <w:rPr>
          <w:rFonts w:cstheme="minorHAnsi"/>
        </w:rPr>
        <w:t xml:space="preserve">niezbędnych </w:t>
      </w:r>
      <w:r w:rsidRPr="00E03F70">
        <w:rPr>
          <w:rFonts w:cstheme="minorHAnsi"/>
        </w:rPr>
        <w:t xml:space="preserve">do zagospodarowania </w:t>
      </w:r>
      <w:r>
        <w:rPr>
          <w:rFonts w:cstheme="minorHAnsi"/>
        </w:rPr>
        <w:t>stoiska; układ i wielkość lady zależna od projektu stoiska (do akceptacji Zamawiającego),</w:t>
      </w:r>
    </w:p>
    <w:p w14:paraId="61C2C54E" w14:textId="77777777" w:rsidR="005B2337" w:rsidRPr="00E03F70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5 stojaków na materiały promocyjne,</w:t>
      </w:r>
    </w:p>
    <w:p w14:paraId="08181BC7" w14:textId="77777777" w:rsidR="005B233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6</w:t>
      </w:r>
      <w:r w:rsidRPr="00E03F70">
        <w:rPr>
          <w:rFonts w:cstheme="minorHAnsi"/>
        </w:rPr>
        <w:t xml:space="preserve"> </w:t>
      </w:r>
      <w:proofErr w:type="spellStart"/>
      <w:r w:rsidRPr="00E03F70">
        <w:rPr>
          <w:rFonts w:cstheme="minorHAnsi"/>
        </w:rPr>
        <w:t>hokerów</w:t>
      </w:r>
      <w:proofErr w:type="spellEnd"/>
      <w:r>
        <w:rPr>
          <w:rFonts w:cstheme="minorHAnsi"/>
        </w:rPr>
        <w:t>/krzeseł</w:t>
      </w:r>
      <w:r w:rsidRPr="00E03F70">
        <w:rPr>
          <w:rFonts w:cstheme="minorHAnsi"/>
        </w:rPr>
        <w:t xml:space="preserve"> (dla osób obsługujących stoisko),</w:t>
      </w:r>
    </w:p>
    <w:p w14:paraId="1FEE5DFD" w14:textId="77777777" w:rsidR="005B233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stoliku kawowego z kanapami i fotelami dla 6 osób w celu prowadzenia rozmów biznesowych,</w:t>
      </w:r>
    </w:p>
    <w:p w14:paraId="16986B56" w14:textId="77777777" w:rsidR="005B2337" w:rsidRPr="00E03F70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3 pylonów dotykowych z ekranami wizyjnymi umożliwiających przeglądanie materiałów (np. wydawnictw promocyjnych w formacie pdf, filmów, itp.), o wielkości nie mniejszej niż 40 cali każdy,</w:t>
      </w:r>
    </w:p>
    <w:p w14:paraId="705A6D19" w14:textId="77777777" w:rsidR="005B2337" w:rsidRPr="00BD52E3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 w:rsidRPr="00E03F70">
        <w:rPr>
          <w:rFonts w:cstheme="minorHAnsi"/>
        </w:rPr>
        <w:t xml:space="preserve">zapewnienie elementów wyposażenia </w:t>
      </w:r>
      <w:r>
        <w:rPr>
          <w:rFonts w:cstheme="minorHAnsi"/>
        </w:rPr>
        <w:t>stoiska (</w:t>
      </w:r>
      <w:r w:rsidRPr="00BD52E3">
        <w:rPr>
          <w:rFonts w:cstheme="minorHAnsi"/>
        </w:rPr>
        <w:t xml:space="preserve">powierzchni wewnętrznej </w:t>
      </w:r>
      <w:r>
        <w:rPr>
          <w:rFonts w:cstheme="minorHAnsi"/>
        </w:rPr>
        <w:t>magazynowo – kuchennej):</w:t>
      </w:r>
    </w:p>
    <w:p w14:paraId="58185463" w14:textId="68BA840B" w:rsidR="005B2337" w:rsidRPr="00E03F70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 xml:space="preserve">stabilnych półek na materiały promocyjne – w liczbie </w:t>
      </w:r>
      <w:r>
        <w:rPr>
          <w:rFonts w:cstheme="minorHAnsi"/>
        </w:rPr>
        <w:t xml:space="preserve">odpowiadającej wielkości pomieszczenia </w:t>
      </w:r>
      <w:proofErr w:type="spellStart"/>
      <w:r>
        <w:rPr>
          <w:rFonts w:cstheme="minorHAnsi"/>
        </w:rPr>
        <w:t>magazynowo-kuchennego</w:t>
      </w:r>
      <w:proofErr w:type="spellEnd"/>
      <w:r w:rsidRPr="00E03F70">
        <w:rPr>
          <w:rFonts w:cstheme="minorHAnsi"/>
        </w:rPr>
        <w:t xml:space="preserve">, </w:t>
      </w:r>
    </w:p>
    <w:p w14:paraId="386A40FE" w14:textId="77777777" w:rsidR="005B2337" w:rsidRPr="00E03F70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2 </w:t>
      </w:r>
      <w:r w:rsidRPr="00E03F70">
        <w:rPr>
          <w:rFonts w:cstheme="minorHAnsi"/>
        </w:rPr>
        <w:t xml:space="preserve">szaf z wieszakami na ubrania </w:t>
      </w:r>
      <w:r w:rsidRPr="00C8650D">
        <w:rPr>
          <w:rFonts w:cstheme="minorHAnsi"/>
        </w:rPr>
        <w:t xml:space="preserve">lub 2 </w:t>
      </w:r>
      <w:r w:rsidRPr="00B05FA4">
        <w:rPr>
          <w:rFonts w:cstheme="minorHAnsi"/>
        </w:rPr>
        <w:t>wieszak</w:t>
      </w:r>
      <w:r>
        <w:rPr>
          <w:rFonts w:cstheme="minorHAnsi"/>
        </w:rPr>
        <w:t>ów na ubrania,</w:t>
      </w:r>
    </w:p>
    <w:p w14:paraId="5F4C20BF" w14:textId="03907741" w:rsidR="005B2337" w:rsidRPr="00E03F70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2 </w:t>
      </w:r>
      <w:r w:rsidRPr="00E03F70">
        <w:rPr>
          <w:rFonts w:cstheme="minorHAnsi"/>
        </w:rPr>
        <w:t>lodów</w:t>
      </w:r>
      <w:r>
        <w:rPr>
          <w:rFonts w:cstheme="minorHAnsi"/>
        </w:rPr>
        <w:t>ek</w:t>
      </w:r>
      <w:r w:rsidRPr="00E03F70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E03F70">
        <w:rPr>
          <w:rFonts w:cstheme="minorHAnsi"/>
        </w:rPr>
        <w:t>o pojemności chłodziarki nie mniejszej niż 150 litrów</w:t>
      </w:r>
      <w:r>
        <w:rPr>
          <w:rFonts w:cstheme="minorHAnsi"/>
        </w:rPr>
        <w:t>),</w:t>
      </w:r>
      <w:r w:rsidRPr="00E03F70">
        <w:rPr>
          <w:rFonts w:cstheme="minorHAnsi"/>
        </w:rPr>
        <w:t xml:space="preserve"> </w:t>
      </w:r>
      <w:r>
        <w:rPr>
          <w:rFonts w:cstheme="minorHAnsi"/>
        </w:rPr>
        <w:t>z czego 1 lodówka powinna służyć obsłudze stoiska;</w:t>
      </w:r>
      <w:r w:rsidRPr="00CF58D9">
        <w:rPr>
          <w:rFonts w:cstheme="minorHAnsi"/>
        </w:rPr>
        <w:t xml:space="preserve"> </w:t>
      </w:r>
      <w:r w:rsidRPr="00E03F70">
        <w:rPr>
          <w:rFonts w:cstheme="minorHAnsi"/>
        </w:rPr>
        <w:t xml:space="preserve">miejsce postawienia </w:t>
      </w:r>
      <w:r>
        <w:rPr>
          <w:rFonts w:cstheme="minorHAnsi"/>
        </w:rPr>
        <w:t>lodówek</w:t>
      </w:r>
      <w:r w:rsidRPr="00E03F70">
        <w:rPr>
          <w:rFonts w:cstheme="minorHAnsi"/>
        </w:rPr>
        <w:t xml:space="preserve"> powinno zostać uzgodnione z Zamawiającym</w:t>
      </w:r>
      <w:r>
        <w:rPr>
          <w:rFonts w:cstheme="minorHAnsi"/>
        </w:rPr>
        <w:t>,</w:t>
      </w:r>
      <w:r w:rsidRPr="00E03F70">
        <w:rPr>
          <w:rFonts w:cstheme="minorHAnsi"/>
        </w:rPr>
        <w:t xml:space="preserve"> </w:t>
      </w:r>
    </w:p>
    <w:p w14:paraId="06911C60" w14:textId="77777777" w:rsidR="005B2337" w:rsidRPr="00E03F70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Pr="00E03F70">
        <w:rPr>
          <w:rFonts w:cstheme="minorHAnsi"/>
        </w:rPr>
        <w:t xml:space="preserve"> duż</w:t>
      </w:r>
      <w:r>
        <w:rPr>
          <w:rFonts w:cstheme="minorHAnsi"/>
        </w:rPr>
        <w:t>ych</w:t>
      </w:r>
      <w:r w:rsidRPr="00E03F70">
        <w:rPr>
          <w:rFonts w:cstheme="minorHAnsi"/>
        </w:rPr>
        <w:t xml:space="preserve"> koszy na śmieci o pojemności 120</w:t>
      </w:r>
      <w:r>
        <w:rPr>
          <w:rFonts w:cstheme="minorHAnsi"/>
        </w:rPr>
        <w:t xml:space="preserve"> litrów (z wymiennymi workami) </w:t>
      </w:r>
      <w:r>
        <w:rPr>
          <w:rFonts w:cstheme="minorHAnsi"/>
        </w:rPr>
        <w:br/>
        <w:t>w</w:t>
      </w:r>
      <w:r w:rsidRPr="00E03F70">
        <w:rPr>
          <w:rFonts w:cstheme="minorHAnsi"/>
        </w:rPr>
        <w:t xml:space="preserve">raz </w:t>
      </w:r>
      <w:r>
        <w:rPr>
          <w:rFonts w:cstheme="minorHAnsi"/>
        </w:rPr>
        <w:t xml:space="preserve">z </w:t>
      </w:r>
      <w:r w:rsidRPr="00E03F70">
        <w:rPr>
          <w:rFonts w:cstheme="minorHAnsi"/>
        </w:rPr>
        <w:t>ich wymieniani</w:t>
      </w:r>
      <w:r>
        <w:rPr>
          <w:rFonts w:cstheme="minorHAnsi"/>
        </w:rPr>
        <w:t>em</w:t>
      </w:r>
      <w:r w:rsidRPr="00E03F70">
        <w:rPr>
          <w:rFonts w:cstheme="minorHAnsi"/>
        </w:rPr>
        <w:t xml:space="preserve"> w trakcie trwania wydarzenia</w:t>
      </w:r>
      <w:r>
        <w:rPr>
          <w:rFonts w:cstheme="minorHAnsi"/>
        </w:rPr>
        <w:t xml:space="preserve"> oraz przekazaniem </w:t>
      </w:r>
      <w:r>
        <w:rPr>
          <w:rFonts w:cstheme="minorHAnsi"/>
        </w:rPr>
        <w:br/>
        <w:t>do utylizacji</w:t>
      </w:r>
      <w:r w:rsidRPr="00E03F70">
        <w:rPr>
          <w:rFonts w:cstheme="minorHAnsi"/>
        </w:rPr>
        <w:t>,</w:t>
      </w:r>
    </w:p>
    <w:p w14:paraId="07FA5250" w14:textId="77777777" w:rsidR="005B233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E37AC8">
        <w:rPr>
          <w:rFonts w:cstheme="minorHAnsi"/>
        </w:rPr>
        <w:t xml:space="preserve">biodegradowalnych lub wielokrotnego użytku </w:t>
      </w:r>
      <w:r>
        <w:rPr>
          <w:rFonts w:cstheme="minorHAnsi"/>
        </w:rPr>
        <w:t>talerzyków, sztućców, kubeczków, kawy, herbaty, czajnika, ekspresu do kawy, wody gazowanej i niegazowanej dla obsługi stoiska w liczbie odpowiedniej do czasu trwania targów, liczby osób obsługujących stoisko oraz zaproszonych gości,</w:t>
      </w:r>
    </w:p>
    <w:p w14:paraId="29348CD3" w14:textId="5A486782" w:rsidR="005B2337" w:rsidRPr="00E37AC8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E37AC8">
        <w:rPr>
          <w:rFonts w:cstheme="minorHAnsi"/>
        </w:rPr>
        <w:t>biodegradowalnych lub wielokrotnego użytku kieliszków w liczbie odpowiedniej</w:t>
      </w:r>
      <w:r w:rsidR="00575535">
        <w:rPr>
          <w:rFonts w:cstheme="minorHAnsi"/>
        </w:rPr>
        <w:br/>
      </w:r>
      <w:r w:rsidRPr="00E37AC8">
        <w:rPr>
          <w:rFonts w:cstheme="minorHAnsi"/>
        </w:rPr>
        <w:t>do wielkości i ilości porcji oferowanych na stoisku produktów,</w:t>
      </w:r>
    </w:p>
    <w:p w14:paraId="600B323F" w14:textId="77777777" w:rsidR="005B2337" w:rsidRPr="00E03F70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dostarczenie na stoisko 8</w:t>
      </w:r>
      <w:r w:rsidRPr="00E03F70">
        <w:rPr>
          <w:rFonts w:cstheme="minorHAnsi"/>
        </w:rPr>
        <w:t xml:space="preserve"> składan</w:t>
      </w:r>
      <w:r>
        <w:rPr>
          <w:rFonts w:cstheme="minorHAnsi"/>
        </w:rPr>
        <w:t xml:space="preserve">ych </w:t>
      </w:r>
      <w:r w:rsidRPr="00E03F70">
        <w:rPr>
          <w:rFonts w:cstheme="minorHAnsi"/>
        </w:rPr>
        <w:t>krzes</w:t>
      </w:r>
      <w:r>
        <w:rPr>
          <w:rFonts w:cstheme="minorHAnsi"/>
        </w:rPr>
        <w:t>e</w:t>
      </w:r>
      <w:r w:rsidRPr="00E03F70">
        <w:rPr>
          <w:rFonts w:cstheme="minorHAnsi"/>
        </w:rPr>
        <w:t>ł</w:t>
      </w:r>
      <w:r>
        <w:rPr>
          <w:rFonts w:cstheme="minorHAnsi"/>
        </w:rPr>
        <w:t>/leżaków</w:t>
      </w:r>
      <w:r w:rsidRPr="00E03F70">
        <w:rPr>
          <w:rFonts w:cstheme="minorHAnsi"/>
        </w:rPr>
        <w:t xml:space="preserve"> </w:t>
      </w:r>
      <w:r>
        <w:rPr>
          <w:rFonts w:cstheme="minorHAnsi"/>
        </w:rPr>
        <w:t>odebranych z siedziby Zamawiającego,</w:t>
      </w:r>
    </w:p>
    <w:p w14:paraId="2893928D" w14:textId="77777777" w:rsidR="005B2337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dostarczenie na stoisko 4</w:t>
      </w:r>
      <w:r w:rsidRPr="00905D07">
        <w:rPr>
          <w:rFonts w:cstheme="minorHAnsi"/>
        </w:rPr>
        <w:t xml:space="preserve"> flag</w:t>
      </w:r>
      <w:r w:rsidRPr="00DF7E8F">
        <w:rPr>
          <w:rFonts w:cstheme="minorHAnsi"/>
        </w:rPr>
        <w:t xml:space="preserve"> typu </w:t>
      </w:r>
      <w:proofErr w:type="spellStart"/>
      <w:r>
        <w:rPr>
          <w:rFonts w:cstheme="minorHAnsi"/>
        </w:rPr>
        <w:t>winder</w:t>
      </w:r>
      <w:proofErr w:type="spellEnd"/>
      <w:r w:rsidRPr="00DF7E8F">
        <w:rPr>
          <w:rFonts w:cstheme="minorHAnsi"/>
        </w:rPr>
        <w:t xml:space="preserve"> </w:t>
      </w:r>
      <w:r>
        <w:rPr>
          <w:rFonts w:cstheme="minorHAnsi"/>
        </w:rPr>
        <w:t xml:space="preserve">wraz z systemem montażu odebranych </w:t>
      </w:r>
      <w:r>
        <w:rPr>
          <w:rFonts w:cstheme="minorHAnsi"/>
        </w:rPr>
        <w:br/>
        <w:t>z siedziby Zamawiającego oraz ich montaż i wykorzystanie w obsłudze według koncepcji stoiska,</w:t>
      </w:r>
    </w:p>
    <w:p w14:paraId="4069E1C5" w14:textId="77777777" w:rsidR="005B2337" w:rsidRPr="00E97F08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 w:rsidRPr="00E97F08">
        <w:rPr>
          <w:rFonts w:cstheme="minorHAnsi"/>
        </w:rPr>
        <w:t xml:space="preserve">wykonanie projektu </w:t>
      </w:r>
      <w:proofErr w:type="spellStart"/>
      <w:r w:rsidRPr="00E97F08">
        <w:rPr>
          <w:rFonts w:cstheme="minorHAnsi"/>
        </w:rPr>
        <w:t>roll-upu</w:t>
      </w:r>
      <w:proofErr w:type="spellEnd"/>
      <w:r w:rsidRPr="00E97F08">
        <w:rPr>
          <w:rFonts w:cstheme="minorHAnsi"/>
        </w:rPr>
        <w:t xml:space="preserve"> „Pojezierzy Pomorza Zachodniego” (do akceptacji Zamawiającego, na podstawie materiałów przekazanych przez Zamawiającego), wykonanie </w:t>
      </w:r>
      <w:proofErr w:type="spellStart"/>
      <w:r w:rsidRPr="00E97F08">
        <w:rPr>
          <w:rFonts w:cstheme="minorHAnsi"/>
        </w:rPr>
        <w:t>roll-upów</w:t>
      </w:r>
      <w:proofErr w:type="spellEnd"/>
      <w:r w:rsidRPr="00E97F08">
        <w:rPr>
          <w:rFonts w:cstheme="minorHAnsi"/>
        </w:rPr>
        <w:t xml:space="preserve"> w liczbie 2 szt. i dostarczenie ich na stoisko (</w:t>
      </w:r>
      <w:proofErr w:type="spellStart"/>
      <w:r w:rsidRPr="00E97F08">
        <w:rPr>
          <w:rFonts w:cstheme="minorHAnsi"/>
        </w:rPr>
        <w:t>roll-upy</w:t>
      </w:r>
      <w:proofErr w:type="spellEnd"/>
      <w:r w:rsidRPr="00E97F08">
        <w:rPr>
          <w:rFonts w:cstheme="minorHAnsi"/>
        </w:rPr>
        <w:t xml:space="preserve"> wraz z torbami należy przekazać Zamawiającemu po zakończeniu targów), </w:t>
      </w:r>
    </w:p>
    <w:p w14:paraId="39072566" w14:textId="77777777" w:rsidR="005B2337" w:rsidRPr="00E03F70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 w:rsidRPr="00E03F70">
        <w:rPr>
          <w:rFonts w:cstheme="minorHAnsi"/>
        </w:rPr>
        <w:t>przedstawienie Zamawiającemu do akceptacji projektu stoiska,</w:t>
      </w:r>
    </w:p>
    <w:p w14:paraId="623283EF" w14:textId="77777777" w:rsidR="005B2337" w:rsidRPr="00E03F70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 w:rsidRPr="00E03F70">
        <w:rPr>
          <w:rFonts w:cstheme="minorHAnsi"/>
        </w:rPr>
        <w:t>zapewnienie wystroju stoiska tj.:</w:t>
      </w:r>
    </w:p>
    <w:p w14:paraId="46FC4569" w14:textId="77777777" w:rsidR="005B2337" w:rsidRPr="00E03F70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lastRenderedPageBreak/>
        <w:t xml:space="preserve">wykonanie projektów oraz fotogramów o wielkości odpowiadającej wielkości ścianek promocyjnych – w liczbie potrzebnej do zagospodarowania </w:t>
      </w:r>
      <w:r>
        <w:rPr>
          <w:rFonts w:cstheme="minorHAnsi"/>
        </w:rPr>
        <w:t>stoiska wielkości 60 m</w:t>
      </w:r>
      <w:r w:rsidRPr="00804750">
        <w:rPr>
          <w:rFonts w:cstheme="minorHAnsi"/>
          <w:vertAlign w:val="superscript"/>
        </w:rPr>
        <w:t>2</w:t>
      </w:r>
      <w:r>
        <w:rPr>
          <w:rFonts w:cstheme="minorHAnsi"/>
        </w:rPr>
        <w:t>,</w:t>
      </w:r>
    </w:p>
    <w:p w14:paraId="56FFA1F6" w14:textId="77777777" w:rsidR="005B2337" w:rsidRPr="00905D0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905D07">
        <w:rPr>
          <w:rFonts w:cstheme="minorHAnsi"/>
        </w:rPr>
        <w:t xml:space="preserve">umieszczenie grafik wypełniających front lady oraz logotypów na ladzie (logotypy unijne zostaną </w:t>
      </w:r>
      <w:r>
        <w:rPr>
          <w:rFonts w:cstheme="minorHAnsi"/>
        </w:rPr>
        <w:t xml:space="preserve">przekazane przez Zamawiającego) </w:t>
      </w:r>
      <w:r w:rsidRPr="00E03F70">
        <w:rPr>
          <w:rFonts w:cstheme="minorHAnsi"/>
        </w:rPr>
        <w:t xml:space="preserve">– w liczbie potrzebnej </w:t>
      </w:r>
      <w:r>
        <w:rPr>
          <w:rFonts w:cstheme="minorHAnsi"/>
        </w:rPr>
        <w:br/>
      </w:r>
      <w:r w:rsidRPr="00E03F70">
        <w:rPr>
          <w:rFonts w:cstheme="minorHAnsi"/>
        </w:rPr>
        <w:t xml:space="preserve">do zagospodarowania </w:t>
      </w:r>
      <w:r>
        <w:rPr>
          <w:rFonts w:cstheme="minorHAnsi"/>
        </w:rPr>
        <w:t>stoiska wielkości 60 m</w:t>
      </w:r>
      <w:r w:rsidRPr="00804750">
        <w:rPr>
          <w:rFonts w:cstheme="minorHAnsi"/>
          <w:vertAlign w:val="superscript"/>
        </w:rPr>
        <w:t>2</w:t>
      </w:r>
      <w:r>
        <w:rPr>
          <w:rFonts w:cstheme="minorHAnsi"/>
        </w:rPr>
        <w:t>,</w:t>
      </w:r>
    </w:p>
    <w:p w14:paraId="27F54BE3" w14:textId="76411074" w:rsidR="005B233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905D07">
        <w:rPr>
          <w:rFonts w:cstheme="minorHAnsi"/>
        </w:rPr>
        <w:t xml:space="preserve">zapewnienie </w:t>
      </w:r>
      <w:r w:rsidRPr="00FE01E9">
        <w:rPr>
          <w:rFonts w:cstheme="minorHAnsi"/>
        </w:rPr>
        <w:t xml:space="preserve">minimum </w:t>
      </w:r>
      <w:r>
        <w:rPr>
          <w:rFonts w:cstheme="minorHAnsi"/>
        </w:rPr>
        <w:t>4</w:t>
      </w:r>
      <w:r w:rsidRPr="00FE01E9">
        <w:rPr>
          <w:rFonts w:cstheme="minorHAnsi"/>
        </w:rPr>
        <w:t xml:space="preserve"> ekranów</w:t>
      </w:r>
      <w:r w:rsidRPr="00905D07">
        <w:rPr>
          <w:rFonts w:cstheme="minorHAnsi"/>
        </w:rPr>
        <w:t xml:space="preserve"> wizyjnych </w:t>
      </w:r>
      <w:proofErr w:type="spellStart"/>
      <w:r w:rsidRPr="00905D07">
        <w:rPr>
          <w:rFonts w:cstheme="minorHAnsi"/>
        </w:rPr>
        <w:t>led</w:t>
      </w:r>
      <w:proofErr w:type="spellEnd"/>
      <w:r w:rsidRPr="00905D07">
        <w:rPr>
          <w:rFonts w:cstheme="minorHAnsi"/>
        </w:rPr>
        <w:t xml:space="preserve"> o przekątnej minimum 100</w:t>
      </w:r>
      <w:r>
        <w:rPr>
          <w:rFonts w:cstheme="minorHAnsi"/>
        </w:rPr>
        <w:t xml:space="preserve"> </w:t>
      </w:r>
      <w:r w:rsidRPr="00905D07">
        <w:rPr>
          <w:rFonts w:cstheme="minorHAnsi"/>
        </w:rPr>
        <w:t xml:space="preserve">cali  </w:t>
      </w:r>
      <w:r>
        <w:rPr>
          <w:rFonts w:cstheme="minorHAnsi"/>
        </w:rPr>
        <w:br/>
      </w:r>
      <w:r w:rsidRPr="00905D07">
        <w:rPr>
          <w:rFonts w:cstheme="minorHAnsi"/>
        </w:rPr>
        <w:t>(</w:t>
      </w:r>
      <w:r>
        <w:rPr>
          <w:rFonts w:cstheme="minorHAnsi"/>
        </w:rPr>
        <w:t xml:space="preserve">o </w:t>
      </w:r>
      <w:r w:rsidRPr="00905D07">
        <w:rPr>
          <w:rFonts w:cstheme="minorHAnsi"/>
        </w:rPr>
        <w:t>parametrach nie gorszych niż P3,9) i witryny dekoracyjnej zawierającej identyfikację wizualną Pomorza Zachodniego – na ekranach będą wyświetlane filmy przedstawiające ofertę turystyczną Pomorza Zachodniego</w:t>
      </w:r>
      <w:r>
        <w:rPr>
          <w:rFonts w:cstheme="minorHAnsi"/>
        </w:rPr>
        <w:t>, w tym przede wszystkim dotyczące Zachodniopomorskiego Szlaku Żeglarskiego i oferty wchodzącej</w:t>
      </w:r>
      <w:r w:rsidR="00575535">
        <w:rPr>
          <w:rFonts w:cstheme="minorHAnsi"/>
        </w:rPr>
        <w:br/>
      </w:r>
      <w:r>
        <w:rPr>
          <w:rFonts w:cstheme="minorHAnsi"/>
        </w:rPr>
        <w:t>w skład produktu Pojezierza Pomorza Zachodniego</w:t>
      </w:r>
      <w:r w:rsidRPr="00905D07">
        <w:rPr>
          <w:rFonts w:cstheme="minorHAnsi"/>
        </w:rPr>
        <w:t>,</w:t>
      </w:r>
    </w:p>
    <w:p w14:paraId="086CFE10" w14:textId="77777777" w:rsidR="005B233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zapewnienie dodatkowych elementów dekoracyjnych odnoszących się do produktu Pojezierza Pomorza Zachodniego, turystyki wodnej, żeglarstwa (do akceptacji Zamawiającego),</w:t>
      </w:r>
    </w:p>
    <w:p w14:paraId="585B60EF" w14:textId="77777777" w:rsidR="005B2337" w:rsidRPr="00E37AC8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</w:rPr>
      </w:pPr>
      <w:r w:rsidRPr="00E37AC8">
        <w:rPr>
          <w:rFonts w:cstheme="minorHAnsi"/>
        </w:rPr>
        <w:t xml:space="preserve">zapewnienie zamieszczenia wpisów dotyczących udziału Pomorza Zachodniego </w:t>
      </w:r>
      <w:r>
        <w:rPr>
          <w:rFonts w:cstheme="minorHAnsi"/>
        </w:rPr>
        <w:br/>
      </w:r>
      <w:r w:rsidRPr="00E37AC8">
        <w:rPr>
          <w:rFonts w:cstheme="minorHAnsi"/>
        </w:rPr>
        <w:t>do katalogu targów, na witrynie internetowej wydarzenia oraz we wszelkich innych oficjalnych materiałach targowych.</w:t>
      </w:r>
    </w:p>
    <w:p w14:paraId="44A2A8B6" w14:textId="77777777" w:rsidR="005B2337" w:rsidRDefault="005B2337" w:rsidP="005B2337">
      <w:pPr>
        <w:pStyle w:val="Akapitzlist"/>
        <w:ind w:left="410"/>
        <w:jc w:val="both"/>
        <w:rPr>
          <w:b/>
        </w:rPr>
      </w:pPr>
    </w:p>
    <w:p w14:paraId="2F2F1992" w14:textId="77777777" w:rsidR="005B2337" w:rsidRPr="0035213B" w:rsidRDefault="005B2337" w:rsidP="005B233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kompleksowa obsługa stoiska </w:t>
      </w:r>
      <w:r w:rsidRPr="0035213B">
        <w:rPr>
          <w:rFonts w:cstheme="minorHAnsi"/>
          <w:b/>
          <w:bCs/>
        </w:rPr>
        <w:t>w ramach</w:t>
      </w:r>
      <w:r w:rsidRPr="0035213B">
        <w:rPr>
          <w:b/>
          <w:bCs/>
        </w:rPr>
        <w:t xml:space="preserve"> powierzchni wystawienniczych </w:t>
      </w:r>
      <w:r w:rsidRPr="0035213B">
        <w:rPr>
          <w:rFonts w:cstheme="minorHAnsi"/>
          <w:b/>
          <w:bCs/>
        </w:rPr>
        <w:t xml:space="preserve">przestrzeni promocyjnej </w:t>
      </w:r>
      <w:r>
        <w:rPr>
          <w:rFonts w:cstheme="minorHAnsi"/>
          <w:b/>
          <w:bCs/>
        </w:rPr>
        <w:t xml:space="preserve"> </w:t>
      </w:r>
      <w:r w:rsidRPr="0035213B">
        <w:rPr>
          <w:rFonts w:cstheme="minorHAnsi"/>
          <w:b/>
          <w:bCs/>
        </w:rPr>
        <w:t>i działań promocyjnych</w:t>
      </w:r>
      <w:r w:rsidRPr="0035213B">
        <w:rPr>
          <w:rFonts w:cstheme="minorHAnsi"/>
        </w:rPr>
        <w:t xml:space="preserve"> </w:t>
      </w:r>
      <w:r w:rsidRPr="0035213B">
        <w:rPr>
          <w:rFonts w:cstheme="minorHAnsi"/>
          <w:bCs/>
        </w:rPr>
        <w:t>w następującym wymiarze i charakterze</w:t>
      </w:r>
      <w:r w:rsidRPr="0035213B">
        <w:rPr>
          <w:rFonts w:cstheme="minorHAnsi"/>
          <w:b/>
          <w:bCs/>
        </w:rPr>
        <w:t>:</w:t>
      </w:r>
    </w:p>
    <w:p w14:paraId="3CF4CC82" w14:textId="77777777" w:rsidR="005B2337" w:rsidRPr="00E03F70" w:rsidRDefault="005B2337" w:rsidP="005B2337">
      <w:pPr>
        <w:pStyle w:val="Akapitzlist"/>
        <w:ind w:left="410"/>
        <w:jc w:val="both"/>
        <w:rPr>
          <w:rFonts w:cstheme="minorHAnsi"/>
        </w:rPr>
      </w:pPr>
    </w:p>
    <w:p w14:paraId="1656623C" w14:textId="40DE291B" w:rsidR="005B233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  <w:b/>
        </w:rPr>
      </w:pPr>
      <w:r w:rsidRPr="008F0B5F">
        <w:rPr>
          <w:rFonts w:cstheme="minorHAnsi"/>
          <w:b/>
        </w:rPr>
        <w:t>Stref</w:t>
      </w:r>
      <w:r>
        <w:rPr>
          <w:rFonts w:cstheme="minorHAnsi"/>
          <w:b/>
        </w:rPr>
        <w:t>a</w:t>
      </w:r>
      <w:r w:rsidRPr="008F0B5F">
        <w:rPr>
          <w:rFonts w:cstheme="minorHAnsi"/>
          <w:b/>
        </w:rPr>
        <w:t xml:space="preserve"> </w:t>
      </w:r>
      <w:r>
        <w:rPr>
          <w:rFonts w:cstheme="minorHAnsi"/>
          <w:b/>
        </w:rPr>
        <w:t>Pojezierzy</w:t>
      </w:r>
      <w:r w:rsidRPr="008F0B5F">
        <w:rPr>
          <w:rFonts w:cstheme="minorHAnsi"/>
          <w:b/>
          <w:bCs/>
        </w:rPr>
        <w:t xml:space="preserve"> </w:t>
      </w:r>
      <w:r w:rsidRPr="008F0B5F">
        <w:rPr>
          <w:rFonts w:cstheme="minorHAnsi"/>
          <w:b/>
        </w:rPr>
        <w:t>Pomorza Zachodniego</w:t>
      </w:r>
      <w:r>
        <w:rPr>
          <w:rFonts w:cstheme="minorHAnsi"/>
          <w:b/>
        </w:rPr>
        <w:t>:</w:t>
      </w:r>
    </w:p>
    <w:p w14:paraId="0B034475" w14:textId="45763B1A" w:rsidR="005B2337" w:rsidRDefault="005B2337" w:rsidP="005B2337">
      <w:pPr>
        <w:pStyle w:val="Akapitzlist"/>
        <w:numPr>
          <w:ilvl w:val="0"/>
          <w:numId w:val="18"/>
        </w:numPr>
        <w:spacing w:after="160" w:line="259" w:lineRule="auto"/>
        <w:jc w:val="both"/>
      </w:pPr>
      <w:r w:rsidRPr="00CB7D89">
        <w:t>personel obsługujący, w tym przynajmniej 2 osoby ze znajomością</w:t>
      </w:r>
      <w:r w:rsidR="00575535">
        <w:br/>
      </w:r>
      <w:r w:rsidRPr="00CB7D89">
        <w:t>języka niemieckiego na poziomie przynajmniej B2.</w:t>
      </w:r>
    </w:p>
    <w:p w14:paraId="1765F9DF" w14:textId="4748FCE7" w:rsidR="005B2337" w:rsidRPr="00BD52E3" w:rsidRDefault="005B2337" w:rsidP="005B2337">
      <w:pPr>
        <w:pStyle w:val="Akapitzlist"/>
        <w:numPr>
          <w:ilvl w:val="0"/>
          <w:numId w:val="18"/>
        </w:numPr>
        <w:spacing w:after="160" w:line="259" w:lineRule="auto"/>
        <w:jc w:val="both"/>
      </w:pPr>
      <w:r w:rsidRPr="00BD52E3">
        <w:rPr>
          <w:rFonts w:cstheme="minorHAnsi"/>
        </w:rPr>
        <w:t xml:space="preserve">stanowisko z symulatorem VR </w:t>
      </w:r>
      <w:r w:rsidRPr="00BD52E3">
        <w:t xml:space="preserve">przedstawiającym symulację </w:t>
      </w:r>
      <w:r>
        <w:t>łodzi żaglowej</w:t>
      </w:r>
      <w:r w:rsidR="00575535">
        <w:br/>
      </w:r>
      <w:r>
        <w:t xml:space="preserve">lub </w:t>
      </w:r>
      <w:r w:rsidRPr="00BD52E3">
        <w:t>SUP-a</w:t>
      </w:r>
      <w:r w:rsidRPr="00BD52E3">
        <w:rPr>
          <w:rFonts w:cstheme="minorHAnsi"/>
        </w:rPr>
        <w:t xml:space="preserve"> umożliwiającym</w:t>
      </w:r>
      <w:r>
        <w:rPr>
          <w:rFonts w:cstheme="minorHAnsi"/>
        </w:rPr>
        <w:t>i</w:t>
      </w:r>
      <w:r w:rsidRPr="00BD52E3">
        <w:rPr>
          <w:rFonts w:cstheme="minorHAnsi"/>
        </w:rPr>
        <w:t xml:space="preserve"> zapoznanie się za pomocą wirtualnej rzeczywistości z walorami Pojezierzy Pomorza Zachodniego,</w:t>
      </w:r>
    </w:p>
    <w:p w14:paraId="3E2FB0C9" w14:textId="19D03DF8" w:rsidR="005B2337" w:rsidRPr="009C66C4" w:rsidRDefault="005B2337" w:rsidP="005B2337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9C66C4">
        <w:rPr>
          <w:rFonts w:cstheme="minorHAnsi"/>
        </w:rPr>
        <w:t>w ramach stanowisk</w:t>
      </w:r>
      <w:r>
        <w:rPr>
          <w:rFonts w:cstheme="minorHAnsi"/>
        </w:rPr>
        <w:t>a</w:t>
      </w:r>
      <w:r w:rsidRPr="009C66C4">
        <w:rPr>
          <w:rFonts w:cstheme="minorHAnsi"/>
        </w:rPr>
        <w:t xml:space="preserve"> VR należy zapewnić wszystkie niezbędne elem</w:t>
      </w:r>
      <w:r>
        <w:rPr>
          <w:rFonts w:cstheme="minorHAnsi"/>
        </w:rPr>
        <w:t xml:space="preserve">enty składowe m.in.: symulator z uwzględnieniem technologii umożliwiającej symulację rzeczywistego zachowania i ruchu użytkownika sprzętu wodnego, </w:t>
      </w:r>
      <w:r w:rsidRPr="009C66C4">
        <w:rPr>
          <w:rFonts w:cstheme="minorHAnsi"/>
        </w:rPr>
        <w:t>ekran wizyjny, osprzęt, obsługę oraz elementy dekoracyjne (z logo Pomorza Zachodniego, logo ZROT, logo</w:t>
      </w:r>
      <w:r>
        <w:rPr>
          <w:rFonts w:cstheme="minorHAnsi"/>
        </w:rPr>
        <w:t xml:space="preserve"> Pojezierzy Pomorza Zachodniego</w:t>
      </w:r>
      <w:r w:rsidR="00575535">
        <w:rPr>
          <w:rFonts w:cstheme="minorHAnsi"/>
        </w:rPr>
        <w:br/>
      </w:r>
      <w:r>
        <w:rPr>
          <w:rFonts w:cstheme="minorHAnsi"/>
        </w:rPr>
        <w:t xml:space="preserve">w wersji niemieckojęzycznej </w:t>
      </w:r>
      <w:r w:rsidRPr="009C66C4">
        <w:rPr>
          <w:rFonts w:cstheme="minorHAnsi"/>
        </w:rPr>
        <w:t>oraz układem logotypów unijnych, przekazanymi przez Zamawiającego), umożliwiające ciągłe bezusterkowe korzystanie</w:t>
      </w:r>
      <w:r w:rsidR="00575535">
        <w:rPr>
          <w:rFonts w:cstheme="minorHAnsi"/>
        </w:rPr>
        <w:br/>
      </w:r>
      <w:r w:rsidRPr="009C66C4">
        <w:rPr>
          <w:rFonts w:cstheme="minorHAnsi"/>
        </w:rPr>
        <w:t xml:space="preserve">w trakcie trwania targów </w:t>
      </w:r>
      <w:proofErr w:type="spellStart"/>
      <w:r w:rsidRPr="009C66C4">
        <w:rPr>
          <w:rFonts w:cstheme="minorHAnsi"/>
        </w:rPr>
        <w:t>Boot</w:t>
      </w:r>
      <w:proofErr w:type="spellEnd"/>
      <w:r w:rsidRPr="009C66C4">
        <w:rPr>
          <w:rFonts w:cstheme="minorHAnsi"/>
        </w:rPr>
        <w:t xml:space="preserve"> &amp; Fun przez chętnych uczestników wydarzenia,</w:t>
      </w:r>
    </w:p>
    <w:p w14:paraId="469DE184" w14:textId="77777777" w:rsidR="005B2337" w:rsidRPr="009C66C4" w:rsidRDefault="005B2337" w:rsidP="005B2337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9C66C4">
        <w:rPr>
          <w:rFonts w:cstheme="minorHAnsi"/>
        </w:rPr>
        <w:t>w ramach stanowisk</w:t>
      </w:r>
      <w:r>
        <w:rPr>
          <w:rFonts w:cstheme="minorHAnsi"/>
        </w:rPr>
        <w:t>a</w:t>
      </w:r>
      <w:r w:rsidRPr="009C66C4">
        <w:rPr>
          <w:rFonts w:cstheme="minorHAnsi"/>
        </w:rPr>
        <w:t xml:space="preserve"> VR należy zapewnić możliwość korzystania z symulatora</w:t>
      </w:r>
    </w:p>
    <w:p w14:paraId="31E15E45" w14:textId="77777777" w:rsidR="005B2337" w:rsidRDefault="005B2337" w:rsidP="005B2337">
      <w:pPr>
        <w:pStyle w:val="Akapitzlist"/>
        <w:ind w:left="2061"/>
        <w:jc w:val="both"/>
        <w:rPr>
          <w:rFonts w:cstheme="minorHAnsi"/>
        </w:rPr>
      </w:pPr>
      <w:r w:rsidRPr="009C66C4">
        <w:rPr>
          <w:rFonts w:cstheme="minorHAnsi"/>
        </w:rPr>
        <w:t>umożliwiającego wybór spośród dwóch tras wodnych na terenie Pomorza Zachodniego.</w:t>
      </w:r>
    </w:p>
    <w:p w14:paraId="53CE0D18" w14:textId="7F91596B" w:rsidR="0064142D" w:rsidRPr="0064142D" w:rsidRDefault="0064142D" w:rsidP="0064142D">
      <w:pPr>
        <w:ind w:left="708"/>
        <w:jc w:val="both"/>
        <w:rPr>
          <w:rFonts w:cstheme="minorHAnsi"/>
        </w:rPr>
      </w:pPr>
      <w:r>
        <w:rPr>
          <w:rFonts w:cstheme="minorHAnsi"/>
        </w:rPr>
        <w:t>UWAGA: Wykonawca w trakcie postępowania deklaruje liczbę tras objętych symulacją</w:t>
      </w:r>
      <w:r w:rsidR="00575535">
        <w:rPr>
          <w:rFonts w:cstheme="minorHAnsi"/>
        </w:rPr>
        <w:br/>
      </w:r>
      <w:r>
        <w:rPr>
          <w:rFonts w:cstheme="minorHAnsi"/>
        </w:rPr>
        <w:t>(2 obowiązkowe + ew. jedna lub dwie dodatkowe). Wymagane jest zachowanie odrębności</w:t>
      </w:r>
      <w:r w:rsidR="00575535">
        <w:rPr>
          <w:rFonts w:cstheme="minorHAnsi"/>
        </w:rPr>
        <w:br/>
      </w:r>
      <w:r>
        <w:rPr>
          <w:rFonts w:cstheme="minorHAnsi"/>
        </w:rPr>
        <w:t>i kompletności symulowanych tras (nie mogą one stanowić części wydzielonych z jednej trasy) realnie funkcjonujących na obszarze województwa zachodniopomorskiego.</w:t>
      </w:r>
      <w:r w:rsidR="00575535">
        <w:rPr>
          <w:rFonts w:cstheme="minorHAnsi"/>
        </w:rPr>
        <w:br/>
      </w:r>
      <w:r>
        <w:rPr>
          <w:rFonts w:cstheme="minorHAnsi"/>
        </w:rPr>
        <w:t>Koncepcja zawartości symulacji zostanie przedstawiona do akceptacji Zamawiającego.</w:t>
      </w:r>
    </w:p>
    <w:p w14:paraId="0ACBF699" w14:textId="77777777" w:rsidR="005B2337" w:rsidRDefault="005B2337" w:rsidP="005B2337">
      <w:pPr>
        <w:pStyle w:val="Akapitzlist"/>
        <w:ind w:left="3290"/>
        <w:jc w:val="both"/>
        <w:rPr>
          <w:rFonts w:cstheme="minorHAnsi"/>
          <w:b/>
        </w:rPr>
      </w:pPr>
    </w:p>
    <w:p w14:paraId="4DBFF8FD" w14:textId="77777777" w:rsidR="005B2337" w:rsidRPr="008D3948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  <w:b/>
        </w:rPr>
      </w:pPr>
      <w:r w:rsidRPr="008D3948">
        <w:rPr>
          <w:rFonts w:cstheme="minorHAnsi"/>
          <w:b/>
        </w:rPr>
        <w:lastRenderedPageBreak/>
        <w:t>Stref</w:t>
      </w:r>
      <w:r>
        <w:rPr>
          <w:rFonts w:cstheme="minorHAnsi"/>
          <w:b/>
        </w:rPr>
        <w:t>a</w:t>
      </w:r>
      <w:r w:rsidRPr="008D3948">
        <w:rPr>
          <w:rFonts w:cstheme="minorHAnsi"/>
          <w:b/>
        </w:rPr>
        <w:t xml:space="preserve"> Produktów Regionalnych Pomorza Zachodniego, </w:t>
      </w:r>
      <w:r w:rsidRPr="001F066C">
        <w:rPr>
          <w:rFonts w:cstheme="minorHAnsi"/>
        </w:rPr>
        <w:t>tj. prezentacj</w:t>
      </w:r>
      <w:r>
        <w:rPr>
          <w:rFonts w:cstheme="minorHAnsi"/>
        </w:rPr>
        <w:t>a</w:t>
      </w:r>
      <w:r w:rsidRPr="001F066C">
        <w:rPr>
          <w:rFonts w:cstheme="minorHAnsi"/>
        </w:rPr>
        <w:t xml:space="preserve"> produktów regionalnych – wina Pomorza Zachodniego, w tym:</w:t>
      </w:r>
    </w:p>
    <w:p w14:paraId="58BFDE98" w14:textId="77777777" w:rsidR="005B2337" w:rsidRPr="002378BA" w:rsidRDefault="005B2337" w:rsidP="005B2337">
      <w:pPr>
        <w:pStyle w:val="Akapitzlist"/>
        <w:numPr>
          <w:ilvl w:val="0"/>
          <w:numId w:val="14"/>
        </w:numPr>
        <w:spacing w:after="160" w:line="259" w:lineRule="auto"/>
        <w:jc w:val="both"/>
      </w:pPr>
      <w:r>
        <w:t>personel obsługujący w wymiarze</w:t>
      </w:r>
      <w:r w:rsidRPr="002378BA">
        <w:t xml:space="preserve"> minimum 1 przedstawiciela winnicy </w:t>
      </w:r>
      <w:r>
        <w:br/>
      </w:r>
      <w:r w:rsidRPr="002378BA">
        <w:t xml:space="preserve">z Pomorza Zachodniego ze znajomością języka </w:t>
      </w:r>
      <w:r>
        <w:t xml:space="preserve">niemieckiego </w:t>
      </w:r>
      <w:r w:rsidRPr="00CB7D89">
        <w:t>na poziomie przynajmniej B2.</w:t>
      </w:r>
    </w:p>
    <w:p w14:paraId="53CB6182" w14:textId="4B4107A9" w:rsidR="005B2337" w:rsidRPr="002378BA" w:rsidRDefault="005B2337" w:rsidP="005B2337">
      <w:pPr>
        <w:pStyle w:val="Akapitzlist"/>
        <w:numPr>
          <w:ilvl w:val="0"/>
          <w:numId w:val="14"/>
        </w:numPr>
        <w:spacing w:after="160" w:line="259" w:lineRule="auto"/>
        <w:jc w:val="both"/>
      </w:pPr>
      <w:r w:rsidRPr="002378BA">
        <w:t xml:space="preserve">zapewnienie na stoisku </w:t>
      </w:r>
      <w:r>
        <w:t xml:space="preserve">dostępności </w:t>
      </w:r>
      <w:r w:rsidRPr="002378BA">
        <w:t>co najmniej 5 rodzajów wina z co najmniej 2 winnic z Pomorza Zachodniego (w tym 1 wina czerwonego,</w:t>
      </w:r>
      <w:r w:rsidR="00575535">
        <w:br/>
      </w:r>
      <w:r w:rsidRPr="002378BA">
        <w:t>1 wina musującego typu szampan oraz 3 win białych wytrawnych</w:t>
      </w:r>
      <w:r w:rsidR="00575535">
        <w:br/>
      </w:r>
      <w:r w:rsidRPr="002378BA">
        <w:t>i półwytrawnych),</w:t>
      </w:r>
    </w:p>
    <w:p w14:paraId="3C688E78" w14:textId="77777777" w:rsidR="005B2337" w:rsidRDefault="005B2337" w:rsidP="005B2337">
      <w:pPr>
        <w:pStyle w:val="Akapitzlist"/>
        <w:numPr>
          <w:ilvl w:val="0"/>
          <w:numId w:val="14"/>
        </w:numPr>
        <w:spacing w:after="160" w:line="259" w:lineRule="auto"/>
        <w:jc w:val="both"/>
      </w:pPr>
      <w:r w:rsidRPr="002378BA">
        <w:t>zapewnienie darmowej degustacji win co pełną godzinę dla każdego chętnego (</w:t>
      </w:r>
      <w:r>
        <w:t xml:space="preserve">wymagana ilość produktów potrzebna dla minimum 50 osób </w:t>
      </w:r>
      <w:r>
        <w:br/>
        <w:t>co godzinę – w dniach 30.11 – 3.12 w godzinach 12-17:30).</w:t>
      </w:r>
    </w:p>
    <w:p w14:paraId="122E6E0F" w14:textId="77777777" w:rsidR="005B2337" w:rsidRDefault="005B2337" w:rsidP="005B2337">
      <w:pPr>
        <w:pStyle w:val="Akapitzlist"/>
        <w:ind w:left="1418"/>
        <w:jc w:val="both"/>
        <w:rPr>
          <w:rFonts w:cstheme="minorHAnsi"/>
          <w:b/>
        </w:rPr>
      </w:pPr>
    </w:p>
    <w:p w14:paraId="1A40EE79" w14:textId="77777777" w:rsidR="005B2337" w:rsidRPr="001F066C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  <w:b/>
        </w:rPr>
      </w:pPr>
      <w:r>
        <w:rPr>
          <w:rFonts w:cstheme="minorHAnsi"/>
          <w:b/>
        </w:rPr>
        <w:t>Strefa</w:t>
      </w:r>
      <w:r w:rsidRPr="001F066C">
        <w:rPr>
          <w:rFonts w:cstheme="minorHAnsi"/>
          <w:b/>
        </w:rPr>
        <w:t xml:space="preserve"> Pomorza Zachodniego,</w:t>
      </w:r>
      <w:r>
        <w:rPr>
          <w:rFonts w:cstheme="minorHAnsi"/>
          <w:b/>
        </w:rPr>
        <w:t xml:space="preserve"> </w:t>
      </w:r>
      <w:r w:rsidRPr="00D81B20">
        <w:rPr>
          <w:rFonts w:cstheme="minorHAnsi"/>
          <w:bCs/>
        </w:rPr>
        <w:t>w tym</w:t>
      </w:r>
      <w:r>
        <w:rPr>
          <w:rFonts w:cstheme="minorHAnsi"/>
          <w:b/>
        </w:rPr>
        <w:t>:</w:t>
      </w:r>
    </w:p>
    <w:p w14:paraId="48095433" w14:textId="583BBCB9" w:rsidR="005B2337" w:rsidRPr="006F58D5" w:rsidRDefault="005B2337" w:rsidP="005B2337">
      <w:pPr>
        <w:pStyle w:val="Akapitzlist"/>
        <w:numPr>
          <w:ilvl w:val="0"/>
          <w:numId w:val="16"/>
        </w:numPr>
        <w:spacing w:after="160" w:line="259" w:lineRule="auto"/>
        <w:jc w:val="both"/>
      </w:pPr>
      <w:r>
        <w:t xml:space="preserve">personel </w:t>
      </w:r>
      <w:r w:rsidRPr="006F58D5">
        <w:t>obsług</w:t>
      </w:r>
      <w:r>
        <w:t xml:space="preserve">ujący – minimum </w:t>
      </w:r>
      <w:r w:rsidRPr="006F58D5">
        <w:t>2 osoby, których zadaniem będzie prezentacja mat</w:t>
      </w:r>
      <w:r>
        <w:t xml:space="preserve">eriałów promocyjnych, rozmowy z </w:t>
      </w:r>
      <w:r w:rsidRPr="006F58D5">
        <w:t xml:space="preserve">zainteresowanymi, prezentowanie atrakcji, możliwości rozwojowych w obszarze turystyki </w:t>
      </w:r>
      <w:r>
        <w:br/>
      </w:r>
      <w:r w:rsidRPr="006F58D5">
        <w:t>w regionie zachodniopomorskim</w:t>
      </w:r>
      <w:r>
        <w:t>, w tym przede wszystkich w obszarze pojezierzy Pomorza Zachodniego</w:t>
      </w:r>
      <w:r w:rsidRPr="006F58D5">
        <w:t xml:space="preserve">. Obydwie osoby powinny posiadać znajomość języka </w:t>
      </w:r>
      <w:r>
        <w:t xml:space="preserve">niemieckiego </w:t>
      </w:r>
      <w:r w:rsidRPr="00CB7D89">
        <w:t>na poziomie przynajmniej B2.</w:t>
      </w:r>
    </w:p>
    <w:p w14:paraId="28F003DE" w14:textId="77777777" w:rsidR="005B2337" w:rsidRPr="004A651E" w:rsidRDefault="005B2337" w:rsidP="005B2337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iCs/>
        </w:rPr>
      </w:pPr>
      <w:r w:rsidRPr="004A651E">
        <w:rPr>
          <w:iCs/>
        </w:rPr>
        <w:t xml:space="preserve">personel wsparcia – minimum 1 osoba, która wspierać będzie całokształt działań </w:t>
      </w:r>
      <w:r>
        <w:rPr>
          <w:iCs/>
        </w:rPr>
        <w:t>prowadzonych</w:t>
      </w:r>
      <w:r w:rsidRPr="004A651E">
        <w:rPr>
          <w:iCs/>
        </w:rPr>
        <w:t xml:space="preserve"> w obrębie stoiska, w tym wsparcie dla wszystkich stref, obsługę gości stoiska oraz przeprowadzenie degustacji. Praca personelu wsparcia powinno stanowić uzupełnienie wymaganej stałej obsady stref opisanej w pkt </w:t>
      </w:r>
      <w:r>
        <w:rPr>
          <w:iCs/>
        </w:rPr>
        <w:t>3</w:t>
      </w:r>
      <w:r w:rsidRPr="004A651E">
        <w:rPr>
          <w:iCs/>
        </w:rPr>
        <w:t xml:space="preserve">. a. </w:t>
      </w:r>
      <w:r>
        <w:rPr>
          <w:iCs/>
        </w:rPr>
        <w:t>1</w:t>
      </w:r>
      <w:r w:rsidRPr="004A651E">
        <w:rPr>
          <w:iCs/>
        </w:rPr>
        <w:t xml:space="preserve">, pkt </w:t>
      </w:r>
      <w:r>
        <w:rPr>
          <w:iCs/>
        </w:rPr>
        <w:t>3</w:t>
      </w:r>
      <w:r w:rsidRPr="004A651E">
        <w:rPr>
          <w:iCs/>
        </w:rPr>
        <w:t>.</w:t>
      </w:r>
      <w:r>
        <w:rPr>
          <w:iCs/>
        </w:rPr>
        <w:t xml:space="preserve"> a</w:t>
      </w:r>
      <w:r w:rsidRPr="004A651E">
        <w:rPr>
          <w:iCs/>
        </w:rPr>
        <w:t>.</w:t>
      </w:r>
      <w:r>
        <w:rPr>
          <w:iCs/>
        </w:rPr>
        <w:t xml:space="preserve"> 2</w:t>
      </w:r>
      <w:r w:rsidRPr="004A651E">
        <w:rPr>
          <w:iCs/>
        </w:rPr>
        <w:t xml:space="preserve">, oraz pkt </w:t>
      </w:r>
      <w:r>
        <w:rPr>
          <w:iCs/>
        </w:rPr>
        <w:t>3</w:t>
      </w:r>
      <w:r w:rsidRPr="004A651E">
        <w:rPr>
          <w:iCs/>
        </w:rPr>
        <w:t>.</w:t>
      </w:r>
      <w:r>
        <w:rPr>
          <w:iCs/>
        </w:rPr>
        <w:t xml:space="preserve"> a</w:t>
      </w:r>
      <w:r w:rsidRPr="004A651E">
        <w:rPr>
          <w:iCs/>
        </w:rPr>
        <w:t>.</w:t>
      </w:r>
      <w:r>
        <w:rPr>
          <w:iCs/>
        </w:rPr>
        <w:t xml:space="preserve"> 3</w:t>
      </w:r>
      <w:r w:rsidRPr="004A651E">
        <w:rPr>
          <w:iCs/>
        </w:rPr>
        <w:t xml:space="preserve">. </w:t>
      </w:r>
      <w:r w:rsidRPr="006F58D5">
        <w:t>O</w:t>
      </w:r>
      <w:r>
        <w:t>soba ta</w:t>
      </w:r>
      <w:r w:rsidRPr="006F58D5">
        <w:t xml:space="preserve"> powinn</w:t>
      </w:r>
      <w:r>
        <w:t>a</w:t>
      </w:r>
      <w:r w:rsidRPr="006F58D5">
        <w:t xml:space="preserve"> posiadać znajomość </w:t>
      </w:r>
      <w:r>
        <w:t xml:space="preserve">języka niemieckiego </w:t>
      </w:r>
      <w:r w:rsidRPr="00CB7D89">
        <w:t>na poziomie przynajmniej B2.</w:t>
      </w:r>
    </w:p>
    <w:p w14:paraId="1AD11F3D" w14:textId="71DEDE5B" w:rsidR="005B2337" w:rsidRDefault="005B2337" w:rsidP="005B2337">
      <w:pPr>
        <w:pStyle w:val="Akapitzlist"/>
        <w:numPr>
          <w:ilvl w:val="0"/>
          <w:numId w:val="16"/>
        </w:numPr>
        <w:spacing w:after="160" w:line="259" w:lineRule="auto"/>
        <w:jc w:val="both"/>
      </w:pPr>
      <w:r>
        <w:t xml:space="preserve">zapewnienie kompetentnej prezentacji potencjału gospodarczego </w:t>
      </w:r>
      <w:r>
        <w:br/>
        <w:t>i turystycznego Pomorza Zachodniego oraz produktów turystycznych</w:t>
      </w:r>
      <w:r w:rsidR="00575535">
        <w:br/>
      </w:r>
      <w:r>
        <w:t xml:space="preserve">(w tym m.in. Pojezierzy Pomorza Zachodniego, Zachodniopomorskiego Szlaku Żeglarskiego, Tras Rowerowych Pomorza Zachodniego) wśród potencjalnych przedsiębiorców i turystów w godzinach trwania wydarzenia, a w momencie braku lub mniejszego zainteresowania stałe zachęcanie uczestników </w:t>
      </w:r>
      <w:r>
        <w:br/>
        <w:t>i odwiedzających targi do zapoznania się z ofertą województwa,</w:t>
      </w:r>
    </w:p>
    <w:p w14:paraId="63A8147D" w14:textId="77777777" w:rsidR="005B2337" w:rsidRDefault="005B2337" w:rsidP="005B2337">
      <w:pPr>
        <w:pStyle w:val="Akapitzlist"/>
        <w:numPr>
          <w:ilvl w:val="0"/>
          <w:numId w:val="16"/>
        </w:numPr>
        <w:spacing w:after="160" w:line="259" w:lineRule="auto"/>
        <w:jc w:val="both"/>
      </w:pPr>
      <w:r>
        <w:t xml:space="preserve">dystrybucja </w:t>
      </w:r>
      <w:r w:rsidRPr="0077109A">
        <w:t>materiałów promujących potencjał gospodarczy i turystyczny Pomorza Zachodniego,</w:t>
      </w:r>
      <w:r>
        <w:t xml:space="preserve"> a także gadżetów/prezentów/upominków z logo Pomorza Zachodniego, </w:t>
      </w:r>
      <w:r w:rsidRPr="0077109A">
        <w:t>Zachodniopomorskiej Regionalnej Organizacji Turystycznej oraz logotypami unijnymi p</w:t>
      </w:r>
      <w:r>
        <w:t>rzekazanymi przez Zamawiającego,</w:t>
      </w:r>
    </w:p>
    <w:p w14:paraId="4226FB7E" w14:textId="77777777" w:rsidR="005B2337" w:rsidRPr="00D81B20" w:rsidRDefault="005B2337" w:rsidP="005B2337">
      <w:pPr>
        <w:pStyle w:val="Akapitzlist"/>
        <w:ind w:left="2061"/>
        <w:jc w:val="both"/>
      </w:pPr>
    </w:p>
    <w:p w14:paraId="6C8AE2D1" w14:textId="77777777" w:rsidR="005B2337" w:rsidRPr="00544136" w:rsidRDefault="005B2337" w:rsidP="005B233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cstheme="minorHAnsi"/>
          <w:b/>
          <w:bCs/>
        </w:rPr>
      </w:pPr>
      <w:r w:rsidRPr="00544136">
        <w:rPr>
          <w:rFonts w:cstheme="minorHAnsi"/>
          <w:b/>
          <w:bCs/>
        </w:rPr>
        <w:t>Dodatkowe zobowiązania Wykonawcy.</w:t>
      </w:r>
    </w:p>
    <w:p w14:paraId="272C6829" w14:textId="7BDB40E1" w:rsidR="005B233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544136">
        <w:rPr>
          <w:rFonts w:cstheme="minorHAnsi"/>
        </w:rPr>
        <w:t xml:space="preserve">Świadczenie </w:t>
      </w:r>
      <w:r w:rsidRPr="00E97F08">
        <w:rPr>
          <w:rFonts w:cstheme="minorHAnsi"/>
        </w:rPr>
        <w:t>łącznego czasu pracy</w:t>
      </w:r>
      <w:r w:rsidRPr="00544136">
        <w:rPr>
          <w:rFonts w:cstheme="minorHAnsi"/>
        </w:rPr>
        <w:t xml:space="preserve"> </w:t>
      </w:r>
      <w:r w:rsidRPr="007C13B1">
        <w:rPr>
          <w:rFonts w:cstheme="minorHAnsi"/>
        </w:rPr>
        <w:t xml:space="preserve">w wymiarze </w:t>
      </w:r>
      <w:r>
        <w:rPr>
          <w:rFonts w:cstheme="minorHAnsi"/>
        </w:rPr>
        <w:t>32</w:t>
      </w:r>
      <w:r w:rsidRPr="007C13B1">
        <w:rPr>
          <w:rFonts w:cstheme="minorHAnsi"/>
        </w:rPr>
        <w:t xml:space="preserve"> godzin</w:t>
      </w:r>
      <w:r w:rsidRPr="00E42EC7">
        <w:rPr>
          <w:rFonts w:cstheme="minorHAnsi"/>
          <w:i/>
        </w:rPr>
        <w:t xml:space="preserve"> </w:t>
      </w:r>
      <w:r w:rsidRPr="00544136">
        <w:rPr>
          <w:rFonts w:cstheme="minorHAnsi"/>
        </w:rPr>
        <w:t>w trakcie wydarzenia</w:t>
      </w:r>
      <w:r w:rsidR="00575535">
        <w:rPr>
          <w:rFonts w:cstheme="minorHAnsi"/>
        </w:rPr>
        <w:br/>
      </w:r>
      <w:r w:rsidRPr="00544136">
        <w:rPr>
          <w:rFonts w:cstheme="minorHAnsi"/>
        </w:rPr>
        <w:t xml:space="preserve">przez każdą z osób – czas trwania wydarzenia </w:t>
      </w:r>
      <w:r>
        <w:rPr>
          <w:rFonts w:cstheme="minorHAnsi"/>
        </w:rPr>
        <w:t>30.11 – 03.12</w:t>
      </w:r>
      <w:r w:rsidRPr="00544136">
        <w:rPr>
          <w:rFonts w:cstheme="minorHAnsi"/>
        </w:rPr>
        <w:t xml:space="preserve"> w godzinach 1</w:t>
      </w:r>
      <w:r>
        <w:rPr>
          <w:rFonts w:cstheme="minorHAnsi"/>
        </w:rPr>
        <w:t>0</w:t>
      </w:r>
      <w:r w:rsidRPr="00544136">
        <w:rPr>
          <w:rFonts w:cstheme="minorHAnsi"/>
        </w:rPr>
        <w:t>-18.</w:t>
      </w:r>
    </w:p>
    <w:p w14:paraId="6DA4A6A9" w14:textId="4BA5AA82" w:rsidR="005B2337" w:rsidRPr="009C66C4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9C66C4">
        <w:rPr>
          <w:rFonts w:cstheme="minorHAnsi"/>
        </w:rPr>
        <w:t>Zapewnienie dla personelu Wykonawcy kart wstępu umożliwiających</w:t>
      </w:r>
      <w:r w:rsidR="00575535">
        <w:rPr>
          <w:rFonts w:cstheme="minorHAnsi"/>
        </w:rPr>
        <w:br/>
      </w:r>
      <w:r w:rsidRPr="009C66C4">
        <w:rPr>
          <w:rFonts w:cstheme="minorHAnsi"/>
        </w:rPr>
        <w:t>udział w wydarzeniu i obsługę stoiska, w tym w okresie montażu i demontażu.</w:t>
      </w:r>
    </w:p>
    <w:p w14:paraId="609AA352" w14:textId="77777777" w:rsidR="005B2337" w:rsidRPr="009C66C4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9C66C4">
        <w:rPr>
          <w:rFonts w:cstheme="minorHAnsi"/>
        </w:rPr>
        <w:t xml:space="preserve">Zabezpieczenie dla Zamawiającego kart wstępu – minimum 4 (na cały okres trwania wydarzenia) przynależnych Wystawcy. Wejściówki powinny umożliwiać </w:t>
      </w:r>
      <w:r>
        <w:rPr>
          <w:rFonts w:cstheme="minorHAnsi"/>
        </w:rPr>
        <w:t xml:space="preserve">wejście </w:t>
      </w:r>
      <w:r>
        <w:rPr>
          <w:rFonts w:cstheme="minorHAnsi"/>
        </w:rPr>
        <w:br/>
      </w:r>
      <w:r>
        <w:rPr>
          <w:rFonts w:cstheme="minorHAnsi"/>
        </w:rPr>
        <w:lastRenderedPageBreak/>
        <w:t>na targi</w:t>
      </w:r>
      <w:r w:rsidRPr="009C66C4">
        <w:rPr>
          <w:rFonts w:cstheme="minorHAnsi"/>
        </w:rPr>
        <w:t xml:space="preserve"> towarzysząc</w:t>
      </w:r>
      <w:r>
        <w:rPr>
          <w:rFonts w:cstheme="minorHAnsi"/>
        </w:rPr>
        <w:t>e</w:t>
      </w:r>
      <w:r w:rsidRPr="009C66C4">
        <w:rPr>
          <w:rFonts w:cstheme="minorHAnsi"/>
        </w:rPr>
        <w:t xml:space="preserve">: Auto Camping </w:t>
      </w:r>
      <w:proofErr w:type="spellStart"/>
      <w:r w:rsidRPr="009C66C4">
        <w:rPr>
          <w:rFonts w:cstheme="minorHAnsi"/>
        </w:rPr>
        <w:t>Caravan</w:t>
      </w:r>
      <w:proofErr w:type="spellEnd"/>
      <w:r w:rsidRPr="009C66C4">
        <w:rPr>
          <w:rFonts w:cstheme="minorHAnsi"/>
        </w:rPr>
        <w:t xml:space="preserve">, Berlin Travel </w:t>
      </w:r>
      <w:proofErr w:type="spellStart"/>
      <w:r w:rsidRPr="009C66C4">
        <w:rPr>
          <w:rFonts w:cstheme="minorHAnsi"/>
        </w:rPr>
        <w:t>Festival</w:t>
      </w:r>
      <w:proofErr w:type="spellEnd"/>
      <w:r w:rsidRPr="009C66C4">
        <w:rPr>
          <w:rFonts w:cstheme="minorHAnsi"/>
        </w:rPr>
        <w:t xml:space="preserve">, </w:t>
      </w:r>
      <w:proofErr w:type="spellStart"/>
      <w:r w:rsidRPr="009C66C4">
        <w:rPr>
          <w:rFonts w:cstheme="minorHAnsi"/>
        </w:rPr>
        <w:t>Angling</w:t>
      </w:r>
      <w:proofErr w:type="spellEnd"/>
      <w:r w:rsidRPr="009C66C4">
        <w:rPr>
          <w:rFonts w:cstheme="minorHAnsi"/>
        </w:rPr>
        <w:t xml:space="preserve"> World Berlin.</w:t>
      </w:r>
    </w:p>
    <w:p w14:paraId="2778596E" w14:textId="77777777" w:rsidR="005B233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Zapewnienie możliwości udziału oraz pokrycie kosztów dla 4 przedstawicieli Zamawiającego w wydarzeniu Gala </w:t>
      </w:r>
      <w:proofErr w:type="spellStart"/>
      <w:r>
        <w:rPr>
          <w:rFonts w:cstheme="minorHAnsi"/>
        </w:rPr>
        <w:t>Night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Boats</w:t>
      </w:r>
      <w:proofErr w:type="spellEnd"/>
      <w:r>
        <w:rPr>
          <w:rFonts w:cstheme="minorHAnsi"/>
        </w:rPr>
        <w:t>, które będzie stanowiło inaugurację targów i odbędzie się w dniu 29.11.2023 roku w godzinach 18-24.</w:t>
      </w:r>
    </w:p>
    <w:p w14:paraId="4F0BA63B" w14:textId="77777777" w:rsidR="005B2337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77109A">
        <w:t xml:space="preserve">Wykonanie T-shirtów dla całej obsługi stoiska i wszystkich stref z logo Pomorze Zachodnie, Zachodniopomorskiej Regionalnej Organizacji Turystycznej oraz </w:t>
      </w:r>
      <w:r>
        <w:t xml:space="preserve">układem </w:t>
      </w:r>
      <w:r w:rsidRPr="0077109A">
        <w:t>logotyp</w:t>
      </w:r>
      <w:r>
        <w:t>ów</w:t>
      </w:r>
      <w:r w:rsidRPr="0077109A">
        <w:t xml:space="preserve"> unijny</w:t>
      </w:r>
      <w:r>
        <w:t>ch</w:t>
      </w:r>
      <w:r w:rsidRPr="0077109A">
        <w:t xml:space="preserve"> przekazanymi przez Zamawiającego.</w:t>
      </w:r>
      <w:r>
        <w:t xml:space="preserve"> </w:t>
      </w:r>
      <w:r w:rsidRPr="00544136">
        <w:rPr>
          <w:rFonts w:cstheme="minorHAnsi"/>
        </w:rPr>
        <w:t xml:space="preserve">Personel obsługujący wszystkie stoiska z wyłączeniem przedstawiciela winnic będzie miał obowiązek noszenia T-shirtów w trakcie trwania całego wydarzenia, co należy udokumentować </w:t>
      </w:r>
      <w:r>
        <w:rPr>
          <w:rFonts w:cstheme="minorHAnsi"/>
        </w:rPr>
        <w:br/>
      </w:r>
      <w:r w:rsidRPr="00544136">
        <w:rPr>
          <w:rFonts w:cstheme="minorHAnsi"/>
        </w:rPr>
        <w:t xml:space="preserve">na fotografiach. </w:t>
      </w:r>
    </w:p>
    <w:p w14:paraId="0CF4F409" w14:textId="3169BE7C" w:rsidR="005B2337" w:rsidRPr="00544136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77109A">
        <w:t xml:space="preserve">Pokrycie wszystkich kosztów uczestnictwa w wydarzeniu </w:t>
      </w:r>
      <w:r>
        <w:t xml:space="preserve">personelu stanowiącego obsługę stoiska </w:t>
      </w:r>
      <w:r w:rsidRPr="0077109A">
        <w:t xml:space="preserve">z uwzględnieniem </w:t>
      </w:r>
      <w:r w:rsidR="009C58B1">
        <w:t>m</w:t>
      </w:r>
      <w:r>
        <w:t>.in.</w:t>
      </w:r>
      <w:r w:rsidRPr="0077109A">
        <w:t>. kosztów transportu, transferów, zakwaterowania, wyżywienia, ubezpieczenia, a także wszelkich innych kosztów niezbędnych do prawidłowej realizacji przedmiotu zamówienia</w:t>
      </w:r>
      <w:r>
        <w:t xml:space="preserve">. </w:t>
      </w:r>
      <w:r w:rsidRPr="0077109A">
        <w:t>Koszt dostarczenia materiałów (do. 100</w:t>
      </w:r>
      <w:r>
        <w:t xml:space="preserve"> </w:t>
      </w:r>
      <w:r w:rsidRPr="0077109A">
        <w:t xml:space="preserve">kg) z siedziby ZROT na stoisko pokrywa Wykonawca. </w:t>
      </w:r>
    </w:p>
    <w:p w14:paraId="2C42C580" w14:textId="7B0A33C5" w:rsidR="005B2337" w:rsidRPr="00544136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77109A">
        <w:t xml:space="preserve">Przekazanie Zamawiającemu na bieżąco w trakcie trwania wydarzenia </w:t>
      </w:r>
      <w:r>
        <w:br/>
      </w:r>
      <w:r w:rsidRPr="0077109A">
        <w:t>(</w:t>
      </w:r>
      <w:r>
        <w:t>30.11 w godz. 11-12 a w dniach 1.12 – 3.12 ok.</w:t>
      </w:r>
      <w:r w:rsidRPr="0077109A">
        <w:t xml:space="preserve"> godzin</w:t>
      </w:r>
      <w:r>
        <w:t>y</w:t>
      </w:r>
      <w:r w:rsidRPr="0077109A">
        <w:t xml:space="preserve"> 1</w:t>
      </w:r>
      <w:r>
        <w:t>5-16)</w:t>
      </w:r>
      <w:r w:rsidRPr="0077109A">
        <w:t xml:space="preserve"> drogą mailową </w:t>
      </w:r>
      <w:r>
        <w:t xml:space="preserve">każdorazowo </w:t>
      </w:r>
      <w:r w:rsidRPr="0077109A">
        <w:t xml:space="preserve">minimum po 5 zdjęć </w:t>
      </w:r>
      <w:r>
        <w:t>oraz minimum 1 filmu jako relacja z targów</w:t>
      </w:r>
      <w:r w:rsidR="00575535">
        <w:br/>
      </w:r>
      <w:r w:rsidRPr="0077109A">
        <w:t xml:space="preserve">– do zamieszczenia w mediach </w:t>
      </w:r>
      <w:r w:rsidR="00575535">
        <w:t>społecznościowych Zamawiającego.</w:t>
      </w:r>
    </w:p>
    <w:p w14:paraId="189F9D3D" w14:textId="768E3DF2" w:rsidR="005B2337" w:rsidRPr="00544136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77109A">
        <w:t xml:space="preserve">Opracowanie i przekazanie Zamawiającemu raportu dotyczącego </w:t>
      </w:r>
      <w:r>
        <w:t>realizacji usługi</w:t>
      </w:r>
      <w:r w:rsidRPr="0077109A">
        <w:t xml:space="preserve"> (minimum 1 strona A4) wraz z minimum 20 zdjęciami </w:t>
      </w:r>
      <w:r w:rsidR="009C58B1" w:rsidRPr="0064142D">
        <w:t>i filmem</w:t>
      </w:r>
      <w:r w:rsidR="009C58B1">
        <w:t xml:space="preserve"> </w:t>
      </w:r>
      <w:r w:rsidRPr="0077109A">
        <w:t xml:space="preserve">– w terminie </w:t>
      </w:r>
      <w:r>
        <w:t>7</w:t>
      </w:r>
      <w:r w:rsidR="00575535">
        <w:t xml:space="preserve"> dni</w:t>
      </w:r>
      <w:r w:rsidR="00575535">
        <w:br/>
        <w:t>od zakończenia wydarzenia.</w:t>
      </w:r>
    </w:p>
    <w:p w14:paraId="00AEA041" w14:textId="77777777" w:rsidR="005B2337" w:rsidRPr="001A7795" w:rsidRDefault="005B2337" w:rsidP="005B2337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77109A">
        <w:t>Utrzymywanie stałej wymiany informacji w sprawach istotnych z punktu widzenia prawidłowej realizacji usług z pracownikami ZROT.</w:t>
      </w:r>
    </w:p>
    <w:p w14:paraId="76D9A58E" w14:textId="2120C41A" w:rsidR="008340D9" w:rsidRPr="001A7795" w:rsidRDefault="005B2337" w:rsidP="001A7795">
      <w:pPr>
        <w:pStyle w:val="Akapitzlist"/>
        <w:numPr>
          <w:ilvl w:val="3"/>
          <w:numId w:val="4"/>
        </w:numPr>
        <w:spacing w:after="160" w:line="259" w:lineRule="auto"/>
        <w:ind w:left="1418" w:hanging="284"/>
        <w:jc w:val="both"/>
        <w:rPr>
          <w:rFonts w:cstheme="minorHAnsi"/>
        </w:rPr>
      </w:pPr>
      <w:r w:rsidRPr="0077109A">
        <w:t>Informowanie uczestników wydarzenia o finansowaniu stoiska ze środków projektu systemowego „Wzmocnienie pozycji regionalnej gospodarki,</w:t>
      </w:r>
      <w:r w:rsidR="00575535">
        <w:br/>
      </w:r>
      <w:r w:rsidRPr="0077109A">
        <w:t>Pomorze Zachodnie – Ster na innowacje – etap III” współfinansowanego przez</w:t>
      </w:r>
      <w:r w:rsidR="00575535">
        <w:br/>
      </w:r>
      <w:r w:rsidRPr="0077109A">
        <w:t>Unię Europejską z Europejskiego Funduszu Rozwoju Regionalnego w ramach Regionalnego Programu Operacyjnego Województwa Zachodniopomorskiego.</w:t>
      </w:r>
    </w:p>
    <w:sectPr w:rsidR="008340D9" w:rsidRPr="001A7795" w:rsidSect="002A41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A48E" w14:textId="77777777" w:rsidR="005A249B" w:rsidRDefault="005A249B" w:rsidP="00565BE9">
      <w:pPr>
        <w:spacing w:after="0" w:line="240" w:lineRule="auto"/>
      </w:pPr>
      <w:r>
        <w:separator/>
      </w:r>
    </w:p>
  </w:endnote>
  <w:endnote w:type="continuationSeparator" w:id="0">
    <w:p w14:paraId="401B31C9" w14:textId="77777777" w:rsidR="005A249B" w:rsidRDefault="005A249B" w:rsidP="0056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9F88" w14:textId="77777777" w:rsidR="00F11A81" w:rsidRDefault="00F11A81" w:rsidP="00F11A81">
    <w:pPr>
      <w:pStyle w:val="Stopka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00A8F51C" w14:textId="77777777" w:rsidR="00F11A81" w:rsidRPr="00E672B5" w:rsidRDefault="00F11A81" w:rsidP="00F11A81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a</w:t>
    </w:r>
    <w:r w:rsidRPr="00E672B5">
      <w:rPr>
        <w:rFonts w:ascii="Arial" w:hAnsi="Arial" w:cs="Arial"/>
        <w:sz w:val="20"/>
        <w:szCs w:val="20"/>
      </w:rPr>
      <w:t xml:space="preserve">dres e-mail: </w:t>
    </w:r>
    <w:hyperlink r:id="rId1" w:history="1">
      <w:r w:rsidRPr="00E672B5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6CCFD855" w14:textId="77777777" w:rsidR="00F11A81" w:rsidRDefault="00F11A81" w:rsidP="00F11A81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7CAB38AD" w14:textId="77777777" w:rsidR="00F11A81" w:rsidRPr="00F11A81" w:rsidRDefault="00F11A81" w:rsidP="00F11A81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8259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8259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75535">
      <w:rPr>
        <w:rFonts w:ascii="Arial" w:hAnsi="Arial" w:cs="Arial"/>
        <w:b/>
        <w:bCs/>
        <w:noProof/>
        <w:sz w:val="14"/>
        <w:szCs w:val="14"/>
      </w:rPr>
      <w:t>5</w:t>
    </w:r>
    <w:r w:rsidR="0098259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8259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8259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75535">
      <w:rPr>
        <w:rFonts w:ascii="Arial" w:hAnsi="Arial" w:cs="Arial"/>
        <w:b/>
        <w:bCs/>
        <w:noProof/>
        <w:sz w:val="14"/>
        <w:szCs w:val="14"/>
      </w:rPr>
      <w:t>5</w:t>
    </w:r>
    <w:r w:rsidR="0098259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E76A" w14:textId="77777777" w:rsidR="005A249B" w:rsidRDefault="005A249B" w:rsidP="00565BE9">
      <w:pPr>
        <w:spacing w:after="0" w:line="240" w:lineRule="auto"/>
      </w:pPr>
      <w:r>
        <w:separator/>
      </w:r>
    </w:p>
  </w:footnote>
  <w:footnote w:type="continuationSeparator" w:id="0">
    <w:p w14:paraId="4F01DE92" w14:textId="77777777" w:rsidR="005A249B" w:rsidRDefault="005A249B" w:rsidP="0056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EA8A" w14:textId="77777777" w:rsidR="00575535" w:rsidRDefault="005B2337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>
      <w:rPr>
        <w:rFonts w:ascii="Arial" w:hAnsi="Arial" w:cs="Arial"/>
        <w:sz w:val="20"/>
        <w:szCs w:val="20"/>
      </w:rPr>
      <w:t>9</w:t>
    </w:r>
    <w:r w:rsidRPr="004442E3">
      <w:rPr>
        <w:rFonts w:ascii="Arial" w:hAnsi="Arial" w:cs="Arial"/>
        <w:sz w:val="20"/>
        <w:szCs w:val="20"/>
      </w:rPr>
      <w:t>/2023/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  <w:p w14:paraId="22AD6030" w14:textId="79356867" w:rsidR="00255ACA" w:rsidRPr="005B2337" w:rsidRDefault="00C81CDA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40B3AB" wp14:editId="1B3972E0">
          <wp:simplePos x="0" y="0"/>
          <wp:positionH relativeFrom="page">
            <wp:posOffset>899795</wp:posOffset>
          </wp:positionH>
          <wp:positionV relativeFrom="page">
            <wp:posOffset>175895</wp:posOffset>
          </wp:positionV>
          <wp:extent cx="5760720" cy="652145"/>
          <wp:effectExtent l="0" t="0" r="0" b="0"/>
          <wp:wrapTight wrapText="bothSides">
            <wp:wrapPolygon edited="0">
              <wp:start x="0" y="0"/>
              <wp:lineTo x="0" y="20822"/>
              <wp:lineTo x="21500" y="20822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r na innow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11B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3795663"/>
    <w:multiLevelType w:val="hybridMultilevel"/>
    <w:tmpl w:val="A52C3160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1">
      <w:start w:val="1"/>
      <w:numFmt w:val="decimal"/>
      <w:lvlText w:val="%3)"/>
      <w:lvlJc w:val="left"/>
      <w:pPr>
        <w:ind w:left="1314" w:hanging="180"/>
      </w:pPr>
    </w:lvl>
    <w:lvl w:ilvl="3" w:tplc="0415000F">
      <w:start w:val="1"/>
      <w:numFmt w:val="decimal"/>
      <w:lvlText w:val="%4."/>
      <w:lvlJc w:val="left"/>
      <w:pPr>
        <w:ind w:left="1919" w:hanging="360"/>
      </w:pPr>
    </w:lvl>
    <w:lvl w:ilvl="4" w:tplc="04150019">
      <w:start w:val="1"/>
      <w:numFmt w:val="lowerLetter"/>
      <w:lvlText w:val="%5."/>
      <w:lvlJc w:val="left"/>
      <w:pPr>
        <w:ind w:left="2486" w:hanging="360"/>
      </w:pPr>
    </w:lvl>
    <w:lvl w:ilvl="5" w:tplc="0415001B">
      <w:start w:val="1"/>
      <w:numFmt w:val="lowerRoman"/>
      <w:lvlText w:val="%6."/>
      <w:lvlJc w:val="right"/>
      <w:pPr>
        <w:ind w:left="2873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A79792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D8F3384"/>
    <w:multiLevelType w:val="hybridMultilevel"/>
    <w:tmpl w:val="6B006E68"/>
    <w:lvl w:ilvl="0" w:tplc="E99A4E50">
      <w:start w:val="1"/>
      <w:numFmt w:val="lowerLetter"/>
      <w:lvlText w:val="%1."/>
      <w:lvlJc w:val="left"/>
      <w:pPr>
        <w:ind w:left="1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21655C0C"/>
    <w:multiLevelType w:val="hybridMultilevel"/>
    <w:tmpl w:val="249A7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22BD"/>
    <w:multiLevelType w:val="hybridMultilevel"/>
    <w:tmpl w:val="B1F0FBB2"/>
    <w:lvl w:ilvl="0" w:tplc="7FDA64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BBCC52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B6133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9621B70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88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9955A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2A457FE"/>
    <w:multiLevelType w:val="multilevel"/>
    <w:tmpl w:val="57AA9DA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1256AD"/>
    <w:multiLevelType w:val="hybridMultilevel"/>
    <w:tmpl w:val="9958758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77592"/>
    <w:multiLevelType w:val="multilevel"/>
    <w:tmpl w:val="72B88D08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AB53350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70635C94"/>
    <w:multiLevelType w:val="hybridMultilevel"/>
    <w:tmpl w:val="2F0C6866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1">
      <w:start w:val="1"/>
      <w:numFmt w:val="decimal"/>
      <w:lvlText w:val="%3)"/>
      <w:lvlJc w:val="left"/>
      <w:pPr>
        <w:ind w:left="2023" w:hanging="180"/>
      </w:pPr>
    </w:lvl>
    <w:lvl w:ilvl="3" w:tplc="04150011">
      <w:start w:val="1"/>
      <w:numFmt w:val="decimal"/>
      <w:lvlText w:val="%4)"/>
      <w:lvlJc w:val="left"/>
      <w:pPr>
        <w:ind w:left="929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74273E2F"/>
    <w:multiLevelType w:val="hybridMultilevel"/>
    <w:tmpl w:val="B8AC55EA"/>
    <w:lvl w:ilvl="0" w:tplc="04150019">
      <w:start w:val="1"/>
      <w:numFmt w:val="lowerLetter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771E1C40"/>
    <w:multiLevelType w:val="hybridMultilevel"/>
    <w:tmpl w:val="D2C45DAC"/>
    <w:lvl w:ilvl="0" w:tplc="DEF85AE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2A3D28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88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8841928">
    <w:abstractNumId w:val="5"/>
  </w:num>
  <w:num w:numId="2" w16cid:durableId="481433261">
    <w:abstractNumId w:val="12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0"/>
          <w:szCs w:val="20"/>
        </w:rPr>
      </w:lvl>
    </w:lvlOverride>
  </w:num>
  <w:num w:numId="3" w16cid:durableId="224798183">
    <w:abstractNumId w:val="12"/>
  </w:num>
  <w:num w:numId="4" w16cid:durableId="1709643951">
    <w:abstractNumId w:val="14"/>
  </w:num>
  <w:num w:numId="5" w16cid:durableId="638874855">
    <w:abstractNumId w:val="3"/>
  </w:num>
  <w:num w:numId="6" w16cid:durableId="1893301185">
    <w:abstractNumId w:val="11"/>
  </w:num>
  <w:num w:numId="7" w16cid:durableId="1890145134">
    <w:abstractNumId w:val="17"/>
  </w:num>
  <w:num w:numId="8" w16cid:durableId="1633320088">
    <w:abstractNumId w:val="1"/>
  </w:num>
  <w:num w:numId="9" w16cid:durableId="1182545975">
    <w:abstractNumId w:val="15"/>
  </w:num>
  <w:num w:numId="10" w16cid:durableId="232355990">
    <w:abstractNumId w:val="8"/>
  </w:num>
  <w:num w:numId="11" w16cid:durableId="602151246">
    <w:abstractNumId w:val="16"/>
  </w:num>
  <w:num w:numId="12" w16cid:durableId="791362389">
    <w:abstractNumId w:val="6"/>
  </w:num>
  <w:num w:numId="13" w16cid:durableId="123618460">
    <w:abstractNumId w:val="4"/>
  </w:num>
  <w:num w:numId="14" w16cid:durableId="432822572">
    <w:abstractNumId w:val="9"/>
  </w:num>
  <w:num w:numId="15" w16cid:durableId="238564707">
    <w:abstractNumId w:val="7"/>
  </w:num>
  <w:num w:numId="16" w16cid:durableId="780802246">
    <w:abstractNumId w:val="0"/>
  </w:num>
  <w:num w:numId="17" w16cid:durableId="77098116">
    <w:abstractNumId w:val="10"/>
  </w:num>
  <w:num w:numId="18" w16cid:durableId="842356334">
    <w:abstractNumId w:val="2"/>
  </w:num>
  <w:num w:numId="19" w16cid:durableId="127987034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44"/>
    <w:rsid w:val="00012F17"/>
    <w:rsid w:val="00020858"/>
    <w:rsid w:val="00035D4C"/>
    <w:rsid w:val="000463E6"/>
    <w:rsid w:val="00067542"/>
    <w:rsid w:val="00071853"/>
    <w:rsid w:val="000959CF"/>
    <w:rsid w:val="000B60B8"/>
    <w:rsid w:val="000C2517"/>
    <w:rsid w:val="000C4BA8"/>
    <w:rsid w:val="000D13C8"/>
    <w:rsid w:val="000D23BF"/>
    <w:rsid w:val="000D2468"/>
    <w:rsid w:val="000D7644"/>
    <w:rsid w:val="000F2E15"/>
    <w:rsid w:val="0013232E"/>
    <w:rsid w:val="0014168B"/>
    <w:rsid w:val="0014464A"/>
    <w:rsid w:val="00166711"/>
    <w:rsid w:val="00172B8C"/>
    <w:rsid w:val="00181034"/>
    <w:rsid w:val="001958E0"/>
    <w:rsid w:val="00195B1A"/>
    <w:rsid w:val="001962D8"/>
    <w:rsid w:val="001A7795"/>
    <w:rsid w:val="001B1097"/>
    <w:rsid w:val="001D0356"/>
    <w:rsid w:val="001D2D34"/>
    <w:rsid w:val="001E6316"/>
    <w:rsid w:val="00236CE8"/>
    <w:rsid w:val="002470EE"/>
    <w:rsid w:val="002477B7"/>
    <w:rsid w:val="00255ACA"/>
    <w:rsid w:val="0026405F"/>
    <w:rsid w:val="002731C4"/>
    <w:rsid w:val="00282B78"/>
    <w:rsid w:val="00296DCD"/>
    <w:rsid w:val="002A39FE"/>
    <w:rsid w:val="002A41A4"/>
    <w:rsid w:val="002B6137"/>
    <w:rsid w:val="002C39D9"/>
    <w:rsid w:val="002E3DC8"/>
    <w:rsid w:val="002F300D"/>
    <w:rsid w:val="002F3B63"/>
    <w:rsid w:val="00324F5A"/>
    <w:rsid w:val="00340F0F"/>
    <w:rsid w:val="00367D84"/>
    <w:rsid w:val="00384F89"/>
    <w:rsid w:val="00385792"/>
    <w:rsid w:val="003957C8"/>
    <w:rsid w:val="00396951"/>
    <w:rsid w:val="00396B0F"/>
    <w:rsid w:val="003B4754"/>
    <w:rsid w:val="003C0D0C"/>
    <w:rsid w:val="003C302D"/>
    <w:rsid w:val="003C4037"/>
    <w:rsid w:val="003E4569"/>
    <w:rsid w:val="003F3158"/>
    <w:rsid w:val="00400B3C"/>
    <w:rsid w:val="00412E16"/>
    <w:rsid w:val="0041308D"/>
    <w:rsid w:val="00416D16"/>
    <w:rsid w:val="004258D5"/>
    <w:rsid w:val="00426BBD"/>
    <w:rsid w:val="00434099"/>
    <w:rsid w:val="00453F95"/>
    <w:rsid w:val="00462005"/>
    <w:rsid w:val="00481366"/>
    <w:rsid w:val="004A07F6"/>
    <w:rsid w:val="004A17B9"/>
    <w:rsid w:val="004A3AD6"/>
    <w:rsid w:val="004C4B49"/>
    <w:rsid w:val="004C4F04"/>
    <w:rsid w:val="004D0FD9"/>
    <w:rsid w:val="00501EC3"/>
    <w:rsid w:val="005252E8"/>
    <w:rsid w:val="005330DD"/>
    <w:rsid w:val="00536719"/>
    <w:rsid w:val="00565BE9"/>
    <w:rsid w:val="005670A1"/>
    <w:rsid w:val="005701B0"/>
    <w:rsid w:val="00575535"/>
    <w:rsid w:val="00583B08"/>
    <w:rsid w:val="00583B97"/>
    <w:rsid w:val="00595A3C"/>
    <w:rsid w:val="005A249B"/>
    <w:rsid w:val="005A4DD9"/>
    <w:rsid w:val="005A6804"/>
    <w:rsid w:val="005B2337"/>
    <w:rsid w:val="005D221B"/>
    <w:rsid w:val="005D5C9B"/>
    <w:rsid w:val="005E13E1"/>
    <w:rsid w:val="0060209A"/>
    <w:rsid w:val="00603ECB"/>
    <w:rsid w:val="00606D40"/>
    <w:rsid w:val="00633188"/>
    <w:rsid w:val="0064142D"/>
    <w:rsid w:val="0064516B"/>
    <w:rsid w:val="0065173B"/>
    <w:rsid w:val="00652FA3"/>
    <w:rsid w:val="00666542"/>
    <w:rsid w:val="006802A0"/>
    <w:rsid w:val="006A1B6A"/>
    <w:rsid w:val="006B2E3C"/>
    <w:rsid w:val="006C67B1"/>
    <w:rsid w:val="006E5925"/>
    <w:rsid w:val="007015FB"/>
    <w:rsid w:val="00703EC7"/>
    <w:rsid w:val="00725A34"/>
    <w:rsid w:val="0072747B"/>
    <w:rsid w:val="00741877"/>
    <w:rsid w:val="00761D13"/>
    <w:rsid w:val="0077002D"/>
    <w:rsid w:val="0077271C"/>
    <w:rsid w:val="00783476"/>
    <w:rsid w:val="00787509"/>
    <w:rsid w:val="0079688E"/>
    <w:rsid w:val="007B69AF"/>
    <w:rsid w:val="007C5D24"/>
    <w:rsid w:val="007E6A91"/>
    <w:rsid w:val="007F3471"/>
    <w:rsid w:val="007F6E73"/>
    <w:rsid w:val="00826F10"/>
    <w:rsid w:val="008330EE"/>
    <w:rsid w:val="008340D9"/>
    <w:rsid w:val="00867523"/>
    <w:rsid w:val="008967AF"/>
    <w:rsid w:val="008A4DEB"/>
    <w:rsid w:val="008B14C0"/>
    <w:rsid w:val="008B59EC"/>
    <w:rsid w:val="008D1E3D"/>
    <w:rsid w:val="008D2418"/>
    <w:rsid w:val="008D54FD"/>
    <w:rsid w:val="008E6D5F"/>
    <w:rsid w:val="009004D1"/>
    <w:rsid w:val="00915662"/>
    <w:rsid w:val="009240C8"/>
    <w:rsid w:val="0092573E"/>
    <w:rsid w:val="009361E3"/>
    <w:rsid w:val="00941976"/>
    <w:rsid w:val="00945EBF"/>
    <w:rsid w:val="009462A8"/>
    <w:rsid w:val="00950B92"/>
    <w:rsid w:val="009559A4"/>
    <w:rsid w:val="00972719"/>
    <w:rsid w:val="00975093"/>
    <w:rsid w:val="0098259E"/>
    <w:rsid w:val="00983386"/>
    <w:rsid w:val="00992CFE"/>
    <w:rsid w:val="009C169D"/>
    <w:rsid w:val="009C453A"/>
    <w:rsid w:val="009C58B1"/>
    <w:rsid w:val="009E0B8B"/>
    <w:rsid w:val="009E2D17"/>
    <w:rsid w:val="009E3916"/>
    <w:rsid w:val="009E3C84"/>
    <w:rsid w:val="009E5ABE"/>
    <w:rsid w:val="009F3BB0"/>
    <w:rsid w:val="009F584F"/>
    <w:rsid w:val="00A01E44"/>
    <w:rsid w:val="00A10233"/>
    <w:rsid w:val="00A157F8"/>
    <w:rsid w:val="00A429E4"/>
    <w:rsid w:val="00A64E3D"/>
    <w:rsid w:val="00A85CF9"/>
    <w:rsid w:val="00AB5CE5"/>
    <w:rsid w:val="00AB76F9"/>
    <w:rsid w:val="00AC5389"/>
    <w:rsid w:val="00B015D0"/>
    <w:rsid w:val="00B02071"/>
    <w:rsid w:val="00B06A4F"/>
    <w:rsid w:val="00B107D3"/>
    <w:rsid w:val="00B368CD"/>
    <w:rsid w:val="00B5326B"/>
    <w:rsid w:val="00B541EE"/>
    <w:rsid w:val="00B562FE"/>
    <w:rsid w:val="00B75FBA"/>
    <w:rsid w:val="00B76FC9"/>
    <w:rsid w:val="00B8163B"/>
    <w:rsid w:val="00B8772C"/>
    <w:rsid w:val="00BA3D5D"/>
    <w:rsid w:val="00BB7D3A"/>
    <w:rsid w:val="00BC777C"/>
    <w:rsid w:val="00C06135"/>
    <w:rsid w:val="00C34661"/>
    <w:rsid w:val="00C35E09"/>
    <w:rsid w:val="00C5571A"/>
    <w:rsid w:val="00C678F7"/>
    <w:rsid w:val="00C742FD"/>
    <w:rsid w:val="00C81CDA"/>
    <w:rsid w:val="00C8603B"/>
    <w:rsid w:val="00CC289C"/>
    <w:rsid w:val="00CC38C0"/>
    <w:rsid w:val="00CD2F61"/>
    <w:rsid w:val="00CD4608"/>
    <w:rsid w:val="00CE0E85"/>
    <w:rsid w:val="00CE3848"/>
    <w:rsid w:val="00CE7798"/>
    <w:rsid w:val="00CF210E"/>
    <w:rsid w:val="00CF376E"/>
    <w:rsid w:val="00D16BB4"/>
    <w:rsid w:val="00D16C76"/>
    <w:rsid w:val="00D4028C"/>
    <w:rsid w:val="00D4034E"/>
    <w:rsid w:val="00D46BDC"/>
    <w:rsid w:val="00D5152A"/>
    <w:rsid w:val="00D61E52"/>
    <w:rsid w:val="00D94AF6"/>
    <w:rsid w:val="00DA2A41"/>
    <w:rsid w:val="00DA49DB"/>
    <w:rsid w:val="00DB3C13"/>
    <w:rsid w:val="00DC3667"/>
    <w:rsid w:val="00DE0857"/>
    <w:rsid w:val="00DE5A99"/>
    <w:rsid w:val="00DE6671"/>
    <w:rsid w:val="00E03F70"/>
    <w:rsid w:val="00E0671F"/>
    <w:rsid w:val="00E117B5"/>
    <w:rsid w:val="00E42EC7"/>
    <w:rsid w:val="00E470F3"/>
    <w:rsid w:val="00E473DB"/>
    <w:rsid w:val="00E75A43"/>
    <w:rsid w:val="00E82FA3"/>
    <w:rsid w:val="00E97969"/>
    <w:rsid w:val="00EA2839"/>
    <w:rsid w:val="00EB1EE9"/>
    <w:rsid w:val="00ED2B6F"/>
    <w:rsid w:val="00EF76BF"/>
    <w:rsid w:val="00F11A81"/>
    <w:rsid w:val="00F144D9"/>
    <w:rsid w:val="00F3785B"/>
    <w:rsid w:val="00F4014A"/>
    <w:rsid w:val="00F623F7"/>
    <w:rsid w:val="00F71255"/>
    <w:rsid w:val="00F7159E"/>
    <w:rsid w:val="00F80BC0"/>
    <w:rsid w:val="00F82989"/>
    <w:rsid w:val="00FA7B92"/>
    <w:rsid w:val="00FC4798"/>
    <w:rsid w:val="00FD7CDA"/>
    <w:rsid w:val="00FD7EAB"/>
    <w:rsid w:val="00FE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4A894"/>
  <w15:docId w15:val="{79824BAC-22C9-4034-8DA8-6EC34A6D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3BF"/>
  </w:style>
  <w:style w:type="paragraph" w:styleId="Nagwek3">
    <w:name w:val="heading 3"/>
    <w:basedOn w:val="Normalny"/>
    <w:link w:val="Nagwek3Znak"/>
    <w:uiPriority w:val="9"/>
    <w:qFormat/>
    <w:rsid w:val="00E03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p1,List Paragraph2,CW_Lista,Akapit z listą 1,normalny tekst,Akapit z list¹,BulletC,Wyliczanie,Obiekt,Akapit z listą31"/>
    <w:basedOn w:val="Normalny"/>
    <w:link w:val="AkapitzlistZnak"/>
    <w:uiPriority w:val="34"/>
    <w:qFormat/>
    <w:rsid w:val="00A01E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65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BE9"/>
    <w:rPr>
      <w:sz w:val="20"/>
      <w:szCs w:val="20"/>
    </w:rPr>
  </w:style>
  <w:style w:type="character" w:styleId="Odwoanieprzypisudolnego">
    <w:name w:val="footnote reference"/>
    <w:semiHidden/>
    <w:unhideWhenUsed/>
    <w:rsid w:val="00565BE9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565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5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5B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B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3B97"/>
    <w:rPr>
      <w:color w:val="0000FF" w:themeColor="hyperlink"/>
      <w:u w:val="single"/>
    </w:rPr>
  </w:style>
  <w:style w:type="paragraph" w:customStyle="1" w:styleId="Default">
    <w:name w:val="Default"/>
    <w:rsid w:val="00132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76F9"/>
  </w:style>
  <w:style w:type="paragraph" w:styleId="Stopka">
    <w:name w:val="footer"/>
    <w:basedOn w:val="Normalny"/>
    <w:link w:val="StopkaZnak"/>
    <w:uiPriority w:val="99"/>
    <w:unhideWhenUsed/>
    <w:rsid w:val="00A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6F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E52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p1 Znak,List Paragraph2 Znak,CW_Lista Znak,Akapit z listą 1 Znak"/>
    <w:link w:val="Akapitzlist"/>
    <w:uiPriority w:val="34"/>
    <w:qFormat/>
    <w:locked/>
    <w:rsid w:val="00236CE8"/>
  </w:style>
  <w:style w:type="numbering" w:customStyle="1" w:styleId="WW8Num76">
    <w:name w:val="WW8Num76"/>
    <w:basedOn w:val="Bezlisty"/>
    <w:rsid w:val="0046200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945E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5E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3F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9240C8"/>
    <w:pPr>
      <w:spacing w:after="0" w:line="240" w:lineRule="auto"/>
    </w:pPr>
  </w:style>
  <w:style w:type="character" w:customStyle="1" w:styleId="elementtoproof">
    <w:name w:val="elementtoproof"/>
    <w:basedOn w:val="Domylnaczcionkaakapitu"/>
    <w:rsid w:val="00CE7798"/>
  </w:style>
  <w:style w:type="paragraph" w:customStyle="1" w:styleId="pkt">
    <w:name w:val="pkt"/>
    <w:basedOn w:val="Normalny"/>
    <w:link w:val="pktZnak"/>
    <w:rsid w:val="001B109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1B10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przygotowanie-przedsiewziecia-i-projektu-oszacowanie-kosztow-80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ot-berlin.de/en/extra-pages/contac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F17C-AFA1-4735-84BD-D906E174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1821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Tomczyk</dc:creator>
  <cp:lastModifiedBy>sdoburzynski</cp:lastModifiedBy>
  <cp:revision>9</cp:revision>
  <dcterms:created xsi:type="dcterms:W3CDTF">2023-08-21T09:50:00Z</dcterms:created>
  <dcterms:modified xsi:type="dcterms:W3CDTF">2023-09-07T06:41:00Z</dcterms:modified>
</cp:coreProperties>
</file>