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thickThinSmallGap" w:sz="18" w:space="0" w:color="632423"/>
        </w:tblBorders>
        <w:tblLook w:val="04A0" w:firstRow="1" w:lastRow="0" w:firstColumn="1" w:lastColumn="0" w:noHBand="0" w:noVBand="1"/>
      </w:tblPr>
      <w:tblGrid>
        <w:gridCol w:w="9072"/>
      </w:tblGrid>
      <w:tr w:rsidR="0029246D" w:rsidRPr="009966B3" w14:paraId="14C299B4" w14:textId="77777777" w:rsidTr="00653D74">
        <w:trPr>
          <w:trHeight w:val="1275"/>
        </w:trPr>
        <w:tc>
          <w:tcPr>
            <w:tcW w:w="9072" w:type="dxa"/>
            <w:vAlign w:val="center"/>
          </w:tcPr>
          <w:p w14:paraId="1331D12A" w14:textId="77777777" w:rsidR="0029246D" w:rsidRPr="009966B3" w:rsidRDefault="00D436B1" w:rsidP="009966B3">
            <w:pPr>
              <w:tabs>
                <w:tab w:val="center" w:pos="4498"/>
                <w:tab w:val="left" w:pos="6735"/>
              </w:tabs>
              <w:jc w:val="center"/>
              <w:rPr>
                <w:sz w:val="16"/>
                <w:szCs w:val="16"/>
              </w:rPr>
            </w:pPr>
            <w:r w:rsidRPr="009966B3">
              <w:rPr>
                <w:noProof/>
                <w:sz w:val="16"/>
                <w:szCs w:val="16"/>
              </w:rPr>
              <w:drawing>
                <wp:anchor distT="0" distB="0" distL="114300" distR="114300" simplePos="0" relativeHeight="251657728" behindDoc="1" locked="0" layoutInCell="1" allowOverlap="1" wp14:anchorId="4C60630A" wp14:editId="28C442B9">
                  <wp:simplePos x="0" y="0"/>
                  <wp:positionH relativeFrom="column">
                    <wp:posOffset>2496820</wp:posOffset>
                  </wp:positionH>
                  <wp:positionV relativeFrom="paragraph">
                    <wp:posOffset>57150</wp:posOffset>
                  </wp:positionV>
                  <wp:extent cx="542925" cy="476250"/>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429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31F8EB" w14:textId="77777777" w:rsidR="0029246D" w:rsidRPr="009966B3" w:rsidRDefault="0029246D" w:rsidP="009966B3">
            <w:pPr>
              <w:tabs>
                <w:tab w:val="left" w:pos="2715"/>
                <w:tab w:val="center" w:pos="4428"/>
              </w:tabs>
              <w:jc w:val="center"/>
              <w:rPr>
                <w:sz w:val="16"/>
                <w:szCs w:val="16"/>
              </w:rPr>
            </w:pPr>
          </w:p>
          <w:p w14:paraId="0D274636" w14:textId="77777777" w:rsidR="0029246D" w:rsidRPr="009966B3" w:rsidRDefault="0029246D" w:rsidP="009966B3">
            <w:pPr>
              <w:tabs>
                <w:tab w:val="center" w:pos="4498"/>
                <w:tab w:val="left" w:pos="6735"/>
              </w:tabs>
              <w:jc w:val="center"/>
              <w:rPr>
                <w:sz w:val="16"/>
                <w:szCs w:val="16"/>
              </w:rPr>
            </w:pPr>
          </w:p>
          <w:p w14:paraId="49B489AD" w14:textId="77777777" w:rsidR="009966B3" w:rsidRDefault="009966B3" w:rsidP="009966B3">
            <w:pPr>
              <w:tabs>
                <w:tab w:val="center" w:pos="4498"/>
                <w:tab w:val="left" w:pos="6735"/>
              </w:tabs>
              <w:jc w:val="center"/>
              <w:rPr>
                <w:sz w:val="16"/>
                <w:szCs w:val="16"/>
              </w:rPr>
            </w:pPr>
          </w:p>
          <w:p w14:paraId="2E127FB3" w14:textId="77777777" w:rsidR="009966B3" w:rsidRDefault="009966B3" w:rsidP="009966B3">
            <w:pPr>
              <w:tabs>
                <w:tab w:val="center" w:pos="4498"/>
                <w:tab w:val="left" w:pos="6735"/>
              </w:tabs>
              <w:jc w:val="center"/>
              <w:rPr>
                <w:sz w:val="16"/>
                <w:szCs w:val="16"/>
              </w:rPr>
            </w:pPr>
          </w:p>
          <w:p w14:paraId="16B9C54E" w14:textId="77777777" w:rsidR="009966B3" w:rsidRDefault="009966B3" w:rsidP="009966B3">
            <w:pPr>
              <w:tabs>
                <w:tab w:val="center" w:pos="4498"/>
                <w:tab w:val="left" w:pos="6735"/>
              </w:tabs>
              <w:jc w:val="center"/>
              <w:rPr>
                <w:sz w:val="16"/>
                <w:szCs w:val="16"/>
              </w:rPr>
            </w:pPr>
          </w:p>
          <w:p w14:paraId="36BD3C64" w14:textId="77777777" w:rsidR="0029246D" w:rsidRPr="009966B3" w:rsidRDefault="0029246D" w:rsidP="009966B3">
            <w:pPr>
              <w:tabs>
                <w:tab w:val="center" w:pos="4498"/>
                <w:tab w:val="left" w:pos="6735"/>
              </w:tabs>
              <w:jc w:val="center"/>
              <w:rPr>
                <w:sz w:val="16"/>
                <w:szCs w:val="16"/>
              </w:rPr>
            </w:pPr>
            <w:r w:rsidRPr="009966B3">
              <w:rPr>
                <w:sz w:val="16"/>
                <w:szCs w:val="16"/>
              </w:rPr>
              <w:t>ZARZĄD  POWIATU  ZGIERSKIEGO</w:t>
            </w:r>
          </w:p>
        </w:tc>
      </w:tr>
    </w:tbl>
    <w:p w14:paraId="088F4BE9" w14:textId="77777777" w:rsidR="0029246D" w:rsidRPr="009966B3" w:rsidRDefault="0029246D" w:rsidP="009966B3">
      <w:pPr>
        <w:pStyle w:val="Nagwek"/>
        <w:rPr>
          <w:rFonts w:ascii="Times New Roman" w:hAnsi="Times New Roman"/>
          <w:sz w:val="16"/>
          <w:szCs w:val="16"/>
        </w:rPr>
      </w:pPr>
    </w:p>
    <w:tbl>
      <w:tblPr>
        <w:tblW w:w="0" w:type="auto"/>
        <w:tblLook w:val="04A0" w:firstRow="1" w:lastRow="0" w:firstColumn="1" w:lastColumn="0" w:noHBand="0" w:noVBand="1"/>
      </w:tblPr>
      <w:tblGrid>
        <w:gridCol w:w="9072"/>
      </w:tblGrid>
      <w:tr w:rsidR="0029246D" w:rsidRPr="009966B3" w14:paraId="056D9788" w14:textId="77777777" w:rsidTr="00B43E57">
        <w:trPr>
          <w:trHeight w:val="204"/>
        </w:trPr>
        <w:tc>
          <w:tcPr>
            <w:tcW w:w="9090" w:type="dxa"/>
          </w:tcPr>
          <w:p w14:paraId="7C5FE1FD" w14:textId="77777777" w:rsidR="0029246D" w:rsidRPr="009966B3" w:rsidRDefault="0029246D" w:rsidP="00266109">
            <w:pPr>
              <w:pStyle w:val="Tekstpodstawowy"/>
              <w:tabs>
                <w:tab w:val="right" w:pos="9072"/>
              </w:tabs>
              <w:snapToGrid w:val="0"/>
              <w:ind w:right="-40"/>
              <w:jc w:val="center"/>
              <w:rPr>
                <w:bCs/>
                <w:sz w:val="16"/>
                <w:szCs w:val="16"/>
              </w:rPr>
            </w:pPr>
            <w:r w:rsidRPr="009966B3">
              <w:rPr>
                <w:bCs/>
                <w:sz w:val="16"/>
                <w:szCs w:val="16"/>
              </w:rPr>
              <w:t>95-100 Zgierz, ul. Sadowa 6a</w:t>
            </w:r>
          </w:p>
        </w:tc>
      </w:tr>
      <w:tr w:rsidR="0029246D" w:rsidRPr="009966B3" w14:paraId="33BD0242" w14:textId="77777777" w:rsidTr="00B43E57">
        <w:trPr>
          <w:trHeight w:val="194"/>
        </w:trPr>
        <w:tc>
          <w:tcPr>
            <w:tcW w:w="9090" w:type="dxa"/>
          </w:tcPr>
          <w:p w14:paraId="585AF02E" w14:textId="77777777" w:rsidR="0029246D" w:rsidRPr="009966B3" w:rsidRDefault="0029246D" w:rsidP="00266109">
            <w:pPr>
              <w:pStyle w:val="Tekstpodstawowy"/>
              <w:tabs>
                <w:tab w:val="right" w:pos="9072"/>
              </w:tabs>
              <w:snapToGrid w:val="0"/>
              <w:ind w:right="-40"/>
              <w:jc w:val="center"/>
              <w:rPr>
                <w:bCs/>
                <w:sz w:val="16"/>
                <w:szCs w:val="16"/>
              </w:rPr>
            </w:pPr>
            <w:r w:rsidRPr="009966B3">
              <w:rPr>
                <w:bCs/>
                <w:sz w:val="16"/>
                <w:szCs w:val="16"/>
              </w:rPr>
              <w:t>tel. (42) 288 81 00,  fax (42) 719 08 16</w:t>
            </w:r>
          </w:p>
        </w:tc>
      </w:tr>
      <w:tr w:rsidR="0029246D" w:rsidRPr="009966B3" w14:paraId="10D971AF" w14:textId="77777777" w:rsidTr="003B7422">
        <w:trPr>
          <w:trHeight w:val="376"/>
        </w:trPr>
        <w:tc>
          <w:tcPr>
            <w:tcW w:w="9090" w:type="dxa"/>
          </w:tcPr>
          <w:p w14:paraId="750C66E1" w14:textId="77777777" w:rsidR="0029246D" w:rsidRPr="009966B3" w:rsidRDefault="0029246D" w:rsidP="00266109">
            <w:pPr>
              <w:pStyle w:val="Nagwek"/>
              <w:snapToGrid w:val="0"/>
              <w:ind w:right="-40"/>
              <w:jc w:val="center"/>
              <w:rPr>
                <w:rFonts w:ascii="Times New Roman" w:hAnsi="Times New Roman"/>
                <w:bCs/>
                <w:sz w:val="16"/>
                <w:szCs w:val="16"/>
              </w:rPr>
            </w:pPr>
            <w:r w:rsidRPr="009966B3">
              <w:rPr>
                <w:rFonts w:ascii="Times New Roman" w:hAnsi="Times New Roman"/>
                <w:sz w:val="16"/>
                <w:szCs w:val="16"/>
              </w:rPr>
              <w:t>zarzad@powiat.zgierz.pl</w:t>
            </w:r>
            <w:r w:rsidRPr="009966B3">
              <w:rPr>
                <w:rFonts w:ascii="Times New Roman" w:hAnsi="Times New Roman"/>
                <w:bCs/>
                <w:sz w:val="16"/>
                <w:szCs w:val="16"/>
              </w:rPr>
              <w:t xml:space="preserve">,    </w:t>
            </w:r>
            <w:hyperlink r:id="rId10" w:history="1">
              <w:r w:rsidRPr="009966B3">
                <w:rPr>
                  <w:rStyle w:val="Hipercze"/>
                  <w:rFonts w:ascii="Times New Roman" w:hAnsi="Times New Roman"/>
                  <w:bCs/>
                  <w:sz w:val="16"/>
                  <w:szCs w:val="16"/>
                </w:rPr>
                <w:t>www.powiat.zgierz.pl</w:t>
              </w:r>
            </w:hyperlink>
          </w:p>
          <w:p w14:paraId="77D3BBD2" w14:textId="77777777" w:rsidR="0029246D" w:rsidRPr="009966B3" w:rsidRDefault="0029246D" w:rsidP="00266109">
            <w:pPr>
              <w:pStyle w:val="Nagwek"/>
              <w:snapToGrid w:val="0"/>
              <w:ind w:right="-40"/>
              <w:jc w:val="center"/>
              <w:rPr>
                <w:rFonts w:ascii="Times New Roman" w:hAnsi="Times New Roman"/>
                <w:bCs/>
                <w:sz w:val="16"/>
                <w:szCs w:val="16"/>
              </w:rPr>
            </w:pPr>
          </w:p>
        </w:tc>
      </w:tr>
    </w:tbl>
    <w:p w14:paraId="545BF5CE" w14:textId="548F6626" w:rsidR="00371F0F" w:rsidRPr="003B7422" w:rsidRDefault="00506687" w:rsidP="002066D5">
      <w:pPr>
        <w:pStyle w:val="Tekstpodstawowy"/>
        <w:spacing w:line="276" w:lineRule="auto"/>
        <w:jc w:val="right"/>
        <w:rPr>
          <w:sz w:val="22"/>
          <w:szCs w:val="22"/>
        </w:rPr>
      </w:pPr>
      <w:r w:rsidRPr="003B7422">
        <w:rPr>
          <w:sz w:val="22"/>
          <w:szCs w:val="22"/>
        </w:rPr>
        <w:t>Zg</w:t>
      </w:r>
      <w:r w:rsidR="005269BB" w:rsidRPr="003B7422">
        <w:rPr>
          <w:sz w:val="22"/>
          <w:szCs w:val="22"/>
        </w:rPr>
        <w:t>ierz d</w:t>
      </w:r>
      <w:r w:rsidR="00A64A70" w:rsidRPr="003B7422">
        <w:rPr>
          <w:sz w:val="22"/>
          <w:szCs w:val="22"/>
        </w:rPr>
        <w:t>n.</w:t>
      </w:r>
      <w:r w:rsidR="003B4147" w:rsidRPr="003B7422">
        <w:rPr>
          <w:sz w:val="22"/>
          <w:szCs w:val="22"/>
        </w:rPr>
        <w:t xml:space="preserve"> </w:t>
      </w:r>
      <w:r w:rsidR="00063BA3">
        <w:rPr>
          <w:sz w:val="22"/>
          <w:szCs w:val="22"/>
        </w:rPr>
        <w:t>22.09.2023</w:t>
      </w:r>
      <w:r w:rsidR="00152F8B">
        <w:rPr>
          <w:sz w:val="22"/>
          <w:szCs w:val="22"/>
        </w:rPr>
        <w:t xml:space="preserve"> r.</w:t>
      </w:r>
    </w:p>
    <w:p w14:paraId="58889A65" w14:textId="308B835D" w:rsidR="00A72703" w:rsidRPr="00530F4C" w:rsidRDefault="008F57CA" w:rsidP="00CB35BA">
      <w:pPr>
        <w:pStyle w:val="Tekstpodstawowy"/>
        <w:spacing w:after="240" w:line="276" w:lineRule="auto"/>
        <w:jc w:val="both"/>
        <w:rPr>
          <w:sz w:val="22"/>
          <w:szCs w:val="22"/>
        </w:rPr>
      </w:pPr>
      <w:r w:rsidRPr="003B7422">
        <w:rPr>
          <w:sz w:val="22"/>
          <w:szCs w:val="22"/>
        </w:rPr>
        <w:t>ZP.272</w:t>
      </w:r>
      <w:r w:rsidR="00C10C70">
        <w:rPr>
          <w:sz w:val="22"/>
          <w:szCs w:val="22"/>
        </w:rPr>
        <w:t>.</w:t>
      </w:r>
      <w:r w:rsidR="00A6283A">
        <w:rPr>
          <w:sz w:val="22"/>
          <w:szCs w:val="22"/>
        </w:rPr>
        <w:t>1</w:t>
      </w:r>
      <w:r w:rsidR="00D90837">
        <w:rPr>
          <w:sz w:val="22"/>
          <w:szCs w:val="22"/>
        </w:rPr>
        <w:t>3</w:t>
      </w:r>
      <w:r w:rsidRPr="003B7422">
        <w:rPr>
          <w:sz w:val="22"/>
          <w:szCs w:val="22"/>
        </w:rPr>
        <w:t>.</w:t>
      </w:r>
      <w:r w:rsidR="00A72703">
        <w:rPr>
          <w:sz w:val="22"/>
          <w:szCs w:val="22"/>
        </w:rPr>
        <w:t>202</w:t>
      </w:r>
      <w:r w:rsidR="00A6283A">
        <w:rPr>
          <w:sz w:val="22"/>
          <w:szCs w:val="22"/>
        </w:rPr>
        <w:t>3</w:t>
      </w:r>
      <w:r w:rsidR="0029246D" w:rsidRPr="003B7422">
        <w:rPr>
          <w:sz w:val="22"/>
          <w:szCs w:val="22"/>
        </w:rPr>
        <w:t>.</w:t>
      </w:r>
      <w:r w:rsidR="00D90837">
        <w:rPr>
          <w:sz w:val="22"/>
          <w:szCs w:val="22"/>
        </w:rPr>
        <w:t>MW</w:t>
      </w:r>
      <w:r w:rsidR="00A6283A">
        <w:rPr>
          <w:sz w:val="22"/>
          <w:szCs w:val="22"/>
        </w:rPr>
        <w:t>/</w:t>
      </w:r>
      <w:r w:rsidR="00063BA3">
        <w:rPr>
          <w:sz w:val="22"/>
          <w:szCs w:val="22"/>
        </w:rPr>
        <w:t>5</w:t>
      </w:r>
    </w:p>
    <w:p w14:paraId="3DD60D85" w14:textId="68A23A25" w:rsidR="00234ECC" w:rsidRDefault="00234ECC" w:rsidP="00234ECC">
      <w:pPr>
        <w:pStyle w:val="Tekstpodstawowy"/>
        <w:spacing w:line="276" w:lineRule="auto"/>
        <w:jc w:val="center"/>
        <w:rPr>
          <w:b/>
          <w:sz w:val="22"/>
          <w:szCs w:val="22"/>
        </w:rPr>
      </w:pPr>
      <w:r w:rsidRPr="003B7422">
        <w:rPr>
          <w:b/>
          <w:sz w:val="22"/>
          <w:szCs w:val="22"/>
        </w:rPr>
        <w:t>INFORMACJA O PYTANIA</w:t>
      </w:r>
      <w:r>
        <w:rPr>
          <w:b/>
          <w:sz w:val="22"/>
          <w:szCs w:val="22"/>
        </w:rPr>
        <w:t xml:space="preserve">CH </w:t>
      </w:r>
      <w:r w:rsidRPr="003B7422">
        <w:rPr>
          <w:b/>
          <w:sz w:val="22"/>
          <w:szCs w:val="22"/>
        </w:rPr>
        <w:t>I ODPOWIEDZI</w:t>
      </w:r>
      <w:r>
        <w:rPr>
          <w:b/>
          <w:sz w:val="22"/>
          <w:szCs w:val="22"/>
        </w:rPr>
        <w:t>ACH</w:t>
      </w:r>
      <w:r w:rsidRPr="003B7422">
        <w:rPr>
          <w:b/>
          <w:sz w:val="22"/>
          <w:szCs w:val="22"/>
        </w:rPr>
        <w:t xml:space="preserve"> DO TREŚCI SWZ</w:t>
      </w:r>
      <w:r>
        <w:rPr>
          <w:b/>
          <w:sz w:val="22"/>
          <w:szCs w:val="22"/>
        </w:rPr>
        <w:t xml:space="preserve"> I </w:t>
      </w:r>
      <w:r>
        <w:rPr>
          <w:b/>
          <w:sz w:val="22"/>
          <w:szCs w:val="22"/>
        </w:rPr>
        <w:br/>
        <w:t>zmiana terminu otwarcia</w:t>
      </w:r>
    </w:p>
    <w:p w14:paraId="4658E0CD" w14:textId="77777777" w:rsidR="00047583" w:rsidRDefault="00047583" w:rsidP="00047583">
      <w:pPr>
        <w:pStyle w:val="NumeracjaUrzdowa"/>
        <w:widowControl w:val="0"/>
        <w:numPr>
          <w:ilvl w:val="0"/>
          <w:numId w:val="0"/>
        </w:numPr>
        <w:spacing w:line="240" w:lineRule="auto"/>
        <w:ind w:right="-2"/>
        <w:jc w:val="center"/>
        <w:rPr>
          <w:bCs/>
          <w:sz w:val="22"/>
          <w:szCs w:val="22"/>
        </w:rPr>
      </w:pPr>
    </w:p>
    <w:p w14:paraId="5EE873F0" w14:textId="69D82517" w:rsidR="000C0410" w:rsidRPr="00FA74D4" w:rsidRDefault="00A72703" w:rsidP="0027090D">
      <w:pPr>
        <w:autoSpaceDE w:val="0"/>
        <w:autoSpaceDN w:val="0"/>
        <w:adjustRightInd w:val="0"/>
        <w:ind w:firstLine="708"/>
        <w:jc w:val="both"/>
        <w:rPr>
          <w:b/>
          <w:sz w:val="20"/>
          <w:szCs w:val="20"/>
        </w:rPr>
      </w:pPr>
      <w:r>
        <w:rPr>
          <w:bCs/>
          <w:sz w:val="22"/>
          <w:szCs w:val="22"/>
        </w:rPr>
        <w:t>Na podstawie art. 28</w:t>
      </w:r>
      <w:r w:rsidR="00391D69">
        <w:rPr>
          <w:bCs/>
          <w:sz w:val="22"/>
          <w:szCs w:val="22"/>
        </w:rPr>
        <w:t>4</w:t>
      </w:r>
      <w:r>
        <w:rPr>
          <w:bCs/>
          <w:sz w:val="22"/>
          <w:szCs w:val="22"/>
        </w:rPr>
        <w:t xml:space="preserve"> </w:t>
      </w:r>
      <w:r w:rsidRPr="003B7422">
        <w:rPr>
          <w:sz w:val="22"/>
          <w:szCs w:val="22"/>
        </w:rPr>
        <w:t>ustawy z dnia 11 września 2019 r.  Prawo zamówień publicznych (tj. Dz. U. z 202</w:t>
      </w:r>
      <w:r w:rsidR="000F5070">
        <w:rPr>
          <w:sz w:val="22"/>
          <w:szCs w:val="22"/>
        </w:rPr>
        <w:t>3</w:t>
      </w:r>
      <w:r w:rsidRPr="003B7422">
        <w:rPr>
          <w:sz w:val="22"/>
          <w:szCs w:val="22"/>
        </w:rPr>
        <w:t xml:space="preserve"> r. poz. </w:t>
      </w:r>
      <w:r w:rsidR="000F5070">
        <w:rPr>
          <w:sz w:val="22"/>
          <w:szCs w:val="22"/>
        </w:rPr>
        <w:t>1605</w:t>
      </w:r>
      <w:r w:rsidRPr="003B7422">
        <w:rPr>
          <w:sz w:val="22"/>
          <w:szCs w:val="22"/>
        </w:rPr>
        <w:t xml:space="preserve">  </w:t>
      </w:r>
      <w:r w:rsidRPr="003B7422">
        <w:rPr>
          <w:bCs/>
          <w:sz w:val="22"/>
          <w:szCs w:val="22"/>
        </w:rPr>
        <w:t xml:space="preserve">– dalej zwanej Ustawą) Powiat Zgierski w imieniu, którego działa Zarząd Powiatu Zgierskiego (dalej zwany Zamawiającym) </w:t>
      </w:r>
      <w:r>
        <w:rPr>
          <w:bCs/>
          <w:sz w:val="22"/>
          <w:szCs w:val="22"/>
        </w:rPr>
        <w:t xml:space="preserve">modyfikuje treść </w:t>
      </w:r>
      <w:r w:rsidRPr="003B7422">
        <w:rPr>
          <w:bCs/>
          <w:sz w:val="22"/>
          <w:szCs w:val="22"/>
        </w:rPr>
        <w:t xml:space="preserve">Specyfikacji Warunków Zamówienia </w:t>
      </w:r>
      <w:r w:rsidRPr="003B7422">
        <w:rPr>
          <w:sz w:val="22"/>
          <w:szCs w:val="22"/>
        </w:rPr>
        <w:t>(dalej zwanej SWZ),</w:t>
      </w:r>
      <w:r w:rsidRPr="003B7422">
        <w:rPr>
          <w:color w:val="FF0000"/>
          <w:sz w:val="22"/>
          <w:szCs w:val="22"/>
        </w:rPr>
        <w:t xml:space="preserve"> </w:t>
      </w:r>
      <w:r w:rsidRPr="003B7422">
        <w:rPr>
          <w:sz w:val="22"/>
          <w:szCs w:val="22"/>
        </w:rPr>
        <w:t>w postępowaniu</w:t>
      </w:r>
      <w:r w:rsidRPr="0062792E">
        <w:rPr>
          <w:sz w:val="22"/>
          <w:szCs w:val="22"/>
        </w:rPr>
        <w:t>:</w:t>
      </w:r>
      <w:bookmarkStart w:id="0" w:name="_Hlk76377177"/>
      <w:bookmarkStart w:id="1" w:name="_Hlk71612863"/>
      <w:r w:rsidRPr="0062792E">
        <w:rPr>
          <w:sz w:val="22"/>
          <w:szCs w:val="22"/>
        </w:rPr>
        <w:t xml:space="preserve"> </w:t>
      </w:r>
      <w:bookmarkStart w:id="2" w:name="_Hlk65663818"/>
      <w:bookmarkEnd w:id="0"/>
      <w:bookmarkEnd w:id="1"/>
      <w:r w:rsidR="0062792E" w:rsidRPr="0062792E">
        <w:rPr>
          <w:b/>
          <w:sz w:val="22"/>
          <w:szCs w:val="22"/>
        </w:rPr>
        <w:t xml:space="preserve">pn.: </w:t>
      </w:r>
      <w:bookmarkEnd w:id="2"/>
      <w:r w:rsidR="00D90837">
        <w:rPr>
          <w:b/>
          <w:bCs/>
        </w:rPr>
        <w:t>„Montaż instalacji fotowoltaicznej na budynkach Powiatu Zgierskiego”</w:t>
      </w:r>
      <w:r w:rsidR="007E65BA">
        <w:rPr>
          <w:b/>
          <w:sz w:val="22"/>
          <w:szCs w:val="22"/>
        </w:rPr>
        <w:t>(ID 8</w:t>
      </w:r>
      <w:r w:rsidR="00D90837">
        <w:rPr>
          <w:b/>
          <w:sz w:val="22"/>
          <w:szCs w:val="22"/>
        </w:rPr>
        <w:t>17826</w:t>
      </w:r>
      <w:r w:rsidR="007E65BA">
        <w:rPr>
          <w:b/>
          <w:sz w:val="22"/>
          <w:szCs w:val="22"/>
        </w:rPr>
        <w:t>)</w:t>
      </w:r>
      <w:r w:rsidR="00D90837">
        <w:rPr>
          <w:b/>
          <w:sz w:val="22"/>
          <w:szCs w:val="22"/>
        </w:rPr>
        <w:t>.</w:t>
      </w:r>
    </w:p>
    <w:p w14:paraId="47599B9E" w14:textId="77777777" w:rsidR="00530237" w:rsidRDefault="00530237" w:rsidP="00C77E78">
      <w:pPr>
        <w:pStyle w:val="NumeracjaUrzdowa"/>
        <w:widowControl w:val="0"/>
        <w:numPr>
          <w:ilvl w:val="0"/>
          <w:numId w:val="0"/>
        </w:numPr>
        <w:spacing w:line="240" w:lineRule="auto"/>
        <w:ind w:right="-2"/>
        <w:rPr>
          <w:b/>
          <w:sz w:val="22"/>
          <w:szCs w:val="22"/>
        </w:rPr>
      </w:pPr>
    </w:p>
    <w:p w14:paraId="7B561E3E" w14:textId="361D8D5C" w:rsidR="0022290B" w:rsidRDefault="00530237" w:rsidP="00530237">
      <w:pPr>
        <w:pStyle w:val="NumeracjaUrzdowa"/>
        <w:widowControl w:val="0"/>
        <w:numPr>
          <w:ilvl w:val="0"/>
          <w:numId w:val="0"/>
        </w:numPr>
        <w:spacing w:line="240" w:lineRule="auto"/>
        <w:ind w:right="-2"/>
        <w:rPr>
          <w:b/>
          <w:bCs/>
          <w:sz w:val="22"/>
          <w:szCs w:val="22"/>
          <w:u w:val="single"/>
        </w:rPr>
      </w:pPr>
      <w:r w:rsidRPr="003B7422">
        <w:rPr>
          <w:b/>
          <w:bCs/>
          <w:sz w:val="22"/>
          <w:szCs w:val="22"/>
          <w:u w:val="single"/>
        </w:rPr>
        <w:t>PYTANI</w:t>
      </w:r>
      <w:r w:rsidR="004F34FF">
        <w:rPr>
          <w:b/>
          <w:bCs/>
          <w:sz w:val="22"/>
          <w:szCs w:val="22"/>
          <w:u w:val="single"/>
        </w:rPr>
        <w:t>E</w:t>
      </w:r>
      <w:r w:rsidRPr="003B7422">
        <w:rPr>
          <w:b/>
          <w:bCs/>
          <w:sz w:val="22"/>
          <w:szCs w:val="22"/>
          <w:u w:val="single"/>
        </w:rPr>
        <w:t xml:space="preserve"> WYKONAWCY</w:t>
      </w:r>
      <w:r w:rsidR="00B84880">
        <w:rPr>
          <w:b/>
          <w:bCs/>
          <w:sz w:val="22"/>
          <w:szCs w:val="22"/>
          <w:u w:val="single"/>
        </w:rPr>
        <w:t xml:space="preserve"> I</w:t>
      </w:r>
      <w:r w:rsidRPr="003B7422">
        <w:rPr>
          <w:b/>
          <w:bCs/>
          <w:sz w:val="22"/>
          <w:szCs w:val="22"/>
          <w:u w:val="single"/>
        </w:rPr>
        <w:t>:</w:t>
      </w:r>
      <w:r>
        <w:rPr>
          <w:b/>
          <w:bCs/>
          <w:sz w:val="22"/>
          <w:szCs w:val="22"/>
          <w:u w:val="single"/>
        </w:rPr>
        <w:t xml:space="preserve"> </w:t>
      </w:r>
    </w:p>
    <w:p w14:paraId="01D2362F" w14:textId="5CF401AE" w:rsidR="00773558" w:rsidRPr="00773558" w:rsidRDefault="00B84880" w:rsidP="00773558">
      <w:r>
        <w:rPr>
          <w:noProof/>
          <w:kern w:val="3"/>
          <w:sz w:val="22"/>
          <w:szCs w:val="22"/>
        </w:rPr>
        <w:drawing>
          <wp:inline distT="0" distB="0" distL="0" distR="0" wp14:anchorId="41AC0C1E" wp14:editId="17C43362">
            <wp:extent cx="5753100" cy="838200"/>
            <wp:effectExtent l="0" t="0" r="0" b="0"/>
            <wp:docPr id="5107950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38200"/>
                    </a:xfrm>
                    <a:prstGeom prst="rect">
                      <a:avLst/>
                    </a:prstGeom>
                    <a:noFill/>
                    <a:ln>
                      <a:noFill/>
                    </a:ln>
                  </pic:spPr>
                </pic:pic>
              </a:graphicData>
            </a:graphic>
          </wp:inline>
        </w:drawing>
      </w:r>
    </w:p>
    <w:p w14:paraId="2EDA16DE" w14:textId="16043C62" w:rsidR="00530237" w:rsidRDefault="00530237" w:rsidP="00530237">
      <w:pPr>
        <w:pStyle w:val="NumeracjaUrzdowa"/>
        <w:widowControl w:val="0"/>
        <w:numPr>
          <w:ilvl w:val="0"/>
          <w:numId w:val="0"/>
        </w:numPr>
        <w:spacing w:before="57" w:after="57" w:line="240" w:lineRule="auto"/>
        <w:ind w:right="-2"/>
        <w:rPr>
          <w:b/>
          <w:bCs/>
          <w:sz w:val="22"/>
          <w:szCs w:val="22"/>
          <w:u w:val="single"/>
        </w:rPr>
      </w:pPr>
      <w:r w:rsidRPr="003B7422">
        <w:rPr>
          <w:b/>
          <w:bCs/>
          <w:sz w:val="22"/>
          <w:szCs w:val="22"/>
          <w:u w:val="single"/>
        </w:rPr>
        <w:t>ODPOWIED</w:t>
      </w:r>
      <w:r w:rsidR="004F34FF">
        <w:rPr>
          <w:b/>
          <w:bCs/>
          <w:sz w:val="22"/>
          <w:szCs w:val="22"/>
          <w:u w:val="single"/>
        </w:rPr>
        <w:t>Ź</w:t>
      </w:r>
      <w:r w:rsidRPr="003B7422">
        <w:rPr>
          <w:b/>
          <w:bCs/>
          <w:sz w:val="22"/>
          <w:szCs w:val="22"/>
          <w:u w:val="single"/>
        </w:rPr>
        <w:t xml:space="preserve"> ZAMAWIAJĄCEGO</w:t>
      </w:r>
      <w:r w:rsidR="00B84880">
        <w:rPr>
          <w:b/>
          <w:bCs/>
          <w:sz w:val="22"/>
          <w:szCs w:val="22"/>
          <w:u w:val="single"/>
        </w:rPr>
        <w:t xml:space="preserve"> I</w:t>
      </w:r>
      <w:r w:rsidRPr="003B7422">
        <w:rPr>
          <w:b/>
          <w:bCs/>
          <w:sz w:val="22"/>
          <w:szCs w:val="22"/>
          <w:u w:val="single"/>
        </w:rPr>
        <w:t>:</w:t>
      </w:r>
      <w:r>
        <w:rPr>
          <w:b/>
          <w:bCs/>
          <w:sz w:val="22"/>
          <w:szCs w:val="22"/>
          <w:u w:val="single"/>
        </w:rPr>
        <w:t xml:space="preserve"> </w:t>
      </w:r>
    </w:p>
    <w:p w14:paraId="09ACE961" w14:textId="5F0CE9FF" w:rsidR="00B84880" w:rsidRDefault="00B84880" w:rsidP="00B84880">
      <w:pPr>
        <w:rPr>
          <w:bCs/>
          <w:sz w:val="22"/>
          <w:szCs w:val="22"/>
        </w:rPr>
      </w:pPr>
      <w:r w:rsidRPr="00B84880">
        <w:rPr>
          <w:bCs/>
          <w:sz w:val="22"/>
          <w:szCs w:val="22"/>
        </w:rPr>
        <w:t>Ad 1</w:t>
      </w:r>
      <w:r>
        <w:rPr>
          <w:bCs/>
          <w:sz w:val="22"/>
          <w:szCs w:val="22"/>
        </w:rPr>
        <w:t>.</w:t>
      </w:r>
      <w:r w:rsidRPr="00B84880">
        <w:rPr>
          <w:bCs/>
          <w:sz w:val="22"/>
          <w:szCs w:val="22"/>
        </w:rPr>
        <w:t xml:space="preserve"> Na stronie 6 każdego z PFU wskazano minimalną moc instalacji jaką należy zamontować </w:t>
      </w:r>
      <w:r w:rsidR="000F5070">
        <w:rPr>
          <w:bCs/>
          <w:sz w:val="22"/>
          <w:szCs w:val="22"/>
        </w:rPr>
        <w:br/>
      </w:r>
      <w:r w:rsidRPr="00B84880">
        <w:rPr>
          <w:bCs/>
          <w:sz w:val="22"/>
          <w:szCs w:val="22"/>
        </w:rPr>
        <w:t>w ramach inwestycji, maksymalnych mocy nie określa się.</w:t>
      </w:r>
    </w:p>
    <w:p w14:paraId="5252CD8D" w14:textId="77777777" w:rsidR="00A902E3" w:rsidRPr="00B84880" w:rsidRDefault="00A902E3" w:rsidP="00B84880">
      <w:pPr>
        <w:rPr>
          <w:bCs/>
          <w:sz w:val="22"/>
          <w:szCs w:val="22"/>
        </w:rPr>
      </w:pPr>
    </w:p>
    <w:p w14:paraId="0507A64B" w14:textId="0D79CE35" w:rsidR="005800FF" w:rsidRPr="00A902E3" w:rsidRDefault="00B84880" w:rsidP="005800FF">
      <w:pPr>
        <w:rPr>
          <w:bCs/>
          <w:sz w:val="22"/>
          <w:szCs w:val="22"/>
        </w:rPr>
      </w:pPr>
      <w:r w:rsidRPr="00B84880">
        <w:rPr>
          <w:bCs/>
          <w:sz w:val="22"/>
          <w:szCs w:val="22"/>
        </w:rPr>
        <w:t>Ad 2</w:t>
      </w:r>
      <w:r>
        <w:rPr>
          <w:bCs/>
          <w:sz w:val="22"/>
          <w:szCs w:val="22"/>
        </w:rPr>
        <w:t>.</w:t>
      </w:r>
      <w:r w:rsidRPr="00B84880">
        <w:rPr>
          <w:bCs/>
          <w:sz w:val="22"/>
          <w:szCs w:val="22"/>
        </w:rPr>
        <w:t xml:space="preserve"> Zamawiający koryguje wymaganie i dopuszcza zastosowanie modułów wyprodukowanych </w:t>
      </w:r>
      <w:r w:rsidR="000F5070">
        <w:rPr>
          <w:bCs/>
          <w:sz w:val="22"/>
          <w:szCs w:val="22"/>
        </w:rPr>
        <w:br/>
      </w:r>
      <w:r w:rsidRPr="00B84880">
        <w:rPr>
          <w:bCs/>
          <w:sz w:val="22"/>
          <w:szCs w:val="22"/>
        </w:rPr>
        <w:t xml:space="preserve">w okresie 12 miesięcy od daty ich produkcji. </w:t>
      </w:r>
    </w:p>
    <w:p w14:paraId="4504D509" w14:textId="77777777" w:rsidR="00FA74D4" w:rsidRDefault="00FA74D4" w:rsidP="00666CBC">
      <w:pPr>
        <w:suppressAutoHyphens/>
        <w:autoSpaceDN w:val="0"/>
        <w:jc w:val="both"/>
        <w:textAlignment w:val="baseline"/>
        <w:rPr>
          <w:kern w:val="3"/>
          <w:sz w:val="22"/>
          <w:szCs w:val="22"/>
          <w:lang w:eastAsia="zh-CN" w:bidi="hi-IN"/>
        </w:rPr>
      </w:pPr>
    </w:p>
    <w:p w14:paraId="534142F0" w14:textId="09B1CC9B" w:rsidR="00B84880" w:rsidRDefault="00B84880" w:rsidP="00B84880">
      <w:pPr>
        <w:pStyle w:val="NumeracjaUrzdowa"/>
        <w:widowControl w:val="0"/>
        <w:numPr>
          <w:ilvl w:val="0"/>
          <w:numId w:val="0"/>
        </w:numPr>
        <w:spacing w:line="240" w:lineRule="auto"/>
        <w:ind w:right="-2"/>
        <w:rPr>
          <w:b/>
          <w:bCs/>
          <w:sz w:val="22"/>
          <w:szCs w:val="22"/>
          <w:u w:val="single"/>
        </w:rPr>
      </w:pPr>
      <w:r w:rsidRPr="003B7422">
        <w:rPr>
          <w:b/>
          <w:bCs/>
          <w:sz w:val="22"/>
          <w:szCs w:val="22"/>
          <w:u w:val="single"/>
        </w:rPr>
        <w:t>PYTANI</w:t>
      </w:r>
      <w:r>
        <w:rPr>
          <w:b/>
          <w:bCs/>
          <w:sz w:val="22"/>
          <w:szCs w:val="22"/>
          <w:u w:val="single"/>
        </w:rPr>
        <w:t>E</w:t>
      </w:r>
      <w:r w:rsidRPr="003B7422">
        <w:rPr>
          <w:b/>
          <w:bCs/>
          <w:sz w:val="22"/>
          <w:szCs w:val="22"/>
          <w:u w:val="single"/>
        </w:rPr>
        <w:t xml:space="preserve"> WYKONAWCY</w:t>
      </w:r>
      <w:r>
        <w:rPr>
          <w:b/>
          <w:bCs/>
          <w:sz w:val="22"/>
          <w:szCs w:val="22"/>
          <w:u w:val="single"/>
        </w:rPr>
        <w:t xml:space="preserve"> II</w:t>
      </w:r>
      <w:r w:rsidRPr="003B7422">
        <w:rPr>
          <w:b/>
          <w:bCs/>
          <w:sz w:val="22"/>
          <w:szCs w:val="22"/>
          <w:u w:val="single"/>
        </w:rPr>
        <w:t>:</w:t>
      </w:r>
      <w:r>
        <w:rPr>
          <w:b/>
          <w:bCs/>
          <w:sz w:val="22"/>
          <w:szCs w:val="22"/>
          <w:u w:val="single"/>
        </w:rPr>
        <w:t xml:space="preserve"> </w:t>
      </w:r>
    </w:p>
    <w:p w14:paraId="11AC133C" w14:textId="3B8D4242" w:rsidR="00B84880" w:rsidRDefault="00B84880" w:rsidP="00666CBC">
      <w:pPr>
        <w:suppressAutoHyphens/>
        <w:autoSpaceDN w:val="0"/>
        <w:jc w:val="both"/>
        <w:textAlignment w:val="baseline"/>
        <w:rPr>
          <w:kern w:val="3"/>
          <w:sz w:val="22"/>
          <w:szCs w:val="22"/>
          <w:lang w:eastAsia="zh-CN" w:bidi="hi-IN"/>
        </w:rPr>
      </w:pPr>
      <w:r>
        <w:rPr>
          <w:noProof/>
          <w:kern w:val="3"/>
          <w:sz w:val="22"/>
          <w:szCs w:val="22"/>
        </w:rPr>
        <w:drawing>
          <wp:inline distT="0" distB="0" distL="0" distR="0" wp14:anchorId="0E9C0BF9" wp14:editId="68D6BE28">
            <wp:extent cx="5753100" cy="1190625"/>
            <wp:effectExtent l="0" t="0" r="0" b="9525"/>
            <wp:docPr id="10764839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190625"/>
                    </a:xfrm>
                    <a:prstGeom prst="rect">
                      <a:avLst/>
                    </a:prstGeom>
                    <a:noFill/>
                    <a:ln>
                      <a:noFill/>
                    </a:ln>
                  </pic:spPr>
                </pic:pic>
              </a:graphicData>
            </a:graphic>
          </wp:inline>
        </w:drawing>
      </w:r>
    </w:p>
    <w:p w14:paraId="3E0C1A51" w14:textId="715A73E8" w:rsidR="00FD4237" w:rsidRDefault="00B84880" w:rsidP="00FD4237">
      <w:pPr>
        <w:pStyle w:val="NumeracjaUrzdowa"/>
        <w:widowControl w:val="0"/>
        <w:numPr>
          <w:ilvl w:val="0"/>
          <w:numId w:val="0"/>
        </w:numPr>
        <w:spacing w:line="240" w:lineRule="auto"/>
        <w:ind w:right="-2"/>
        <w:rPr>
          <w:b/>
          <w:bCs/>
          <w:sz w:val="22"/>
          <w:szCs w:val="22"/>
          <w:u w:val="single"/>
        </w:rPr>
      </w:pPr>
      <w:r w:rsidRPr="003B7422">
        <w:rPr>
          <w:b/>
          <w:bCs/>
          <w:sz w:val="22"/>
          <w:szCs w:val="22"/>
          <w:u w:val="single"/>
        </w:rPr>
        <w:t>ODPOWIED</w:t>
      </w:r>
      <w:r>
        <w:rPr>
          <w:b/>
          <w:bCs/>
          <w:sz w:val="22"/>
          <w:szCs w:val="22"/>
          <w:u w:val="single"/>
        </w:rPr>
        <w:t>Ź</w:t>
      </w:r>
      <w:r w:rsidRPr="003B7422">
        <w:rPr>
          <w:b/>
          <w:bCs/>
          <w:sz w:val="22"/>
          <w:szCs w:val="22"/>
          <w:u w:val="single"/>
        </w:rPr>
        <w:t xml:space="preserve"> ZAMAWIAJĄCEGO</w:t>
      </w:r>
      <w:r>
        <w:rPr>
          <w:b/>
          <w:bCs/>
          <w:sz w:val="22"/>
          <w:szCs w:val="22"/>
          <w:u w:val="single"/>
        </w:rPr>
        <w:t xml:space="preserve"> II</w:t>
      </w:r>
      <w:r w:rsidRPr="003B7422">
        <w:rPr>
          <w:b/>
          <w:bCs/>
          <w:sz w:val="22"/>
          <w:szCs w:val="22"/>
          <w:u w:val="single"/>
        </w:rPr>
        <w:t>:</w:t>
      </w:r>
      <w:r>
        <w:rPr>
          <w:b/>
          <w:bCs/>
          <w:sz w:val="22"/>
          <w:szCs w:val="22"/>
          <w:u w:val="single"/>
        </w:rPr>
        <w:t xml:space="preserve"> </w:t>
      </w:r>
    </w:p>
    <w:p w14:paraId="6565F47F" w14:textId="77777777" w:rsidR="00FD4237" w:rsidRDefault="00FD4237" w:rsidP="00FD4237">
      <w:pPr>
        <w:pStyle w:val="NumeracjaUrzdowa"/>
        <w:widowControl w:val="0"/>
        <w:numPr>
          <w:ilvl w:val="0"/>
          <w:numId w:val="0"/>
        </w:numPr>
        <w:spacing w:line="240" w:lineRule="auto"/>
        <w:ind w:right="-2"/>
        <w:rPr>
          <w:b/>
          <w:bCs/>
          <w:sz w:val="22"/>
          <w:szCs w:val="22"/>
          <w:u w:val="single"/>
        </w:rPr>
      </w:pPr>
    </w:p>
    <w:p w14:paraId="64680F52" w14:textId="700E8372" w:rsidR="00FD4237" w:rsidRDefault="00FD4237" w:rsidP="00FD4237">
      <w:pPr>
        <w:pStyle w:val="Akapitzlist"/>
        <w:ind w:left="0"/>
        <w:jc w:val="both"/>
        <w:rPr>
          <w:b/>
          <w:bCs/>
        </w:rPr>
      </w:pPr>
      <w:r w:rsidRPr="00FD4237">
        <w:rPr>
          <w:b/>
          <w:bCs/>
        </w:rPr>
        <w:t>Odpowiedzi dotyczą wszystkich zadań tj.: od zadania nr 1 do zadania nr 5.</w:t>
      </w:r>
    </w:p>
    <w:p w14:paraId="5982EFA2" w14:textId="77777777" w:rsidR="00FD4237" w:rsidRPr="00FD4237" w:rsidRDefault="00FD4237" w:rsidP="00FD4237">
      <w:pPr>
        <w:pStyle w:val="Akapitzlist"/>
        <w:ind w:left="0"/>
        <w:jc w:val="both"/>
        <w:rPr>
          <w:b/>
          <w:bCs/>
        </w:rPr>
      </w:pPr>
    </w:p>
    <w:p w14:paraId="34EA7B16" w14:textId="0B3C88FE" w:rsidR="00B84880" w:rsidRDefault="00B84880" w:rsidP="00B84880">
      <w:pPr>
        <w:jc w:val="both"/>
        <w:rPr>
          <w:bCs/>
          <w:sz w:val="22"/>
          <w:szCs w:val="22"/>
        </w:rPr>
      </w:pPr>
      <w:r w:rsidRPr="00B84880">
        <w:rPr>
          <w:bCs/>
          <w:sz w:val="22"/>
          <w:szCs w:val="22"/>
        </w:rPr>
        <w:t>Ad 1</w:t>
      </w:r>
      <w:r>
        <w:rPr>
          <w:bCs/>
          <w:sz w:val="22"/>
          <w:szCs w:val="22"/>
        </w:rPr>
        <w:t>.</w:t>
      </w:r>
      <w:r w:rsidRPr="00B84880">
        <w:rPr>
          <w:bCs/>
          <w:sz w:val="22"/>
          <w:szCs w:val="22"/>
        </w:rPr>
        <w:t xml:space="preserve"> </w:t>
      </w:r>
      <w:r w:rsidR="00FD4237" w:rsidRPr="00FD4237">
        <w:rPr>
          <w:bCs/>
          <w:sz w:val="22"/>
          <w:szCs w:val="22"/>
        </w:rPr>
        <w:t>Nachylenie konstrukcji - zgodnie z zaleceniami producenta - tak, aby zapewnić maksymalne możliwe uzyski.</w:t>
      </w:r>
    </w:p>
    <w:p w14:paraId="1AAAE658" w14:textId="77777777" w:rsidR="00B84880" w:rsidRPr="00B84880" w:rsidRDefault="00B84880" w:rsidP="00B84880">
      <w:pPr>
        <w:jc w:val="both"/>
        <w:rPr>
          <w:bCs/>
          <w:sz w:val="22"/>
          <w:szCs w:val="22"/>
        </w:rPr>
      </w:pPr>
    </w:p>
    <w:p w14:paraId="2280D475" w14:textId="778C7567" w:rsidR="00B84880" w:rsidRPr="00B84880" w:rsidRDefault="00B84880" w:rsidP="00B84880">
      <w:pPr>
        <w:jc w:val="both"/>
        <w:rPr>
          <w:bCs/>
          <w:sz w:val="22"/>
          <w:szCs w:val="22"/>
        </w:rPr>
      </w:pPr>
      <w:r w:rsidRPr="00B84880">
        <w:rPr>
          <w:bCs/>
          <w:sz w:val="22"/>
          <w:szCs w:val="22"/>
        </w:rPr>
        <w:t>Ad 2</w:t>
      </w:r>
      <w:r>
        <w:rPr>
          <w:bCs/>
          <w:sz w:val="22"/>
          <w:szCs w:val="22"/>
        </w:rPr>
        <w:t>.</w:t>
      </w:r>
      <w:r w:rsidRPr="00B84880">
        <w:rPr>
          <w:bCs/>
          <w:sz w:val="22"/>
          <w:szCs w:val="22"/>
        </w:rPr>
        <w:t xml:space="preserve"> </w:t>
      </w:r>
      <w:r w:rsidR="00FD4237" w:rsidRPr="00FD4237">
        <w:rPr>
          <w:bCs/>
          <w:sz w:val="22"/>
          <w:szCs w:val="22"/>
        </w:rPr>
        <w:t>Budynki posiadają instalacje odgromowe - ich przebudowa jest po stronie wykonawcy jeżeli będą kolidowały z zaprojektowanymi instalacjami fotowoltaicznymi. Po stronie wykonawcy jest zapewnienie odpowiedniego odgromienia i uziemienia instancji fotowoltaicznej</w:t>
      </w:r>
      <w:r w:rsidRPr="00B84880">
        <w:rPr>
          <w:bCs/>
          <w:sz w:val="22"/>
          <w:szCs w:val="22"/>
        </w:rPr>
        <w:t>.</w:t>
      </w:r>
    </w:p>
    <w:p w14:paraId="436361B3" w14:textId="6AED722A" w:rsidR="00B84880" w:rsidRPr="00B84880" w:rsidRDefault="00B84880" w:rsidP="00B84880">
      <w:pPr>
        <w:jc w:val="both"/>
        <w:rPr>
          <w:bCs/>
          <w:sz w:val="22"/>
          <w:szCs w:val="22"/>
        </w:rPr>
      </w:pPr>
    </w:p>
    <w:p w14:paraId="56A7D7A8" w14:textId="294CC4B3" w:rsidR="00B84880" w:rsidRPr="00B84880" w:rsidRDefault="00B84880" w:rsidP="00B84880">
      <w:pPr>
        <w:jc w:val="both"/>
        <w:rPr>
          <w:bCs/>
          <w:sz w:val="22"/>
          <w:szCs w:val="22"/>
        </w:rPr>
      </w:pPr>
      <w:r w:rsidRPr="00B84880">
        <w:rPr>
          <w:bCs/>
          <w:sz w:val="22"/>
          <w:szCs w:val="22"/>
        </w:rPr>
        <w:t>Ad 3</w:t>
      </w:r>
      <w:r>
        <w:rPr>
          <w:bCs/>
          <w:sz w:val="22"/>
          <w:szCs w:val="22"/>
        </w:rPr>
        <w:t>.</w:t>
      </w:r>
      <w:r w:rsidRPr="00B84880">
        <w:rPr>
          <w:bCs/>
          <w:sz w:val="22"/>
          <w:szCs w:val="22"/>
        </w:rPr>
        <w:t xml:space="preserve"> </w:t>
      </w:r>
      <w:r w:rsidR="00FD4237" w:rsidRPr="00FD4237">
        <w:rPr>
          <w:bCs/>
          <w:sz w:val="22"/>
          <w:szCs w:val="22"/>
        </w:rPr>
        <w:t>Budynki nie posiadają zasilania awaryjnego w postaci agregatu prądotwórczego, jedynie zasilanie awaryjne (akumulatorowe) lamp ewakuacyjnych</w:t>
      </w:r>
      <w:r w:rsidRPr="00B84880">
        <w:rPr>
          <w:bCs/>
          <w:sz w:val="22"/>
          <w:szCs w:val="22"/>
        </w:rPr>
        <w:t>.</w:t>
      </w:r>
    </w:p>
    <w:p w14:paraId="00093AC0" w14:textId="77777777" w:rsidR="00B84880" w:rsidRPr="00B84880" w:rsidRDefault="00B84880" w:rsidP="00B84880">
      <w:pPr>
        <w:jc w:val="both"/>
        <w:rPr>
          <w:bCs/>
          <w:sz w:val="22"/>
          <w:szCs w:val="22"/>
        </w:rPr>
      </w:pPr>
    </w:p>
    <w:p w14:paraId="7D1F8EBE" w14:textId="699A9906" w:rsidR="00B84880" w:rsidRPr="00984B30" w:rsidRDefault="00B84880" w:rsidP="00B84880">
      <w:pPr>
        <w:jc w:val="both"/>
        <w:rPr>
          <w:sz w:val="28"/>
          <w:szCs w:val="28"/>
        </w:rPr>
      </w:pPr>
      <w:r w:rsidRPr="00B84880">
        <w:rPr>
          <w:bCs/>
          <w:sz w:val="22"/>
          <w:szCs w:val="22"/>
        </w:rPr>
        <w:lastRenderedPageBreak/>
        <w:t>Ad 4</w:t>
      </w:r>
      <w:r>
        <w:rPr>
          <w:bCs/>
          <w:sz w:val="22"/>
          <w:szCs w:val="22"/>
        </w:rPr>
        <w:t>.</w:t>
      </w:r>
      <w:r w:rsidRPr="00B84880">
        <w:rPr>
          <w:bCs/>
          <w:sz w:val="22"/>
          <w:szCs w:val="22"/>
        </w:rPr>
        <w:t xml:space="preserve"> Zapewnienie dostępu do internetu jest po stronie Zamawiającego.</w:t>
      </w:r>
    </w:p>
    <w:p w14:paraId="1DC62B97" w14:textId="77777777" w:rsidR="00B84880" w:rsidRDefault="00B84880" w:rsidP="00666CBC">
      <w:pPr>
        <w:suppressAutoHyphens/>
        <w:autoSpaceDN w:val="0"/>
        <w:jc w:val="both"/>
        <w:textAlignment w:val="baseline"/>
        <w:rPr>
          <w:kern w:val="3"/>
          <w:sz w:val="22"/>
          <w:szCs w:val="22"/>
          <w:lang w:eastAsia="zh-CN" w:bidi="hi-IN"/>
        </w:rPr>
      </w:pPr>
    </w:p>
    <w:p w14:paraId="04F4E008" w14:textId="4DB64659" w:rsidR="00B84880" w:rsidRDefault="00B84880" w:rsidP="00B84880">
      <w:pPr>
        <w:pStyle w:val="NumeracjaUrzdowa"/>
        <w:widowControl w:val="0"/>
        <w:numPr>
          <w:ilvl w:val="0"/>
          <w:numId w:val="0"/>
        </w:numPr>
        <w:spacing w:line="240" w:lineRule="auto"/>
        <w:ind w:right="-2"/>
        <w:rPr>
          <w:b/>
          <w:bCs/>
          <w:sz w:val="22"/>
          <w:szCs w:val="22"/>
          <w:u w:val="single"/>
        </w:rPr>
      </w:pPr>
      <w:r w:rsidRPr="003B7422">
        <w:rPr>
          <w:b/>
          <w:bCs/>
          <w:sz w:val="22"/>
          <w:szCs w:val="22"/>
          <w:u w:val="single"/>
        </w:rPr>
        <w:t>PYTANI</w:t>
      </w:r>
      <w:r>
        <w:rPr>
          <w:b/>
          <w:bCs/>
          <w:sz w:val="22"/>
          <w:szCs w:val="22"/>
          <w:u w:val="single"/>
        </w:rPr>
        <w:t>E</w:t>
      </w:r>
      <w:r w:rsidRPr="003B7422">
        <w:rPr>
          <w:b/>
          <w:bCs/>
          <w:sz w:val="22"/>
          <w:szCs w:val="22"/>
          <w:u w:val="single"/>
        </w:rPr>
        <w:t xml:space="preserve"> WYKONAWCY</w:t>
      </w:r>
      <w:r>
        <w:rPr>
          <w:b/>
          <w:bCs/>
          <w:sz w:val="22"/>
          <w:szCs w:val="22"/>
          <w:u w:val="single"/>
        </w:rPr>
        <w:t xml:space="preserve"> III</w:t>
      </w:r>
      <w:r w:rsidRPr="003B7422">
        <w:rPr>
          <w:b/>
          <w:bCs/>
          <w:sz w:val="22"/>
          <w:szCs w:val="22"/>
          <w:u w:val="single"/>
        </w:rPr>
        <w:t>:</w:t>
      </w:r>
      <w:r>
        <w:rPr>
          <w:b/>
          <w:bCs/>
          <w:sz w:val="22"/>
          <w:szCs w:val="22"/>
          <w:u w:val="single"/>
        </w:rPr>
        <w:t xml:space="preserve"> </w:t>
      </w:r>
    </w:p>
    <w:p w14:paraId="2E8A6FCA" w14:textId="7937BB89" w:rsidR="00B84880" w:rsidRDefault="00B84880" w:rsidP="00666CBC">
      <w:pPr>
        <w:suppressAutoHyphens/>
        <w:autoSpaceDN w:val="0"/>
        <w:jc w:val="both"/>
        <w:textAlignment w:val="baseline"/>
        <w:rPr>
          <w:kern w:val="3"/>
          <w:sz w:val="22"/>
          <w:szCs w:val="22"/>
          <w:lang w:eastAsia="zh-CN" w:bidi="hi-IN"/>
        </w:rPr>
      </w:pPr>
      <w:r>
        <w:rPr>
          <w:noProof/>
          <w:kern w:val="3"/>
          <w:sz w:val="22"/>
          <w:szCs w:val="22"/>
        </w:rPr>
        <w:drawing>
          <wp:inline distT="0" distB="0" distL="0" distR="0" wp14:anchorId="5E0B82D4" wp14:editId="11E55363">
            <wp:extent cx="5753100" cy="628650"/>
            <wp:effectExtent l="0" t="0" r="0" b="0"/>
            <wp:docPr id="68619026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628650"/>
                    </a:xfrm>
                    <a:prstGeom prst="rect">
                      <a:avLst/>
                    </a:prstGeom>
                    <a:noFill/>
                    <a:ln>
                      <a:noFill/>
                    </a:ln>
                  </pic:spPr>
                </pic:pic>
              </a:graphicData>
            </a:graphic>
          </wp:inline>
        </w:drawing>
      </w:r>
    </w:p>
    <w:p w14:paraId="378D64DE" w14:textId="466375B6" w:rsidR="00B84880" w:rsidRDefault="00B84880" w:rsidP="00B84880">
      <w:pPr>
        <w:pStyle w:val="NumeracjaUrzdowa"/>
        <w:widowControl w:val="0"/>
        <w:numPr>
          <w:ilvl w:val="0"/>
          <w:numId w:val="0"/>
        </w:numPr>
        <w:spacing w:before="57" w:after="57" w:line="240" w:lineRule="auto"/>
        <w:ind w:right="-2"/>
        <w:rPr>
          <w:b/>
          <w:bCs/>
          <w:sz w:val="22"/>
          <w:szCs w:val="22"/>
          <w:u w:val="single"/>
        </w:rPr>
      </w:pPr>
      <w:r w:rsidRPr="003B7422">
        <w:rPr>
          <w:b/>
          <w:bCs/>
          <w:sz w:val="22"/>
          <w:szCs w:val="22"/>
          <w:u w:val="single"/>
        </w:rPr>
        <w:t>ODPOWIED</w:t>
      </w:r>
      <w:r>
        <w:rPr>
          <w:b/>
          <w:bCs/>
          <w:sz w:val="22"/>
          <w:szCs w:val="22"/>
          <w:u w:val="single"/>
        </w:rPr>
        <w:t>Ź</w:t>
      </w:r>
      <w:r w:rsidRPr="003B7422">
        <w:rPr>
          <w:b/>
          <w:bCs/>
          <w:sz w:val="22"/>
          <w:szCs w:val="22"/>
          <w:u w:val="single"/>
        </w:rPr>
        <w:t xml:space="preserve"> ZAMAWIAJĄCEGO</w:t>
      </w:r>
      <w:r>
        <w:rPr>
          <w:b/>
          <w:bCs/>
          <w:sz w:val="22"/>
          <w:szCs w:val="22"/>
          <w:u w:val="single"/>
        </w:rPr>
        <w:t xml:space="preserve"> III</w:t>
      </w:r>
      <w:r w:rsidRPr="003B7422">
        <w:rPr>
          <w:b/>
          <w:bCs/>
          <w:sz w:val="22"/>
          <w:szCs w:val="22"/>
          <w:u w:val="single"/>
        </w:rPr>
        <w:t>:</w:t>
      </w:r>
      <w:r>
        <w:rPr>
          <w:b/>
          <w:bCs/>
          <w:sz w:val="22"/>
          <w:szCs w:val="22"/>
          <w:u w:val="single"/>
        </w:rPr>
        <w:t xml:space="preserve"> </w:t>
      </w:r>
    </w:p>
    <w:p w14:paraId="7DB93E9D" w14:textId="06555A66" w:rsidR="00B84880" w:rsidRPr="0075174E" w:rsidRDefault="00B84880" w:rsidP="00B84880">
      <w:pPr>
        <w:pStyle w:val="NumeracjaUrzdowa"/>
        <w:widowControl w:val="0"/>
        <w:numPr>
          <w:ilvl w:val="0"/>
          <w:numId w:val="0"/>
        </w:numPr>
        <w:spacing w:before="57" w:after="57" w:line="240" w:lineRule="auto"/>
        <w:ind w:right="-2"/>
        <w:rPr>
          <w:color w:val="000000" w:themeColor="text1"/>
          <w:sz w:val="22"/>
          <w:szCs w:val="22"/>
        </w:rPr>
      </w:pPr>
      <w:r w:rsidRPr="0075174E">
        <w:rPr>
          <w:color w:val="000000" w:themeColor="text1"/>
          <w:sz w:val="22"/>
          <w:szCs w:val="22"/>
        </w:rPr>
        <w:t xml:space="preserve">Ad 1. </w:t>
      </w:r>
      <w:r w:rsidR="00D54250" w:rsidRPr="0075174E">
        <w:rPr>
          <w:color w:val="000000" w:themeColor="text1"/>
          <w:sz w:val="22"/>
          <w:szCs w:val="22"/>
        </w:rPr>
        <w:t>TAK</w:t>
      </w:r>
    </w:p>
    <w:p w14:paraId="0C96F451" w14:textId="77777777" w:rsidR="00B84880" w:rsidRDefault="00B84880" w:rsidP="00B84880">
      <w:pPr>
        <w:pStyle w:val="NumeracjaUrzdowa"/>
        <w:widowControl w:val="0"/>
        <w:numPr>
          <w:ilvl w:val="0"/>
          <w:numId w:val="0"/>
        </w:numPr>
        <w:spacing w:before="57" w:after="57" w:line="240" w:lineRule="auto"/>
        <w:ind w:right="-2"/>
        <w:rPr>
          <w:b/>
          <w:bCs/>
          <w:sz w:val="22"/>
          <w:szCs w:val="22"/>
          <w:u w:val="single"/>
        </w:rPr>
      </w:pPr>
    </w:p>
    <w:p w14:paraId="6B686805" w14:textId="7AAD00CD" w:rsidR="00B84880" w:rsidRDefault="00B84880" w:rsidP="00B84880">
      <w:pPr>
        <w:pStyle w:val="NumeracjaUrzdowa"/>
        <w:widowControl w:val="0"/>
        <w:numPr>
          <w:ilvl w:val="0"/>
          <w:numId w:val="0"/>
        </w:numPr>
        <w:spacing w:line="240" w:lineRule="auto"/>
        <w:ind w:right="-2"/>
        <w:rPr>
          <w:b/>
          <w:bCs/>
          <w:sz w:val="22"/>
          <w:szCs w:val="22"/>
          <w:u w:val="single"/>
        </w:rPr>
      </w:pPr>
      <w:r w:rsidRPr="003B7422">
        <w:rPr>
          <w:b/>
          <w:bCs/>
          <w:sz w:val="22"/>
          <w:szCs w:val="22"/>
          <w:u w:val="single"/>
        </w:rPr>
        <w:t>PYTANI</w:t>
      </w:r>
      <w:r>
        <w:rPr>
          <w:b/>
          <w:bCs/>
          <w:sz w:val="22"/>
          <w:szCs w:val="22"/>
          <w:u w:val="single"/>
        </w:rPr>
        <w:t>E</w:t>
      </w:r>
      <w:r w:rsidRPr="003B7422">
        <w:rPr>
          <w:b/>
          <w:bCs/>
          <w:sz w:val="22"/>
          <w:szCs w:val="22"/>
          <w:u w:val="single"/>
        </w:rPr>
        <w:t xml:space="preserve"> WYKONAWCY</w:t>
      </w:r>
      <w:r>
        <w:rPr>
          <w:b/>
          <w:bCs/>
          <w:sz w:val="22"/>
          <w:szCs w:val="22"/>
          <w:u w:val="single"/>
        </w:rPr>
        <w:t xml:space="preserve"> IV</w:t>
      </w:r>
      <w:r w:rsidRPr="003B7422">
        <w:rPr>
          <w:b/>
          <w:bCs/>
          <w:sz w:val="22"/>
          <w:szCs w:val="22"/>
          <w:u w:val="single"/>
        </w:rPr>
        <w:t>:</w:t>
      </w:r>
      <w:r>
        <w:rPr>
          <w:b/>
          <w:bCs/>
          <w:sz w:val="22"/>
          <w:szCs w:val="22"/>
          <w:u w:val="single"/>
        </w:rPr>
        <w:t xml:space="preserve"> </w:t>
      </w:r>
    </w:p>
    <w:p w14:paraId="1C009EE6" w14:textId="77777777" w:rsidR="00D54250" w:rsidRDefault="00D54250" w:rsidP="00B84880">
      <w:pPr>
        <w:pStyle w:val="NumeracjaUrzdowa"/>
        <w:widowControl w:val="0"/>
        <w:numPr>
          <w:ilvl w:val="0"/>
          <w:numId w:val="0"/>
        </w:numPr>
        <w:spacing w:before="57" w:after="57" w:line="240" w:lineRule="auto"/>
        <w:ind w:right="-2"/>
        <w:rPr>
          <w:b/>
          <w:bCs/>
          <w:noProof/>
          <w:sz w:val="22"/>
          <w:szCs w:val="22"/>
          <w:u w:val="single"/>
          <w:lang w:eastAsia="pl-PL" w:bidi="ar-SA"/>
        </w:rPr>
      </w:pPr>
    </w:p>
    <w:p w14:paraId="22478AC0" w14:textId="1886BE5E" w:rsidR="007944C2" w:rsidRDefault="007944C2" w:rsidP="00D54250">
      <w:pPr>
        <w:pStyle w:val="NumeracjaUrzdowa"/>
        <w:widowControl w:val="0"/>
        <w:numPr>
          <w:ilvl w:val="0"/>
          <w:numId w:val="0"/>
        </w:numPr>
        <w:spacing w:before="57" w:after="57" w:line="240" w:lineRule="auto"/>
        <w:ind w:right="-2"/>
        <w:rPr>
          <w:b/>
          <w:bCs/>
          <w:sz w:val="22"/>
          <w:szCs w:val="22"/>
          <w:u w:val="single"/>
        </w:rPr>
      </w:pPr>
      <w:r>
        <w:rPr>
          <w:b/>
          <w:bCs/>
          <w:noProof/>
          <w:sz w:val="22"/>
          <w:szCs w:val="22"/>
          <w:u w:val="single"/>
          <w:lang w:eastAsia="pl-PL" w:bidi="ar-SA"/>
        </w:rPr>
        <w:drawing>
          <wp:inline distT="0" distB="0" distL="0" distR="0" wp14:anchorId="79F64EFC" wp14:editId="66A12851">
            <wp:extent cx="5638800" cy="410774"/>
            <wp:effectExtent l="0" t="0" r="0" b="8890"/>
            <wp:docPr id="109040820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362" cy="414239"/>
                    </a:xfrm>
                    <a:prstGeom prst="rect">
                      <a:avLst/>
                    </a:prstGeom>
                    <a:noFill/>
                    <a:ln>
                      <a:noFill/>
                    </a:ln>
                  </pic:spPr>
                </pic:pic>
              </a:graphicData>
            </a:graphic>
          </wp:inline>
        </w:drawing>
      </w:r>
    </w:p>
    <w:p w14:paraId="53B3A006" w14:textId="77777777" w:rsidR="007944C2" w:rsidRDefault="007944C2" w:rsidP="00D54250">
      <w:pPr>
        <w:pStyle w:val="NumeracjaUrzdowa"/>
        <w:widowControl w:val="0"/>
        <w:numPr>
          <w:ilvl w:val="0"/>
          <w:numId w:val="0"/>
        </w:numPr>
        <w:spacing w:before="57" w:after="57" w:line="240" w:lineRule="auto"/>
        <w:ind w:right="-2"/>
        <w:rPr>
          <w:b/>
          <w:bCs/>
          <w:sz w:val="22"/>
          <w:szCs w:val="22"/>
          <w:u w:val="single"/>
        </w:rPr>
      </w:pPr>
    </w:p>
    <w:p w14:paraId="3AC7716B" w14:textId="2DA2A57E" w:rsidR="00D54250" w:rsidRDefault="00D54250" w:rsidP="00D54250">
      <w:pPr>
        <w:pStyle w:val="NumeracjaUrzdowa"/>
        <w:widowControl w:val="0"/>
        <w:numPr>
          <w:ilvl w:val="0"/>
          <w:numId w:val="0"/>
        </w:numPr>
        <w:spacing w:before="57" w:after="57" w:line="240" w:lineRule="auto"/>
        <w:ind w:right="-2"/>
        <w:rPr>
          <w:b/>
          <w:bCs/>
          <w:sz w:val="22"/>
          <w:szCs w:val="22"/>
          <w:u w:val="single"/>
        </w:rPr>
      </w:pPr>
      <w:r w:rsidRPr="003B7422">
        <w:rPr>
          <w:b/>
          <w:bCs/>
          <w:sz w:val="22"/>
          <w:szCs w:val="22"/>
          <w:u w:val="single"/>
        </w:rPr>
        <w:t>ODPOWIED</w:t>
      </w:r>
      <w:r>
        <w:rPr>
          <w:b/>
          <w:bCs/>
          <w:sz w:val="22"/>
          <w:szCs w:val="22"/>
          <w:u w:val="single"/>
        </w:rPr>
        <w:t>Ź</w:t>
      </w:r>
      <w:r w:rsidRPr="003B7422">
        <w:rPr>
          <w:b/>
          <w:bCs/>
          <w:sz w:val="22"/>
          <w:szCs w:val="22"/>
          <w:u w:val="single"/>
        </w:rPr>
        <w:t xml:space="preserve"> ZAMAWIAJĄCEGO</w:t>
      </w:r>
      <w:r>
        <w:rPr>
          <w:b/>
          <w:bCs/>
          <w:sz w:val="22"/>
          <w:szCs w:val="22"/>
          <w:u w:val="single"/>
        </w:rPr>
        <w:t xml:space="preserve"> IV</w:t>
      </w:r>
      <w:r w:rsidRPr="003B7422">
        <w:rPr>
          <w:b/>
          <w:bCs/>
          <w:sz w:val="22"/>
          <w:szCs w:val="22"/>
          <w:u w:val="single"/>
        </w:rPr>
        <w:t>:</w:t>
      </w:r>
      <w:r>
        <w:rPr>
          <w:b/>
          <w:bCs/>
          <w:sz w:val="22"/>
          <w:szCs w:val="22"/>
          <w:u w:val="single"/>
        </w:rPr>
        <w:t xml:space="preserve"> </w:t>
      </w:r>
    </w:p>
    <w:p w14:paraId="5AD1B526" w14:textId="77777777" w:rsidR="00FD4237" w:rsidRDefault="00FD4237" w:rsidP="00D54250">
      <w:pPr>
        <w:pStyle w:val="NumeracjaUrzdowa"/>
        <w:widowControl w:val="0"/>
        <w:numPr>
          <w:ilvl w:val="0"/>
          <w:numId w:val="0"/>
        </w:numPr>
        <w:spacing w:before="57" w:after="57" w:line="240" w:lineRule="auto"/>
        <w:ind w:right="-2"/>
        <w:rPr>
          <w:b/>
          <w:bCs/>
          <w:sz w:val="22"/>
          <w:szCs w:val="22"/>
          <w:u w:val="single"/>
        </w:rPr>
      </w:pPr>
    </w:p>
    <w:p w14:paraId="2CFB1133" w14:textId="77AB6F72" w:rsidR="00FD4237" w:rsidRDefault="00FD4237" w:rsidP="00FD4237">
      <w:pPr>
        <w:pStyle w:val="Akapitzlist"/>
        <w:ind w:left="0"/>
        <w:jc w:val="both"/>
        <w:rPr>
          <w:b/>
          <w:bCs/>
        </w:rPr>
      </w:pPr>
      <w:r w:rsidRPr="00FD4237">
        <w:rPr>
          <w:b/>
          <w:bCs/>
        </w:rPr>
        <w:t>Odpowied</w:t>
      </w:r>
      <w:r>
        <w:rPr>
          <w:b/>
          <w:bCs/>
        </w:rPr>
        <w:t>ź</w:t>
      </w:r>
      <w:r w:rsidRPr="00FD4237">
        <w:rPr>
          <w:b/>
          <w:bCs/>
        </w:rPr>
        <w:t xml:space="preserve"> dotyczą wszystkich zadań tj.: od zadania nr 1 do zadania nr 5.</w:t>
      </w:r>
    </w:p>
    <w:p w14:paraId="5FDFEFB0" w14:textId="77777777" w:rsidR="00FD4237" w:rsidRDefault="00FD4237" w:rsidP="00D54250">
      <w:pPr>
        <w:pStyle w:val="NumeracjaUrzdowa"/>
        <w:widowControl w:val="0"/>
        <w:numPr>
          <w:ilvl w:val="0"/>
          <w:numId w:val="0"/>
        </w:numPr>
        <w:spacing w:before="57" w:after="57" w:line="240" w:lineRule="auto"/>
        <w:ind w:right="-2"/>
        <w:rPr>
          <w:b/>
          <w:bCs/>
          <w:sz w:val="22"/>
          <w:szCs w:val="22"/>
          <w:u w:val="single"/>
        </w:rPr>
      </w:pPr>
    </w:p>
    <w:p w14:paraId="1056E06E" w14:textId="25E183F5" w:rsidR="00D54250" w:rsidRDefault="00D54250" w:rsidP="00D54250">
      <w:pPr>
        <w:suppressAutoHyphens/>
        <w:autoSpaceDN w:val="0"/>
        <w:jc w:val="both"/>
        <w:textAlignment w:val="baseline"/>
        <w:rPr>
          <w:sz w:val="22"/>
          <w:szCs w:val="22"/>
        </w:rPr>
      </w:pPr>
      <w:r>
        <w:rPr>
          <w:kern w:val="3"/>
          <w:sz w:val="22"/>
          <w:szCs w:val="22"/>
          <w:lang w:eastAsia="zh-CN" w:bidi="hi-IN"/>
        </w:rPr>
        <w:t xml:space="preserve">Ad 1. </w:t>
      </w:r>
      <w:r w:rsidR="00FD4237" w:rsidRPr="00FD4237">
        <w:rPr>
          <w:sz w:val="22"/>
          <w:szCs w:val="22"/>
        </w:rPr>
        <w:t>Jeżeli sumaryczna moc paneli osiągnie minimalną moc instalacji to dopuszcza się zastosowanie dowolnych paneli</w:t>
      </w:r>
      <w:r w:rsidR="00FD4237">
        <w:rPr>
          <w:sz w:val="22"/>
          <w:szCs w:val="22"/>
        </w:rPr>
        <w:t>, należy nadmienić, że instalacje dla wszystkich zadań muszą osiągnąć całkowitą sumaryczną moc minimalną.</w:t>
      </w:r>
    </w:p>
    <w:p w14:paraId="50A996FC" w14:textId="77777777" w:rsidR="00FD4237" w:rsidRDefault="00FD4237" w:rsidP="00D54250">
      <w:pPr>
        <w:suppressAutoHyphens/>
        <w:autoSpaceDN w:val="0"/>
        <w:jc w:val="both"/>
        <w:textAlignment w:val="baseline"/>
        <w:rPr>
          <w:sz w:val="22"/>
          <w:szCs w:val="22"/>
        </w:rPr>
      </w:pPr>
    </w:p>
    <w:p w14:paraId="76E6A847" w14:textId="7472FB41" w:rsidR="00FD4237" w:rsidRPr="00FD4237" w:rsidRDefault="00FD4237" w:rsidP="00FD4237">
      <w:pPr>
        <w:pStyle w:val="NumeracjaUrzdowa"/>
        <w:widowControl w:val="0"/>
        <w:numPr>
          <w:ilvl w:val="0"/>
          <w:numId w:val="0"/>
        </w:numPr>
        <w:spacing w:line="240" w:lineRule="auto"/>
        <w:ind w:right="-2"/>
        <w:rPr>
          <w:b/>
          <w:bCs/>
          <w:sz w:val="22"/>
          <w:szCs w:val="22"/>
          <w:u w:val="single"/>
        </w:rPr>
      </w:pPr>
      <w:r w:rsidRPr="003B7422">
        <w:rPr>
          <w:b/>
          <w:bCs/>
          <w:sz w:val="22"/>
          <w:szCs w:val="22"/>
          <w:u w:val="single"/>
        </w:rPr>
        <w:t>PYTANI</w:t>
      </w:r>
      <w:r>
        <w:rPr>
          <w:b/>
          <w:bCs/>
          <w:sz w:val="22"/>
          <w:szCs w:val="22"/>
          <w:u w:val="single"/>
        </w:rPr>
        <w:t>E</w:t>
      </w:r>
      <w:r w:rsidRPr="003B7422">
        <w:rPr>
          <w:b/>
          <w:bCs/>
          <w:sz w:val="22"/>
          <w:szCs w:val="22"/>
          <w:u w:val="single"/>
        </w:rPr>
        <w:t xml:space="preserve"> WYKONAWCY</w:t>
      </w:r>
      <w:r>
        <w:rPr>
          <w:b/>
          <w:bCs/>
          <w:sz w:val="22"/>
          <w:szCs w:val="22"/>
          <w:u w:val="single"/>
        </w:rPr>
        <w:t xml:space="preserve"> V</w:t>
      </w:r>
      <w:r w:rsidRPr="003B7422">
        <w:rPr>
          <w:b/>
          <w:bCs/>
          <w:sz w:val="22"/>
          <w:szCs w:val="22"/>
          <w:u w:val="single"/>
        </w:rPr>
        <w:t>:</w:t>
      </w:r>
      <w:r>
        <w:rPr>
          <w:b/>
          <w:bCs/>
          <w:sz w:val="22"/>
          <w:szCs w:val="22"/>
          <w:u w:val="single"/>
        </w:rPr>
        <w:t xml:space="preserve"> </w:t>
      </w:r>
    </w:p>
    <w:p w14:paraId="727DB8F6" w14:textId="0FDEE139" w:rsidR="00FD4237" w:rsidRDefault="00FD4237" w:rsidP="00D54250">
      <w:pPr>
        <w:suppressAutoHyphens/>
        <w:autoSpaceDN w:val="0"/>
        <w:jc w:val="both"/>
        <w:textAlignment w:val="baseline"/>
        <w:rPr>
          <w:sz w:val="22"/>
          <w:szCs w:val="22"/>
        </w:rPr>
      </w:pPr>
      <w:r>
        <w:rPr>
          <w:noProof/>
          <w:sz w:val="22"/>
          <w:szCs w:val="22"/>
        </w:rPr>
        <w:drawing>
          <wp:inline distT="0" distB="0" distL="0" distR="0" wp14:anchorId="04AB3D6A" wp14:editId="28A65385">
            <wp:extent cx="5753100" cy="1676400"/>
            <wp:effectExtent l="0" t="0" r="0" b="0"/>
            <wp:docPr id="19951953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676400"/>
                    </a:xfrm>
                    <a:prstGeom prst="rect">
                      <a:avLst/>
                    </a:prstGeom>
                    <a:noFill/>
                    <a:ln>
                      <a:noFill/>
                    </a:ln>
                  </pic:spPr>
                </pic:pic>
              </a:graphicData>
            </a:graphic>
          </wp:inline>
        </w:drawing>
      </w:r>
    </w:p>
    <w:p w14:paraId="10076DC6" w14:textId="7F300083" w:rsidR="009F4F2E" w:rsidRDefault="00FD4237" w:rsidP="009F4F2E">
      <w:pPr>
        <w:pStyle w:val="NumeracjaUrzdowa"/>
        <w:widowControl w:val="0"/>
        <w:numPr>
          <w:ilvl w:val="0"/>
          <w:numId w:val="0"/>
        </w:numPr>
        <w:spacing w:line="240" w:lineRule="auto"/>
        <w:ind w:right="-2"/>
        <w:rPr>
          <w:b/>
          <w:bCs/>
          <w:sz w:val="22"/>
          <w:szCs w:val="22"/>
          <w:u w:val="single"/>
        </w:rPr>
      </w:pPr>
      <w:r w:rsidRPr="003B7422">
        <w:rPr>
          <w:b/>
          <w:bCs/>
          <w:sz w:val="22"/>
          <w:szCs w:val="22"/>
          <w:u w:val="single"/>
        </w:rPr>
        <w:t>ODPOWIED</w:t>
      </w:r>
      <w:r>
        <w:rPr>
          <w:b/>
          <w:bCs/>
          <w:sz w:val="22"/>
          <w:szCs w:val="22"/>
          <w:u w:val="single"/>
        </w:rPr>
        <w:t>Ź</w:t>
      </w:r>
      <w:r w:rsidRPr="003B7422">
        <w:rPr>
          <w:b/>
          <w:bCs/>
          <w:sz w:val="22"/>
          <w:szCs w:val="22"/>
          <w:u w:val="single"/>
        </w:rPr>
        <w:t xml:space="preserve"> ZAMAWIAJĄCEGO</w:t>
      </w:r>
      <w:r>
        <w:rPr>
          <w:b/>
          <w:bCs/>
          <w:sz w:val="22"/>
          <w:szCs w:val="22"/>
          <w:u w:val="single"/>
        </w:rPr>
        <w:t xml:space="preserve"> V:</w:t>
      </w:r>
    </w:p>
    <w:p w14:paraId="1B791076" w14:textId="77777777" w:rsidR="00FD4237" w:rsidRDefault="00FD4237" w:rsidP="009F4F2E">
      <w:pPr>
        <w:pStyle w:val="NumeracjaUrzdowa"/>
        <w:widowControl w:val="0"/>
        <w:numPr>
          <w:ilvl w:val="0"/>
          <w:numId w:val="0"/>
        </w:numPr>
        <w:spacing w:line="240" w:lineRule="auto"/>
        <w:ind w:right="-2"/>
        <w:rPr>
          <w:b/>
          <w:bCs/>
          <w:sz w:val="22"/>
          <w:szCs w:val="22"/>
          <w:u w:val="single"/>
        </w:rPr>
      </w:pPr>
    </w:p>
    <w:p w14:paraId="43112DD6" w14:textId="77777777" w:rsidR="00FD4237" w:rsidRDefault="00FD4237" w:rsidP="00FD4237">
      <w:pPr>
        <w:pStyle w:val="Akapitzlist"/>
        <w:ind w:left="0"/>
        <w:jc w:val="both"/>
        <w:rPr>
          <w:b/>
          <w:bCs/>
        </w:rPr>
      </w:pPr>
      <w:r w:rsidRPr="00FD4237">
        <w:rPr>
          <w:b/>
          <w:bCs/>
        </w:rPr>
        <w:t>Odpowiedzi dotyczą wszystkich zadań tj.: od zadania nr 1 do zadania nr 5.</w:t>
      </w:r>
    </w:p>
    <w:p w14:paraId="0C632FC5" w14:textId="77777777" w:rsidR="00FD4237" w:rsidRDefault="00FD4237" w:rsidP="00FD4237">
      <w:pPr>
        <w:jc w:val="both"/>
        <w:rPr>
          <w:bCs/>
          <w:sz w:val="22"/>
          <w:szCs w:val="22"/>
        </w:rPr>
      </w:pPr>
    </w:p>
    <w:p w14:paraId="23462D9B" w14:textId="2F709BBB" w:rsidR="00FD4237" w:rsidRPr="00FD4237" w:rsidRDefault="00FD4237" w:rsidP="00FD4237">
      <w:pPr>
        <w:jc w:val="both"/>
        <w:rPr>
          <w:bCs/>
          <w:sz w:val="22"/>
          <w:szCs w:val="22"/>
        </w:rPr>
      </w:pPr>
      <w:r w:rsidRPr="00FD4237">
        <w:rPr>
          <w:bCs/>
          <w:sz w:val="22"/>
          <w:szCs w:val="22"/>
        </w:rPr>
        <w:t>Ad 1.</w:t>
      </w:r>
      <w:r>
        <w:rPr>
          <w:bCs/>
          <w:sz w:val="22"/>
          <w:szCs w:val="22"/>
        </w:rPr>
        <w:t xml:space="preserve"> </w:t>
      </w:r>
      <w:r w:rsidRPr="00FD4237">
        <w:rPr>
          <w:bCs/>
          <w:sz w:val="22"/>
          <w:szCs w:val="22"/>
        </w:rPr>
        <w:t>Przygotowane dane i symulacje przedstawione w PFU stanowią materiał wyjściowy do projektowania i mają posłużyć wykonawcom jako materiał poglądowy Ostateczny dobór lokalizacji instalacji i ich układu należy do obowiązków wykonawcy.</w:t>
      </w:r>
      <w:r w:rsidR="006A5230">
        <w:rPr>
          <w:bCs/>
          <w:sz w:val="22"/>
          <w:szCs w:val="22"/>
        </w:rPr>
        <w:t xml:space="preserve"> Informacja dotycząca mocy i wymiaru paneli została udzielona w </w:t>
      </w:r>
      <w:r w:rsidR="006A5230" w:rsidRPr="006A5230">
        <w:rPr>
          <w:b/>
          <w:bCs/>
          <w:sz w:val="21"/>
          <w:szCs w:val="21"/>
          <w:u w:val="single"/>
        </w:rPr>
        <w:t>ODPOWIED</w:t>
      </w:r>
      <w:r w:rsidR="006A5230">
        <w:rPr>
          <w:b/>
          <w:bCs/>
          <w:sz w:val="21"/>
          <w:szCs w:val="21"/>
          <w:u w:val="single"/>
        </w:rPr>
        <w:t>ZI</w:t>
      </w:r>
      <w:r w:rsidR="006A5230" w:rsidRPr="006A5230">
        <w:rPr>
          <w:b/>
          <w:bCs/>
          <w:sz w:val="21"/>
          <w:szCs w:val="21"/>
          <w:u w:val="single"/>
        </w:rPr>
        <w:t xml:space="preserve"> ZAMAWIAJĄCEGO IV</w:t>
      </w:r>
      <w:r w:rsidR="006A5230">
        <w:rPr>
          <w:b/>
          <w:bCs/>
          <w:sz w:val="21"/>
          <w:szCs w:val="21"/>
          <w:u w:val="single"/>
        </w:rPr>
        <w:t>.</w:t>
      </w:r>
    </w:p>
    <w:p w14:paraId="56506A00" w14:textId="77777777" w:rsidR="00FD4237" w:rsidRPr="00FD4237" w:rsidRDefault="00FD4237" w:rsidP="00FD4237">
      <w:pPr>
        <w:jc w:val="both"/>
        <w:rPr>
          <w:bCs/>
          <w:sz w:val="22"/>
          <w:szCs w:val="22"/>
        </w:rPr>
      </w:pPr>
    </w:p>
    <w:p w14:paraId="115BEE4E" w14:textId="0101E611" w:rsidR="00FD4237" w:rsidRPr="00FD4237" w:rsidRDefault="00FD4237" w:rsidP="00FD4237">
      <w:pPr>
        <w:jc w:val="both"/>
        <w:rPr>
          <w:bCs/>
          <w:sz w:val="22"/>
          <w:szCs w:val="22"/>
        </w:rPr>
      </w:pPr>
      <w:r w:rsidRPr="00FD4237">
        <w:rPr>
          <w:bCs/>
          <w:sz w:val="22"/>
          <w:szCs w:val="22"/>
        </w:rPr>
        <w:t>Ad 2.</w:t>
      </w:r>
      <w:r>
        <w:rPr>
          <w:bCs/>
          <w:sz w:val="22"/>
          <w:szCs w:val="22"/>
        </w:rPr>
        <w:t xml:space="preserve"> </w:t>
      </w:r>
      <w:r w:rsidRPr="00FD4237">
        <w:rPr>
          <w:bCs/>
          <w:sz w:val="22"/>
          <w:szCs w:val="22"/>
        </w:rPr>
        <w:t>Przygotowane dane i symulacje przedstawione w PFU stanowią materiał wyjściowy do projektowania i mają posłużyć wykonawcom jako materiał poglądowy Ostateczny dobór lokalizacji instalacji i ich układu należy do obowiązków wykonawcy. Minimalna moc instalacji jaką n należy zamontować została wskazana w PFU.</w:t>
      </w:r>
    </w:p>
    <w:p w14:paraId="0ED1E4D4" w14:textId="77777777" w:rsidR="00FD4237" w:rsidRPr="00FD4237" w:rsidRDefault="00FD4237" w:rsidP="00FD4237">
      <w:pPr>
        <w:jc w:val="both"/>
        <w:rPr>
          <w:bCs/>
          <w:sz w:val="22"/>
          <w:szCs w:val="22"/>
        </w:rPr>
      </w:pPr>
    </w:p>
    <w:p w14:paraId="4B05EF1D" w14:textId="569713D3" w:rsidR="00FD4237" w:rsidRPr="00FD4237" w:rsidRDefault="00FD4237" w:rsidP="00FD4237">
      <w:pPr>
        <w:jc w:val="both"/>
        <w:rPr>
          <w:bCs/>
          <w:sz w:val="22"/>
          <w:szCs w:val="22"/>
        </w:rPr>
      </w:pPr>
      <w:r w:rsidRPr="00FD4237">
        <w:rPr>
          <w:bCs/>
          <w:sz w:val="22"/>
          <w:szCs w:val="22"/>
        </w:rPr>
        <w:t>Ad 3. </w:t>
      </w:r>
      <w:r>
        <w:rPr>
          <w:bCs/>
          <w:sz w:val="22"/>
          <w:szCs w:val="22"/>
        </w:rPr>
        <w:t xml:space="preserve"> </w:t>
      </w:r>
      <w:r w:rsidRPr="00FD4237">
        <w:rPr>
          <w:bCs/>
          <w:sz w:val="22"/>
          <w:szCs w:val="22"/>
        </w:rPr>
        <w:t>Przygotowane dane i symulacje przedstawione w PFU stanowią materiał wyjściowy do projektowania i mają posłużyć wykonawcom jako materiał poglądowy Ostateczny dobór lokalizacji instalacji i ich układu należy do obowiązków wykonawcy. Zamawiający dopuszcza wykorzystanie innych budynków. Zamawiający zwraca uwagę, że plac Kilińskiego oraz ul. Długa są objęte ochroną Konserwatora Zabytków dlatego należy przewidzieć ewentualną konieczności przeprowadzenia dodatkowych uzgodnień z konserwatorem.</w:t>
      </w:r>
    </w:p>
    <w:p w14:paraId="16C94964" w14:textId="77777777" w:rsidR="00FD4237" w:rsidRDefault="00FD4237" w:rsidP="009F4F2E">
      <w:pPr>
        <w:pStyle w:val="NumeracjaUrzdowa"/>
        <w:widowControl w:val="0"/>
        <w:numPr>
          <w:ilvl w:val="0"/>
          <w:numId w:val="0"/>
        </w:numPr>
        <w:spacing w:line="240" w:lineRule="auto"/>
        <w:ind w:right="-2"/>
        <w:rPr>
          <w:b/>
          <w:bCs/>
          <w:sz w:val="22"/>
          <w:szCs w:val="22"/>
          <w:u w:val="single"/>
        </w:rPr>
      </w:pPr>
    </w:p>
    <w:p w14:paraId="5EAEFC0C" w14:textId="77777777" w:rsidR="00FD4237" w:rsidRDefault="00FD4237" w:rsidP="009F4F2E">
      <w:pPr>
        <w:pStyle w:val="NumeracjaUrzdowa"/>
        <w:widowControl w:val="0"/>
        <w:numPr>
          <w:ilvl w:val="0"/>
          <w:numId w:val="0"/>
        </w:numPr>
        <w:spacing w:line="240" w:lineRule="auto"/>
        <w:ind w:right="-2"/>
        <w:rPr>
          <w:b/>
          <w:bCs/>
          <w:sz w:val="22"/>
          <w:szCs w:val="22"/>
          <w:u w:val="single"/>
        </w:rPr>
      </w:pPr>
    </w:p>
    <w:p w14:paraId="0E1FCFE7" w14:textId="0DC650BE" w:rsidR="00D54250" w:rsidRPr="004711AC" w:rsidRDefault="00D54250" w:rsidP="000F5070">
      <w:pPr>
        <w:suppressAutoHyphens/>
        <w:autoSpaceDN w:val="0"/>
        <w:ind w:firstLine="360"/>
        <w:jc w:val="both"/>
        <w:textAlignment w:val="baseline"/>
        <w:rPr>
          <w:rFonts w:eastAsia="Calibri"/>
          <w:sz w:val="22"/>
          <w:szCs w:val="22"/>
          <w:lang w:eastAsia="en-US"/>
        </w:rPr>
      </w:pPr>
      <w:r w:rsidRPr="004711AC">
        <w:rPr>
          <w:sz w:val="22"/>
          <w:szCs w:val="22"/>
        </w:rPr>
        <w:t>W związku z wprow</w:t>
      </w:r>
      <w:r w:rsidR="000F5070">
        <w:rPr>
          <w:sz w:val="22"/>
          <w:szCs w:val="22"/>
        </w:rPr>
        <w:t xml:space="preserve">adzonymi do treści SWZ zmianami, </w:t>
      </w:r>
      <w:r w:rsidRPr="004711AC">
        <w:rPr>
          <w:sz w:val="22"/>
          <w:szCs w:val="22"/>
        </w:rPr>
        <w:t xml:space="preserve">Zamawiający przedłuża termin składania ofert o czas niezbędny na </w:t>
      </w:r>
      <w:r w:rsidR="000F5070">
        <w:rPr>
          <w:sz w:val="22"/>
          <w:szCs w:val="22"/>
        </w:rPr>
        <w:t xml:space="preserve">ich przygotowanie, na podstawie art. 286 ust. 1 oraz ust. 3 Ustawy, </w:t>
      </w:r>
      <w:r w:rsidRPr="004711AC">
        <w:rPr>
          <w:sz w:val="22"/>
          <w:szCs w:val="22"/>
        </w:rPr>
        <w:t>treść</w:t>
      </w:r>
      <w:r>
        <w:rPr>
          <w:sz w:val="22"/>
          <w:szCs w:val="22"/>
        </w:rPr>
        <w:t xml:space="preserve"> SWZ</w:t>
      </w:r>
      <w:r w:rsidR="000F5070">
        <w:rPr>
          <w:sz w:val="22"/>
          <w:szCs w:val="22"/>
        </w:rPr>
        <w:t xml:space="preserve"> w zakresie terminów, otrzymuje </w:t>
      </w:r>
      <w:r w:rsidRPr="004711AC">
        <w:rPr>
          <w:sz w:val="22"/>
          <w:szCs w:val="22"/>
        </w:rPr>
        <w:t>brzmienie:</w:t>
      </w:r>
    </w:p>
    <w:p w14:paraId="0C4C0CDB" w14:textId="77777777" w:rsidR="00047583" w:rsidRPr="003B7422" w:rsidRDefault="00047583" w:rsidP="00047583">
      <w:pPr>
        <w:suppressAutoHyphens/>
        <w:autoSpaceDN w:val="0"/>
        <w:ind w:left="720"/>
        <w:jc w:val="both"/>
        <w:textAlignment w:val="baseline"/>
        <w:rPr>
          <w:rFonts w:eastAsia="Calibri"/>
          <w:b/>
          <w:sz w:val="22"/>
          <w:szCs w:val="22"/>
          <w:lang w:eastAsia="en-US"/>
        </w:rPr>
      </w:pPr>
    </w:p>
    <w:p w14:paraId="5C95F1F7" w14:textId="77777777" w:rsidR="00047583" w:rsidRPr="003B7422" w:rsidRDefault="00047583" w:rsidP="00047583">
      <w:pPr>
        <w:pStyle w:val="NumeracjaUrzdowa"/>
        <w:widowControl w:val="0"/>
        <w:numPr>
          <w:ilvl w:val="0"/>
          <w:numId w:val="20"/>
        </w:numPr>
        <w:rPr>
          <w:b/>
          <w:bCs/>
          <w:sz w:val="22"/>
          <w:szCs w:val="22"/>
        </w:rPr>
      </w:pPr>
      <w:r w:rsidRPr="003B7422">
        <w:rPr>
          <w:b/>
          <w:bCs/>
          <w:sz w:val="22"/>
          <w:szCs w:val="22"/>
        </w:rPr>
        <w:t>TERMIN ZWIĄZANIA OFERTĄ</w:t>
      </w:r>
    </w:p>
    <w:p w14:paraId="7F708AB6" w14:textId="77777777" w:rsidR="00047583" w:rsidRPr="003B7422" w:rsidRDefault="00047583" w:rsidP="00047583">
      <w:pPr>
        <w:pStyle w:val="NumeracjaUrzdowa"/>
        <w:widowControl w:val="0"/>
        <w:numPr>
          <w:ilvl w:val="1"/>
          <w:numId w:val="16"/>
        </w:numPr>
        <w:spacing w:after="240" w:line="240" w:lineRule="auto"/>
        <w:ind w:left="426"/>
        <w:rPr>
          <w:b/>
          <w:sz w:val="22"/>
          <w:szCs w:val="22"/>
          <w:u w:val="single"/>
        </w:rPr>
      </w:pPr>
      <w:r w:rsidRPr="003B7422">
        <w:rPr>
          <w:b/>
          <w:sz w:val="22"/>
          <w:szCs w:val="22"/>
          <w:u w:val="single"/>
        </w:rPr>
        <w:t xml:space="preserve">Termin związania ofertą wynosi 30 dni. </w:t>
      </w:r>
    </w:p>
    <w:p w14:paraId="1B865D3C" w14:textId="58E0F3F4" w:rsidR="00047583" w:rsidRPr="003B7422" w:rsidRDefault="00047583" w:rsidP="00047583">
      <w:pPr>
        <w:pStyle w:val="NumeracjaUrzdowa"/>
        <w:widowControl w:val="0"/>
        <w:numPr>
          <w:ilvl w:val="1"/>
          <w:numId w:val="16"/>
        </w:numPr>
        <w:spacing w:after="240" w:line="240" w:lineRule="auto"/>
        <w:ind w:left="426"/>
        <w:rPr>
          <w:sz w:val="22"/>
          <w:szCs w:val="22"/>
        </w:rPr>
      </w:pPr>
      <w:r w:rsidRPr="003B7422">
        <w:rPr>
          <w:sz w:val="22"/>
          <w:szCs w:val="22"/>
        </w:rPr>
        <w:t xml:space="preserve">Pierwszym dniem terminu związania ofertą jest dzień, w którym upływa termin składania ofert, to oznacza, że termin związania ofertą </w:t>
      </w:r>
      <w:r w:rsidRPr="003B7422">
        <w:rPr>
          <w:b/>
          <w:sz w:val="22"/>
          <w:szCs w:val="22"/>
        </w:rPr>
        <w:t>u</w:t>
      </w:r>
      <w:r>
        <w:rPr>
          <w:b/>
          <w:sz w:val="22"/>
          <w:szCs w:val="22"/>
        </w:rPr>
        <w:t>pływa w dniu</w:t>
      </w:r>
      <w:r w:rsidR="00B00B8C">
        <w:rPr>
          <w:b/>
          <w:sz w:val="22"/>
          <w:szCs w:val="22"/>
        </w:rPr>
        <w:t xml:space="preserve"> </w:t>
      </w:r>
      <w:r w:rsidR="0075174E">
        <w:rPr>
          <w:b/>
          <w:sz w:val="22"/>
          <w:szCs w:val="22"/>
        </w:rPr>
        <w:t>31.10.</w:t>
      </w:r>
      <w:r w:rsidR="0092380D">
        <w:rPr>
          <w:b/>
          <w:sz w:val="22"/>
          <w:szCs w:val="22"/>
        </w:rPr>
        <w:t>2023</w:t>
      </w:r>
      <w:r>
        <w:rPr>
          <w:b/>
          <w:sz w:val="22"/>
          <w:szCs w:val="22"/>
        </w:rPr>
        <w:t xml:space="preserve"> r.</w:t>
      </w:r>
    </w:p>
    <w:p w14:paraId="0CB376AE" w14:textId="77777777" w:rsidR="00047583" w:rsidRPr="003B7422" w:rsidRDefault="00047583" w:rsidP="00047583">
      <w:pPr>
        <w:pStyle w:val="NumeracjaUrzdowa"/>
        <w:widowControl w:val="0"/>
        <w:numPr>
          <w:ilvl w:val="0"/>
          <w:numId w:val="20"/>
        </w:numPr>
        <w:spacing w:after="240" w:line="240" w:lineRule="auto"/>
        <w:rPr>
          <w:sz w:val="22"/>
          <w:szCs w:val="22"/>
        </w:rPr>
      </w:pPr>
      <w:r w:rsidRPr="003B7422">
        <w:rPr>
          <w:rFonts w:eastAsia="Arial Unicode MS"/>
          <w:b/>
          <w:sz w:val="22"/>
          <w:szCs w:val="22"/>
        </w:rPr>
        <w:t xml:space="preserve">SPOSÓB ORAZ TERMIN SKŁADANIA OFERT </w:t>
      </w:r>
    </w:p>
    <w:p w14:paraId="5BDCA74F" w14:textId="62591746" w:rsidR="00047583" w:rsidRPr="003B7422" w:rsidRDefault="00047583" w:rsidP="00047583">
      <w:pPr>
        <w:pStyle w:val="Akapitzlist"/>
        <w:numPr>
          <w:ilvl w:val="0"/>
          <w:numId w:val="14"/>
        </w:numPr>
        <w:autoSpaceDN w:val="0"/>
        <w:ind w:left="567" w:hanging="425"/>
        <w:jc w:val="both"/>
        <w:textAlignment w:val="baseline"/>
        <w:rPr>
          <w:b/>
          <w:bCs/>
          <w:sz w:val="22"/>
          <w:szCs w:val="22"/>
        </w:rPr>
      </w:pPr>
      <w:r w:rsidRPr="003B7422">
        <w:rPr>
          <w:sz w:val="22"/>
          <w:szCs w:val="22"/>
        </w:rPr>
        <w:t xml:space="preserve">„Ofertę należy złożyć za pośrednictwem </w:t>
      </w:r>
      <w:r w:rsidRPr="003B7422">
        <w:rPr>
          <w:sz w:val="22"/>
          <w:szCs w:val="22"/>
          <w:u w:val="single"/>
        </w:rPr>
        <w:t>platformazakupowa.pl</w:t>
      </w:r>
      <w:r w:rsidRPr="003B7422">
        <w:rPr>
          <w:sz w:val="22"/>
          <w:szCs w:val="22"/>
        </w:rPr>
        <w:t xml:space="preserve"> pod adresem: </w:t>
      </w:r>
      <w:hyperlink r:id="rId16" w:history="1">
        <w:r w:rsidRPr="003B7422">
          <w:rPr>
            <w:rStyle w:val="Hipercze"/>
            <w:b/>
            <w:bCs/>
            <w:sz w:val="22"/>
            <w:szCs w:val="22"/>
          </w:rPr>
          <w:t>https://platformazakupowa.pl/pn/powiat_zgierz</w:t>
        </w:r>
      </w:hyperlink>
      <w:r w:rsidRPr="003B7422">
        <w:rPr>
          <w:b/>
          <w:bCs/>
          <w:sz w:val="22"/>
          <w:szCs w:val="22"/>
        </w:rPr>
        <w:t>,</w:t>
      </w:r>
      <w:r w:rsidRPr="003B7422">
        <w:rPr>
          <w:sz w:val="22"/>
          <w:szCs w:val="22"/>
        </w:rPr>
        <w:t xml:space="preserve"> </w:t>
      </w:r>
      <w:r w:rsidRPr="003B7422">
        <w:rPr>
          <w:b/>
          <w:bCs/>
          <w:sz w:val="22"/>
          <w:szCs w:val="22"/>
        </w:rPr>
        <w:t>nie później niż do dnia</w:t>
      </w:r>
      <w:r w:rsidR="0075174E">
        <w:rPr>
          <w:b/>
          <w:bCs/>
          <w:sz w:val="22"/>
          <w:szCs w:val="22"/>
        </w:rPr>
        <w:t xml:space="preserve"> 02.10.2023</w:t>
      </w:r>
      <w:r w:rsidR="00887253">
        <w:rPr>
          <w:b/>
          <w:bCs/>
          <w:sz w:val="22"/>
          <w:szCs w:val="22"/>
        </w:rPr>
        <w:t xml:space="preserve"> r. </w:t>
      </w:r>
      <w:r>
        <w:rPr>
          <w:b/>
          <w:bCs/>
          <w:sz w:val="22"/>
          <w:szCs w:val="22"/>
        </w:rPr>
        <w:t>do godz.</w:t>
      </w:r>
      <w:r w:rsidRPr="003B7422">
        <w:rPr>
          <w:b/>
          <w:bCs/>
          <w:sz w:val="22"/>
          <w:szCs w:val="22"/>
        </w:rPr>
        <w:t xml:space="preserve"> </w:t>
      </w:r>
      <w:r>
        <w:rPr>
          <w:b/>
          <w:bCs/>
          <w:sz w:val="22"/>
          <w:szCs w:val="22"/>
        </w:rPr>
        <w:t>10:00</w:t>
      </w:r>
    </w:p>
    <w:p w14:paraId="41B357C7" w14:textId="77777777" w:rsidR="00F003F0" w:rsidRPr="003B7422" w:rsidRDefault="00F003F0" w:rsidP="00047583">
      <w:pPr>
        <w:tabs>
          <w:tab w:val="left" w:pos="0"/>
        </w:tabs>
        <w:autoSpaceDE w:val="0"/>
        <w:ind w:right="292"/>
        <w:jc w:val="both"/>
        <w:rPr>
          <w:b/>
          <w:bCs/>
          <w:color w:val="000000"/>
          <w:sz w:val="22"/>
          <w:szCs w:val="22"/>
        </w:rPr>
      </w:pPr>
    </w:p>
    <w:p w14:paraId="3E98453C" w14:textId="77777777" w:rsidR="00047583" w:rsidRPr="003B7422" w:rsidRDefault="00047583" w:rsidP="000F5070">
      <w:pPr>
        <w:pStyle w:val="Akapitzlist"/>
        <w:numPr>
          <w:ilvl w:val="0"/>
          <w:numId w:val="23"/>
        </w:numPr>
        <w:tabs>
          <w:tab w:val="left" w:pos="426"/>
        </w:tabs>
        <w:ind w:left="426" w:right="292" w:firstLine="0"/>
        <w:jc w:val="both"/>
        <w:rPr>
          <w:rFonts w:eastAsia="Arial Unicode MS"/>
          <w:b/>
          <w:sz w:val="22"/>
          <w:szCs w:val="22"/>
        </w:rPr>
      </w:pPr>
      <w:r w:rsidRPr="003B7422">
        <w:rPr>
          <w:b/>
          <w:color w:val="000000"/>
          <w:sz w:val="22"/>
          <w:szCs w:val="22"/>
        </w:rPr>
        <w:t xml:space="preserve">TERMIN OTWARCIA OFERT ORAZ CZYNNOŚCI ZWIĄZANE Z OTWARCIEM OFERT </w:t>
      </w:r>
    </w:p>
    <w:p w14:paraId="72A4EA22" w14:textId="77777777" w:rsidR="00047583" w:rsidRPr="003B7422" w:rsidRDefault="00047583" w:rsidP="00047583">
      <w:pPr>
        <w:ind w:right="292"/>
        <w:jc w:val="both"/>
        <w:rPr>
          <w:bCs/>
          <w:color w:val="000000"/>
          <w:sz w:val="22"/>
          <w:szCs w:val="22"/>
        </w:rPr>
      </w:pPr>
    </w:p>
    <w:p w14:paraId="3BB7044D" w14:textId="28A8B6E7" w:rsidR="00047583" w:rsidRDefault="00047583" w:rsidP="000F5070">
      <w:pPr>
        <w:pStyle w:val="NumeracjaUrzdowa"/>
        <w:widowControl w:val="0"/>
        <w:numPr>
          <w:ilvl w:val="0"/>
          <w:numId w:val="46"/>
        </w:numPr>
        <w:spacing w:line="240" w:lineRule="auto"/>
        <w:textAlignment w:val="auto"/>
        <w:rPr>
          <w:rFonts w:eastAsia="Arial Unicode MS"/>
          <w:bCs/>
          <w:sz w:val="22"/>
          <w:szCs w:val="22"/>
        </w:rPr>
      </w:pPr>
      <w:r w:rsidRPr="003B7422">
        <w:rPr>
          <w:rFonts w:eastAsia="Arial Unicode MS"/>
          <w:bCs/>
          <w:sz w:val="22"/>
          <w:szCs w:val="22"/>
        </w:rPr>
        <w:t xml:space="preserve">Otwarcie ofert nastąpi </w:t>
      </w:r>
      <w:r w:rsidR="00A32A0C">
        <w:rPr>
          <w:rFonts w:eastAsia="Arial Unicode MS"/>
          <w:b/>
          <w:bCs/>
          <w:sz w:val="22"/>
          <w:szCs w:val="22"/>
        </w:rPr>
        <w:t xml:space="preserve">w dniu </w:t>
      </w:r>
      <w:r w:rsidR="0075174E">
        <w:rPr>
          <w:rFonts w:eastAsia="Arial Unicode MS"/>
          <w:b/>
          <w:bCs/>
          <w:sz w:val="22"/>
          <w:szCs w:val="22"/>
        </w:rPr>
        <w:t>02.10.2023 r.</w:t>
      </w:r>
      <w:r>
        <w:rPr>
          <w:rFonts w:eastAsia="Arial Unicode MS"/>
          <w:b/>
          <w:bCs/>
          <w:sz w:val="22"/>
          <w:szCs w:val="22"/>
        </w:rPr>
        <w:t xml:space="preserve"> o godz.</w:t>
      </w:r>
      <w:r w:rsidRPr="003B7422">
        <w:rPr>
          <w:rFonts w:eastAsia="Arial Unicode MS"/>
          <w:b/>
          <w:bCs/>
          <w:sz w:val="22"/>
          <w:szCs w:val="22"/>
        </w:rPr>
        <w:t xml:space="preserve"> </w:t>
      </w:r>
      <w:r>
        <w:rPr>
          <w:rFonts w:eastAsia="Arial Unicode MS"/>
          <w:b/>
          <w:sz w:val="22"/>
          <w:szCs w:val="22"/>
        </w:rPr>
        <w:t>10:30</w:t>
      </w:r>
      <w:r w:rsidRPr="003B7422">
        <w:rPr>
          <w:rFonts w:eastAsia="Arial Unicode MS"/>
          <w:bCs/>
          <w:sz w:val="22"/>
          <w:szCs w:val="22"/>
        </w:rPr>
        <w:t xml:space="preserve"> na komputerze Zamawiającego, po odszyfrowaniu i pobraniu za pośrednictwem </w:t>
      </w:r>
      <w:r w:rsidRPr="003B7422">
        <w:rPr>
          <w:rFonts w:eastAsia="Arial Unicode MS"/>
          <w:bCs/>
          <w:sz w:val="22"/>
          <w:szCs w:val="22"/>
          <w:u w:val="single"/>
        </w:rPr>
        <w:t>platformazakupowa.pl</w:t>
      </w:r>
      <w:r w:rsidRPr="003B7422">
        <w:rPr>
          <w:rFonts w:eastAsia="Arial Unicode MS"/>
          <w:bCs/>
          <w:sz w:val="22"/>
          <w:szCs w:val="22"/>
        </w:rPr>
        <w:t xml:space="preserve">, złożonych ofert. </w:t>
      </w:r>
    </w:p>
    <w:p w14:paraId="5A1BDDAB" w14:textId="77777777" w:rsidR="000F5070" w:rsidRPr="000F5070" w:rsidRDefault="000F5070" w:rsidP="000F5070">
      <w:pPr>
        <w:pStyle w:val="NumeracjaUrzdowa"/>
        <w:widowControl w:val="0"/>
        <w:numPr>
          <w:ilvl w:val="0"/>
          <w:numId w:val="0"/>
        </w:numPr>
        <w:spacing w:line="240" w:lineRule="auto"/>
        <w:textAlignment w:val="auto"/>
        <w:rPr>
          <w:rFonts w:eastAsia="Arial Unicode MS"/>
          <w:bCs/>
          <w:sz w:val="22"/>
          <w:szCs w:val="22"/>
        </w:rPr>
      </w:pPr>
    </w:p>
    <w:p w14:paraId="230EB5C6" w14:textId="262ACE4D" w:rsidR="00047583" w:rsidRPr="0062792E" w:rsidRDefault="00047583" w:rsidP="006D4929">
      <w:pPr>
        <w:pStyle w:val="NumeracjaUrzdowa"/>
        <w:numPr>
          <w:ilvl w:val="0"/>
          <w:numId w:val="0"/>
        </w:numPr>
        <w:spacing w:before="120" w:after="120" w:line="240" w:lineRule="auto"/>
        <w:ind w:firstLine="207"/>
        <w:rPr>
          <w:sz w:val="22"/>
          <w:szCs w:val="22"/>
        </w:rPr>
      </w:pPr>
      <w:r w:rsidRPr="003B7422">
        <w:rPr>
          <w:sz w:val="22"/>
          <w:szCs w:val="22"/>
        </w:rPr>
        <w:t>Zgodnie z art. 271 ust. 2 Ustawy udzielone odpowiedzi prowadzą do zmiany ogłoszenia o zam</w:t>
      </w:r>
      <w:r w:rsidR="00887253">
        <w:rPr>
          <w:sz w:val="22"/>
          <w:szCs w:val="22"/>
        </w:rPr>
        <w:t>ówieniu nr:</w:t>
      </w:r>
      <w:r w:rsidR="00A32A0C">
        <w:rPr>
          <w:b/>
          <w:sz w:val="22"/>
          <w:szCs w:val="22"/>
        </w:rPr>
        <w:t xml:space="preserve"> </w:t>
      </w:r>
      <w:r w:rsidR="001618C3">
        <w:rPr>
          <w:b/>
          <w:sz w:val="22"/>
          <w:szCs w:val="22"/>
        </w:rPr>
        <w:t xml:space="preserve">2023/BZP </w:t>
      </w:r>
      <w:r w:rsidR="00F429DA">
        <w:rPr>
          <w:b/>
          <w:sz w:val="22"/>
          <w:szCs w:val="22"/>
        </w:rPr>
        <w:t>00395003/01</w:t>
      </w:r>
      <w:r w:rsidRPr="00887253">
        <w:rPr>
          <w:b/>
          <w:sz w:val="22"/>
          <w:szCs w:val="22"/>
        </w:rPr>
        <w:t xml:space="preserve"> </w:t>
      </w:r>
      <w:r w:rsidR="00887253" w:rsidRPr="00887253">
        <w:rPr>
          <w:sz w:val="22"/>
          <w:szCs w:val="22"/>
        </w:rPr>
        <w:t>z dnia</w:t>
      </w:r>
      <w:r w:rsidR="00A32A0C">
        <w:rPr>
          <w:b/>
          <w:sz w:val="22"/>
          <w:szCs w:val="22"/>
        </w:rPr>
        <w:t xml:space="preserve"> </w:t>
      </w:r>
      <w:r w:rsidR="00F429DA">
        <w:rPr>
          <w:b/>
          <w:sz w:val="22"/>
          <w:szCs w:val="22"/>
        </w:rPr>
        <w:t>13.09</w:t>
      </w:r>
      <w:r w:rsidR="001618C3">
        <w:rPr>
          <w:b/>
          <w:sz w:val="22"/>
          <w:szCs w:val="22"/>
        </w:rPr>
        <w:t xml:space="preserve">.2023 </w:t>
      </w:r>
      <w:r w:rsidRPr="00887253">
        <w:rPr>
          <w:b/>
          <w:sz w:val="22"/>
          <w:szCs w:val="22"/>
        </w:rPr>
        <w:t xml:space="preserve">r.  </w:t>
      </w:r>
      <w:r w:rsidRPr="003B7422">
        <w:rPr>
          <w:sz w:val="22"/>
          <w:szCs w:val="22"/>
        </w:rPr>
        <w:t>O</w:t>
      </w:r>
      <w:r w:rsidR="00A32A0C">
        <w:rPr>
          <w:sz w:val="22"/>
          <w:szCs w:val="22"/>
        </w:rPr>
        <w:t xml:space="preserve">głoszenie o zamianie ogłoszenia </w:t>
      </w:r>
      <w:r w:rsidRPr="003B7422">
        <w:rPr>
          <w:sz w:val="22"/>
          <w:szCs w:val="22"/>
        </w:rPr>
        <w:t xml:space="preserve">zostało wprowadzone </w:t>
      </w:r>
      <w:r w:rsidRPr="00901CF0">
        <w:rPr>
          <w:sz w:val="22"/>
          <w:szCs w:val="22"/>
        </w:rPr>
        <w:t>w dniu</w:t>
      </w:r>
      <w:r w:rsidR="00243900">
        <w:rPr>
          <w:sz w:val="22"/>
          <w:szCs w:val="22"/>
        </w:rPr>
        <w:t xml:space="preserve"> </w:t>
      </w:r>
      <w:r w:rsidR="00243900" w:rsidRPr="00243900">
        <w:rPr>
          <w:b/>
          <w:bCs/>
          <w:sz w:val="22"/>
          <w:szCs w:val="22"/>
        </w:rPr>
        <w:t>22.09.2023</w:t>
      </w:r>
      <w:r w:rsidR="00DB6995">
        <w:rPr>
          <w:b/>
          <w:sz w:val="22"/>
          <w:szCs w:val="22"/>
        </w:rPr>
        <w:t xml:space="preserve"> r.</w:t>
      </w:r>
      <w:r w:rsidR="000F3A6D">
        <w:rPr>
          <w:b/>
          <w:sz w:val="22"/>
          <w:szCs w:val="22"/>
        </w:rPr>
        <w:t xml:space="preserve"> </w:t>
      </w:r>
      <w:r>
        <w:rPr>
          <w:sz w:val="22"/>
          <w:szCs w:val="22"/>
        </w:rPr>
        <w:t xml:space="preserve"> </w:t>
      </w:r>
      <w:r w:rsidRPr="00901CF0">
        <w:rPr>
          <w:sz w:val="22"/>
          <w:szCs w:val="22"/>
        </w:rPr>
        <w:t>pod nr</w:t>
      </w:r>
      <w:r w:rsidR="002B3809">
        <w:rPr>
          <w:b/>
          <w:bCs/>
          <w:sz w:val="22"/>
          <w:szCs w:val="22"/>
        </w:rPr>
        <w:t xml:space="preserve"> </w:t>
      </w:r>
      <w:r w:rsidR="00D47DC8">
        <w:rPr>
          <w:b/>
          <w:bCs/>
          <w:sz w:val="22"/>
          <w:szCs w:val="22"/>
        </w:rPr>
        <w:t xml:space="preserve">2023/BZP </w:t>
      </w:r>
      <w:r w:rsidR="00243900">
        <w:rPr>
          <w:b/>
          <w:bCs/>
          <w:sz w:val="22"/>
          <w:szCs w:val="22"/>
        </w:rPr>
        <w:t>00408831/01</w:t>
      </w:r>
      <w:r w:rsidR="00F429DA">
        <w:rPr>
          <w:b/>
          <w:bCs/>
          <w:sz w:val="22"/>
          <w:szCs w:val="22"/>
        </w:rPr>
        <w:t>.</w:t>
      </w:r>
    </w:p>
    <w:p w14:paraId="0D7A2295" w14:textId="77777777" w:rsidR="00047583" w:rsidRPr="0062792E" w:rsidRDefault="00047583" w:rsidP="00047583">
      <w:pPr>
        <w:autoSpaceDE w:val="0"/>
        <w:autoSpaceDN w:val="0"/>
        <w:adjustRightInd w:val="0"/>
        <w:spacing w:line="276" w:lineRule="auto"/>
        <w:jc w:val="center"/>
        <w:rPr>
          <w:sz w:val="22"/>
          <w:szCs w:val="22"/>
        </w:rPr>
      </w:pPr>
      <w:r w:rsidRPr="003B7422">
        <w:rPr>
          <w:b/>
          <w:sz w:val="22"/>
          <w:szCs w:val="22"/>
          <w:u w:val="single"/>
        </w:rPr>
        <w:t>Pouczenie</w:t>
      </w:r>
    </w:p>
    <w:p w14:paraId="218D7816" w14:textId="77777777" w:rsidR="00047583" w:rsidRPr="0062792E" w:rsidRDefault="00047583" w:rsidP="00047583">
      <w:pPr>
        <w:spacing w:line="276" w:lineRule="auto"/>
        <w:ind w:firstLine="708"/>
        <w:jc w:val="both"/>
        <w:rPr>
          <w:sz w:val="22"/>
          <w:szCs w:val="22"/>
        </w:rPr>
      </w:pPr>
      <w:r w:rsidRPr="003B7422">
        <w:rPr>
          <w:sz w:val="22"/>
          <w:szCs w:val="22"/>
        </w:rPr>
        <w:t xml:space="preserve">Od niezgodnej z przepisami Ustawy czynności Zamawiającego podjętej w postępowaniu </w:t>
      </w:r>
      <w:r w:rsidRPr="003B7422">
        <w:rPr>
          <w:sz w:val="22"/>
          <w:szCs w:val="22"/>
        </w:rPr>
        <w:br/>
        <w:t>o udzielenie zamówienia lub zaniechania czynności, do której Zamawiający jest zobowiązany na podstawie Ustawy Wykonawcy przysługują środki ochrony prawnej.</w:t>
      </w:r>
      <w:r w:rsidRPr="003B7422">
        <w:rPr>
          <w:sz w:val="22"/>
          <w:szCs w:val="22"/>
        </w:rPr>
        <w:tab/>
        <w:t xml:space="preserve"> </w:t>
      </w:r>
    </w:p>
    <w:p w14:paraId="5AEB2295" w14:textId="77777777" w:rsidR="004F299C" w:rsidRPr="00B70A4D" w:rsidRDefault="004F299C" w:rsidP="004711AC">
      <w:pPr>
        <w:suppressAutoHyphens/>
        <w:autoSpaceDN w:val="0"/>
        <w:ind w:left="720"/>
        <w:jc w:val="both"/>
        <w:textAlignment w:val="baseline"/>
        <w:rPr>
          <w:rFonts w:eastAsia="Calibri"/>
          <w:bCs/>
          <w:sz w:val="22"/>
          <w:szCs w:val="22"/>
          <w:lang w:eastAsia="en-US"/>
        </w:rPr>
      </w:pPr>
    </w:p>
    <w:p w14:paraId="2BA62B55" w14:textId="77777777" w:rsidR="00CC52B0" w:rsidRPr="003B7422" w:rsidRDefault="00CC52B0" w:rsidP="004711AC">
      <w:pPr>
        <w:suppressAutoHyphens/>
        <w:autoSpaceDN w:val="0"/>
        <w:ind w:left="720"/>
        <w:jc w:val="both"/>
        <w:textAlignment w:val="baseline"/>
        <w:rPr>
          <w:rFonts w:eastAsia="Calibri"/>
          <w:b/>
          <w:sz w:val="22"/>
          <w:szCs w:val="22"/>
          <w:lang w:eastAsia="en-US"/>
        </w:rPr>
      </w:pPr>
    </w:p>
    <w:p w14:paraId="3FFBC68A" w14:textId="7C304395" w:rsidR="00153E0E" w:rsidRPr="00243900" w:rsidRDefault="00243900" w:rsidP="00CC52B0">
      <w:pPr>
        <w:pStyle w:val="Nagwek"/>
        <w:snapToGrid w:val="0"/>
        <w:ind w:right="-40"/>
        <w:jc w:val="right"/>
        <w:rPr>
          <w:rFonts w:ascii="Times New Roman" w:hAnsi="Times New Roman"/>
          <w:b/>
          <w:bCs/>
          <w:sz w:val="22"/>
          <w:szCs w:val="22"/>
        </w:rPr>
      </w:pPr>
      <w:r w:rsidRPr="00243900">
        <w:rPr>
          <w:rFonts w:ascii="Times New Roman" w:hAnsi="Times New Roman"/>
          <w:b/>
          <w:bCs/>
          <w:sz w:val="22"/>
          <w:szCs w:val="22"/>
        </w:rPr>
        <w:t>Zarząd Powiatu Zgierskiego</w:t>
      </w:r>
    </w:p>
    <w:p w14:paraId="7FCAA822" w14:textId="77777777" w:rsidR="00153E0E" w:rsidRDefault="00153E0E" w:rsidP="00CC52B0">
      <w:pPr>
        <w:pStyle w:val="Nagwek"/>
        <w:snapToGrid w:val="0"/>
        <w:ind w:right="-40"/>
        <w:jc w:val="right"/>
        <w:rPr>
          <w:rFonts w:ascii="Times New Roman" w:hAnsi="Times New Roman"/>
          <w:sz w:val="16"/>
          <w:szCs w:val="16"/>
        </w:rPr>
      </w:pPr>
    </w:p>
    <w:p w14:paraId="4E767D4D" w14:textId="0845FB69" w:rsidR="00CC52B0" w:rsidRPr="00CC52B0" w:rsidRDefault="00CC52B0" w:rsidP="00CC52B0">
      <w:pPr>
        <w:pStyle w:val="Nagwek"/>
        <w:snapToGrid w:val="0"/>
        <w:ind w:right="-40"/>
        <w:jc w:val="right"/>
        <w:rPr>
          <w:rFonts w:ascii="Times New Roman" w:hAnsi="Times New Roman"/>
          <w:sz w:val="16"/>
          <w:szCs w:val="16"/>
        </w:rPr>
      </w:pPr>
      <w:r w:rsidRPr="00CC52B0">
        <w:rPr>
          <w:rFonts w:ascii="Times New Roman" w:hAnsi="Times New Roman"/>
          <w:sz w:val="16"/>
          <w:szCs w:val="16"/>
        </w:rPr>
        <w:t>___________________________________________________</w:t>
      </w:r>
    </w:p>
    <w:p w14:paraId="75B8D2A8" w14:textId="43DD6D97" w:rsidR="00CC52B0" w:rsidRPr="006D4929" w:rsidRDefault="00CC52B0" w:rsidP="006D4929">
      <w:pPr>
        <w:pStyle w:val="Nagwek"/>
        <w:snapToGrid w:val="0"/>
        <w:ind w:right="-40"/>
        <w:jc w:val="right"/>
        <w:rPr>
          <w:rFonts w:ascii="Times New Roman" w:hAnsi="Times New Roman"/>
          <w:i/>
          <w:sz w:val="16"/>
          <w:szCs w:val="16"/>
        </w:rPr>
      </w:pPr>
      <w:r w:rsidRPr="00CC52B0">
        <w:rPr>
          <w:rFonts w:ascii="Times New Roman" w:hAnsi="Times New Roman"/>
          <w:i/>
          <w:sz w:val="16"/>
          <w:szCs w:val="16"/>
        </w:rPr>
        <w:t>( podpis Kierownika Zamawiającego lub osoby upoważnionej)</w:t>
      </w:r>
    </w:p>
    <w:sectPr w:rsidR="00CC52B0" w:rsidRPr="006D4929" w:rsidSect="005F0EEB">
      <w:footerReference w:type="default" r:id="rId17"/>
      <w:pgSz w:w="11906" w:h="16838"/>
      <w:pgMar w:top="568"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883B" w14:textId="77777777" w:rsidR="0028488F" w:rsidRDefault="0028488F">
      <w:r>
        <w:separator/>
      </w:r>
    </w:p>
  </w:endnote>
  <w:endnote w:type="continuationSeparator" w:id="0">
    <w:p w14:paraId="243DE193" w14:textId="77777777" w:rsidR="0028488F" w:rsidRDefault="0028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52B0" w14:textId="77777777" w:rsidR="00A07212" w:rsidRDefault="00A07212" w:rsidP="00A0721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B6F0" w14:textId="77777777" w:rsidR="0028488F" w:rsidRDefault="0028488F">
      <w:r>
        <w:separator/>
      </w:r>
    </w:p>
  </w:footnote>
  <w:footnote w:type="continuationSeparator" w:id="0">
    <w:p w14:paraId="6C24010C" w14:textId="77777777" w:rsidR="0028488F" w:rsidRDefault="0028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E5"/>
    <w:multiLevelType w:val="hybridMultilevel"/>
    <w:tmpl w:val="6914A03E"/>
    <w:lvl w:ilvl="0" w:tplc="F8BC104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9280B"/>
    <w:multiLevelType w:val="hybridMultilevel"/>
    <w:tmpl w:val="BCF803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91997"/>
    <w:multiLevelType w:val="hybridMultilevel"/>
    <w:tmpl w:val="93CEB8AC"/>
    <w:lvl w:ilvl="0" w:tplc="43A6B78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D483C83"/>
    <w:multiLevelType w:val="hybridMultilevel"/>
    <w:tmpl w:val="F7DA0726"/>
    <w:lvl w:ilvl="0" w:tplc="BF8A8698">
      <w:start w:val="19"/>
      <w:numFmt w:val="upperRoman"/>
      <w:lvlText w:val="%1."/>
      <w:lvlJc w:val="righ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F584F"/>
    <w:multiLevelType w:val="hybridMultilevel"/>
    <w:tmpl w:val="42AA02B4"/>
    <w:lvl w:ilvl="0" w:tplc="8C447A2E">
      <w:start w:val="7"/>
      <w:numFmt w:val="upperRoman"/>
      <w:lvlText w:val="%1."/>
      <w:lvlJc w:val="right"/>
      <w:pPr>
        <w:ind w:left="777" w:hanging="360"/>
      </w:pPr>
      <w:rPr>
        <w:rFonts w:hint="default"/>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 w15:restartNumberingAfterBreak="0">
    <w:nsid w:val="0F5C7B0C"/>
    <w:multiLevelType w:val="hybridMultilevel"/>
    <w:tmpl w:val="650CFEA4"/>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EC3B53"/>
    <w:multiLevelType w:val="hybridMultilevel"/>
    <w:tmpl w:val="4B7E9DC8"/>
    <w:lvl w:ilvl="0" w:tplc="A62A4B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75E48"/>
    <w:multiLevelType w:val="hybridMultilevel"/>
    <w:tmpl w:val="6E68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739A9"/>
    <w:multiLevelType w:val="multilevel"/>
    <w:tmpl w:val="A7B2DB4C"/>
    <w:styleLink w:val="NumeracjaUrzdowawStarostwie4"/>
    <w:lvl w:ilvl="0">
      <w:start w:val="1"/>
      <w:numFmt w:val="none"/>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9"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F67AA9"/>
    <w:multiLevelType w:val="hybridMultilevel"/>
    <w:tmpl w:val="CC60383C"/>
    <w:lvl w:ilvl="0" w:tplc="8C447A2E">
      <w:start w:val="7"/>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83FEC"/>
    <w:multiLevelType w:val="multilevel"/>
    <w:tmpl w:val="0F2202C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97ECD"/>
    <w:multiLevelType w:val="hybridMultilevel"/>
    <w:tmpl w:val="6DD89514"/>
    <w:lvl w:ilvl="0" w:tplc="8C447A2E">
      <w:start w:val="7"/>
      <w:numFmt w:val="upperRoman"/>
      <w:lvlText w:val="%1."/>
      <w:lvlJc w:val="right"/>
      <w:pPr>
        <w:ind w:left="720" w:hanging="360"/>
      </w:pPr>
      <w:rPr>
        <w:rFonts w:hint="default"/>
        <w:sz w:val="22"/>
        <w:szCs w:val="22"/>
      </w:rPr>
    </w:lvl>
    <w:lvl w:ilvl="1" w:tplc="A1F6FFBA">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0E382E"/>
    <w:multiLevelType w:val="multilevel"/>
    <w:tmpl w:val="2084D70E"/>
    <w:styleLink w:val="NumeracjaUrzdowawStarostwie6"/>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6" w15:restartNumberingAfterBreak="0">
    <w:nsid w:val="3D483DD9"/>
    <w:multiLevelType w:val="hybridMultilevel"/>
    <w:tmpl w:val="D14E38AC"/>
    <w:lvl w:ilvl="0" w:tplc="B83E9FF2">
      <w:start w:val="16"/>
      <w:numFmt w:val="upperRoman"/>
      <w:lvlText w:val="%1."/>
      <w:lvlJc w:val="right"/>
      <w:pPr>
        <w:ind w:left="1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324C5"/>
    <w:multiLevelType w:val="hybridMultilevel"/>
    <w:tmpl w:val="EB84C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9150A"/>
    <w:multiLevelType w:val="hybridMultilevel"/>
    <w:tmpl w:val="7B5859F8"/>
    <w:lvl w:ilvl="0" w:tplc="D93682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A3F9F"/>
    <w:multiLevelType w:val="hybridMultilevel"/>
    <w:tmpl w:val="859C2C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B9121B"/>
    <w:multiLevelType w:val="hybridMultilevel"/>
    <w:tmpl w:val="5B4A97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7785E"/>
    <w:multiLevelType w:val="hybridMultilevel"/>
    <w:tmpl w:val="7214CFD2"/>
    <w:lvl w:ilvl="0" w:tplc="2E40AF24">
      <w:start w:val="1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A369DB"/>
    <w:multiLevelType w:val="hybridMultilevel"/>
    <w:tmpl w:val="9834A306"/>
    <w:lvl w:ilvl="0" w:tplc="7276B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7A76BA"/>
    <w:multiLevelType w:val="hybridMultilevel"/>
    <w:tmpl w:val="6AB4D4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32107"/>
    <w:multiLevelType w:val="hybridMultilevel"/>
    <w:tmpl w:val="7B10AC48"/>
    <w:lvl w:ilvl="0" w:tplc="7276B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8B6978"/>
    <w:multiLevelType w:val="multilevel"/>
    <w:tmpl w:val="630C4DF8"/>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7"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D5ADC"/>
    <w:multiLevelType w:val="multilevel"/>
    <w:tmpl w:val="97B2119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B96F49"/>
    <w:multiLevelType w:val="hybridMultilevel"/>
    <w:tmpl w:val="2D08D03A"/>
    <w:lvl w:ilvl="0" w:tplc="8C447A2E">
      <w:start w:val="7"/>
      <w:numFmt w:val="upperRoman"/>
      <w:lvlText w:val="%1."/>
      <w:lvlJc w:val="right"/>
      <w:pPr>
        <w:ind w:left="880" w:hanging="360"/>
      </w:pPr>
      <w:rPr>
        <w:rFonts w:hint="default"/>
        <w:sz w:val="22"/>
        <w:szCs w:val="22"/>
      </w:r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30" w15:restartNumberingAfterBreak="0">
    <w:nsid w:val="5EFE75C7"/>
    <w:multiLevelType w:val="hybridMultilevel"/>
    <w:tmpl w:val="49162830"/>
    <w:lvl w:ilvl="0" w:tplc="35C0571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D81C76"/>
    <w:multiLevelType w:val="multilevel"/>
    <w:tmpl w:val="FDA400EC"/>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456B11"/>
    <w:multiLevelType w:val="hybridMultilevel"/>
    <w:tmpl w:val="58EA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69353A"/>
    <w:multiLevelType w:val="hybridMultilevel"/>
    <w:tmpl w:val="5EAECA62"/>
    <w:lvl w:ilvl="0" w:tplc="F38CFB0E">
      <w:start w:val="2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7E477F"/>
    <w:multiLevelType w:val="multilevel"/>
    <w:tmpl w:val="823E0002"/>
    <w:lvl w:ilvl="0">
      <w:start w:val="1"/>
      <w:numFmt w:val="decimal"/>
      <w:lvlText w:val="%1."/>
      <w:lvlJc w:val="left"/>
      <w:pPr>
        <w:ind w:left="283" w:hanging="283"/>
      </w:pPr>
      <w:rPr>
        <w:rFonts w:hint="default"/>
        <w:b w:val="0"/>
        <w:bCs w:val="0"/>
        <w:color w:val="auto"/>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37"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8" w15:restartNumberingAfterBreak="0">
    <w:nsid w:val="7ECE082D"/>
    <w:multiLevelType w:val="hybridMultilevel"/>
    <w:tmpl w:val="8C8699D4"/>
    <w:lvl w:ilvl="0" w:tplc="284648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9087579">
    <w:abstractNumId w:val="26"/>
    <w:lvlOverride w:ilvl="0">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Override>
    <w:lvlOverride w:ilvl="1">
      <w:lvl w:ilvl="1">
        <w:start w:val="1"/>
        <w:numFmt w:val="decimal"/>
        <w:suff w:val="space"/>
        <w:lvlText w:val="%2."/>
        <w:lvlJc w:val="left"/>
        <w:pPr>
          <w:ind w:left="227" w:hanging="227"/>
        </w:pPr>
        <w:rPr>
          <w:rFonts w:ascii="Times New Roman" w:hAnsi="Times New Roman"/>
          <w:b w:val="0"/>
          <w:bCs w:val="0"/>
          <w:i w:val="0"/>
          <w:iCs w:val="0"/>
          <w:sz w:val="22"/>
          <w:szCs w:val="20"/>
        </w:rPr>
      </w:lvl>
    </w:lvlOverride>
    <w:lvlOverride w:ilvl="2">
      <w:lvl w:ilvl="2">
        <w:start w:val="1"/>
        <w:numFmt w:val="decimal"/>
        <w:suff w:val="space"/>
        <w:lvlText w:val="%3)"/>
        <w:lvlJc w:val="left"/>
        <w:pPr>
          <w:ind w:left="510" w:hanging="227"/>
        </w:pPr>
        <w:rPr>
          <w:rFonts w:ascii="Times New Roman" w:hAnsi="Times New Roman"/>
          <w:b w:val="0"/>
          <w:bCs w:val="0"/>
          <w:i w:val="0"/>
          <w:iCs w:val="0"/>
          <w:sz w:val="22"/>
          <w:szCs w:val="20"/>
        </w:rPr>
      </w:lvl>
    </w:lvlOverride>
    <w:lvlOverride w:ilvl="3">
      <w:lvl w:ilvl="3">
        <w:start w:val="1"/>
        <w:numFmt w:val="lowerLetter"/>
        <w:suff w:val="space"/>
        <w:lvlText w:val="%4)"/>
        <w:lvlJc w:val="left"/>
        <w:pPr>
          <w:ind w:left="794" w:hanging="227"/>
        </w:pPr>
        <w:rPr>
          <w:rFonts w:ascii="Times New Roman" w:hAnsi="Times New Roman"/>
          <w:b w:val="0"/>
          <w:bCs w:val="0"/>
          <w:i w:val="0"/>
          <w:iCs w:val="0"/>
          <w:sz w:val="20"/>
          <w:szCs w:val="20"/>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2" w16cid:durableId="668673853">
    <w:abstractNumId w:val="26"/>
  </w:num>
  <w:num w:numId="3" w16cid:durableId="369303523">
    <w:abstractNumId w:val="24"/>
  </w:num>
  <w:num w:numId="4" w16cid:durableId="1063523921">
    <w:abstractNumId w:val="33"/>
  </w:num>
  <w:num w:numId="5" w16cid:durableId="1472943821">
    <w:abstractNumId w:val="28"/>
  </w:num>
  <w:num w:numId="6" w16cid:durableId="1395616016">
    <w:abstractNumId w:val="11"/>
  </w:num>
  <w:num w:numId="7" w16cid:durableId="1689478632">
    <w:abstractNumId w:val="32"/>
  </w:num>
  <w:num w:numId="8" w16cid:durableId="1781602585">
    <w:abstractNumId w:val="24"/>
  </w:num>
  <w:num w:numId="9" w16cid:durableId="1079405698">
    <w:abstractNumId w:val="24"/>
    <w:lvlOverride w:ilvl="0">
      <w:lvl w:ilvl="0" w:tplc="0415000F">
        <w:start w:val="5"/>
        <w:numFmt w:val="upperRoman"/>
        <w:lvlText w:val="%1."/>
        <w:lvlJc w:val="right"/>
        <w:pPr>
          <w:ind w:left="360" w:hanging="360"/>
        </w:pPr>
        <w:rPr>
          <w:rFonts w:hint="default"/>
        </w:rPr>
      </w:lvl>
    </w:lvlOverride>
    <w:lvlOverride w:ilvl="1">
      <w:lvl w:ilvl="1" w:tplc="04150019">
        <w:start w:val="1"/>
        <w:numFmt w:val="lowerLetter"/>
        <w:lvlText w:val="%2."/>
        <w:lvlJc w:val="left"/>
        <w:pPr>
          <w:ind w:left="1080" w:hanging="360"/>
        </w:pPr>
      </w:lvl>
    </w:lvlOverride>
    <w:lvlOverride w:ilvl="2">
      <w:lvl w:ilvl="2" w:tplc="0415001B">
        <w:start w:val="1"/>
        <w:numFmt w:val="lowerRoman"/>
        <w:lvlText w:val="%3."/>
        <w:lvlJc w:val="right"/>
        <w:pPr>
          <w:ind w:left="1800" w:hanging="180"/>
        </w:pPr>
      </w:lvl>
    </w:lvlOverride>
    <w:lvlOverride w:ilvl="3">
      <w:lvl w:ilvl="3" w:tplc="0415000F">
        <w:start w:val="1"/>
        <w:numFmt w:val="decimal"/>
        <w:lvlText w:val="%4."/>
        <w:lvlJc w:val="left"/>
        <w:pPr>
          <w:ind w:left="2520" w:hanging="360"/>
        </w:pPr>
      </w:lvl>
    </w:lvlOverride>
    <w:lvlOverride w:ilvl="4">
      <w:lvl w:ilvl="4" w:tplc="04150019" w:tentative="1">
        <w:start w:val="1"/>
        <w:numFmt w:val="lowerLetter"/>
        <w:lvlText w:val="%5."/>
        <w:lvlJc w:val="left"/>
        <w:pPr>
          <w:ind w:left="3240" w:hanging="360"/>
        </w:pPr>
      </w:lvl>
    </w:lvlOverride>
    <w:lvlOverride w:ilvl="5">
      <w:lvl w:ilvl="5" w:tplc="0415001B" w:tentative="1">
        <w:start w:val="1"/>
        <w:numFmt w:val="lowerRoman"/>
        <w:lvlText w:val="%6."/>
        <w:lvlJc w:val="right"/>
        <w:pPr>
          <w:ind w:left="3960" w:hanging="180"/>
        </w:pPr>
      </w:lvl>
    </w:lvlOverride>
    <w:lvlOverride w:ilvl="6">
      <w:lvl w:ilvl="6" w:tplc="0415000F" w:tentative="1">
        <w:start w:val="1"/>
        <w:numFmt w:val="decimal"/>
        <w:lvlText w:val="%7."/>
        <w:lvlJc w:val="left"/>
        <w:pPr>
          <w:ind w:left="4680" w:hanging="360"/>
        </w:pPr>
      </w:lvl>
    </w:lvlOverride>
    <w:lvlOverride w:ilvl="7">
      <w:lvl w:ilvl="7" w:tplc="04150019" w:tentative="1">
        <w:start w:val="1"/>
        <w:numFmt w:val="lowerLetter"/>
        <w:lvlText w:val="%8."/>
        <w:lvlJc w:val="left"/>
        <w:pPr>
          <w:ind w:left="5400" w:hanging="360"/>
        </w:pPr>
      </w:lvl>
    </w:lvlOverride>
    <w:lvlOverride w:ilvl="8">
      <w:lvl w:ilvl="8" w:tplc="0415001B" w:tentative="1">
        <w:start w:val="1"/>
        <w:numFmt w:val="lowerRoman"/>
        <w:lvlText w:val="%9."/>
        <w:lvlJc w:val="right"/>
        <w:pPr>
          <w:ind w:left="6120" w:hanging="180"/>
        </w:pPr>
      </w:lvl>
    </w:lvlOverride>
  </w:num>
  <w:num w:numId="10" w16cid:durableId="78916584">
    <w:abstractNumId w:val="16"/>
    <w:lvlOverride w:ilvl="0">
      <w:lvl w:ilvl="0" w:tplc="B83E9FF2">
        <w:start w:val="1"/>
        <w:numFmt w:val="upperRoman"/>
        <w:suff w:val="space"/>
        <w:lvlText w:val="  %1."/>
        <w:lvlJc w:val="left"/>
        <w:pPr>
          <w:ind w:left="510" w:hanging="510"/>
        </w:pPr>
        <w:rPr>
          <w:rFonts w:ascii="Times New Roman" w:hAnsi="Times New Roman"/>
          <w:b w:val="0"/>
          <w:bCs w:val="0"/>
          <w:sz w:val="22"/>
          <w:szCs w:val="22"/>
        </w:rPr>
      </w:lvl>
    </w:lvlOverride>
    <w:lvlOverride w:ilvl="1">
      <w:lvl w:ilvl="1" w:tplc="04150019">
        <w:start w:val="1"/>
        <w:numFmt w:val="decimal"/>
        <w:suff w:val="space"/>
        <w:lvlText w:val="%2."/>
        <w:lvlJc w:val="left"/>
        <w:pPr>
          <w:ind w:left="369" w:hanging="227"/>
        </w:pPr>
        <w:rPr>
          <w:rFonts w:ascii="Times New Roman" w:hAnsi="Times New Roman"/>
          <w:b w:val="0"/>
          <w:bCs w:val="0"/>
          <w:sz w:val="22"/>
          <w:szCs w:val="22"/>
        </w:rPr>
      </w:lvl>
    </w:lvlOverride>
    <w:lvlOverride w:ilvl="2">
      <w:lvl w:ilvl="2" w:tplc="0415001B">
        <w:start w:val="1"/>
        <w:numFmt w:val="decimal"/>
        <w:suff w:val="space"/>
        <w:lvlText w:val="%3)"/>
        <w:lvlJc w:val="left"/>
        <w:pPr>
          <w:ind w:left="510" w:hanging="227"/>
        </w:pPr>
        <w:rPr>
          <w:rFonts w:ascii="Arial Narrow" w:hAnsi="Arial Narrow" w:hint="default"/>
          <w:b w:val="0"/>
          <w:bCs w:val="0"/>
          <w:sz w:val="22"/>
          <w:szCs w:val="22"/>
        </w:rPr>
      </w:lvl>
    </w:lvlOverride>
    <w:lvlOverride w:ilvl="3">
      <w:lvl w:ilvl="3" w:tplc="0415000F">
        <w:start w:val="1"/>
        <w:numFmt w:val="lowerLetter"/>
        <w:suff w:val="space"/>
        <w:lvlText w:val="%4)"/>
        <w:lvlJc w:val="left"/>
        <w:pPr>
          <w:ind w:left="794" w:hanging="227"/>
        </w:pPr>
        <w:rPr>
          <w:rFonts w:ascii="Times New Roman" w:hAnsi="Times New Roman"/>
          <w:b w:val="0"/>
          <w:bCs w:val="0"/>
          <w:sz w:val="22"/>
          <w:szCs w:val="22"/>
        </w:rPr>
      </w:lvl>
    </w:lvlOverride>
    <w:lvlOverride w:ilvl="4">
      <w:lvl w:ilvl="4" w:tplc="04150019">
        <w:start w:val="1"/>
        <w:numFmt w:val="none"/>
        <w:suff w:val="space"/>
        <w:lvlText w:val="%5-"/>
        <w:lvlJc w:val="left"/>
        <w:pPr>
          <w:ind w:left="1049" w:hanging="199"/>
        </w:pPr>
        <w:rPr>
          <w:rFonts w:ascii="OpenSymbol" w:eastAsia="OpenSymbol" w:hAnsi="OpenSymbol" w:cs="OpenSymbol"/>
        </w:rPr>
      </w:lvl>
    </w:lvlOverride>
    <w:lvlOverride w:ilvl="5">
      <w:lvl w:ilvl="5" w:tplc="0415001B">
        <w:start w:val="1"/>
        <w:numFmt w:val="decimal"/>
        <w:lvlText w:val="%6."/>
        <w:lvlJc w:val="left"/>
        <w:pPr>
          <w:ind w:left="2520" w:hanging="2520"/>
        </w:pPr>
      </w:lvl>
    </w:lvlOverride>
    <w:lvlOverride w:ilvl="6">
      <w:lvl w:ilvl="6" w:tplc="0415000F">
        <w:start w:val="1"/>
        <w:numFmt w:val="decimal"/>
        <w:lvlText w:val="%7."/>
        <w:lvlJc w:val="left"/>
        <w:pPr>
          <w:ind w:left="2880" w:hanging="2880"/>
        </w:pPr>
      </w:lvl>
    </w:lvlOverride>
    <w:lvlOverride w:ilvl="7">
      <w:lvl w:ilvl="7" w:tplc="04150019">
        <w:start w:val="1"/>
        <w:numFmt w:val="decimal"/>
        <w:lvlText w:val="%8."/>
        <w:lvlJc w:val="left"/>
        <w:pPr>
          <w:ind w:left="3240" w:hanging="3240"/>
        </w:pPr>
      </w:lvl>
    </w:lvlOverride>
    <w:lvlOverride w:ilvl="8">
      <w:lvl w:ilvl="8" w:tplc="0415001B">
        <w:start w:val="1"/>
        <w:numFmt w:val="decimal"/>
        <w:lvlText w:val="%9."/>
        <w:lvlJc w:val="left"/>
        <w:pPr>
          <w:ind w:left="3600" w:hanging="3600"/>
        </w:pPr>
      </w:lvl>
    </w:lvlOverride>
  </w:num>
  <w:num w:numId="11" w16cid:durableId="4246930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1386409">
    <w:abstractNumId w:val="22"/>
  </w:num>
  <w:num w:numId="13" w16cid:durableId="1490486521">
    <w:abstractNumId w:val="25"/>
  </w:num>
  <w:num w:numId="14" w16cid:durableId="1740131057">
    <w:abstractNumId w:val="20"/>
  </w:num>
  <w:num w:numId="15" w16cid:durableId="355932453">
    <w:abstractNumId w:val="16"/>
    <w:lvlOverride w:ilvl="0">
      <w:lvl w:ilvl="0" w:tplc="B83E9FF2">
        <w:start w:val="5"/>
        <w:numFmt w:val="upperRoman"/>
        <w:lvlText w:val="%1."/>
        <w:lvlJc w:val="right"/>
        <w:pPr>
          <w:ind w:left="360" w:hanging="360"/>
        </w:pPr>
        <w:rPr>
          <w:rFonts w:hint="default"/>
        </w:rPr>
      </w:lvl>
    </w:lvlOverride>
    <w:lvlOverride w:ilvl="1">
      <w:lvl w:ilvl="1" w:tplc="04150019">
        <w:start w:val="1"/>
        <w:numFmt w:val="lowerLetter"/>
        <w:lvlText w:val="%2."/>
        <w:lvlJc w:val="left"/>
        <w:pPr>
          <w:ind w:left="1080" w:hanging="360"/>
        </w:pPr>
      </w:lvl>
    </w:lvlOverride>
    <w:lvlOverride w:ilvl="2">
      <w:lvl w:ilvl="2" w:tplc="0415001B">
        <w:start w:val="1"/>
        <w:numFmt w:val="lowerRoman"/>
        <w:lvlText w:val="%3."/>
        <w:lvlJc w:val="right"/>
        <w:pPr>
          <w:ind w:left="1800" w:hanging="180"/>
        </w:pPr>
      </w:lvl>
    </w:lvlOverride>
    <w:lvlOverride w:ilvl="3">
      <w:lvl w:ilvl="3" w:tplc="0415000F">
        <w:start w:val="1"/>
        <w:numFmt w:val="decimal"/>
        <w:lvlText w:val="%4."/>
        <w:lvlJc w:val="left"/>
        <w:pPr>
          <w:ind w:left="2520" w:hanging="360"/>
        </w:pPr>
      </w:lvl>
    </w:lvlOverride>
    <w:lvlOverride w:ilvl="4">
      <w:lvl w:ilvl="4" w:tplc="04150019" w:tentative="1">
        <w:start w:val="1"/>
        <w:numFmt w:val="lowerLetter"/>
        <w:lvlText w:val="%5."/>
        <w:lvlJc w:val="left"/>
        <w:pPr>
          <w:ind w:left="3240" w:hanging="360"/>
        </w:pPr>
      </w:lvl>
    </w:lvlOverride>
    <w:lvlOverride w:ilvl="5">
      <w:lvl w:ilvl="5" w:tplc="0415001B" w:tentative="1">
        <w:start w:val="1"/>
        <w:numFmt w:val="lowerRoman"/>
        <w:lvlText w:val="%6."/>
        <w:lvlJc w:val="right"/>
        <w:pPr>
          <w:ind w:left="3960" w:hanging="180"/>
        </w:pPr>
      </w:lvl>
    </w:lvlOverride>
    <w:lvlOverride w:ilvl="6">
      <w:lvl w:ilvl="6" w:tplc="0415000F" w:tentative="1">
        <w:start w:val="1"/>
        <w:numFmt w:val="decimal"/>
        <w:lvlText w:val="%7."/>
        <w:lvlJc w:val="left"/>
        <w:pPr>
          <w:ind w:left="4680" w:hanging="360"/>
        </w:pPr>
      </w:lvl>
    </w:lvlOverride>
    <w:lvlOverride w:ilvl="7">
      <w:lvl w:ilvl="7" w:tplc="04150019" w:tentative="1">
        <w:start w:val="1"/>
        <w:numFmt w:val="lowerLetter"/>
        <w:lvlText w:val="%8."/>
        <w:lvlJc w:val="left"/>
        <w:pPr>
          <w:ind w:left="5400" w:hanging="360"/>
        </w:pPr>
      </w:lvl>
    </w:lvlOverride>
    <w:lvlOverride w:ilvl="8">
      <w:lvl w:ilvl="8" w:tplc="0415001B" w:tentative="1">
        <w:start w:val="1"/>
        <w:numFmt w:val="lowerRoman"/>
        <w:lvlText w:val="%9."/>
        <w:lvlJc w:val="right"/>
        <w:pPr>
          <w:ind w:left="6120" w:hanging="180"/>
        </w:pPr>
      </w:lvl>
    </w:lvlOverride>
  </w:num>
  <w:num w:numId="16" w16cid:durableId="946618362">
    <w:abstractNumId w:val="13"/>
  </w:num>
  <w:num w:numId="17" w16cid:durableId="1998264472">
    <w:abstractNumId w:val="16"/>
  </w:num>
  <w:num w:numId="18" w16cid:durableId="178472592">
    <w:abstractNumId w:val="34"/>
  </w:num>
  <w:num w:numId="19" w16cid:durableId="502890174">
    <w:abstractNumId w:val="29"/>
  </w:num>
  <w:num w:numId="20" w16cid:durableId="41294579">
    <w:abstractNumId w:val="3"/>
  </w:num>
  <w:num w:numId="21" w16cid:durableId="600720443">
    <w:abstractNumId w:val="4"/>
  </w:num>
  <w:num w:numId="22" w16cid:durableId="65539284">
    <w:abstractNumId w:val="10"/>
  </w:num>
  <w:num w:numId="23" w16cid:durableId="1458066729">
    <w:abstractNumId w:val="35"/>
  </w:num>
  <w:num w:numId="24" w16cid:durableId="345979298">
    <w:abstractNumId w:val="7"/>
  </w:num>
  <w:num w:numId="25" w16cid:durableId="13925369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3336402">
    <w:abstractNumId w:val="15"/>
    <w:lvlOverride w:ilvl="0">
      <w:lvl w:ilvl="0">
        <w:start w:val="5"/>
        <w:numFmt w:val="upperRoman"/>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501241582">
    <w:abstractNumId w:val="15"/>
  </w:num>
  <w:num w:numId="28" w16cid:durableId="1294677906">
    <w:abstractNumId w:val="36"/>
  </w:num>
  <w:num w:numId="29" w16cid:durableId="576717497">
    <w:abstractNumId w:val="5"/>
  </w:num>
  <w:num w:numId="30" w16cid:durableId="2010985607">
    <w:abstractNumId w:val="18"/>
  </w:num>
  <w:num w:numId="31" w16cid:durableId="1695184811">
    <w:abstractNumId w:val="19"/>
  </w:num>
  <w:num w:numId="32" w16cid:durableId="688139937">
    <w:abstractNumId w:val="14"/>
  </w:num>
  <w:num w:numId="33" w16cid:durableId="1678651318">
    <w:abstractNumId w:val="27"/>
  </w:num>
  <w:num w:numId="34" w16cid:durableId="1279725447">
    <w:abstractNumId w:val="2"/>
  </w:num>
  <w:num w:numId="35" w16cid:durableId="1305550814">
    <w:abstractNumId w:val="1"/>
  </w:num>
  <w:num w:numId="36" w16cid:durableId="1421682478">
    <w:abstractNumId w:val="0"/>
  </w:num>
  <w:num w:numId="37" w16cid:durableId="1854101270">
    <w:abstractNumId w:val="8"/>
  </w:num>
  <w:num w:numId="38" w16cid:durableId="227695981">
    <w:abstractNumId w:val="12"/>
  </w:num>
  <w:num w:numId="39" w16cid:durableId="1067848726">
    <w:abstractNumId w:val="23"/>
  </w:num>
  <w:num w:numId="40" w16cid:durableId="224999844">
    <w:abstractNumId w:val="6"/>
  </w:num>
  <w:num w:numId="41" w16cid:durableId="427890621">
    <w:abstractNumId w:val="31"/>
  </w:num>
  <w:num w:numId="42" w16cid:durableId="322665393">
    <w:abstractNumId w:val="21"/>
  </w:num>
  <w:num w:numId="43" w16cid:durableId="478501862">
    <w:abstractNumId w:val="9"/>
  </w:num>
  <w:num w:numId="44" w16cid:durableId="615792417">
    <w:abstractNumId w:val="37"/>
  </w:num>
  <w:num w:numId="45" w16cid:durableId="1163818498">
    <w:abstractNumId w:val="17"/>
  </w:num>
  <w:num w:numId="46" w16cid:durableId="493837951">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A95888C-14EC-473A-8D1D-1D98F1263D20}"/>
  </w:docVars>
  <w:rsids>
    <w:rsidRoot w:val="0029246D"/>
    <w:rsid w:val="00003E18"/>
    <w:rsid w:val="000067B1"/>
    <w:rsid w:val="00007950"/>
    <w:rsid w:val="00012077"/>
    <w:rsid w:val="00014940"/>
    <w:rsid w:val="00017A86"/>
    <w:rsid w:val="00025416"/>
    <w:rsid w:val="000300F5"/>
    <w:rsid w:val="00031904"/>
    <w:rsid w:val="000366FA"/>
    <w:rsid w:val="00037036"/>
    <w:rsid w:val="000370CD"/>
    <w:rsid w:val="00040315"/>
    <w:rsid w:val="00041177"/>
    <w:rsid w:val="000422E4"/>
    <w:rsid w:val="0004232F"/>
    <w:rsid w:val="00044A97"/>
    <w:rsid w:val="000454C0"/>
    <w:rsid w:val="00047583"/>
    <w:rsid w:val="00063BA3"/>
    <w:rsid w:val="000757A2"/>
    <w:rsid w:val="00075AE1"/>
    <w:rsid w:val="00077B7A"/>
    <w:rsid w:val="00077FA0"/>
    <w:rsid w:val="000A39D8"/>
    <w:rsid w:val="000B07D0"/>
    <w:rsid w:val="000B40A9"/>
    <w:rsid w:val="000B7743"/>
    <w:rsid w:val="000C0410"/>
    <w:rsid w:val="000C6639"/>
    <w:rsid w:val="000D2F31"/>
    <w:rsid w:val="000D67F5"/>
    <w:rsid w:val="000D6DBF"/>
    <w:rsid w:val="000E4B6A"/>
    <w:rsid w:val="000F1C7F"/>
    <w:rsid w:val="000F3A6D"/>
    <w:rsid w:val="000F5070"/>
    <w:rsid w:val="000F510B"/>
    <w:rsid w:val="00102098"/>
    <w:rsid w:val="00105961"/>
    <w:rsid w:val="00107CA9"/>
    <w:rsid w:val="0011011B"/>
    <w:rsid w:val="00113594"/>
    <w:rsid w:val="00116C6B"/>
    <w:rsid w:val="00123DBB"/>
    <w:rsid w:val="00132415"/>
    <w:rsid w:val="0013449A"/>
    <w:rsid w:val="00144FEE"/>
    <w:rsid w:val="00145C06"/>
    <w:rsid w:val="001470CF"/>
    <w:rsid w:val="00147508"/>
    <w:rsid w:val="00151517"/>
    <w:rsid w:val="00152C2E"/>
    <w:rsid w:val="00152F8B"/>
    <w:rsid w:val="00153E0E"/>
    <w:rsid w:val="00156D22"/>
    <w:rsid w:val="001618C3"/>
    <w:rsid w:val="00162216"/>
    <w:rsid w:val="0016614B"/>
    <w:rsid w:val="00171264"/>
    <w:rsid w:val="0017760B"/>
    <w:rsid w:val="001826E9"/>
    <w:rsid w:val="00187112"/>
    <w:rsid w:val="001873A9"/>
    <w:rsid w:val="00197426"/>
    <w:rsid w:val="001A0BCA"/>
    <w:rsid w:val="001A4A4F"/>
    <w:rsid w:val="001A695A"/>
    <w:rsid w:val="001A6A1B"/>
    <w:rsid w:val="001A6A8C"/>
    <w:rsid w:val="001C34AD"/>
    <w:rsid w:val="001C6FF6"/>
    <w:rsid w:val="001E0170"/>
    <w:rsid w:val="001E0EFB"/>
    <w:rsid w:val="001E258E"/>
    <w:rsid w:val="001E3717"/>
    <w:rsid w:val="001F2490"/>
    <w:rsid w:val="001F7787"/>
    <w:rsid w:val="00203E03"/>
    <w:rsid w:val="00205433"/>
    <w:rsid w:val="002066D5"/>
    <w:rsid w:val="00210BED"/>
    <w:rsid w:val="00212D25"/>
    <w:rsid w:val="00213CC8"/>
    <w:rsid w:val="0021631E"/>
    <w:rsid w:val="0022290B"/>
    <w:rsid w:val="00226630"/>
    <w:rsid w:val="0022705D"/>
    <w:rsid w:val="00227556"/>
    <w:rsid w:val="00230CD3"/>
    <w:rsid w:val="00233C71"/>
    <w:rsid w:val="00234ECC"/>
    <w:rsid w:val="00243900"/>
    <w:rsid w:val="002458E6"/>
    <w:rsid w:val="00245E4A"/>
    <w:rsid w:val="00251C82"/>
    <w:rsid w:val="00256AF8"/>
    <w:rsid w:val="0026022F"/>
    <w:rsid w:val="00266109"/>
    <w:rsid w:val="0027026A"/>
    <w:rsid w:val="0027090D"/>
    <w:rsid w:val="0028488F"/>
    <w:rsid w:val="0029246D"/>
    <w:rsid w:val="00292FDB"/>
    <w:rsid w:val="00294CDB"/>
    <w:rsid w:val="002A2B85"/>
    <w:rsid w:val="002A2CEE"/>
    <w:rsid w:val="002B3318"/>
    <w:rsid w:val="002B3809"/>
    <w:rsid w:val="002C6192"/>
    <w:rsid w:val="002D24F5"/>
    <w:rsid w:val="002D3EEA"/>
    <w:rsid w:val="002E30F5"/>
    <w:rsid w:val="002E5C1F"/>
    <w:rsid w:val="002E701F"/>
    <w:rsid w:val="002F2B3A"/>
    <w:rsid w:val="002F5C3A"/>
    <w:rsid w:val="002F6AA0"/>
    <w:rsid w:val="003007BB"/>
    <w:rsid w:val="00302B6C"/>
    <w:rsid w:val="003041DB"/>
    <w:rsid w:val="003076C9"/>
    <w:rsid w:val="00312162"/>
    <w:rsid w:val="00314D75"/>
    <w:rsid w:val="00317B26"/>
    <w:rsid w:val="00317ECD"/>
    <w:rsid w:val="00322E09"/>
    <w:rsid w:val="00325543"/>
    <w:rsid w:val="00326324"/>
    <w:rsid w:val="00342747"/>
    <w:rsid w:val="00357570"/>
    <w:rsid w:val="00371F0F"/>
    <w:rsid w:val="00375447"/>
    <w:rsid w:val="00377281"/>
    <w:rsid w:val="00381431"/>
    <w:rsid w:val="00387197"/>
    <w:rsid w:val="00391D69"/>
    <w:rsid w:val="003953A3"/>
    <w:rsid w:val="00396BB2"/>
    <w:rsid w:val="003A3DE5"/>
    <w:rsid w:val="003B4147"/>
    <w:rsid w:val="003B7422"/>
    <w:rsid w:val="003B7BEA"/>
    <w:rsid w:val="003C2A6B"/>
    <w:rsid w:val="003C31F6"/>
    <w:rsid w:val="003C3658"/>
    <w:rsid w:val="003D524A"/>
    <w:rsid w:val="003D5E86"/>
    <w:rsid w:val="003E6981"/>
    <w:rsid w:val="003E6D8E"/>
    <w:rsid w:val="003E7336"/>
    <w:rsid w:val="003F0D83"/>
    <w:rsid w:val="003F2040"/>
    <w:rsid w:val="003F39EC"/>
    <w:rsid w:val="003F585E"/>
    <w:rsid w:val="0040132B"/>
    <w:rsid w:val="00402294"/>
    <w:rsid w:val="004035E7"/>
    <w:rsid w:val="004046CA"/>
    <w:rsid w:val="00407EDE"/>
    <w:rsid w:val="00417489"/>
    <w:rsid w:val="00425203"/>
    <w:rsid w:val="004275CA"/>
    <w:rsid w:val="00432D09"/>
    <w:rsid w:val="00436F12"/>
    <w:rsid w:val="0044631C"/>
    <w:rsid w:val="004546CB"/>
    <w:rsid w:val="00455C6E"/>
    <w:rsid w:val="0046095A"/>
    <w:rsid w:val="004655BA"/>
    <w:rsid w:val="004711AC"/>
    <w:rsid w:val="00480797"/>
    <w:rsid w:val="00481324"/>
    <w:rsid w:val="0049069F"/>
    <w:rsid w:val="004A4870"/>
    <w:rsid w:val="004A7F4D"/>
    <w:rsid w:val="004B4A7B"/>
    <w:rsid w:val="004C08AA"/>
    <w:rsid w:val="004C1F79"/>
    <w:rsid w:val="004C5D38"/>
    <w:rsid w:val="004C6D81"/>
    <w:rsid w:val="004D1B9C"/>
    <w:rsid w:val="004D203B"/>
    <w:rsid w:val="004D6D72"/>
    <w:rsid w:val="004E126F"/>
    <w:rsid w:val="004E7EA9"/>
    <w:rsid w:val="004F299C"/>
    <w:rsid w:val="004F34FF"/>
    <w:rsid w:val="004F3559"/>
    <w:rsid w:val="005000A5"/>
    <w:rsid w:val="005022B4"/>
    <w:rsid w:val="00503EC6"/>
    <w:rsid w:val="00506687"/>
    <w:rsid w:val="00506E67"/>
    <w:rsid w:val="00510A1A"/>
    <w:rsid w:val="005248F3"/>
    <w:rsid w:val="00525B26"/>
    <w:rsid w:val="005269BB"/>
    <w:rsid w:val="00530237"/>
    <w:rsid w:val="00530F4C"/>
    <w:rsid w:val="005337F6"/>
    <w:rsid w:val="005369C8"/>
    <w:rsid w:val="005429B5"/>
    <w:rsid w:val="00547B0B"/>
    <w:rsid w:val="00550CBF"/>
    <w:rsid w:val="0055387E"/>
    <w:rsid w:val="0055774A"/>
    <w:rsid w:val="0057517C"/>
    <w:rsid w:val="00577FD4"/>
    <w:rsid w:val="005800FF"/>
    <w:rsid w:val="005832C9"/>
    <w:rsid w:val="005876A5"/>
    <w:rsid w:val="00590ED2"/>
    <w:rsid w:val="00595123"/>
    <w:rsid w:val="00595D93"/>
    <w:rsid w:val="005A7A37"/>
    <w:rsid w:val="005B248B"/>
    <w:rsid w:val="005B5492"/>
    <w:rsid w:val="005C17D5"/>
    <w:rsid w:val="005C7FB0"/>
    <w:rsid w:val="005D742E"/>
    <w:rsid w:val="005E303F"/>
    <w:rsid w:val="005E5938"/>
    <w:rsid w:val="005F0EEB"/>
    <w:rsid w:val="005F3188"/>
    <w:rsid w:val="005F4325"/>
    <w:rsid w:val="005F4AB5"/>
    <w:rsid w:val="005F4BF8"/>
    <w:rsid w:val="006004F9"/>
    <w:rsid w:val="00600E89"/>
    <w:rsid w:val="0060321E"/>
    <w:rsid w:val="00603B20"/>
    <w:rsid w:val="00620593"/>
    <w:rsid w:val="006207C9"/>
    <w:rsid w:val="00624C5C"/>
    <w:rsid w:val="0062792E"/>
    <w:rsid w:val="00632AB0"/>
    <w:rsid w:val="00634313"/>
    <w:rsid w:val="00652A81"/>
    <w:rsid w:val="00653D74"/>
    <w:rsid w:val="00656034"/>
    <w:rsid w:val="00666B9C"/>
    <w:rsid w:val="00666CBC"/>
    <w:rsid w:val="00674932"/>
    <w:rsid w:val="00675C24"/>
    <w:rsid w:val="006815C8"/>
    <w:rsid w:val="006823FC"/>
    <w:rsid w:val="00682D02"/>
    <w:rsid w:val="006858EB"/>
    <w:rsid w:val="0068596B"/>
    <w:rsid w:val="00686ABF"/>
    <w:rsid w:val="006912BE"/>
    <w:rsid w:val="006A1297"/>
    <w:rsid w:val="006A5230"/>
    <w:rsid w:val="006B2339"/>
    <w:rsid w:val="006B2C3F"/>
    <w:rsid w:val="006B3B6D"/>
    <w:rsid w:val="006B6389"/>
    <w:rsid w:val="006C13C6"/>
    <w:rsid w:val="006C2290"/>
    <w:rsid w:val="006C52E6"/>
    <w:rsid w:val="006D4929"/>
    <w:rsid w:val="006D4990"/>
    <w:rsid w:val="006D5F39"/>
    <w:rsid w:val="006D790F"/>
    <w:rsid w:val="006D796D"/>
    <w:rsid w:val="006E3C11"/>
    <w:rsid w:val="006E3FAE"/>
    <w:rsid w:val="006E7BF4"/>
    <w:rsid w:val="007011DF"/>
    <w:rsid w:val="00701D7C"/>
    <w:rsid w:val="0070230B"/>
    <w:rsid w:val="00704C1F"/>
    <w:rsid w:val="007063F8"/>
    <w:rsid w:val="0071067C"/>
    <w:rsid w:val="00712403"/>
    <w:rsid w:val="0071361B"/>
    <w:rsid w:val="00715AA9"/>
    <w:rsid w:val="00717BF3"/>
    <w:rsid w:val="00720E04"/>
    <w:rsid w:val="00722D40"/>
    <w:rsid w:val="00723419"/>
    <w:rsid w:val="00723AC0"/>
    <w:rsid w:val="00725A59"/>
    <w:rsid w:val="00727B9B"/>
    <w:rsid w:val="007340D4"/>
    <w:rsid w:val="00735865"/>
    <w:rsid w:val="00737110"/>
    <w:rsid w:val="00741DF2"/>
    <w:rsid w:val="0075174E"/>
    <w:rsid w:val="0076200C"/>
    <w:rsid w:val="00770EA1"/>
    <w:rsid w:val="00773558"/>
    <w:rsid w:val="0077612D"/>
    <w:rsid w:val="00776547"/>
    <w:rsid w:val="007944C2"/>
    <w:rsid w:val="00794972"/>
    <w:rsid w:val="007A01BC"/>
    <w:rsid w:val="007A3DA2"/>
    <w:rsid w:val="007A3F04"/>
    <w:rsid w:val="007B060F"/>
    <w:rsid w:val="007B18C5"/>
    <w:rsid w:val="007B6FE0"/>
    <w:rsid w:val="007B7F45"/>
    <w:rsid w:val="007C17E1"/>
    <w:rsid w:val="007C31EF"/>
    <w:rsid w:val="007D62B5"/>
    <w:rsid w:val="007E0A90"/>
    <w:rsid w:val="007E356F"/>
    <w:rsid w:val="007E65BA"/>
    <w:rsid w:val="007F1DE9"/>
    <w:rsid w:val="007F7928"/>
    <w:rsid w:val="008010FF"/>
    <w:rsid w:val="008023DD"/>
    <w:rsid w:val="00803B75"/>
    <w:rsid w:val="00812891"/>
    <w:rsid w:val="0081632C"/>
    <w:rsid w:val="0082031A"/>
    <w:rsid w:val="00820F43"/>
    <w:rsid w:val="0082349C"/>
    <w:rsid w:val="00830B5A"/>
    <w:rsid w:val="00833C81"/>
    <w:rsid w:val="0083496F"/>
    <w:rsid w:val="00841F84"/>
    <w:rsid w:val="0084302E"/>
    <w:rsid w:val="00843CF9"/>
    <w:rsid w:val="008453B4"/>
    <w:rsid w:val="0084612D"/>
    <w:rsid w:val="00851482"/>
    <w:rsid w:val="008524D7"/>
    <w:rsid w:val="00852C66"/>
    <w:rsid w:val="008539A1"/>
    <w:rsid w:val="0085440A"/>
    <w:rsid w:val="008556B7"/>
    <w:rsid w:val="00861597"/>
    <w:rsid w:val="00871981"/>
    <w:rsid w:val="0088509F"/>
    <w:rsid w:val="00887253"/>
    <w:rsid w:val="008924E9"/>
    <w:rsid w:val="00893328"/>
    <w:rsid w:val="0089404E"/>
    <w:rsid w:val="008A184C"/>
    <w:rsid w:val="008A291A"/>
    <w:rsid w:val="008B1D95"/>
    <w:rsid w:val="008B499C"/>
    <w:rsid w:val="008B52C6"/>
    <w:rsid w:val="008B63BB"/>
    <w:rsid w:val="008C393F"/>
    <w:rsid w:val="008C3C82"/>
    <w:rsid w:val="008C6FD5"/>
    <w:rsid w:val="008C7A4E"/>
    <w:rsid w:val="008D5EDB"/>
    <w:rsid w:val="008D6850"/>
    <w:rsid w:val="008D69A8"/>
    <w:rsid w:val="008E0422"/>
    <w:rsid w:val="008E1313"/>
    <w:rsid w:val="008E1E37"/>
    <w:rsid w:val="008F57CA"/>
    <w:rsid w:val="00901CF0"/>
    <w:rsid w:val="00907D8E"/>
    <w:rsid w:val="00912C7B"/>
    <w:rsid w:val="0092380D"/>
    <w:rsid w:val="0093584A"/>
    <w:rsid w:val="009374FC"/>
    <w:rsid w:val="00947AFE"/>
    <w:rsid w:val="00954364"/>
    <w:rsid w:val="00956CB3"/>
    <w:rsid w:val="009600B6"/>
    <w:rsid w:val="00960CCB"/>
    <w:rsid w:val="00962FF0"/>
    <w:rsid w:val="009729A8"/>
    <w:rsid w:val="00974AED"/>
    <w:rsid w:val="00977084"/>
    <w:rsid w:val="00980C7F"/>
    <w:rsid w:val="0098279E"/>
    <w:rsid w:val="00986DDE"/>
    <w:rsid w:val="00993EFB"/>
    <w:rsid w:val="009966B3"/>
    <w:rsid w:val="009A2292"/>
    <w:rsid w:val="009A5259"/>
    <w:rsid w:val="009A731E"/>
    <w:rsid w:val="009A7E3B"/>
    <w:rsid w:val="009C0296"/>
    <w:rsid w:val="009C1668"/>
    <w:rsid w:val="009C3AC7"/>
    <w:rsid w:val="009C7A5D"/>
    <w:rsid w:val="009D28BD"/>
    <w:rsid w:val="009D345C"/>
    <w:rsid w:val="009D4BDD"/>
    <w:rsid w:val="009D52C3"/>
    <w:rsid w:val="009D6AE1"/>
    <w:rsid w:val="009E0862"/>
    <w:rsid w:val="009E18A9"/>
    <w:rsid w:val="009E2DD5"/>
    <w:rsid w:val="009E3B91"/>
    <w:rsid w:val="009F01B6"/>
    <w:rsid w:val="009F0E10"/>
    <w:rsid w:val="009F10F3"/>
    <w:rsid w:val="009F3BEA"/>
    <w:rsid w:val="009F4F2E"/>
    <w:rsid w:val="009F5A2D"/>
    <w:rsid w:val="00A00EAF"/>
    <w:rsid w:val="00A028C2"/>
    <w:rsid w:val="00A04A56"/>
    <w:rsid w:val="00A054B7"/>
    <w:rsid w:val="00A06AF1"/>
    <w:rsid w:val="00A07212"/>
    <w:rsid w:val="00A07602"/>
    <w:rsid w:val="00A12804"/>
    <w:rsid w:val="00A23B51"/>
    <w:rsid w:val="00A2465D"/>
    <w:rsid w:val="00A32A0C"/>
    <w:rsid w:val="00A607F1"/>
    <w:rsid w:val="00A6283A"/>
    <w:rsid w:val="00A644E1"/>
    <w:rsid w:val="00A64A70"/>
    <w:rsid w:val="00A64D32"/>
    <w:rsid w:val="00A65216"/>
    <w:rsid w:val="00A70041"/>
    <w:rsid w:val="00A72703"/>
    <w:rsid w:val="00A73654"/>
    <w:rsid w:val="00A746FB"/>
    <w:rsid w:val="00A748EA"/>
    <w:rsid w:val="00A8354A"/>
    <w:rsid w:val="00A845A9"/>
    <w:rsid w:val="00A84999"/>
    <w:rsid w:val="00A902E3"/>
    <w:rsid w:val="00A915B1"/>
    <w:rsid w:val="00A944F9"/>
    <w:rsid w:val="00AB22FA"/>
    <w:rsid w:val="00AB24F6"/>
    <w:rsid w:val="00AB6116"/>
    <w:rsid w:val="00AC5039"/>
    <w:rsid w:val="00AD4223"/>
    <w:rsid w:val="00AD7F91"/>
    <w:rsid w:val="00AF25C9"/>
    <w:rsid w:val="00AF5195"/>
    <w:rsid w:val="00B00B8C"/>
    <w:rsid w:val="00B01E66"/>
    <w:rsid w:val="00B0333F"/>
    <w:rsid w:val="00B033A5"/>
    <w:rsid w:val="00B052EA"/>
    <w:rsid w:val="00B0589F"/>
    <w:rsid w:val="00B10775"/>
    <w:rsid w:val="00B17B7B"/>
    <w:rsid w:val="00B24A2C"/>
    <w:rsid w:val="00B2757E"/>
    <w:rsid w:val="00B36472"/>
    <w:rsid w:val="00B43220"/>
    <w:rsid w:val="00B43E57"/>
    <w:rsid w:val="00B56C8E"/>
    <w:rsid w:val="00B63768"/>
    <w:rsid w:val="00B6615F"/>
    <w:rsid w:val="00B67565"/>
    <w:rsid w:val="00B70A4D"/>
    <w:rsid w:val="00B744F8"/>
    <w:rsid w:val="00B83EAC"/>
    <w:rsid w:val="00B84880"/>
    <w:rsid w:val="00B86548"/>
    <w:rsid w:val="00B87D74"/>
    <w:rsid w:val="00B91E29"/>
    <w:rsid w:val="00B958C0"/>
    <w:rsid w:val="00B973E1"/>
    <w:rsid w:val="00BA222A"/>
    <w:rsid w:val="00BA29E6"/>
    <w:rsid w:val="00BA3CC8"/>
    <w:rsid w:val="00BA4140"/>
    <w:rsid w:val="00BA7DE1"/>
    <w:rsid w:val="00BB2839"/>
    <w:rsid w:val="00BB5B52"/>
    <w:rsid w:val="00BC038F"/>
    <w:rsid w:val="00BC129C"/>
    <w:rsid w:val="00BC29B3"/>
    <w:rsid w:val="00BE1C1A"/>
    <w:rsid w:val="00BE23D7"/>
    <w:rsid w:val="00BE59B5"/>
    <w:rsid w:val="00C01E57"/>
    <w:rsid w:val="00C031FF"/>
    <w:rsid w:val="00C05865"/>
    <w:rsid w:val="00C05D4E"/>
    <w:rsid w:val="00C06BD6"/>
    <w:rsid w:val="00C10C70"/>
    <w:rsid w:val="00C116C3"/>
    <w:rsid w:val="00C13372"/>
    <w:rsid w:val="00C13F62"/>
    <w:rsid w:val="00C257FC"/>
    <w:rsid w:val="00C25FB5"/>
    <w:rsid w:val="00C31269"/>
    <w:rsid w:val="00C31B1E"/>
    <w:rsid w:val="00C37A69"/>
    <w:rsid w:val="00C40AE6"/>
    <w:rsid w:val="00C4213D"/>
    <w:rsid w:val="00C434DC"/>
    <w:rsid w:val="00C47324"/>
    <w:rsid w:val="00C47857"/>
    <w:rsid w:val="00C504B5"/>
    <w:rsid w:val="00C620CC"/>
    <w:rsid w:val="00C652E4"/>
    <w:rsid w:val="00C7697D"/>
    <w:rsid w:val="00C77E78"/>
    <w:rsid w:val="00C80F88"/>
    <w:rsid w:val="00C91612"/>
    <w:rsid w:val="00C95445"/>
    <w:rsid w:val="00C96144"/>
    <w:rsid w:val="00CA0585"/>
    <w:rsid w:val="00CA297A"/>
    <w:rsid w:val="00CB0814"/>
    <w:rsid w:val="00CB0E68"/>
    <w:rsid w:val="00CB35BA"/>
    <w:rsid w:val="00CC30EA"/>
    <w:rsid w:val="00CC52B0"/>
    <w:rsid w:val="00CD5BAE"/>
    <w:rsid w:val="00CE7458"/>
    <w:rsid w:val="00CF6329"/>
    <w:rsid w:val="00D03373"/>
    <w:rsid w:val="00D10DC7"/>
    <w:rsid w:val="00D11CC1"/>
    <w:rsid w:val="00D235FE"/>
    <w:rsid w:val="00D24529"/>
    <w:rsid w:val="00D31416"/>
    <w:rsid w:val="00D34A01"/>
    <w:rsid w:val="00D34CA7"/>
    <w:rsid w:val="00D4032D"/>
    <w:rsid w:val="00D436B1"/>
    <w:rsid w:val="00D47DC8"/>
    <w:rsid w:val="00D54250"/>
    <w:rsid w:val="00D54A94"/>
    <w:rsid w:val="00D54B56"/>
    <w:rsid w:val="00D55208"/>
    <w:rsid w:val="00D6318A"/>
    <w:rsid w:val="00D6456C"/>
    <w:rsid w:val="00D6530C"/>
    <w:rsid w:val="00D65410"/>
    <w:rsid w:val="00D65EB2"/>
    <w:rsid w:val="00D71F9C"/>
    <w:rsid w:val="00D76E88"/>
    <w:rsid w:val="00D83360"/>
    <w:rsid w:val="00D860F8"/>
    <w:rsid w:val="00D90837"/>
    <w:rsid w:val="00D91DD5"/>
    <w:rsid w:val="00D9223D"/>
    <w:rsid w:val="00D954EF"/>
    <w:rsid w:val="00D954F2"/>
    <w:rsid w:val="00DA16C7"/>
    <w:rsid w:val="00DB0C9B"/>
    <w:rsid w:val="00DB1E10"/>
    <w:rsid w:val="00DB6995"/>
    <w:rsid w:val="00DB7681"/>
    <w:rsid w:val="00DB7ADD"/>
    <w:rsid w:val="00DD0941"/>
    <w:rsid w:val="00DD19E8"/>
    <w:rsid w:val="00DD6307"/>
    <w:rsid w:val="00DE4C5B"/>
    <w:rsid w:val="00DE5AA6"/>
    <w:rsid w:val="00DF1AA5"/>
    <w:rsid w:val="00DF243F"/>
    <w:rsid w:val="00DF33C8"/>
    <w:rsid w:val="00E020F7"/>
    <w:rsid w:val="00E04903"/>
    <w:rsid w:val="00E129EF"/>
    <w:rsid w:val="00E160C5"/>
    <w:rsid w:val="00E220D7"/>
    <w:rsid w:val="00E26873"/>
    <w:rsid w:val="00E30BDE"/>
    <w:rsid w:val="00E40AC9"/>
    <w:rsid w:val="00E40DAC"/>
    <w:rsid w:val="00E41EC9"/>
    <w:rsid w:val="00E45D34"/>
    <w:rsid w:val="00E54A4E"/>
    <w:rsid w:val="00E64689"/>
    <w:rsid w:val="00E7543F"/>
    <w:rsid w:val="00E754A4"/>
    <w:rsid w:val="00E75B4E"/>
    <w:rsid w:val="00E815B5"/>
    <w:rsid w:val="00E8550B"/>
    <w:rsid w:val="00E863E4"/>
    <w:rsid w:val="00E90BC5"/>
    <w:rsid w:val="00EA0DAA"/>
    <w:rsid w:val="00EA3C48"/>
    <w:rsid w:val="00EB301D"/>
    <w:rsid w:val="00EB3831"/>
    <w:rsid w:val="00EC644D"/>
    <w:rsid w:val="00EC773B"/>
    <w:rsid w:val="00ED1DAB"/>
    <w:rsid w:val="00ED259E"/>
    <w:rsid w:val="00EE01CB"/>
    <w:rsid w:val="00F003F0"/>
    <w:rsid w:val="00F0405A"/>
    <w:rsid w:val="00F0772A"/>
    <w:rsid w:val="00F13394"/>
    <w:rsid w:val="00F1693C"/>
    <w:rsid w:val="00F16F90"/>
    <w:rsid w:val="00F206E9"/>
    <w:rsid w:val="00F25EFE"/>
    <w:rsid w:val="00F429DA"/>
    <w:rsid w:val="00F47D25"/>
    <w:rsid w:val="00F50859"/>
    <w:rsid w:val="00F50FB4"/>
    <w:rsid w:val="00F51D37"/>
    <w:rsid w:val="00F56FDB"/>
    <w:rsid w:val="00F647E5"/>
    <w:rsid w:val="00F64FBF"/>
    <w:rsid w:val="00F65E16"/>
    <w:rsid w:val="00F715E4"/>
    <w:rsid w:val="00F74DE3"/>
    <w:rsid w:val="00F75EFC"/>
    <w:rsid w:val="00F813A5"/>
    <w:rsid w:val="00F85028"/>
    <w:rsid w:val="00F92AA4"/>
    <w:rsid w:val="00FA74D4"/>
    <w:rsid w:val="00FB212D"/>
    <w:rsid w:val="00FC0311"/>
    <w:rsid w:val="00FC2B67"/>
    <w:rsid w:val="00FC3F04"/>
    <w:rsid w:val="00FC6097"/>
    <w:rsid w:val="00FC7479"/>
    <w:rsid w:val="00FC76F2"/>
    <w:rsid w:val="00FD3A73"/>
    <w:rsid w:val="00FD4237"/>
    <w:rsid w:val="00FE74BE"/>
    <w:rsid w:val="00FF3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D3E9B8E"/>
  <w15:docId w15:val="{2DEAD68E-7A89-4FA5-8F8E-5E8615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46D"/>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41DF2"/>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semiHidden/>
    <w:unhideWhenUsed/>
    <w:qFormat/>
    <w:rsid w:val="00BA4140"/>
    <w:pPr>
      <w:keepNext/>
      <w:spacing w:before="240" w:after="60" w:line="276" w:lineRule="auto"/>
      <w:outlineLvl w:val="2"/>
    </w:pPr>
    <w:rPr>
      <w:rFonts w:ascii="Cambria" w:hAnsi="Cambria"/>
      <w:b/>
      <w:b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9246D"/>
  </w:style>
  <w:style w:type="character" w:customStyle="1" w:styleId="TekstpodstawowyZnak">
    <w:name w:val="Tekst podstawowy Znak"/>
    <w:basedOn w:val="Domylnaczcionkaakapitu"/>
    <w:link w:val="Tekstpodstawowy"/>
    <w:rsid w:val="0029246D"/>
    <w:rPr>
      <w:rFonts w:ascii="Times New Roman" w:eastAsia="Times New Roman" w:hAnsi="Times New Roman" w:cs="Times New Roman"/>
      <w:sz w:val="24"/>
      <w:szCs w:val="24"/>
      <w:lang w:eastAsia="pl-PL"/>
    </w:rPr>
  </w:style>
  <w:style w:type="paragraph" w:styleId="Nagwek">
    <w:name w:val="header"/>
    <w:basedOn w:val="Normalny"/>
    <w:link w:val="NagwekZnak"/>
    <w:rsid w:val="0029246D"/>
    <w:pPr>
      <w:tabs>
        <w:tab w:val="center" w:pos="4536"/>
        <w:tab w:val="right" w:pos="9072"/>
      </w:tabs>
    </w:pPr>
    <w:rPr>
      <w:rFonts w:ascii="Garamond" w:hAnsi="Garamond"/>
      <w:sz w:val="26"/>
    </w:rPr>
  </w:style>
  <w:style w:type="character" w:customStyle="1" w:styleId="NagwekZnak">
    <w:name w:val="Nagłówek Znak"/>
    <w:basedOn w:val="Domylnaczcionkaakapitu"/>
    <w:link w:val="Nagwek"/>
    <w:rsid w:val="0029246D"/>
    <w:rPr>
      <w:rFonts w:ascii="Garamond" w:eastAsia="Times New Roman" w:hAnsi="Garamond" w:cs="Times New Roman"/>
      <w:sz w:val="26"/>
      <w:szCs w:val="24"/>
      <w:lang w:eastAsia="pl-PL"/>
    </w:rPr>
  </w:style>
  <w:style w:type="character" w:styleId="Hipercze">
    <w:name w:val="Hyperlink"/>
    <w:basedOn w:val="Domylnaczcionkaakapitu"/>
    <w:uiPriority w:val="99"/>
    <w:unhideWhenUsed/>
    <w:rsid w:val="0029246D"/>
    <w:rPr>
      <w:color w:val="0000FF"/>
      <w:u w:val="single"/>
    </w:rPr>
  </w:style>
  <w:style w:type="paragraph" w:styleId="Tekstdymka">
    <w:name w:val="Balloon Text"/>
    <w:basedOn w:val="Normalny"/>
    <w:link w:val="TekstdymkaZnak"/>
    <w:uiPriority w:val="99"/>
    <w:semiHidden/>
    <w:unhideWhenUsed/>
    <w:rsid w:val="0029246D"/>
    <w:rPr>
      <w:rFonts w:ascii="Tahoma" w:hAnsi="Tahoma" w:cs="Tahoma"/>
      <w:sz w:val="16"/>
      <w:szCs w:val="16"/>
    </w:rPr>
  </w:style>
  <w:style w:type="character" w:customStyle="1" w:styleId="TekstdymkaZnak">
    <w:name w:val="Tekst dymka Znak"/>
    <w:basedOn w:val="Domylnaczcionkaakapitu"/>
    <w:link w:val="Tekstdymka"/>
    <w:uiPriority w:val="99"/>
    <w:semiHidden/>
    <w:rsid w:val="0029246D"/>
    <w:rPr>
      <w:rFonts w:ascii="Tahoma" w:eastAsia="Times New Roman" w:hAnsi="Tahoma" w:cs="Tahoma"/>
      <w:sz w:val="16"/>
      <w:szCs w:val="16"/>
      <w:lang w:eastAsia="pl-PL"/>
    </w:rPr>
  </w:style>
  <w:style w:type="character" w:customStyle="1" w:styleId="Nagwek3Znak">
    <w:name w:val="Nagłówek 3 Znak"/>
    <w:basedOn w:val="Domylnaczcionkaakapitu"/>
    <w:link w:val="Nagwek3"/>
    <w:semiHidden/>
    <w:rsid w:val="00BA4140"/>
    <w:rPr>
      <w:rFonts w:ascii="Cambria" w:eastAsia="Times New Roman" w:hAnsi="Cambria"/>
      <w:b/>
      <w:bCs/>
      <w:sz w:val="26"/>
      <w:szCs w:val="26"/>
      <w:lang w:eastAsia="en-US"/>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
    <w:basedOn w:val="Normalny"/>
    <w:link w:val="AkapitzlistZnak"/>
    <w:uiPriority w:val="34"/>
    <w:qFormat/>
    <w:rsid w:val="00BA4140"/>
    <w:pPr>
      <w:suppressAutoHyphens/>
      <w:ind w:left="708"/>
    </w:pPr>
    <w:rPr>
      <w:lang w:eastAsia="ar-SA"/>
    </w:rPr>
  </w:style>
  <w:style w:type="paragraph" w:customStyle="1" w:styleId="Tekstpodstawowywcity31">
    <w:name w:val="Tekst podstawowy wcięty 31"/>
    <w:basedOn w:val="Normalny"/>
    <w:rsid w:val="00BA4140"/>
    <w:pPr>
      <w:widowControl w:val="0"/>
      <w:tabs>
        <w:tab w:val="left" w:pos="2160"/>
      </w:tabs>
      <w:suppressAutoHyphens/>
      <w:spacing w:before="120" w:after="240" w:line="360" w:lineRule="auto"/>
      <w:ind w:left="900"/>
      <w:jc w:val="both"/>
    </w:pPr>
    <w:rPr>
      <w:rFonts w:ascii="Calibri" w:eastAsia="Calibri" w:hAnsi="Calibri"/>
      <w:lang w:eastAsia="ar-SA"/>
    </w:rPr>
  </w:style>
  <w:style w:type="paragraph" w:styleId="Tekstprzypisudolnego">
    <w:name w:val="footnote text"/>
    <w:basedOn w:val="Normalny"/>
    <w:link w:val="TekstprzypisudolnegoZnak"/>
    <w:uiPriority w:val="99"/>
    <w:rsid w:val="00DB0C9B"/>
    <w:rPr>
      <w:sz w:val="20"/>
      <w:szCs w:val="20"/>
    </w:rPr>
  </w:style>
  <w:style w:type="character" w:customStyle="1" w:styleId="TekstprzypisudolnegoZnak">
    <w:name w:val="Tekst przypisu dolnego Znak"/>
    <w:basedOn w:val="Domylnaczcionkaakapitu"/>
    <w:link w:val="Tekstprzypisudolnego"/>
    <w:uiPriority w:val="99"/>
    <w:rsid w:val="00DB0C9B"/>
    <w:rPr>
      <w:rFonts w:ascii="Times New Roman" w:eastAsia="Times New Roman" w:hAnsi="Times New Roman"/>
    </w:rPr>
  </w:style>
  <w:style w:type="character" w:styleId="Odwoanieprzypisudolnego">
    <w:name w:val="footnote reference"/>
    <w:basedOn w:val="Domylnaczcionkaakapitu"/>
    <w:uiPriority w:val="99"/>
    <w:semiHidden/>
    <w:unhideWhenUsed/>
    <w:rsid w:val="00CA0585"/>
    <w:rPr>
      <w:vertAlign w:val="superscript"/>
    </w:rPr>
  </w:style>
  <w:style w:type="paragraph" w:styleId="Tekstprzypisukocowego">
    <w:name w:val="endnote text"/>
    <w:basedOn w:val="Normalny"/>
    <w:link w:val="TekstprzypisukocowegoZnak"/>
    <w:uiPriority w:val="99"/>
    <w:semiHidden/>
    <w:unhideWhenUsed/>
    <w:rsid w:val="00A845A9"/>
    <w:rPr>
      <w:sz w:val="20"/>
      <w:szCs w:val="20"/>
    </w:rPr>
  </w:style>
  <w:style w:type="character" w:customStyle="1" w:styleId="TekstprzypisukocowegoZnak">
    <w:name w:val="Tekst przypisu końcowego Znak"/>
    <w:basedOn w:val="Domylnaczcionkaakapitu"/>
    <w:link w:val="Tekstprzypisukocowego"/>
    <w:uiPriority w:val="99"/>
    <w:semiHidden/>
    <w:rsid w:val="00A845A9"/>
    <w:rPr>
      <w:rFonts w:ascii="Times New Roman" w:eastAsia="Times New Roman" w:hAnsi="Times New Roman"/>
    </w:rPr>
  </w:style>
  <w:style w:type="character" w:styleId="Odwoanieprzypisukocowego">
    <w:name w:val="endnote reference"/>
    <w:basedOn w:val="Domylnaczcionkaakapitu"/>
    <w:uiPriority w:val="99"/>
    <w:semiHidden/>
    <w:unhideWhenUsed/>
    <w:rsid w:val="00A845A9"/>
    <w:rPr>
      <w:vertAlign w:val="superscript"/>
    </w:rPr>
  </w:style>
  <w:style w:type="paragraph" w:styleId="Zwykytekst">
    <w:name w:val="Plain Text"/>
    <w:basedOn w:val="Normalny"/>
    <w:link w:val="ZwykytekstZnak"/>
    <w:uiPriority w:val="99"/>
    <w:unhideWhenUsed/>
    <w:rsid w:val="00741DF2"/>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41DF2"/>
    <w:rPr>
      <w:rFonts w:ascii="Consolas" w:hAnsi="Consolas"/>
      <w:sz w:val="21"/>
      <w:szCs w:val="21"/>
      <w:lang w:eastAsia="en-US"/>
    </w:rPr>
  </w:style>
  <w:style w:type="character" w:customStyle="1" w:styleId="Nagwek1Znak">
    <w:name w:val="Nagłówek 1 Znak"/>
    <w:basedOn w:val="Domylnaczcionkaakapitu"/>
    <w:link w:val="Nagwek1"/>
    <w:uiPriority w:val="9"/>
    <w:rsid w:val="00741DF2"/>
    <w:rPr>
      <w:rFonts w:ascii="Cambria" w:eastAsia="Times New Roman" w:hAnsi="Cambria" w:cs="Times New Roman"/>
      <w:b/>
      <w:bCs/>
      <w:kern w:val="32"/>
      <w:sz w:val="32"/>
      <w:szCs w:val="32"/>
    </w:rPr>
  </w:style>
  <w:style w:type="paragraph" w:styleId="NormalnyWeb">
    <w:name w:val="Normal (Web)"/>
    <w:basedOn w:val="Normalny"/>
    <w:link w:val="NormalnyWebZnak"/>
    <w:rsid w:val="00A8354A"/>
    <w:pPr>
      <w:spacing w:before="100" w:beforeAutospacing="1" w:after="119"/>
    </w:pPr>
    <w:rPr>
      <w:rFonts w:ascii="Arial Unicode MS" w:eastAsia="Arial Unicode MS" w:hAnsi="Arial Unicode MS"/>
    </w:rPr>
  </w:style>
  <w:style w:type="character" w:customStyle="1" w:styleId="NormalnyWebZnak">
    <w:name w:val="Normalny (Web) Znak"/>
    <w:link w:val="NormalnyWeb"/>
    <w:locked/>
    <w:rsid w:val="00A8354A"/>
    <w:rPr>
      <w:rFonts w:ascii="Arial Unicode MS" w:eastAsia="Arial Unicode MS" w:hAnsi="Arial Unicode MS"/>
      <w:sz w:val="24"/>
      <w:szCs w:val="24"/>
    </w:rPr>
  </w:style>
  <w:style w:type="character" w:customStyle="1" w:styleId="alb">
    <w:name w:val="a_lb"/>
    <w:basedOn w:val="Domylnaczcionkaakapitu"/>
    <w:rsid w:val="00377281"/>
  </w:style>
  <w:style w:type="paragraph" w:styleId="Stopka">
    <w:name w:val="footer"/>
    <w:basedOn w:val="Normalny"/>
    <w:link w:val="StopkaZnak"/>
    <w:unhideWhenUsed/>
    <w:rsid w:val="003041DB"/>
    <w:pPr>
      <w:tabs>
        <w:tab w:val="center" w:pos="4536"/>
        <w:tab w:val="right" w:pos="9072"/>
      </w:tabs>
    </w:pPr>
  </w:style>
  <w:style w:type="character" w:customStyle="1" w:styleId="StopkaZnak">
    <w:name w:val="Stopka Znak"/>
    <w:basedOn w:val="Domylnaczcionkaakapitu"/>
    <w:link w:val="Stopka"/>
    <w:uiPriority w:val="99"/>
    <w:rsid w:val="003041DB"/>
    <w:rPr>
      <w:rFonts w:ascii="Times New Roman" w:eastAsia="Times New Roman" w:hAnsi="Times New Roman"/>
      <w:sz w:val="24"/>
      <w:szCs w:val="24"/>
    </w:rPr>
  </w:style>
  <w:style w:type="paragraph" w:customStyle="1" w:styleId="Default">
    <w:name w:val="Default"/>
    <w:rsid w:val="007A01BC"/>
    <w:pPr>
      <w:autoSpaceDE w:val="0"/>
      <w:autoSpaceDN w:val="0"/>
      <w:adjustRightInd w:val="0"/>
    </w:pPr>
    <w:rPr>
      <w:rFonts w:ascii="Arial" w:hAnsi="Arial" w:cs="Arial"/>
      <w:color w:val="000000"/>
      <w:sz w:val="24"/>
      <w:szCs w:val="24"/>
    </w:rPr>
  </w:style>
  <w:style w:type="paragraph" w:customStyle="1" w:styleId="Styl">
    <w:name w:val="Styl"/>
    <w:rsid w:val="007A01BC"/>
    <w:pPr>
      <w:widowControl w:val="0"/>
      <w:autoSpaceDE w:val="0"/>
      <w:autoSpaceDN w:val="0"/>
      <w:adjustRightInd w:val="0"/>
    </w:pPr>
    <w:rPr>
      <w:rFonts w:ascii="Arial" w:eastAsia="Times New Roman" w:hAnsi="Arial" w:cs="Arial"/>
      <w:sz w:val="24"/>
      <w:szCs w:val="24"/>
    </w:rPr>
  </w:style>
  <w:style w:type="paragraph" w:customStyle="1" w:styleId="Akapitzlist1">
    <w:name w:val="Akapit z listą1"/>
    <w:rsid w:val="0044631C"/>
    <w:pPr>
      <w:widowControl w:val="0"/>
      <w:suppressAutoHyphens/>
      <w:ind w:left="708"/>
    </w:pPr>
    <w:rPr>
      <w:kern w:val="1"/>
      <w:lang w:eastAsia="ar-SA"/>
    </w:rPr>
  </w:style>
  <w:style w:type="paragraph" w:styleId="Tekstkomentarza">
    <w:name w:val="annotation text"/>
    <w:basedOn w:val="Normalny"/>
    <w:link w:val="TekstkomentarzaZnak"/>
    <w:unhideWhenUsed/>
    <w:rsid w:val="00980C7F"/>
    <w:pPr>
      <w:suppressAutoHyphens/>
    </w:pPr>
    <w:rPr>
      <w:sz w:val="20"/>
      <w:szCs w:val="20"/>
      <w:lang w:eastAsia="ar-SA"/>
    </w:rPr>
  </w:style>
  <w:style w:type="character" w:customStyle="1" w:styleId="TekstkomentarzaZnak">
    <w:name w:val="Tekst komentarza Znak"/>
    <w:basedOn w:val="Domylnaczcionkaakapitu"/>
    <w:link w:val="Tekstkomentarza"/>
    <w:rsid w:val="00980C7F"/>
    <w:rPr>
      <w:rFonts w:ascii="Times New Roman" w:eastAsia="Times New Roman" w:hAnsi="Times New Roman"/>
      <w:lang w:eastAsia="ar-SA"/>
    </w:rPr>
  </w:style>
  <w:style w:type="paragraph" w:customStyle="1" w:styleId="NumeracjaUrzdowa">
    <w:name w:val="Numeracja Urzędowa"/>
    <w:basedOn w:val="Normalny"/>
    <w:qFormat/>
    <w:rsid w:val="0083496F"/>
    <w:pPr>
      <w:numPr>
        <w:numId w:val="1"/>
      </w:numPr>
      <w:suppressAutoHyphens/>
      <w:autoSpaceDN w:val="0"/>
      <w:spacing w:line="360" w:lineRule="auto"/>
      <w:jc w:val="both"/>
      <w:textAlignment w:val="baseline"/>
    </w:pPr>
    <w:rPr>
      <w:kern w:val="3"/>
      <w:sz w:val="21"/>
      <w:lang w:eastAsia="zh-CN" w:bidi="hi-IN"/>
    </w:rPr>
  </w:style>
  <w:style w:type="numbering" w:customStyle="1" w:styleId="NumeracjaUrzdowawStarostwie">
    <w:name w:val="Numeracja Urzędowa w Starostwie"/>
    <w:basedOn w:val="Bezlisty"/>
    <w:rsid w:val="0083496F"/>
    <w:pPr>
      <w:numPr>
        <w:numId w:val="2"/>
      </w:numPr>
    </w:pPr>
  </w:style>
  <w:style w:type="paragraph" w:customStyle="1" w:styleId="Standard">
    <w:name w:val="Standard"/>
    <w:link w:val="StandardZnak"/>
    <w:qFormat/>
    <w:rsid w:val="008539A1"/>
    <w:pPr>
      <w:suppressAutoHyphens/>
      <w:autoSpaceDN w:val="0"/>
      <w:textAlignment w:val="baseline"/>
    </w:pPr>
    <w:rPr>
      <w:rFonts w:ascii="Times New Roman" w:eastAsia="Times New Roman" w:hAnsi="Times New Roman"/>
      <w:kern w:val="3"/>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4711AC"/>
    <w:rPr>
      <w:rFonts w:ascii="Times New Roman" w:eastAsia="Times New Roman" w:hAnsi="Times New Roman"/>
      <w:sz w:val="24"/>
      <w:szCs w:val="24"/>
      <w:lang w:eastAsia="ar-SA"/>
    </w:rPr>
  </w:style>
  <w:style w:type="numbering" w:customStyle="1" w:styleId="NumeracjaUrzdowawStarostwie6">
    <w:name w:val="Numeracja Urzędowa w Starostwie6"/>
    <w:basedOn w:val="Bezlisty"/>
    <w:rsid w:val="00AF5195"/>
    <w:pPr>
      <w:numPr>
        <w:numId w:val="27"/>
      </w:numPr>
    </w:pPr>
  </w:style>
  <w:style w:type="character" w:customStyle="1" w:styleId="StandardZnak">
    <w:name w:val="Standard Znak"/>
    <w:basedOn w:val="Domylnaczcionkaakapitu"/>
    <w:link w:val="Standard"/>
    <w:rsid w:val="00417489"/>
    <w:rPr>
      <w:rFonts w:ascii="Times New Roman" w:eastAsia="Times New Roman" w:hAnsi="Times New Roman"/>
      <w:kern w:val="3"/>
      <w:sz w:val="24"/>
      <w:szCs w:val="24"/>
    </w:rPr>
  </w:style>
  <w:style w:type="numbering" w:customStyle="1" w:styleId="NumeracjaUrzdowawStarostwie4">
    <w:name w:val="Numeracja Urzędowa w Starostwie4"/>
    <w:basedOn w:val="Bezlisty"/>
    <w:rsid w:val="00417489"/>
    <w:pPr>
      <w:numPr>
        <w:numId w:val="37"/>
      </w:numPr>
    </w:pPr>
  </w:style>
  <w:style w:type="table" w:styleId="Tabela-Siatka">
    <w:name w:val="Table Grid"/>
    <w:basedOn w:val="Standardowy"/>
    <w:uiPriority w:val="59"/>
    <w:rsid w:val="00F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5810">
      <w:bodyDiv w:val="1"/>
      <w:marLeft w:val="0"/>
      <w:marRight w:val="0"/>
      <w:marTop w:val="0"/>
      <w:marBottom w:val="0"/>
      <w:divBdr>
        <w:top w:val="none" w:sz="0" w:space="0" w:color="auto"/>
        <w:left w:val="none" w:sz="0" w:space="0" w:color="auto"/>
        <w:bottom w:val="none" w:sz="0" w:space="0" w:color="auto"/>
        <w:right w:val="none" w:sz="0" w:space="0" w:color="auto"/>
      </w:divBdr>
    </w:div>
    <w:div w:id="324937098">
      <w:bodyDiv w:val="1"/>
      <w:marLeft w:val="0"/>
      <w:marRight w:val="0"/>
      <w:marTop w:val="0"/>
      <w:marBottom w:val="0"/>
      <w:divBdr>
        <w:top w:val="none" w:sz="0" w:space="0" w:color="auto"/>
        <w:left w:val="none" w:sz="0" w:space="0" w:color="auto"/>
        <w:bottom w:val="none" w:sz="0" w:space="0" w:color="auto"/>
        <w:right w:val="none" w:sz="0" w:space="0" w:color="auto"/>
      </w:divBdr>
      <w:divsChild>
        <w:div w:id="1951472098">
          <w:marLeft w:val="0"/>
          <w:marRight w:val="0"/>
          <w:marTop w:val="0"/>
          <w:marBottom w:val="0"/>
          <w:divBdr>
            <w:top w:val="none" w:sz="0" w:space="0" w:color="auto"/>
            <w:left w:val="none" w:sz="0" w:space="0" w:color="auto"/>
            <w:bottom w:val="none" w:sz="0" w:space="0" w:color="auto"/>
            <w:right w:val="none" w:sz="0" w:space="0" w:color="auto"/>
          </w:divBdr>
        </w:div>
        <w:div w:id="1943145331">
          <w:marLeft w:val="0"/>
          <w:marRight w:val="0"/>
          <w:marTop w:val="0"/>
          <w:marBottom w:val="0"/>
          <w:divBdr>
            <w:top w:val="none" w:sz="0" w:space="0" w:color="auto"/>
            <w:left w:val="none" w:sz="0" w:space="0" w:color="auto"/>
            <w:bottom w:val="none" w:sz="0" w:space="0" w:color="auto"/>
            <w:right w:val="none" w:sz="0" w:space="0" w:color="auto"/>
          </w:divBdr>
        </w:div>
        <w:div w:id="1335568192">
          <w:marLeft w:val="0"/>
          <w:marRight w:val="0"/>
          <w:marTop w:val="0"/>
          <w:marBottom w:val="0"/>
          <w:divBdr>
            <w:top w:val="none" w:sz="0" w:space="0" w:color="auto"/>
            <w:left w:val="none" w:sz="0" w:space="0" w:color="auto"/>
            <w:bottom w:val="none" w:sz="0" w:space="0" w:color="auto"/>
            <w:right w:val="none" w:sz="0" w:space="0" w:color="auto"/>
          </w:divBdr>
        </w:div>
        <w:div w:id="1393851361">
          <w:marLeft w:val="0"/>
          <w:marRight w:val="0"/>
          <w:marTop w:val="0"/>
          <w:marBottom w:val="0"/>
          <w:divBdr>
            <w:top w:val="none" w:sz="0" w:space="0" w:color="auto"/>
            <w:left w:val="none" w:sz="0" w:space="0" w:color="auto"/>
            <w:bottom w:val="none" w:sz="0" w:space="0" w:color="auto"/>
            <w:right w:val="none" w:sz="0" w:space="0" w:color="auto"/>
          </w:divBdr>
        </w:div>
        <w:div w:id="453330408">
          <w:marLeft w:val="0"/>
          <w:marRight w:val="0"/>
          <w:marTop w:val="0"/>
          <w:marBottom w:val="0"/>
          <w:divBdr>
            <w:top w:val="none" w:sz="0" w:space="0" w:color="auto"/>
            <w:left w:val="none" w:sz="0" w:space="0" w:color="auto"/>
            <w:bottom w:val="none" w:sz="0" w:space="0" w:color="auto"/>
            <w:right w:val="none" w:sz="0" w:space="0" w:color="auto"/>
          </w:divBdr>
        </w:div>
        <w:div w:id="1658026768">
          <w:marLeft w:val="0"/>
          <w:marRight w:val="0"/>
          <w:marTop w:val="0"/>
          <w:marBottom w:val="0"/>
          <w:divBdr>
            <w:top w:val="none" w:sz="0" w:space="0" w:color="auto"/>
            <w:left w:val="none" w:sz="0" w:space="0" w:color="auto"/>
            <w:bottom w:val="none" w:sz="0" w:space="0" w:color="auto"/>
            <w:right w:val="none" w:sz="0" w:space="0" w:color="auto"/>
          </w:divBdr>
        </w:div>
        <w:div w:id="179706856">
          <w:marLeft w:val="0"/>
          <w:marRight w:val="0"/>
          <w:marTop w:val="0"/>
          <w:marBottom w:val="0"/>
          <w:divBdr>
            <w:top w:val="none" w:sz="0" w:space="0" w:color="auto"/>
            <w:left w:val="none" w:sz="0" w:space="0" w:color="auto"/>
            <w:bottom w:val="none" w:sz="0" w:space="0" w:color="auto"/>
            <w:right w:val="none" w:sz="0" w:space="0" w:color="auto"/>
          </w:divBdr>
          <w:divsChild>
            <w:div w:id="14199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7586">
      <w:bodyDiv w:val="1"/>
      <w:marLeft w:val="0"/>
      <w:marRight w:val="0"/>
      <w:marTop w:val="0"/>
      <w:marBottom w:val="0"/>
      <w:divBdr>
        <w:top w:val="none" w:sz="0" w:space="0" w:color="auto"/>
        <w:left w:val="none" w:sz="0" w:space="0" w:color="auto"/>
        <w:bottom w:val="none" w:sz="0" w:space="0" w:color="auto"/>
        <w:right w:val="none" w:sz="0" w:space="0" w:color="auto"/>
      </w:divBdr>
    </w:div>
    <w:div w:id="529420834">
      <w:bodyDiv w:val="1"/>
      <w:marLeft w:val="0"/>
      <w:marRight w:val="0"/>
      <w:marTop w:val="0"/>
      <w:marBottom w:val="0"/>
      <w:divBdr>
        <w:top w:val="none" w:sz="0" w:space="0" w:color="auto"/>
        <w:left w:val="none" w:sz="0" w:space="0" w:color="auto"/>
        <w:bottom w:val="none" w:sz="0" w:space="0" w:color="auto"/>
        <w:right w:val="none" w:sz="0" w:space="0" w:color="auto"/>
      </w:divBdr>
    </w:div>
    <w:div w:id="590354141">
      <w:bodyDiv w:val="1"/>
      <w:marLeft w:val="0"/>
      <w:marRight w:val="0"/>
      <w:marTop w:val="0"/>
      <w:marBottom w:val="0"/>
      <w:divBdr>
        <w:top w:val="none" w:sz="0" w:space="0" w:color="auto"/>
        <w:left w:val="none" w:sz="0" w:space="0" w:color="auto"/>
        <w:bottom w:val="none" w:sz="0" w:space="0" w:color="auto"/>
        <w:right w:val="none" w:sz="0" w:space="0" w:color="auto"/>
      </w:divBdr>
    </w:div>
    <w:div w:id="598871085">
      <w:bodyDiv w:val="1"/>
      <w:marLeft w:val="0"/>
      <w:marRight w:val="0"/>
      <w:marTop w:val="0"/>
      <w:marBottom w:val="0"/>
      <w:divBdr>
        <w:top w:val="none" w:sz="0" w:space="0" w:color="auto"/>
        <w:left w:val="none" w:sz="0" w:space="0" w:color="auto"/>
        <w:bottom w:val="none" w:sz="0" w:space="0" w:color="auto"/>
        <w:right w:val="none" w:sz="0" w:space="0" w:color="auto"/>
      </w:divBdr>
    </w:div>
    <w:div w:id="1573849080">
      <w:bodyDiv w:val="1"/>
      <w:marLeft w:val="0"/>
      <w:marRight w:val="0"/>
      <w:marTop w:val="0"/>
      <w:marBottom w:val="0"/>
      <w:divBdr>
        <w:top w:val="none" w:sz="0" w:space="0" w:color="auto"/>
        <w:left w:val="none" w:sz="0" w:space="0" w:color="auto"/>
        <w:bottom w:val="none" w:sz="0" w:space="0" w:color="auto"/>
        <w:right w:val="none" w:sz="0" w:space="0" w:color="auto"/>
      </w:divBdr>
    </w:div>
    <w:div w:id="17977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powiat_zgier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powiat.zgierz.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EE464503-3D5B-43CA-AC69-BBA5C0E1A819}">
  <ds:schemaRefs>
    <ds:schemaRef ds:uri="http://schemas.openxmlformats.org/officeDocument/2006/bibliography"/>
  </ds:schemaRefs>
</ds:datastoreItem>
</file>

<file path=customXml/itemProps2.xml><?xml version="1.0" encoding="utf-8"?>
<ds:datastoreItem xmlns:ds="http://schemas.openxmlformats.org/officeDocument/2006/customXml" ds:itemID="{8A95888C-14EC-473A-8D1D-1D98F1263D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Pages>
  <Words>728</Words>
  <Characters>4370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5088</CharactersWithSpaces>
  <SharedDoc>false</SharedDoc>
  <HLinks>
    <vt:vector size="6" baseType="variant">
      <vt:variant>
        <vt:i4>4456449</vt:i4>
      </vt:variant>
      <vt:variant>
        <vt:i4>0</vt:i4>
      </vt:variant>
      <vt:variant>
        <vt:i4>0</vt:i4>
      </vt:variant>
      <vt:variant>
        <vt:i4>5</vt:i4>
      </vt:variant>
      <vt:variant>
        <vt:lpwstr>http://www.powiat.zgierz.pl/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a.boruta</dc:creator>
  <cp:lastModifiedBy>Sandra Zielińska</cp:lastModifiedBy>
  <cp:revision>67</cp:revision>
  <cp:lastPrinted>2023-09-22T07:53:00Z</cp:lastPrinted>
  <dcterms:created xsi:type="dcterms:W3CDTF">2023-08-10T11:03:00Z</dcterms:created>
  <dcterms:modified xsi:type="dcterms:W3CDTF">2023-09-22T07:59:00Z</dcterms:modified>
</cp:coreProperties>
</file>