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09A4C" w14:textId="77777777" w:rsidR="008020BA" w:rsidRDefault="008020BA" w:rsidP="00207FD2">
      <w:pPr>
        <w:widowControl w:val="0"/>
        <w:tabs>
          <w:tab w:val="left" w:pos="290"/>
        </w:tabs>
        <w:autoSpaceDE w:val="0"/>
        <w:autoSpaceDN w:val="0"/>
        <w:spacing w:before="0" w:after="0" w:line="240" w:lineRule="auto"/>
        <w:jc w:val="center"/>
        <w:rPr>
          <w:rFonts w:eastAsia="Carlito"/>
          <w:b/>
          <w:bCs/>
          <w:sz w:val="28"/>
          <w:szCs w:val="28"/>
          <w:lang w:eastAsia="en-US"/>
        </w:rPr>
      </w:pPr>
    </w:p>
    <w:p w14:paraId="33DC5FBB" w14:textId="55BEC7B2" w:rsidR="008020BA" w:rsidRPr="008020BA" w:rsidRDefault="008020BA" w:rsidP="008020BA">
      <w:pPr>
        <w:widowControl w:val="0"/>
        <w:tabs>
          <w:tab w:val="left" w:pos="290"/>
        </w:tabs>
        <w:autoSpaceDE w:val="0"/>
        <w:autoSpaceDN w:val="0"/>
        <w:spacing w:before="0" w:after="0" w:line="240" w:lineRule="auto"/>
        <w:jc w:val="right"/>
        <w:rPr>
          <w:rFonts w:eastAsia="Carlito"/>
          <w:b/>
          <w:bCs/>
          <w:sz w:val="28"/>
          <w:szCs w:val="28"/>
          <w:lang w:eastAsia="en-US"/>
        </w:rPr>
      </w:pPr>
      <w:r w:rsidRPr="008020B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Załącznik nr 8 do SWZ – Oświadczenie dot. parametrów pracy nowej instalacji</w:t>
      </w:r>
    </w:p>
    <w:p w14:paraId="54304425" w14:textId="77777777" w:rsidR="008020BA" w:rsidRDefault="008020BA" w:rsidP="00207FD2">
      <w:pPr>
        <w:widowControl w:val="0"/>
        <w:tabs>
          <w:tab w:val="left" w:pos="290"/>
        </w:tabs>
        <w:autoSpaceDE w:val="0"/>
        <w:autoSpaceDN w:val="0"/>
        <w:spacing w:before="0" w:after="0" w:line="240" w:lineRule="auto"/>
        <w:jc w:val="center"/>
        <w:rPr>
          <w:rFonts w:eastAsia="Carlito"/>
          <w:b/>
          <w:bCs/>
          <w:sz w:val="28"/>
          <w:szCs w:val="28"/>
          <w:lang w:eastAsia="en-US"/>
        </w:rPr>
      </w:pPr>
    </w:p>
    <w:p w14:paraId="49C1A9CA" w14:textId="28515B82" w:rsidR="006E1430" w:rsidRDefault="006E1430" w:rsidP="00207FD2">
      <w:pPr>
        <w:widowControl w:val="0"/>
        <w:tabs>
          <w:tab w:val="left" w:pos="290"/>
        </w:tabs>
        <w:autoSpaceDE w:val="0"/>
        <w:autoSpaceDN w:val="0"/>
        <w:spacing w:before="0" w:after="0" w:line="240" w:lineRule="auto"/>
        <w:jc w:val="center"/>
        <w:rPr>
          <w:rFonts w:eastAsia="Carlito"/>
          <w:b/>
          <w:bCs/>
          <w:sz w:val="28"/>
          <w:szCs w:val="28"/>
          <w:lang w:eastAsia="en-US"/>
        </w:rPr>
      </w:pPr>
      <w:r>
        <w:rPr>
          <w:rFonts w:eastAsia="Carlito"/>
          <w:b/>
          <w:bCs/>
          <w:sz w:val="28"/>
          <w:szCs w:val="28"/>
          <w:lang w:eastAsia="en-US"/>
        </w:rPr>
        <w:t xml:space="preserve">PARAMETRY </w:t>
      </w:r>
      <w:r w:rsidRPr="006E1430">
        <w:rPr>
          <w:rFonts w:eastAsia="Carlito"/>
          <w:b/>
          <w:bCs/>
          <w:sz w:val="28"/>
          <w:szCs w:val="28"/>
          <w:lang w:eastAsia="en-US"/>
        </w:rPr>
        <w:t>PRACY NOWEJ INSTALACJI WWŻ W ZALEŻNOŚCI OD POZIOMU WILGOTNOŚCI ŻUŻLA</w:t>
      </w:r>
    </w:p>
    <w:p w14:paraId="6DC0F1B4" w14:textId="77777777" w:rsidR="00207FD2" w:rsidRPr="005C743E" w:rsidRDefault="00207FD2" w:rsidP="006838EC">
      <w:pPr>
        <w:widowControl w:val="0"/>
        <w:autoSpaceDE w:val="0"/>
        <w:autoSpaceDN w:val="0"/>
        <w:spacing w:before="360" w:after="360" w:line="240" w:lineRule="auto"/>
        <w:jc w:val="left"/>
        <w:outlineLvl w:val="0"/>
        <w:rPr>
          <w:rFonts w:eastAsia="Carlito"/>
          <w:b/>
          <w:bCs/>
          <w:lang w:eastAsia="en-US"/>
        </w:rPr>
      </w:pPr>
      <w:r w:rsidRPr="005C743E">
        <w:rPr>
          <w:rFonts w:eastAsia="Carlito"/>
          <w:b/>
          <w:bCs/>
          <w:lang w:eastAsia="en-US"/>
        </w:rPr>
        <w:t>INFORMACJE OGÓLNE</w:t>
      </w:r>
    </w:p>
    <w:p w14:paraId="1E056DF2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b/>
          <w:bCs/>
          <w:lang w:eastAsia="en-US"/>
        </w:rPr>
      </w:pPr>
      <w:r w:rsidRPr="005F5BA6">
        <w:rPr>
          <w:rFonts w:eastAsia="Carlito"/>
          <w:b/>
          <w:bCs/>
          <w:lang w:eastAsia="en-US"/>
        </w:rPr>
        <w:t>Zamawiający:</w:t>
      </w:r>
    </w:p>
    <w:p w14:paraId="51579197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i/>
          <w:iCs/>
          <w:lang w:eastAsia="en-US"/>
        </w:rPr>
      </w:pPr>
      <w:r w:rsidRPr="005F5BA6">
        <w:rPr>
          <w:rFonts w:eastAsia="Carlito"/>
          <w:i/>
          <w:iCs/>
          <w:lang w:eastAsia="en-US"/>
        </w:rPr>
        <w:t>Krakowski Holding Komunalny S.A. w Krakowie</w:t>
      </w:r>
    </w:p>
    <w:p w14:paraId="27791BEF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eastAsia="en-US"/>
        </w:rPr>
      </w:pPr>
      <w:r w:rsidRPr="005F5BA6">
        <w:rPr>
          <w:rFonts w:eastAsia="Carlito"/>
          <w:lang w:eastAsia="en-US"/>
        </w:rPr>
        <w:t>ul. Jana Brożka 3, 30-347 Kraków</w:t>
      </w:r>
    </w:p>
    <w:p w14:paraId="6C315DA3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eastAsia="en-US"/>
        </w:rPr>
      </w:pPr>
      <w:r w:rsidRPr="005F5BA6">
        <w:rPr>
          <w:rFonts w:eastAsia="Carlito"/>
          <w:lang w:eastAsia="en-US"/>
        </w:rPr>
        <w:t xml:space="preserve">telefon: </w:t>
      </w:r>
      <w:r w:rsidRPr="005F5BA6">
        <w:rPr>
          <w:rFonts w:eastAsia="Carlito"/>
          <w:i/>
          <w:iCs/>
          <w:lang w:eastAsia="en-US"/>
        </w:rPr>
        <w:t>12 269 15 05</w:t>
      </w:r>
      <w:r w:rsidRPr="005F5BA6">
        <w:rPr>
          <w:rFonts w:eastAsia="Carlito"/>
          <w:lang w:eastAsia="en-US"/>
        </w:rPr>
        <w:t xml:space="preserve">, faks: </w:t>
      </w:r>
      <w:r w:rsidRPr="005F5BA6">
        <w:rPr>
          <w:rFonts w:eastAsia="Carlito"/>
          <w:i/>
          <w:iCs/>
          <w:lang w:eastAsia="en-US"/>
        </w:rPr>
        <w:t>12 395 77 34</w:t>
      </w:r>
    </w:p>
    <w:p w14:paraId="3CE230CC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val="en-GB" w:eastAsia="en-US"/>
        </w:rPr>
      </w:pPr>
      <w:r w:rsidRPr="005F5BA6">
        <w:rPr>
          <w:rFonts w:eastAsia="Carlito"/>
          <w:lang w:val="en-GB" w:eastAsia="en-US"/>
        </w:rPr>
        <w:t>e-mail: biuro@khk.krakow.pl</w:t>
      </w:r>
    </w:p>
    <w:p w14:paraId="4C76E23E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eastAsia="en-US"/>
        </w:rPr>
      </w:pPr>
      <w:r w:rsidRPr="005F5BA6">
        <w:rPr>
          <w:rFonts w:eastAsia="Carlito"/>
          <w:lang w:eastAsia="en-US"/>
        </w:rPr>
        <w:t>www. khk.krakow.pl</w:t>
      </w:r>
    </w:p>
    <w:p w14:paraId="07D24017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ind w:firstLine="720"/>
        <w:rPr>
          <w:rFonts w:eastAsia="Carlito"/>
          <w:lang w:eastAsia="en-US"/>
        </w:rPr>
      </w:pPr>
      <w:r w:rsidRPr="005F5BA6">
        <w:rPr>
          <w:rFonts w:eastAsia="Carlito"/>
          <w:lang w:eastAsia="en-US"/>
        </w:rPr>
        <w:t>wpisany do Krajowego Rejestru Przedsiębiorstw prowadzonego przez:</w:t>
      </w:r>
    </w:p>
    <w:p w14:paraId="27F1647C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ind w:firstLine="720"/>
        <w:rPr>
          <w:rFonts w:eastAsia="Carlito"/>
          <w:lang w:eastAsia="en-US"/>
        </w:rPr>
      </w:pPr>
      <w:r w:rsidRPr="005F5BA6">
        <w:rPr>
          <w:rFonts w:eastAsia="Carlito"/>
          <w:i/>
          <w:iCs/>
          <w:lang w:eastAsia="en-US"/>
        </w:rPr>
        <w:t>Sąd Rejonowy dla Krakowa- Śródmieścia</w:t>
      </w:r>
      <w:r w:rsidRPr="005F5BA6">
        <w:rPr>
          <w:rFonts w:eastAsia="Carlito"/>
          <w:lang w:eastAsia="en-US"/>
        </w:rPr>
        <w:t xml:space="preserve">, </w:t>
      </w:r>
    </w:p>
    <w:p w14:paraId="72A8B060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ind w:firstLine="720"/>
        <w:rPr>
          <w:rFonts w:eastAsia="Carlito"/>
          <w:lang w:eastAsia="en-US"/>
        </w:rPr>
      </w:pPr>
      <w:r w:rsidRPr="005F5BA6">
        <w:rPr>
          <w:rFonts w:eastAsia="Carlito"/>
          <w:lang w:eastAsia="en-US"/>
        </w:rPr>
        <w:t xml:space="preserve">XI Wydział Gospodarczy Krajowego Rejestru Sądowego pod numerem </w:t>
      </w:r>
      <w:r w:rsidRPr="005F5BA6">
        <w:rPr>
          <w:rFonts w:eastAsia="Carlito"/>
          <w:i/>
          <w:iCs/>
          <w:lang w:eastAsia="en-US"/>
        </w:rPr>
        <w:t>0000006301</w:t>
      </w:r>
      <w:r w:rsidRPr="005F5BA6">
        <w:rPr>
          <w:rFonts w:eastAsia="Carlito"/>
          <w:lang w:eastAsia="en-US"/>
        </w:rPr>
        <w:t xml:space="preserve">, </w:t>
      </w:r>
    </w:p>
    <w:p w14:paraId="4C835014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ind w:firstLine="720"/>
        <w:rPr>
          <w:rFonts w:eastAsia="Carlito"/>
          <w:lang w:eastAsia="en-US"/>
        </w:rPr>
      </w:pPr>
      <w:r w:rsidRPr="005F5BA6">
        <w:rPr>
          <w:rFonts w:eastAsia="Carlito"/>
          <w:lang w:eastAsia="en-US"/>
        </w:rPr>
        <w:t xml:space="preserve">będący płatnikiem VAT o numerze NIP: </w:t>
      </w:r>
      <w:r w:rsidRPr="005F5BA6">
        <w:rPr>
          <w:rFonts w:eastAsia="Carlito"/>
          <w:i/>
          <w:iCs/>
          <w:lang w:eastAsia="en-US"/>
        </w:rPr>
        <w:t>679-18-62-817</w:t>
      </w:r>
    </w:p>
    <w:p w14:paraId="64A3FD2F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eastAsia="en-US"/>
        </w:rPr>
      </w:pPr>
    </w:p>
    <w:p w14:paraId="0234DFD3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b/>
          <w:bCs/>
          <w:lang w:eastAsia="en-US"/>
        </w:rPr>
      </w:pPr>
      <w:r w:rsidRPr="005F5BA6">
        <w:rPr>
          <w:rFonts w:eastAsia="Carlito"/>
          <w:b/>
          <w:bCs/>
          <w:lang w:eastAsia="en-US"/>
        </w:rPr>
        <w:t>Lokalizacja inwestycji:</w:t>
      </w:r>
    </w:p>
    <w:p w14:paraId="417B5CC5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i/>
          <w:iCs/>
          <w:lang w:eastAsia="en-US"/>
        </w:rPr>
      </w:pPr>
      <w:r w:rsidRPr="005F5BA6">
        <w:rPr>
          <w:rFonts w:eastAsia="Carlito"/>
          <w:i/>
          <w:iCs/>
          <w:lang w:eastAsia="en-US"/>
        </w:rPr>
        <w:t>Zakład Termicznego Przekształcania Odpadów „EKOSPALARNIA KRAKÓW”</w:t>
      </w:r>
    </w:p>
    <w:p w14:paraId="34A2D779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eastAsia="en-US"/>
        </w:rPr>
      </w:pPr>
      <w:r w:rsidRPr="005F5BA6">
        <w:rPr>
          <w:rFonts w:eastAsia="Carlito"/>
          <w:lang w:eastAsia="en-US"/>
        </w:rPr>
        <w:t>ul. Jerzego Giedroycia 23, 31-981 Kraków</w:t>
      </w:r>
    </w:p>
    <w:p w14:paraId="663108A2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eastAsia="en-US"/>
        </w:rPr>
      </w:pPr>
      <w:r w:rsidRPr="005F5BA6">
        <w:rPr>
          <w:rFonts w:eastAsia="Carlito"/>
          <w:lang w:eastAsia="en-US"/>
        </w:rPr>
        <w:t xml:space="preserve">telefon: </w:t>
      </w:r>
      <w:r w:rsidRPr="005F5BA6">
        <w:rPr>
          <w:rFonts w:eastAsia="Carlito"/>
          <w:i/>
          <w:iCs/>
          <w:lang w:eastAsia="en-US"/>
        </w:rPr>
        <w:t>12 395 77 20</w:t>
      </w:r>
      <w:r w:rsidRPr="005F5BA6">
        <w:rPr>
          <w:rFonts w:eastAsia="Carlito"/>
          <w:lang w:eastAsia="en-US"/>
        </w:rPr>
        <w:t xml:space="preserve">, faks: </w:t>
      </w:r>
      <w:r w:rsidRPr="005F5BA6">
        <w:rPr>
          <w:rFonts w:eastAsia="Carlito"/>
          <w:i/>
          <w:iCs/>
          <w:lang w:eastAsia="en-US"/>
        </w:rPr>
        <w:t>12 395 77 34</w:t>
      </w:r>
    </w:p>
    <w:p w14:paraId="02251A3A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val="en-GB" w:eastAsia="en-US"/>
        </w:rPr>
      </w:pPr>
      <w:r w:rsidRPr="005F5BA6">
        <w:rPr>
          <w:rFonts w:eastAsia="Carlito"/>
          <w:lang w:val="en-GB" w:eastAsia="en-US"/>
        </w:rPr>
        <w:t>e-mail: biuro@khk.krakow.pl</w:t>
      </w:r>
    </w:p>
    <w:p w14:paraId="646BE1B5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val="en-GB" w:eastAsia="en-US"/>
        </w:rPr>
      </w:pPr>
      <w:r w:rsidRPr="005F5BA6">
        <w:rPr>
          <w:rFonts w:eastAsia="Carlito"/>
          <w:lang w:val="en-GB" w:eastAsia="en-US"/>
        </w:rPr>
        <w:t>www.khk.krakow.pl/pl/ekospalarnia</w:t>
      </w:r>
    </w:p>
    <w:p w14:paraId="19BED744" w14:textId="77777777" w:rsidR="00207FD2" w:rsidRPr="00A37074" w:rsidRDefault="00207FD2" w:rsidP="00207FD2">
      <w:pPr>
        <w:widowControl w:val="0"/>
        <w:autoSpaceDE w:val="0"/>
        <w:autoSpaceDN w:val="0"/>
        <w:spacing w:before="0" w:after="0" w:line="240" w:lineRule="auto"/>
        <w:jc w:val="left"/>
        <w:rPr>
          <w:rFonts w:ascii="Carlito" w:eastAsia="Carlito" w:hAnsi="Carlito" w:cs="Carlito"/>
          <w:b/>
          <w:bCs/>
          <w:lang w:val="en-GB" w:eastAsia="en-US"/>
        </w:rPr>
      </w:pPr>
      <w:r w:rsidRPr="00A37074">
        <w:rPr>
          <w:rFonts w:ascii="Carlito" w:eastAsia="Carlito" w:hAnsi="Carlito" w:cs="Carlito"/>
          <w:lang w:val="en-GB" w:eastAsia="en-US"/>
        </w:rPr>
        <w:br w:type="page"/>
      </w:r>
    </w:p>
    <w:p w14:paraId="283D8463" w14:textId="77777777" w:rsidR="00D16C1F" w:rsidRDefault="00D16C1F" w:rsidP="00F10BEF">
      <w:pPr>
        <w:pStyle w:val="Legenda"/>
        <w:keepNext/>
        <w:jc w:val="center"/>
        <w:rPr>
          <w:color w:val="auto"/>
          <w:sz w:val="20"/>
          <w:szCs w:val="20"/>
        </w:rPr>
        <w:sectPr w:rsidR="00D16C1F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2A6D760" w14:textId="0802DFA4" w:rsidR="00F10BEF" w:rsidRPr="00F10BEF" w:rsidRDefault="00F10BEF" w:rsidP="00F10BEF">
      <w:pPr>
        <w:pStyle w:val="Legenda"/>
        <w:keepNext/>
        <w:jc w:val="center"/>
        <w:rPr>
          <w:color w:val="auto"/>
          <w:sz w:val="20"/>
          <w:szCs w:val="20"/>
        </w:rPr>
      </w:pPr>
      <w:r w:rsidRPr="00F10BEF">
        <w:rPr>
          <w:color w:val="auto"/>
          <w:sz w:val="20"/>
          <w:szCs w:val="20"/>
        </w:rPr>
        <w:lastRenderedPageBreak/>
        <w:t xml:space="preserve">Tabela </w:t>
      </w:r>
      <w:r w:rsidRPr="00F10BEF">
        <w:rPr>
          <w:color w:val="auto"/>
          <w:sz w:val="20"/>
          <w:szCs w:val="20"/>
        </w:rPr>
        <w:fldChar w:fldCharType="begin"/>
      </w:r>
      <w:r w:rsidRPr="00F10BEF">
        <w:rPr>
          <w:color w:val="auto"/>
          <w:sz w:val="20"/>
          <w:szCs w:val="20"/>
        </w:rPr>
        <w:instrText xml:space="preserve"> SEQ Tabela \* ARABIC \s 1 </w:instrText>
      </w:r>
      <w:r w:rsidRPr="00F10BEF">
        <w:rPr>
          <w:color w:val="auto"/>
          <w:sz w:val="20"/>
          <w:szCs w:val="20"/>
        </w:rPr>
        <w:fldChar w:fldCharType="separate"/>
      </w:r>
      <w:r w:rsidRPr="00F10BEF">
        <w:rPr>
          <w:noProof/>
          <w:color w:val="auto"/>
          <w:sz w:val="20"/>
          <w:szCs w:val="20"/>
        </w:rPr>
        <w:t>1</w:t>
      </w:r>
      <w:r w:rsidRPr="00F10BEF">
        <w:rPr>
          <w:color w:val="auto"/>
          <w:sz w:val="20"/>
          <w:szCs w:val="20"/>
        </w:rPr>
        <w:fldChar w:fldCharType="end"/>
      </w:r>
      <w:r w:rsidRPr="00F10BEF">
        <w:rPr>
          <w:color w:val="auto"/>
          <w:sz w:val="20"/>
          <w:szCs w:val="20"/>
        </w:rPr>
        <w:t xml:space="preserve"> Parametry </w:t>
      </w:r>
      <w:r w:rsidR="006E1430" w:rsidRPr="006E1430">
        <w:rPr>
          <w:color w:val="auto"/>
          <w:sz w:val="20"/>
          <w:szCs w:val="20"/>
        </w:rPr>
        <w:t>pracy nowej Instalacji WWŻ w zależności od poziomu wilgotności żużla</w:t>
      </w:r>
    </w:p>
    <w:tbl>
      <w:tblPr>
        <w:tblStyle w:val="Tabela-Siatka"/>
        <w:tblW w:w="5000" w:type="pct"/>
        <w:tblLayout w:type="fixed"/>
        <w:tblLook w:val="06A0" w:firstRow="1" w:lastRow="0" w:firstColumn="1" w:lastColumn="0" w:noHBand="1" w:noVBand="1"/>
      </w:tblPr>
      <w:tblGrid>
        <w:gridCol w:w="5329"/>
        <w:gridCol w:w="1989"/>
        <w:gridCol w:w="1247"/>
        <w:gridCol w:w="1347"/>
        <w:gridCol w:w="1347"/>
        <w:gridCol w:w="1347"/>
        <w:gridCol w:w="1342"/>
      </w:tblGrid>
      <w:tr w:rsidR="00860CE5" w:rsidRPr="005C753A" w14:paraId="5F2A9F33" w14:textId="059F3BEF" w:rsidTr="003F3E15">
        <w:trPr>
          <w:trHeight w:val="567"/>
          <w:tblHeader/>
        </w:trPr>
        <w:tc>
          <w:tcPr>
            <w:tcW w:w="1910" w:type="pct"/>
            <w:vMerge w:val="restart"/>
            <w:vAlign w:val="center"/>
          </w:tcPr>
          <w:p w14:paraId="0D7B3B9D" w14:textId="3E0A7A34" w:rsidR="00860CE5" w:rsidRPr="00A82EED" w:rsidRDefault="00860CE5">
            <w:pPr>
              <w:jc w:val="center"/>
              <w:rPr>
                <w:b/>
                <w:bCs/>
                <w:sz w:val="20"/>
                <w:szCs w:val="20"/>
              </w:rPr>
            </w:pPr>
            <w:r w:rsidRPr="00A82EED">
              <w:rPr>
                <w:b/>
                <w:bCs/>
                <w:sz w:val="20"/>
                <w:szCs w:val="20"/>
              </w:rPr>
              <w:t xml:space="preserve">Parametr </w:t>
            </w:r>
            <w:r>
              <w:rPr>
                <w:b/>
                <w:bCs/>
                <w:sz w:val="20"/>
                <w:szCs w:val="20"/>
              </w:rPr>
              <w:t>pracy nowej instalacji WWŻ</w:t>
            </w:r>
          </w:p>
        </w:tc>
        <w:tc>
          <w:tcPr>
            <w:tcW w:w="713" w:type="pct"/>
            <w:vMerge w:val="restart"/>
            <w:vAlign w:val="center"/>
          </w:tcPr>
          <w:p w14:paraId="36CDAE5B" w14:textId="09673A77" w:rsidR="00860CE5" w:rsidRPr="00A82EED" w:rsidRDefault="00860CE5" w:rsidP="003010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2377" w:type="pct"/>
            <w:gridSpan w:val="5"/>
            <w:vAlign w:val="center"/>
          </w:tcPr>
          <w:p w14:paraId="48CAF1BA" w14:textId="750AFD61" w:rsidR="00860CE5" w:rsidRPr="00A82EED" w:rsidRDefault="006207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Wilgotność żużla</w:t>
            </w:r>
            <w:r w:rsidR="00860CE5">
              <w:rPr>
                <w:b/>
                <w:bCs/>
                <w:sz w:val="20"/>
                <w:szCs w:val="20"/>
              </w:rPr>
              <w:t xml:space="preserve"> [%]</w:t>
            </w:r>
          </w:p>
        </w:tc>
      </w:tr>
      <w:tr w:rsidR="00860CE5" w:rsidRPr="005C753A" w14:paraId="056EE5EB" w14:textId="2F6C8FD9" w:rsidTr="003F3E15">
        <w:trPr>
          <w:trHeight w:val="567"/>
          <w:tblHeader/>
        </w:trPr>
        <w:tc>
          <w:tcPr>
            <w:tcW w:w="1910" w:type="pct"/>
            <w:vMerge/>
            <w:vAlign w:val="center"/>
          </w:tcPr>
          <w:p w14:paraId="655AE2B0" w14:textId="77777777" w:rsidR="00860CE5" w:rsidRPr="00A82EED" w:rsidRDefault="0086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</w:tcPr>
          <w:p w14:paraId="6AB75F63" w14:textId="43C83DB5" w:rsidR="00860CE5" w:rsidRDefault="00860CE5" w:rsidP="003010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17D356EC" w14:textId="0C896813" w:rsidR="00860CE5" w:rsidRPr="00A82EED" w:rsidRDefault="00860C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483" w:type="pct"/>
            <w:vAlign w:val="center"/>
          </w:tcPr>
          <w:p w14:paraId="21BA5C2D" w14:textId="208BE710" w:rsidR="00860CE5" w:rsidRPr="00A82EED" w:rsidRDefault="00860C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483" w:type="pct"/>
          </w:tcPr>
          <w:p w14:paraId="4E457FC4" w14:textId="0D76ED4A" w:rsidR="00860CE5" w:rsidRPr="00A82EED" w:rsidRDefault="00860C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483" w:type="pct"/>
          </w:tcPr>
          <w:p w14:paraId="036CB8F5" w14:textId="4AE55890" w:rsidR="00860CE5" w:rsidRPr="00A82EED" w:rsidRDefault="00860C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481" w:type="pct"/>
          </w:tcPr>
          <w:p w14:paraId="72D740CF" w14:textId="20C5BF57" w:rsidR="00860CE5" w:rsidRPr="00A82EED" w:rsidRDefault="00860C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860CE5" w:rsidRPr="005C753A" w14:paraId="31E5EDC1" w14:textId="46E49635" w:rsidTr="003F3E15">
        <w:trPr>
          <w:trHeight w:val="567"/>
        </w:trPr>
        <w:tc>
          <w:tcPr>
            <w:tcW w:w="1910" w:type="pct"/>
            <w:vAlign w:val="center"/>
          </w:tcPr>
          <w:p w14:paraId="012A530E" w14:textId="30D23488" w:rsidR="00860CE5" w:rsidRPr="005C753A" w:rsidRDefault="008E182F" w:rsidP="00860CE5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</w:t>
            </w:r>
            <w:r w:rsidRPr="002A18AB">
              <w:rPr>
                <w:color w:val="000000" w:themeColor="text1"/>
                <w:sz w:val="20"/>
                <w:szCs w:val="20"/>
              </w:rPr>
              <w:t>kuteczność odzysku metali żelaznych w nowej Instalacji WWŻ przy pracy z zadeklarowaną dla danej wilgotności żużla wydajnością Instalacji</w:t>
            </w:r>
          </w:p>
        </w:tc>
        <w:tc>
          <w:tcPr>
            <w:tcW w:w="713" w:type="pct"/>
            <w:vAlign w:val="center"/>
          </w:tcPr>
          <w:p w14:paraId="43787F12" w14:textId="3C184BFC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  <w:r w:rsidRPr="005C753A">
              <w:rPr>
                <w:sz w:val="20"/>
                <w:szCs w:val="20"/>
              </w:rPr>
              <w:t>%</w:t>
            </w:r>
          </w:p>
        </w:tc>
        <w:tc>
          <w:tcPr>
            <w:tcW w:w="447" w:type="pct"/>
            <w:vAlign w:val="center"/>
          </w:tcPr>
          <w:p w14:paraId="4FC0E64C" w14:textId="239FC5EB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364FE3E1" w14:textId="6B42EE62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14:paraId="52D0FA94" w14:textId="77777777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14:paraId="4DB653E0" w14:textId="77777777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4A634FFC" w14:textId="77777777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</w:tr>
      <w:tr w:rsidR="00860CE5" w:rsidRPr="005C753A" w14:paraId="6227AD93" w14:textId="696D3BB9" w:rsidTr="003F3E15">
        <w:trPr>
          <w:trHeight w:val="567"/>
        </w:trPr>
        <w:tc>
          <w:tcPr>
            <w:tcW w:w="1910" w:type="pct"/>
            <w:vAlign w:val="center"/>
          </w:tcPr>
          <w:p w14:paraId="5CDED5BC" w14:textId="1CC901D3" w:rsidR="00860CE5" w:rsidRPr="005C753A" w:rsidRDefault="00441D7A" w:rsidP="00860CE5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</w:t>
            </w:r>
            <w:r w:rsidR="00975000" w:rsidRPr="00C522D1">
              <w:rPr>
                <w:color w:val="000000" w:themeColor="text1"/>
                <w:sz w:val="20"/>
                <w:szCs w:val="20"/>
              </w:rPr>
              <w:t xml:space="preserve">kuteczność odzysku metali nieżelaznych w nowej Instalacji WWŻ przy pracy </w:t>
            </w:r>
            <w:r w:rsidR="00975000" w:rsidRPr="002A18AB">
              <w:rPr>
                <w:color w:val="000000" w:themeColor="text1"/>
                <w:sz w:val="20"/>
                <w:szCs w:val="20"/>
              </w:rPr>
              <w:t xml:space="preserve">z zadeklarowaną dla danej wilgotności żużla wydajnością </w:t>
            </w:r>
            <w:r w:rsidR="00975000" w:rsidRPr="00C522D1">
              <w:rPr>
                <w:color w:val="000000" w:themeColor="text1"/>
                <w:sz w:val="20"/>
                <w:szCs w:val="20"/>
              </w:rPr>
              <w:t>Instalacji</w:t>
            </w:r>
          </w:p>
        </w:tc>
        <w:tc>
          <w:tcPr>
            <w:tcW w:w="713" w:type="pct"/>
            <w:vAlign w:val="center"/>
          </w:tcPr>
          <w:p w14:paraId="0C29F258" w14:textId="1269DD36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  <w:r w:rsidRPr="005C753A">
              <w:rPr>
                <w:sz w:val="20"/>
                <w:szCs w:val="20"/>
              </w:rPr>
              <w:t>%</w:t>
            </w:r>
          </w:p>
        </w:tc>
        <w:tc>
          <w:tcPr>
            <w:tcW w:w="447" w:type="pct"/>
            <w:vAlign w:val="center"/>
          </w:tcPr>
          <w:p w14:paraId="6BBA7838" w14:textId="15F5A790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6BA2DDE6" w14:textId="01C01CF7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14:paraId="1C734929" w14:textId="77777777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14:paraId="5BF9C8F5" w14:textId="77777777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1E99093E" w14:textId="77777777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</w:tr>
      <w:tr w:rsidR="00860CE5" w:rsidRPr="005C753A" w14:paraId="4D0BACD2" w14:textId="7545B95F" w:rsidTr="003F3E15">
        <w:trPr>
          <w:trHeight w:val="567"/>
        </w:trPr>
        <w:tc>
          <w:tcPr>
            <w:tcW w:w="1910" w:type="pct"/>
            <w:vAlign w:val="center"/>
          </w:tcPr>
          <w:p w14:paraId="273AC555" w14:textId="09A3D64C" w:rsidR="00860CE5" w:rsidRPr="005C753A" w:rsidRDefault="003F3E15" w:rsidP="00860CE5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</w:t>
            </w:r>
            <w:r w:rsidRPr="002A18AB">
              <w:rPr>
                <w:color w:val="000000" w:themeColor="text1"/>
                <w:sz w:val="20"/>
                <w:szCs w:val="20"/>
              </w:rPr>
              <w:t>ydajność Instalacji WWŻ</w:t>
            </w:r>
          </w:p>
        </w:tc>
        <w:tc>
          <w:tcPr>
            <w:tcW w:w="713" w:type="pct"/>
            <w:vAlign w:val="center"/>
          </w:tcPr>
          <w:p w14:paraId="2320BD5E" w14:textId="07ABB288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  <w:r w:rsidRPr="005C753A">
              <w:rPr>
                <w:sz w:val="20"/>
                <w:szCs w:val="20"/>
              </w:rPr>
              <w:t xml:space="preserve">Mg/h </w:t>
            </w:r>
          </w:p>
        </w:tc>
        <w:tc>
          <w:tcPr>
            <w:tcW w:w="447" w:type="pct"/>
            <w:vAlign w:val="center"/>
          </w:tcPr>
          <w:p w14:paraId="14B11B0F" w14:textId="0A70C420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6967C55F" w14:textId="4223F0D8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14:paraId="36CC1ED8" w14:textId="77777777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14:paraId="59A38138" w14:textId="77777777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0EE571DE" w14:textId="77777777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</w:tr>
      <w:tr w:rsidR="00860CE5" w:rsidRPr="005C753A" w14:paraId="234A8F30" w14:textId="24337679" w:rsidTr="003F3E15">
        <w:trPr>
          <w:trHeight w:val="567"/>
        </w:trPr>
        <w:tc>
          <w:tcPr>
            <w:tcW w:w="1910" w:type="pct"/>
            <w:vAlign w:val="center"/>
          </w:tcPr>
          <w:p w14:paraId="53F1CFED" w14:textId="41A77211" w:rsidR="00860CE5" w:rsidRPr="005C753A" w:rsidRDefault="008527D6" w:rsidP="00860CE5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</w:t>
            </w:r>
            <w:r w:rsidRPr="002A18AB">
              <w:rPr>
                <w:color w:val="000000" w:themeColor="text1"/>
                <w:sz w:val="20"/>
                <w:szCs w:val="20"/>
              </w:rPr>
              <w:t xml:space="preserve">aksymalny wagowy udział zanieczyszczeń zawartych </w:t>
            </w:r>
            <w:r w:rsidR="006207B8">
              <w:rPr>
                <w:color w:val="000000" w:themeColor="text1"/>
                <w:sz w:val="20"/>
                <w:szCs w:val="20"/>
              </w:rPr>
              <w:br/>
            </w:r>
            <w:r w:rsidRPr="002A18AB">
              <w:rPr>
                <w:color w:val="000000" w:themeColor="text1"/>
                <w:sz w:val="20"/>
                <w:szCs w:val="20"/>
              </w:rPr>
              <w:t>w odzyskanych metalach żelaznych w nowej Instalacji WWŻ przy pracy z zadeklarowaną dla danej wilgotności żużla wydajnością Instalacji</w:t>
            </w:r>
          </w:p>
        </w:tc>
        <w:tc>
          <w:tcPr>
            <w:tcW w:w="713" w:type="pct"/>
            <w:vAlign w:val="center"/>
          </w:tcPr>
          <w:p w14:paraId="62693E7A" w14:textId="77D67092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47" w:type="pct"/>
            <w:vAlign w:val="center"/>
          </w:tcPr>
          <w:p w14:paraId="7EC2968E" w14:textId="2C01F6E3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0A16AF2A" w14:textId="77DB6263" w:rsidR="00860CE5" w:rsidRPr="005C753A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14:paraId="01B64CC0" w14:textId="77777777" w:rsidR="00860CE5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14:paraId="29B5055D" w14:textId="77777777" w:rsidR="00860CE5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6554C50A" w14:textId="77777777" w:rsidR="00860CE5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</w:tr>
      <w:tr w:rsidR="00860CE5" w:rsidRPr="005C753A" w14:paraId="44FE3282" w14:textId="1C8E146C" w:rsidTr="003F3E15">
        <w:trPr>
          <w:trHeight w:val="567"/>
        </w:trPr>
        <w:tc>
          <w:tcPr>
            <w:tcW w:w="1910" w:type="pct"/>
            <w:vAlign w:val="center"/>
          </w:tcPr>
          <w:p w14:paraId="7E63EF5D" w14:textId="4FCFCB85" w:rsidR="00860CE5" w:rsidRPr="005C753A" w:rsidRDefault="006207B8" w:rsidP="00860CE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</w:t>
            </w:r>
            <w:r w:rsidRPr="00C522D1">
              <w:rPr>
                <w:color w:val="000000" w:themeColor="text1"/>
                <w:sz w:val="20"/>
                <w:szCs w:val="20"/>
              </w:rPr>
              <w:t xml:space="preserve">aksymalny </w:t>
            </w:r>
            <w:r w:rsidRPr="002A18AB">
              <w:rPr>
                <w:color w:val="000000" w:themeColor="text1"/>
                <w:sz w:val="20"/>
                <w:szCs w:val="20"/>
              </w:rPr>
              <w:t xml:space="preserve">wagowy udział zanieczyszczeń zawartych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2A18AB">
              <w:rPr>
                <w:color w:val="000000" w:themeColor="text1"/>
                <w:sz w:val="20"/>
                <w:szCs w:val="20"/>
              </w:rPr>
              <w:t>w odzyskanych metalach nieżelaznych w Instalacji WWŻ przy pracy z zadeklarowaną dla danej wilgotności żużla wydajnością Instalacji</w:t>
            </w:r>
          </w:p>
        </w:tc>
        <w:tc>
          <w:tcPr>
            <w:tcW w:w="713" w:type="pct"/>
            <w:vAlign w:val="center"/>
          </w:tcPr>
          <w:p w14:paraId="108011D3" w14:textId="1BD6ED9E" w:rsidR="00860CE5" w:rsidRPr="005C753A" w:rsidDel="00B44A03" w:rsidRDefault="00860CE5" w:rsidP="0086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47" w:type="pct"/>
            <w:vAlign w:val="center"/>
          </w:tcPr>
          <w:p w14:paraId="5AE2B533" w14:textId="35476F28" w:rsidR="00860CE5" w:rsidRPr="005C753A" w:rsidDel="00B44A03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464E4D74" w14:textId="365A7197" w:rsidR="00860CE5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14:paraId="274E8DA5" w14:textId="77777777" w:rsidR="00860CE5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14:paraId="5A48E6CA" w14:textId="77777777" w:rsidR="00860CE5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11B236AC" w14:textId="77777777" w:rsidR="00860CE5" w:rsidRDefault="00860CE5" w:rsidP="00860CE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AD2A11A" w14:textId="77777777" w:rsidR="000E3C2A" w:rsidRDefault="000E3C2A"/>
    <w:sectPr w:rsidR="000E3C2A" w:rsidSect="00D16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958B7" w14:textId="77777777" w:rsidR="008020BA" w:rsidRDefault="008020BA" w:rsidP="008020BA">
      <w:pPr>
        <w:spacing w:before="0" w:after="0" w:line="240" w:lineRule="auto"/>
      </w:pPr>
      <w:r>
        <w:separator/>
      </w:r>
    </w:p>
  </w:endnote>
  <w:endnote w:type="continuationSeparator" w:id="0">
    <w:p w14:paraId="52138BCB" w14:textId="77777777" w:rsidR="008020BA" w:rsidRDefault="008020BA" w:rsidP="008020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A8BB5" w14:textId="77777777" w:rsidR="008020BA" w:rsidRDefault="008020BA" w:rsidP="008020BA">
      <w:pPr>
        <w:spacing w:before="0" w:after="0" w:line="240" w:lineRule="auto"/>
      </w:pPr>
      <w:r>
        <w:separator/>
      </w:r>
    </w:p>
  </w:footnote>
  <w:footnote w:type="continuationSeparator" w:id="0">
    <w:p w14:paraId="64597F15" w14:textId="77777777" w:rsidR="008020BA" w:rsidRDefault="008020BA" w:rsidP="008020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8939" w14:textId="5149B7AB" w:rsidR="008020BA" w:rsidRDefault="008020BA" w:rsidP="008020BA">
    <w:pPr>
      <w:pStyle w:val="Nagwek"/>
      <w:jc w:val="center"/>
    </w:pPr>
    <w:r w:rsidRPr="0051781E">
      <w:rPr>
        <w:rFonts w:ascii="Open Sans Light" w:hAnsi="Open Sans Light" w:cs="Open Sans Light"/>
        <w:noProof/>
      </w:rPr>
      <w:drawing>
        <wp:inline distT="0" distB="0" distL="0" distR="0" wp14:anchorId="1417F629" wp14:editId="7D1AD5DF">
          <wp:extent cx="5731510" cy="569359"/>
          <wp:effectExtent l="0" t="0" r="2540" b="0"/>
          <wp:docPr id="1" name="Obraz 1" descr="Ciąg znaków Feniks, RP, UE oraz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znaków Feniks, RP, UE oraz NFOŚiG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9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C1539B"/>
    <w:rsid w:val="00053C91"/>
    <w:rsid w:val="00071453"/>
    <w:rsid w:val="000E3C2A"/>
    <w:rsid w:val="00126EE5"/>
    <w:rsid w:val="0013626B"/>
    <w:rsid w:val="00191424"/>
    <w:rsid w:val="001F35DD"/>
    <w:rsid w:val="00207FD2"/>
    <w:rsid w:val="002D6DE4"/>
    <w:rsid w:val="00301093"/>
    <w:rsid w:val="003F3E15"/>
    <w:rsid w:val="00441D7A"/>
    <w:rsid w:val="004632A8"/>
    <w:rsid w:val="004A4331"/>
    <w:rsid w:val="004C6CC0"/>
    <w:rsid w:val="004E762B"/>
    <w:rsid w:val="00592C1A"/>
    <w:rsid w:val="006207B8"/>
    <w:rsid w:val="00651080"/>
    <w:rsid w:val="006838EC"/>
    <w:rsid w:val="00697C0C"/>
    <w:rsid w:val="006E1430"/>
    <w:rsid w:val="00775083"/>
    <w:rsid w:val="008020BA"/>
    <w:rsid w:val="0082691A"/>
    <w:rsid w:val="008527D6"/>
    <w:rsid w:val="00860C89"/>
    <w:rsid w:val="00860CE5"/>
    <w:rsid w:val="008772CC"/>
    <w:rsid w:val="008C6261"/>
    <w:rsid w:val="008E182F"/>
    <w:rsid w:val="008E35B2"/>
    <w:rsid w:val="00933E50"/>
    <w:rsid w:val="00975000"/>
    <w:rsid w:val="00A0587E"/>
    <w:rsid w:val="00C5721E"/>
    <w:rsid w:val="00C61763"/>
    <w:rsid w:val="00CF6500"/>
    <w:rsid w:val="00D16C1F"/>
    <w:rsid w:val="00D8264C"/>
    <w:rsid w:val="00E61466"/>
    <w:rsid w:val="00EB2342"/>
    <w:rsid w:val="00ED0891"/>
    <w:rsid w:val="00F10BEF"/>
    <w:rsid w:val="2717BDAE"/>
    <w:rsid w:val="3B66A5FB"/>
    <w:rsid w:val="43C1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FD128"/>
  <w15:chartTrackingRefBased/>
  <w15:docId w15:val="{90A2EAC5-0305-47D0-8226-00F632F0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FD2"/>
    <w:pPr>
      <w:spacing w:before="120" w:line="360" w:lineRule="auto"/>
      <w:jc w:val="both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0BEF"/>
    <w:pPr>
      <w:spacing w:after="0" w:line="240" w:lineRule="auto"/>
      <w:jc w:val="both"/>
    </w:pPr>
    <w:rPr>
      <w:rFonts w:ascii="Arial" w:eastAsia="Arial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F10BEF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20B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0BA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0B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0BA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D7A8A22079847AF3CD00D8D5D1112" ma:contentTypeVersion="16" ma:contentTypeDescription="Utwórz nowy dokument." ma:contentTypeScope="" ma:versionID="3c68ba345ce79298269789e322b3d55d">
  <xsd:schema xmlns:xsd="http://www.w3.org/2001/XMLSchema" xmlns:xs="http://www.w3.org/2001/XMLSchema" xmlns:p="http://schemas.microsoft.com/office/2006/metadata/properties" xmlns:ns2="3a08ffbe-270e-45cf-9d04-25522143ec75" xmlns:ns3="e059374e-aff9-4752-9800-b0ce25df8385" targetNamespace="http://schemas.microsoft.com/office/2006/metadata/properties" ma:root="true" ma:fieldsID="df2bb643f86ca102a44e3609c5cf99e1" ns2:_="" ns3:_="">
    <xsd:import namespace="3a08ffbe-270e-45cf-9d04-25522143ec75"/>
    <xsd:import namespace="e059374e-aff9-4752-9800-b0ce25df8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8ffbe-270e-45cf-9d04-25522143e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083dfae8-1899-4d55-af21-9949f7fa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374e-aff9-4752-9800-b0ce25df83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04c3cad-0ab9-43e9-abaa-dd4928e2322c}" ma:internalName="TaxCatchAll" ma:showField="CatchAllData" ma:web="e059374e-aff9-4752-9800-b0ce25df8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8ffbe-270e-45cf-9d04-25522143ec75">
      <Terms xmlns="http://schemas.microsoft.com/office/infopath/2007/PartnerControls"/>
    </lcf76f155ced4ddcb4097134ff3c332f>
    <TaxCatchAll xmlns="e059374e-aff9-4752-9800-b0ce25df83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983B1-906F-427A-A7F3-52BF5A756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8ffbe-270e-45cf-9d04-25522143ec75"/>
    <ds:schemaRef ds:uri="e059374e-aff9-4752-9800-b0ce25df8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04F8C-9FF0-4191-AA82-C8A165356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2ED99-3850-4775-B92F-ABBAEFA8D1D7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e059374e-aff9-4752-9800-b0ce25df838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a08ffbe-270e-45cf-9d04-25522143ec75"/>
  </ds:schemaRefs>
</ds:datastoreItem>
</file>

<file path=customXml/itemProps4.xml><?xml version="1.0" encoding="utf-8"?>
<ds:datastoreItem xmlns:ds="http://schemas.openxmlformats.org/officeDocument/2006/customXml" ds:itemID="{A2752133-BB2B-48A4-87E2-75C87296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 Energetyki</dc:creator>
  <cp:keywords/>
  <dc:description/>
  <cp:lastModifiedBy>Paweł Urbańczyk</cp:lastModifiedBy>
  <cp:revision>30</cp:revision>
  <dcterms:created xsi:type="dcterms:W3CDTF">2022-08-31T10:56:00Z</dcterms:created>
  <dcterms:modified xsi:type="dcterms:W3CDTF">2024-06-12T11:52:00Z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0x010100A5DD7A8A22079847AF3CD00D8D5D1112</vt:lpwstr>
  </property>
  <property fmtid="{D5CDD505-2E9C-101B-9397-08002B2CF9AE}" pid="3" name="MediaServiceImageTags">
    <vt:lpwstr/>
  </property>
</Properties>
</file>