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44D0C71F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E013CF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.1</w:t>
      </w:r>
      <w:r w:rsidR="00671047">
        <w:rPr>
          <w:rFonts w:ascii="Century Gothic" w:eastAsia="Times New Roman" w:hAnsi="Century Gothic" w:cs="Century Gothic"/>
          <w:sz w:val="18"/>
          <w:szCs w:val="18"/>
          <w:lang w:eastAsia="zh-CN"/>
        </w:rPr>
        <w:t>8</w:t>
      </w:r>
      <w:r w:rsidR="00DC479E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35F0C376" w:rsidR="00235AD2" w:rsidRPr="007C424B" w:rsidRDefault="00814707" w:rsidP="0025053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7C424B">
        <w:rPr>
          <w:rFonts w:ascii="Century Gothic" w:hAnsi="Century Gothic"/>
          <w:b/>
          <w:bCs/>
          <w:sz w:val="22"/>
          <w:szCs w:val="22"/>
        </w:rPr>
        <w:t>ZAPROSZENIE DO ZŁOŻENIA OFERTY</w:t>
      </w:r>
      <w:r w:rsidR="00235AD2" w:rsidRPr="007C424B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01ABA" w:rsidRPr="007C424B">
        <w:rPr>
          <w:rFonts w:ascii="Century Gothic" w:hAnsi="Century Gothic"/>
          <w:b/>
          <w:bCs/>
          <w:sz w:val="22"/>
          <w:szCs w:val="22"/>
        </w:rPr>
        <w:t>NA</w:t>
      </w:r>
    </w:p>
    <w:p w14:paraId="354B36F2" w14:textId="4E3059B8" w:rsidR="00441A36" w:rsidRPr="005114F8" w:rsidRDefault="00441A36" w:rsidP="0025053C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A122E41" w14:textId="77777777" w:rsidR="007142E4" w:rsidRPr="000E0224" w:rsidRDefault="007142E4" w:rsidP="007142E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E0224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Wykonanie dokumentacji projektowej dla zadania</w:t>
      </w:r>
    </w:p>
    <w:p w14:paraId="06856848" w14:textId="77777777" w:rsidR="007142E4" w:rsidRPr="000E0224" w:rsidRDefault="007142E4" w:rsidP="007142E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E0224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pn.: „Budowa budynku segregacji odpadów”  </w:t>
      </w:r>
    </w:p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7BC1E393" w14:textId="71498D9D" w:rsidR="000E5A4E" w:rsidRPr="00966467" w:rsidRDefault="00BF2B70" w:rsidP="00AA7EFB">
      <w:pPr>
        <w:pStyle w:val="Akapitzlist"/>
        <w:numPr>
          <w:ilvl w:val="0"/>
          <w:numId w:val="19"/>
        </w:numPr>
        <w:ind w:left="568" w:hanging="284"/>
        <w:jc w:val="both"/>
        <w:rPr>
          <w:rFonts w:ascii="Century Gothic" w:hAnsi="Century Gothic"/>
          <w:bCs/>
          <w:sz w:val="18"/>
          <w:szCs w:val="18"/>
        </w:rPr>
      </w:pPr>
      <w:r w:rsidRPr="00AA7EF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bookmarkStart w:id="0" w:name="_Hlk128551705"/>
      <w:r w:rsidR="00AA7EFB" w:rsidRPr="00AA7EFB">
        <w:rPr>
          <w:rFonts w:ascii="Century Gothic" w:hAnsi="Century Gothic"/>
          <w:sz w:val="18"/>
          <w:szCs w:val="18"/>
        </w:rPr>
        <w:t>sporządzenie dokumentacji projektowej, specyfikacji technicznych wykonania i odbioru robót budowlanych (</w:t>
      </w:r>
      <w:proofErr w:type="spellStart"/>
      <w:r w:rsidR="00AA7EFB" w:rsidRPr="00AA7EFB">
        <w:rPr>
          <w:rFonts w:ascii="Century Gothic" w:hAnsi="Century Gothic"/>
          <w:sz w:val="18"/>
          <w:szCs w:val="18"/>
        </w:rPr>
        <w:t>STWiORB</w:t>
      </w:r>
      <w:proofErr w:type="spellEnd"/>
      <w:r w:rsidR="00AA7EFB" w:rsidRPr="00AA7EFB">
        <w:rPr>
          <w:rFonts w:ascii="Century Gothic" w:hAnsi="Century Gothic"/>
          <w:sz w:val="18"/>
          <w:szCs w:val="18"/>
        </w:rPr>
        <w:t xml:space="preserve">) i kosztorysów inwestorskich, zwanych dokumentacją, służącą do opisu przedmiotu zamówienia w celu realizacji zadania pn.: </w:t>
      </w:r>
      <w:r w:rsidR="00AA7EFB" w:rsidRPr="00AA7EFB">
        <w:rPr>
          <w:rFonts w:ascii="Century Gothic" w:hAnsi="Century Gothic"/>
          <w:b/>
          <w:sz w:val="18"/>
          <w:szCs w:val="18"/>
        </w:rPr>
        <w:t>„Budowa budynku segregacji odpadów”</w:t>
      </w:r>
      <w:r w:rsidR="00AA7EFB" w:rsidRPr="00AA7EFB">
        <w:rPr>
          <w:rFonts w:ascii="Century Gothic" w:hAnsi="Century Gothic"/>
          <w:sz w:val="18"/>
          <w:szCs w:val="18"/>
        </w:rPr>
        <w:t xml:space="preserve"> oraz złożenie kompletnego wniosku </w:t>
      </w:r>
      <w:r w:rsidR="00AA7EFB" w:rsidRPr="000A4DEC">
        <w:rPr>
          <w:rFonts w:ascii="Century Gothic" w:hAnsi="Century Gothic"/>
          <w:sz w:val="18"/>
          <w:szCs w:val="18"/>
        </w:rPr>
        <w:t>we właściwym urzędzie celem uzyskania pozwolenia na budowę.</w:t>
      </w:r>
    </w:p>
    <w:p w14:paraId="67E1B511" w14:textId="6CC27973" w:rsidR="00966467" w:rsidRPr="002F10CC" w:rsidRDefault="00966467" w:rsidP="00AA7EFB">
      <w:pPr>
        <w:pStyle w:val="Akapitzlist"/>
        <w:numPr>
          <w:ilvl w:val="0"/>
          <w:numId w:val="19"/>
        </w:numPr>
        <w:ind w:left="568" w:hanging="284"/>
        <w:jc w:val="both"/>
        <w:rPr>
          <w:rFonts w:ascii="Century Gothic" w:hAnsi="Century Gothic"/>
          <w:bCs/>
          <w:sz w:val="18"/>
          <w:szCs w:val="18"/>
        </w:rPr>
      </w:pPr>
      <w:r w:rsidRPr="002F10CC">
        <w:rPr>
          <w:rFonts w:ascii="Century Gothic" w:hAnsi="Century Gothic"/>
          <w:sz w:val="18"/>
          <w:szCs w:val="18"/>
        </w:rPr>
        <w:t xml:space="preserve">Przedmiot zamówienia obejmuje również uzyskanie </w:t>
      </w:r>
      <w:r w:rsidR="00550B98" w:rsidRPr="002F10CC">
        <w:rPr>
          <w:rFonts w:ascii="Century Gothic" w:hAnsi="Century Gothic"/>
          <w:sz w:val="18"/>
          <w:szCs w:val="18"/>
        </w:rPr>
        <w:t xml:space="preserve">w imieniu Zamawiającego </w:t>
      </w:r>
      <w:r w:rsidRPr="002F10CC">
        <w:rPr>
          <w:rFonts w:ascii="Century Gothic" w:hAnsi="Century Gothic"/>
          <w:sz w:val="18"/>
          <w:szCs w:val="18"/>
        </w:rPr>
        <w:t>pozwolenia na budowę</w:t>
      </w:r>
      <w:r w:rsidR="00550B98" w:rsidRPr="002F10CC">
        <w:rPr>
          <w:rFonts w:ascii="Century Gothic" w:hAnsi="Century Gothic"/>
          <w:sz w:val="18"/>
          <w:szCs w:val="18"/>
        </w:rPr>
        <w:t xml:space="preserve"> oraz</w:t>
      </w:r>
      <w:r w:rsidR="00F37620" w:rsidRPr="002F10CC">
        <w:rPr>
          <w:rFonts w:ascii="Century Gothic" w:hAnsi="Century Gothic"/>
          <w:sz w:val="18"/>
          <w:szCs w:val="18"/>
        </w:rPr>
        <w:t xml:space="preserve"> </w:t>
      </w:r>
      <w:r w:rsidR="00550B98" w:rsidRPr="002F10CC">
        <w:rPr>
          <w:rFonts w:ascii="Century Gothic" w:hAnsi="Century Gothic"/>
          <w:sz w:val="18"/>
          <w:szCs w:val="18"/>
        </w:rPr>
        <w:t xml:space="preserve">- w przypadku rozpoczęcia robót - </w:t>
      </w:r>
      <w:r w:rsidR="00F37620" w:rsidRPr="002F10CC">
        <w:rPr>
          <w:rFonts w:ascii="Century Gothic" w:hAnsi="Century Gothic"/>
          <w:sz w:val="18"/>
          <w:szCs w:val="18"/>
        </w:rPr>
        <w:t>nadzór autorski</w:t>
      </w:r>
      <w:r w:rsidRPr="002F10CC">
        <w:rPr>
          <w:rFonts w:ascii="Century Gothic" w:hAnsi="Century Gothic"/>
          <w:sz w:val="18"/>
          <w:szCs w:val="18"/>
        </w:rPr>
        <w:t xml:space="preserve"> </w:t>
      </w:r>
      <w:r w:rsidR="00550B98" w:rsidRPr="002F10CC">
        <w:rPr>
          <w:rFonts w:ascii="Century Gothic" w:hAnsi="Century Gothic"/>
          <w:sz w:val="18"/>
          <w:szCs w:val="18"/>
        </w:rPr>
        <w:t>nad robotami wykonywanymi na podstawie sporządzonej dokumentacji do czasu uzyskania</w:t>
      </w:r>
      <w:r w:rsidRPr="002F10CC">
        <w:rPr>
          <w:rFonts w:ascii="Century Gothic" w:hAnsi="Century Gothic"/>
          <w:sz w:val="18"/>
          <w:szCs w:val="18"/>
        </w:rPr>
        <w:t xml:space="preserve"> pozwoleni</w:t>
      </w:r>
      <w:r w:rsidR="00550B98" w:rsidRPr="002F10CC">
        <w:rPr>
          <w:rFonts w:ascii="Century Gothic" w:hAnsi="Century Gothic"/>
          <w:sz w:val="18"/>
          <w:szCs w:val="18"/>
        </w:rPr>
        <w:t>a</w:t>
      </w:r>
      <w:r w:rsidRPr="002F10CC">
        <w:rPr>
          <w:rFonts w:ascii="Century Gothic" w:hAnsi="Century Gothic"/>
          <w:sz w:val="18"/>
          <w:szCs w:val="18"/>
        </w:rPr>
        <w:t xml:space="preserve"> na użytkowanie.</w:t>
      </w:r>
    </w:p>
    <w:p w14:paraId="5B8FA06C" w14:textId="6FE97A8B" w:rsidR="00AE1416" w:rsidRPr="00AA7EFB" w:rsidRDefault="00AE1416" w:rsidP="00AA7EFB">
      <w:pPr>
        <w:pStyle w:val="Default"/>
        <w:numPr>
          <w:ilvl w:val="0"/>
          <w:numId w:val="19"/>
        </w:numPr>
        <w:tabs>
          <w:tab w:val="left" w:pos="426"/>
          <w:tab w:val="left" w:pos="709"/>
        </w:tabs>
        <w:ind w:left="568" w:hanging="284"/>
        <w:jc w:val="both"/>
        <w:rPr>
          <w:rFonts w:ascii="Century Gothic" w:hAnsi="Century Gothic"/>
          <w:bCs/>
          <w:sz w:val="18"/>
          <w:szCs w:val="18"/>
        </w:rPr>
      </w:pPr>
      <w:r w:rsidRPr="00AA7EFB">
        <w:rPr>
          <w:rFonts w:ascii="Century Gothic" w:hAnsi="Century Gothic"/>
          <w:bCs/>
          <w:sz w:val="18"/>
          <w:szCs w:val="18"/>
        </w:rPr>
        <w:t>Zamawiający dopuszcza możliwość powierzenia podwykonawcy lub podwykonawcom wykonania części przedmiotu zamówienia. Zamawiający nie zastrzega żadnej części zamówienia, która nie może zostać powierzona podwykonawcom</w:t>
      </w:r>
    </w:p>
    <w:p w14:paraId="2BD3A0F3" w14:textId="407E53AD" w:rsidR="00AE1416" w:rsidRPr="00AA7EFB" w:rsidRDefault="00AE1416" w:rsidP="00671047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AA7EFB">
        <w:rPr>
          <w:rFonts w:ascii="Century Gothic" w:hAnsi="Century Gothic"/>
          <w:bCs/>
          <w:sz w:val="18"/>
          <w:szCs w:val="18"/>
        </w:rPr>
        <w:t>Powierzenie wykonania części zamówienia podwykonawcy/om nie zwalnia Wykonawcy z odpowiedzialności za należyte wykonanie tego zamówienia.</w:t>
      </w:r>
    </w:p>
    <w:p w14:paraId="199250AF" w14:textId="3A9F4BDD" w:rsidR="00AE1416" w:rsidRPr="00AE1416" w:rsidRDefault="00AE1416" w:rsidP="00671047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567" w:hanging="283"/>
        <w:jc w:val="both"/>
        <w:rPr>
          <w:rFonts w:ascii="Century Gothic" w:hAnsi="Century Gothic"/>
          <w:bCs/>
          <w:sz w:val="18"/>
          <w:szCs w:val="18"/>
        </w:rPr>
      </w:pPr>
      <w:r w:rsidRPr="00AE1416">
        <w:rPr>
          <w:rFonts w:ascii="Century Gothic" w:hAnsi="Century Gothic"/>
          <w:bCs/>
          <w:sz w:val="18"/>
          <w:szCs w:val="18"/>
        </w:rPr>
        <w:t>Zamawiający wymaga, aby Wykonawca podał w ofercie (Formularzu ofertowym) część zamówienia, której wykonanie zamierza powierzyć podwykonawcom, i podania przez Wykonawcę firm podwykonawców.</w:t>
      </w:r>
    </w:p>
    <w:p w14:paraId="7E5D51A4" w14:textId="2F106B7D" w:rsidR="00CC4235" w:rsidRPr="00CC4235" w:rsidRDefault="006110AB" w:rsidP="00671047">
      <w:pPr>
        <w:pStyle w:val="Default"/>
        <w:numPr>
          <w:ilvl w:val="0"/>
          <w:numId w:val="19"/>
        </w:numPr>
        <w:tabs>
          <w:tab w:val="left" w:pos="284"/>
          <w:tab w:val="left" w:pos="567"/>
        </w:tabs>
        <w:ind w:left="284" w:firstLine="0"/>
        <w:jc w:val="both"/>
        <w:rPr>
          <w:rFonts w:ascii="Century Gothic" w:hAnsi="Century Gothic"/>
          <w:bCs/>
          <w:sz w:val="18"/>
          <w:szCs w:val="18"/>
        </w:rPr>
      </w:pPr>
      <w:r w:rsidRPr="00CC4235">
        <w:rPr>
          <w:rFonts w:ascii="Century Gothic" w:hAnsi="Century Gothic"/>
          <w:sz w:val="18"/>
          <w:szCs w:val="18"/>
        </w:rPr>
        <w:t>T</w:t>
      </w:r>
      <w:r w:rsidR="008B0DEB" w:rsidRPr="00CC4235">
        <w:rPr>
          <w:rFonts w:ascii="Century Gothic" w:hAnsi="Century Gothic"/>
          <w:sz w:val="18"/>
          <w:szCs w:val="18"/>
        </w:rPr>
        <w:t>ermin realizacji zamówienia</w:t>
      </w:r>
      <w:r w:rsidR="0025053C" w:rsidRPr="00CC4235">
        <w:rPr>
          <w:rFonts w:ascii="Century Gothic" w:hAnsi="Century Gothic"/>
          <w:sz w:val="18"/>
          <w:szCs w:val="18"/>
        </w:rPr>
        <w:t xml:space="preserve">: </w:t>
      </w:r>
      <w:r w:rsidR="007019C5">
        <w:rPr>
          <w:rFonts w:ascii="Century Gothic" w:hAnsi="Century Gothic"/>
          <w:sz w:val="18"/>
          <w:szCs w:val="18"/>
        </w:rPr>
        <w:t xml:space="preserve">max. </w:t>
      </w:r>
      <w:r w:rsidR="00ED65D1">
        <w:rPr>
          <w:rFonts w:ascii="Century Gothic" w:hAnsi="Century Gothic"/>
          <w:b/>
          <w:bCs/>
          <w:sz w:val="18"/>
          <w:szCs w:val="18"/>
        </w:rPr>
        <w:t>120</w:t>
      </w:r>
      <w:r w:rsidR="00671047" w:rsidRPr="00671047">
        <w:rPr>
          <w:rFonts w:ascii="Century Gothic" w:hAnsi="Century Gothic"/>
          <w:b/>
          <w:bCs/>
          <w:sz w:val="18"/>
          <w:szCs w:val="18"/>
        </w:rPr>
        <w:t xml:space="preserve"> dn</w:t>
      </w:r>
      <w:r w:rsidR="00671047">
        <w:rPr>
          <w:rFonts w:ascii="Century Gothic" w:hAnsi="Century Gothic"/>
          <w:sz w:val="18"/>
          <w:szCs w:val="18"/>
        </w:rPr>
        <w:t>i od daty podpisania umowy</w:t>
      </w:r>
      <w:r w:rsidR="00AE1416">
        <w:rPr>
          <w:rFonts w:ascii="Century Gothic" w:hAnsi="Century Gothic"/>
          <w:b/>
          <w:bCs/>
          <w:sz w:val="18"/>
          <w:szCs w:val="18"/>
        </w:rPr>
        <w:t>.</w:t>
      </w:r>
      <w:r w:rsidR="0025053C" w:rsidRPr="00CC4235">
        <w:rPr>
          <w:rFonts w:ascii="Century Gothic" w:hAnsi="Century Gothic"/>
          <w:sz w:val="18"/>
          <w:szCs w:val="18"/>
        </w:rPr>
        <w:t xml:space="preserve"> </w:t>
      </w:r>
    </w:p>
    <w:p w14:paraId="559DE6F1" w14:textId="046DAB9D" w:rsidR="00291DB5" w:rsidRPr="00CC4235" w:rsidRDefault="008B0DEB" w:rsidP="00671047">
      <w:pPr>
        <w:pStyle w:val="Default"/>
        <w:numPr>
          <w:ilvl w:val="0"/>
          <w:numId w:val="19"/>
        </w:numPr>
        <w:tabs>
          <w:tab w:val="left" w:pos="284"/>
          <w:tab w:val="left" w:pos="567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CC4235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CC4235">
        <w:rPr>
          <w:rFonts w:ascii="Century Gothic" w:hAnsi="Century Gothic"/>
          <w:bCs/>
          <w:sz w:val="18"/>
          <w:szCs w:val="18"/>
        </w:rPr>
        <w:t xml:space="preserve"> </w:t>
      </w:r>
    </w:p>
    <w:p w14:paraId="1214F334" w14:textId="48C2D480" w:rsidR="00263CD6" w:rsidRDefault="00263CD6" w:rsidP="00671047">
      <w:pPr>
        <w:pStyle w:val="Akapitzlist"/>
        <w:tabs>
          <w:tab w:val="left" w:pos="284"/>
          <w:tab w:val="left" w:pos="567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04875055" w14:textId="7A35C3F5" w:rsidR="00DC1A9B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C</w:t>
      </w:r>
      <w:r w:rsidR="00DC1A9B" w:rsidRPr="00DC1A9B">
        <w:rPr>
          <w:rFonts w:ascii="Century Gothic" w:hAnsi="Century Gothic" w:cs="Arial"/>
          <w:b/>
          <w:sz w:val="18"/>
          <w:szCs w:val="18"/>
        </w:rPr>
        <w:t>ena oferty</w:t>
      </w:r>
      <w:r>
        <w:rPr>
          <w:rFonts w:ascii="Century Gothic" w:hAnsi="Century Gothic" w:cs="Arial"/>
          <w:b/>
          <w:sz w:val="18"/>
          <w:szCs w:val="18"/>
        </w:rPr>
        <w:t xml:space="preserve"> 60 pkt</w:t>
      </w:r>
    </w:p>
    <w:p w14:paraId="3848DA8E" w14:textId="202B73EB" w:rsidR="00ED65D1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Termin realizacji 40 pkt, tj.</w:t>
      </w:r>
    </w:p>
    <w:p w14:paraId="3DB14859" w14:textId="41EDE31F" w:rsidR="00ED65D1" w:rsidRPr="00ED65D1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Cs/>
          <w:sz w:val="18"/>
          <w:szCs w:val="18"/>
        </w:rPr>
      </w:pPr>
      <w:r w:rsidRPr="00ED65D1">
        <w:rPr>
          <w:rFonts w:ascii="Century Gothic" w:hAnsi="Century Gothic" w:cs="Arial"/>
          <w:bCs/>
          <w:sz w:val="18"/>
          <w:szCs w:val="18"/>
        </w:rPr>
        <w:t xml:space="preserve">- za zaoferowanie terminu realizacji  </w:t>
      </w:r>
      <w:r>
        <w:rPr>
          <w:rFonts w:ascii="Century Gothic" w:hAnsi="Century Gothic" w:cs="Arial"/>
          <w:bCs/>
          <w:sz w:val="18"/>
          <w:szCs w:val="18"/>
        </w:rPr>
        <w:t xml:space="preserve"> </w:t>
      </w:r>
      <w:r w:rsidRPr="00ED65D1">
        <w:rPr>
          <w:rFonts w:ascii="Century Gothic" w:hAnsi="Century Gothic" w:cs="Arial"/>
          <w:bCs/>
          <w:sz w:val="18"/>
          <w:szCs w:val="18"/>
        </w:rPr>
        <w:t>60 dni – Wykonawcy zostanie przyznane 40 pkt</w:t>
      </w:r>
    </w:p>
    <w:p w14:paraId="1C3B817D" w14:textId="2BA70815" w:rsidR="00ED65D1" w:rsidRPr="00ED65D1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pacing w:val="-3"/>
          <w:sz w:val="18"/>
          <w:szCs w:val="18"/>
        </w:rPr>
      </w:pPr>
      <w:r w:rsidRPr="00ED65D1">
        <w:rPr>
          <w:rFonts w:ascii="Century Gothic" w:hAnsi="Century Gothic" w:cs="Arial"/>
          <w:bCs/>
          <w:sz w:val="18"/>
          <w:szCs w:val="18"/>
        </w:rPr>
        <w:t xml:space="preserve">- za zaoferowanie terminu realizacji </w:t>
      </w:r>
      <w:r>
        <w:rPr>
          <w:rFonts w:ascii="Century Gothic" w:hAnsi="Century Gothic" w:cs="Arial"/>
          <w:bCs/>
          <w:sz w:val="18"/>
          <w:szCs w:val="18"/>
        </w:rPr>
        <w:t xml:space="preserve"> </w:t>
      </w:r>
      <w:r w:rsidRPr="00ED65D1">
        <w:rPr>
          <w:rFonts w:ascii="Century Gothic" w:hAnsi="Century Gothic" w:cs="Arial"/>
          <w:bCs/>
          <w:sz w:val="18"/>
          <w:szCs w:val="18"/>
        </w:rPr>
        <w:t xml:space="preserve"> 90 dni – Wykonawcy zostanie przyznane 20 pkt</w:t>
      </w:r>
    </w:p>
    <w:p w14:paraId="35800FE9" w14:textId="3D52C6F2" w:rsidR="00217C71" w:rsidRPr="00ED65D1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Cs/>
          <w:sz w:val="18"/>
          <w:szCs w:val="18"/>
        </w:rPr>
      </w:pPr>
      <w:r w:rsidRPr="00ED65D1">
        <w:rPr>
          <w:rFonts w:ascii="Century Gothic" w:hAnsi="Century Gothic" w:cs="Arial"/>
          <w:bCs/>
          <w:sz w:val="18"/>
          <w:szCs w:val="18"/>
        </w:rPr>
        <w:t>- za zaoferowanie terminu realizacji 120 dni – Wykonawcy zostanie przyznane 0 pkt</w:t>
      </w:r>
    </w:p>
    <w:p w14:paraId="6577BA49" w14:textId="77777777" w:rsidR="00ED65D1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 w:cs="Arial"/>
          <w:b/>
          <w:sz w:val="18"/>
          <w:szCs w:val="18"/>
        </w:rPr>
      </w:pPr>
    </w:p>
    <w:p w14:paraId="054996A6" w14:textId="3963D066" w:rsidR="00ED65D1" w:rsidRPr="00DC1A9B" w:rsidRDefault="00ED65D1" w:rsidP="00D928B6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Oferta Wykonawcy, który zaoferuje termin dłuższy niż 120 dni, zostanie odrzucona.</w:t>
      </w:r>
    </w:p>
    <w:bookmarkEnd w:id="0"/>
    <w:p w14:paraId="765DEE06" w14:textId="77777777" w:rsidR="008B0DEB" w:rsidRPr="008B0DEB" w:rsidRDefault="008B0DEB" w:rsidP="00D928B6">
      <w:pPr>
        <w:tabs>
          <w:tab w:val="left" w:pos="284"/>
        </w:tabs>
        <w:suppressAutoHyphens/>
        <w:spacing w:after="0" w:line="240" w:lineRule="auto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D928B6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179828B4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056EC709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</w:t>
      </w:r>
      <w:r w:rsidR="00F16B42">
        <w:rPr>
          <w:rFonts w:ascii="Century Gothic" w:hAnsi="Century Gothic"/>
          <w:color w:val="000000" w:themeColor="text1"/>
          <w:sz w:val="18"/>
          <w:szCs w:val="18"/>
        </w:rPr>
        <w:t>2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2C93F3B6" w14:textId="40EA004F" w:rsidR="005C46F2" w:rsidRPr="005C46F2" w:rsidRDefault="007046DA" w:rsidP="007C424B">
      <w:p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lastRenderedPageBreak/>
        <w:t>3.3</w:t>
      </w:r>
      <w:r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C424B">
        <w:rPr>
          <w:rFonts w:ascii="Century Gothic" w:hAnsi="Century Gothic"/>
          <w:color w:val="000000" w:themeColor="text1"/>
          <w:sz w:val="18"/>
          <w:szCs w:val="18"/>
        </w:rPr>
        <w:t xml:space="preserve">  </w:t>
      </w:r>
      <w:r w:rsidR="00F16B42">
        <w:rPr>
          <w:rFonts w:ascii="Century Gothic" w:hAnsi="Century Gothic"/>
          <w:color w:val="000000" w:themeColor="text1"/>
          <w:sz w:val="18"/>
          <w:szCs w:val="18"/>
        </w:rPr>
        <w:t>W</w:t>
      </w:r>
      <w:r w:rsidR="005C46F2" w:rsidRPr="005C46F2">
        <w:rPr>
          <w:rFonts w:ascii="Century Gothic" w:eastAsia="Times New Roman" w:hAnsi="Century Gothic" w:cs="TimesNewRoman"/>
          <w:bCs/>
          <w:sz w:val="18"/>
          <w:szCs w:val="18"/>
          <w:lang w:eastAsia="pl-PL"/>
        </w:rPr>
        <w:t>ykaz zawierający min.:</w:t>
      </w:r>
      <w:r w:rsidR="005C46F2"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="005C46F2"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projekt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 w:rsidR="005C46F2"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budowlan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="005C46F2"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wielobranżow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="005C46F2"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w zakresie architektury, 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technologii, </w:t>
      </w:r>
      <w:r w:rsidR="005C46F2"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>konstrukcji, instalacji sanitarnych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</w:t>
      </w:r>
      <w:r w:rsidR="005C46F2"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>elektrycznych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dla jednostek </w:t>
      </w:r>
      <w:r w:rsidR="007019C5">
        <w:rPr>
          <w:rFonts w:ascii="Century Gothic" w:eastAsia="Times New Roman" w:hAnsi="Century Gothic" w:cs="Times New Roman"/>
          <w:sz w:val="18"/>
          <w:szCs w:val="18"/>
          <w:lang w:eastAsia="ar-SA"/>
        </w:rPr>
        <w:t>publicznych</w:t>
      </w:r>
      <w:r w:rsidR="00F16B4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o wartości min. 40 000 zł brutto każda, </w:t>
      </w:r>
      <w:r w:rsidR="005C46F2" w:rsidRPr="005C46F2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zrealizowa</w:t>
      </w:r>
      <w:r w:rsidR="00F16B42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ne</w:t>
      </w:r>
      <w:r w:rsidR="005C46F2" w:rsidRPr="005C46F2">
        <w:rPr>
          <w:rFonts w:ascii="Century Gothic" w:hAnsi="Century Gothic" w:cs="Arial"/>
          <w:sz w:val="18"/>
          <w:szCs w:val="18"/>
        </w:rPr>
        <w:t xml:space="preserve"> nie wcześniej niż w okresie 3 lat przed upływem terminu składania ofert, a jeżeli okres prowadzenia działalności jest krótszy – w tym okresie, wraz  z podaniem opisu przedmiotu zamówienia, wartości, daty, miejsca wykonania  i podmiotów, na rzecz których dokumentacja została sporządzona – wg wzoru </w:t>
      </w:r>
      <w:r w:rsidR="005C46F2" w:rsidRPr="005C46F2">
        <w:rPr>
          <w:rFonts w:ascii="Century Gothic" w:hAnsi="Century Gothic" w:cs="Arial"/>
          <w:b/>
          <w:sz w:val="18"/>
          <w:szCs w:val="18"/>
        </w:rPr>
        <w:t xml:space="preserve">załącznika nr </w:t>
      </w:r>
      <w:r w:rsidR="00F16B42">
        <w:rPr>
          <w:rFonts w:ascii="Century Gothic" w:hAnsi="Century Gothic" w:cs="Arial"/>
          <w:b/>
          <w:sz w:val="18"/>
          <w:szCs w:val="18"/>
        </w:rPr>
        <w:t>4</w:t>
      </w:r>
      <w:r w:rsidR="005C46F2" w:rsidRPr="005C46F2">
        <w:rPr>
          <w:rFonts w:ascii="Century Gothic" w:hAnsi="Century Gothic" w:cs="Arial"/>
          <w:b/>
          <w:sz w:val="18"/>
          <w:szCs w:val="18"/>
        </w:rPr>
        <w:t xml:space="preserve"> do </w:t>
      </w:r>
      <w:r w:rsidR="00F16B42">
        <w:rPr>
          <w:rFonts w:ascii="Century Gothic" w:hAnsi="Century Gothic" w:cs="Arial"/>
          <w:b/>
          <w:sz w:val="18"/>
          <w:szCs w:val="18"/>
        </w:rPr>
        <w:t>niniejszego zaproszenia</w:t>
      </w:r>
      <w:r w:rsidR="005C46F2" w:rsidRPr="005C46F2">
        <w:rPr>
          <w:rFonts w:ascii="Century Gothic" w:hAnsi="Century Gothic" w:cs="Arial"/>
          <w:sz w:val="18"/>
          <w:szCs w:val="18"/>
        </w:rPr>
        <w:t xml:space="preserve"> wraz z załączeniem dowodów potwierdzających, że usługa została wykonana należycie, </w:t>
      </w:r>
      <w:r w:rsidR="007C424B">
        <w:rPr>
          <w:rFonts w:ascii="Century Gothic" w:hAnsi="Century Gothic" w:cs="Arial"/>
          <w:sz w:val="18"/>
          <w:szCs w:val="18"/>
        </w:rPr>
        <w:t xml:space="preserve">                                           </w:t>
      </w:r>
      <w:r w:rsidR="005C46F2" w:rsidRPr="005C46F2">
        <w:rPr>
          <w:rFonts w:ascii="Century Gothic" w:hAnsi="Century Gothic" w:cs="Arial"/>
          <w:sz w:val="18"/>
          <w:szCs w:val="18"/>
        </w:rPr>
        <w:t xml:space="preserve">w szczególności informacji o tym czy usługa została wykonana zgodnie z przepisami prawa, przy czym dowodami,  o których mowa, są referencje bądź inne dokumenty wystawione przez podmiot, na rzecz którego sporządzono wymagana dokumentację, a jeżeli z uzasadnionej przyczyny </w:t>
      </w:r>
      <w:r w:rsidR="007C424B">
        <w:rPr>
          <w:rFonts w:ascii="Century Gothic" w:hAnsi="Century Gothic" w:cs="Arial"/>
          <w:sz w:val="18"/>
          <w:szCs w:val="18"/>
        </w:rPr>
        <w:t xml:space="preserve">                          </w:t>
      </w:r>
      <w:r w:rsidR="005C46F2" w:rsidRPr="005C46F2">
        <w:rPr>
          <w:rFonts w:ascii="Century Gothic" w:hAnsi="Century Gothic" w:cs="Arial"/>
          <w:sz w:val="18"/>
          <w:szCs w:val="18"/>
        </w:rPr>
        <w:t>o obiektywnym charakterze wykonawca nie jest w stanie uzyskać tych dokumentów – inne dokumenty</w:t>
      </w:r>
      <w:r w:rsidR="005C46F2" w:rsidRPr="005C46F2">
        <w:rPr>
          <w:rFonts w:ascii="Century Gothic" w:hAnsi="Century Gothic" w:cs="Arial"/>
          <w:b/>
          <w:bCs/>
          <w:sz w:val="18"/>
          <w:szCs w:val="18"/>
        </w:rPr>
        <w:t>;</w:t>
      </w:r>
    </w:p>
    <w:p w14:paraId="42F95965" w14:textId="2AEDEB67" w:rsidR="005C46F2" w:rsidRPr="005C46F2" w:rsidRDefault="007C424B" w:rsidP="007C424B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3.4</w:t>
      </w:r>
      <w:r w:rsidR="005C46F2" w:rsidRPr="005C46F2">
        <w:rPr>
          <w:rFonts w:ascii="Century Gothic" w:eastAsia="Calibri" w:hAnsi="Century Gothic" w:cs="Times New Roman"/>
          <w:sz w:val="18"/>
          <w:szCs w:val="18"/>
        </w:rPr>
        <w:t xml:space="preserve">  </w:t>
      </w:r>
      <w:r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5C46F2" w:rsidRPr="005C46F2">
        <w:rPr>
          <w:rFonts w:ascii="Century Gothic" w:eastAsia="Calibri" w:hAnsi="Century Gothic" w:cs="Times New Roman"/>
          <w:sz w:val="18"/>
          <w:szCs w:val="18"/>
        </w:rPr>
        <w:t xml:space="preserve">wykaz zawierający oświadczenie </w:t>
      </w:r>
      <w:r w:rsidR="005C46F2" w:rsidRPr="005C46F2">
        <w:rPr>
          <w:rFonts w:ascii="Century Gothic" w:hAnsi="Century Gothic" w:cs="Arial"/>
          <w:bCs/>
          <w:sz w:val="18"/>
          <w:szCs w:val="18"/>
        </w:rPr>
        <w:t xml:space="preserve">-   zgodnie z </w:t>
      </w:r>
      <w:r w:rsidR="005C46F2" w:rsidRPr="005C46F2">
        <w:rPr>
          <w:rFonts w:ascii="Century Gothic" w:hAnsi="Century Gothic" w:cs="Arial"/>
          <w:b/>
          <w:sz w:val="18"/>
          <w:szCs w:val="18"/>
        </w:rPr>
        <w:t>załącznikiem nr  4 do SWZ</w:t>
      </w:r>
      <w:r w:rsidR="005C46F2" w:rsidRPr="005C46F2">
        <w:rPr>
          <w:rFonts w:ascii="Century Gothic" w:hAnsi="Century Gothic" w:cs="Arial"/>
          <w:bCs/>
          <w:sz w:val="18"/>
          <w:szCs w:val="18"/>
        </w:rPr>
        <w:t xml:space="preserve">, </w:t>
      </w:r>
      <w:r w:rsidR="005C46F2" w:rsidRPr="005C46F2">
        <w:rPr>
          <w:rFonts w:ascii="Century Gothic" w:eastAsia="Calibri" w:hAnsi="Century Gothic" w:cs="Times New Roman"/>
          <w:sz w:val="18"/>
          <w:szCs w:val="18"/>
        </w:rPr>
        <w:t>o dysponowaniu:</w:t>
      </w:r>
    </w:p>
    <w:p w14:paraId="72E74E15" w14:textId="77777777" w:rsidR="005C46F2" w:rsidRPr="005C46F2" w:rsidRDefault="005C46F2" w:rsidP="007C424B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left="993" w:hanging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5C46F2">
        <w:rPr>
          <w:rFonts w:ascii="Century Gothic" w:hAnsi="Century Gothic" w:cs="Arial"/>
          <w:sz w:val="18"/>
          <w:szCs w:val="18"/>
        </w:rPr>
        <w:t>a)</w:t>
      </w:r>
      <w:r w:rsidRPr="005C46F2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>minimum jedną osobą posiadającą uprawnienia do wykonywania samodzielnej funkcji architektonicznej obejmującej projektowanie bez ograniczeń.</w:t>
      </w:r>
    </w:p>
    <w:p w14:paraId="2EAB6607" w14:textId="2536E484" w:rsidR="005C46F2" w:rsidRPr="005C46F2" w:rsidRDefault="005C46F2" w:rsidP="007C424B">
      <w:pPr>
        <w:suppressAutoHyphens/>
        <w:spacing w:after="0" w:line="240" w:lineRule="auto"/>
        <w:ind w:left="993" w:right="-3" w:hanging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b) minimum jedną osobą posiadającą uprawnienia do projektowania bez ograniczeń w specjalności </w:t>
      </w:r>
      <w:r w:rsidR="007C424B">
        <w:rPr>
          <w:rFonts w:ascii="Century Gothic" w:eastAsia="Times New Roman" w:hAnsi="Century Gothic" w:cs="Times New Roman"/>
          <w:sz w:val="18"/>
          <w:szCs w:val="18"/>
          <w:lang w:eastAsia="ar-SA"/>
        </w:rPr>
        <w:t>konstrukcyjnej</w:t>
      </w:r>
      <w:r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>;</w:t>
      </w:r>
    </w:p>
    <w:p w14:paraId="0075F1B0" w14:textId="77777777" w:rsidR="005C46F2" w:rsidRPr="005C46F2" w:rsidRDefault="005C46F2" w:rsidP="007C424B">
      <w:pPr>
        <w:suppressAutoHyphens/>
        <w:spacing w:after="0" w:line="240" w:lineRule="auto"/>
        <w:ind w:left="993" w:right="-3" w:hanging="284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>c)  minimum jedną osobą posiadającą uprawnienia do  projektowania bez ograniczeń w specjalności instalacyjnej w zakresie sieci, instalacji i urządzeń elektrycznych i elektroenergetycznych;</w:t>
      </w:r>
    </w:p>
    <w:p w14:paraId="47C5A9EE" w14:textId="77777777" w:rsidR="005C46F2" w:rsidRPr="005C46F2" w:rsidRDefault="005C46F2" w:rsidP="007C424B">
      <w:pPr>
        <w:suppressAutoHyphens/>
        <w:spacing w:after="0" w:line="240" w:lineRule="auto"/>
        <w:ind w:left="993" w:right="-3" w:hanging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5C46F2">
        <w:rPr>
          <w:rFonts w:ascii="Century Gothic" w:eastAsia="Times New Roman" w:hAnsi="Century Gothic" w:cs="Times New Roman"/>
          <w:sz w:val="18"/>
          <w:szCs w:val="18"/>
          <w:lang w:eastAsia="ar-SA"/>
        </w:rPr>
        <w:t>d) minimum jedną osobą posiadającą uprawnienia do projektowania bez ograniczeń                              w specjalności instalacyjnej w zakresie sieci, instalacji i urządzeń cieplnych, wentylacyjnych, gazowych, wodociągowych i kanalizacyjnych.</w:t>
      </w:r>
    </w:p>
    <w:p w14:paraId="108D4A44" w14:textId="7101C244" w:rsidR="004F1D62" w:rsidRDefault="00E1286D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7C424B">
        <w:rPr>
          <w:rFonts w:ascii="Century Gothic" w:hAnsi="Century Gothic"/>
          <w:color w:val="000000" w:themeColor="text1"/>
          <w:sz w:val="18"/>
          <w:szCs w:val="18"/>
        </w:rPr>
        <w:t>5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7160F68" w14:textId="315806D4" w:rsidR="00DC479E" w:rsidRPr="00D011B0" w:rsidRDefault="00DC479E" w:rsidP="00DC479E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DC479E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Ofertę należy złożyć w formie elektronicznej na Platformie Zakupowej pod adresem: https://platformazakupowa.pl/pn/pulmonologia_olsztyn w zakładce „OFERTY" do 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dnia </w:t>
      </w:r>
      <w:r w:rsidR="000A4DEC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25.05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.202</w:t>
      </w:r>
      <w:r w:rsidR="00D011B0"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3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 roku do godz. 1</w:t>
      </w:r>
      <w:r w:rsidR="00AE1416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2</w:t>
      </w:r>
      <w:r w:rsidRPr="00D011B0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 xml:space="preserve">:00 </w:t>
      </w:r>
    </w:p>
    <w:p w14:paraId="3E8AADB1" w14:textId="00C67614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Default="009A57D7" w:rsidP="009A57D7">
      <w:pPr>
        <w:pStyle w:val="Akapitzlis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1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1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70EE1F06" w14:textId="3A86F861" w:rsidR="004D5223" w:rsidRPr="007D3FDB" w:rsidRDefault="004D5223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eastAsia="pl-PL"/>
        </w:rPr>
        <w:t xml:space="preserve">4.5   </w:t>
      </w:r>
      <w:r w:rsidRPr="004D5223">
        <w:rPr>
          <w:rFonts w:ascii="Century Gothic" w:hAnsi="Century Gothic" w:cs="Arial"/>
          <w:sz w:val="18"/>
          <w:szCs w:val="18"/>
          <w:lang w:eastAsia="pl-PL"/>
        </w:rPr>
        <w:t xml:space="preserve">Zaleca się Wykonawcom dokonanie wizji lokalnej celem zdobycia wszelkich informacji niezbędnych do właściwego przygotowania oferty. Wykonawca winien poinformować i uzgodnić z Zamawiającym (telefonicznie lub mailowo) zamiar dokonania wizji lokalnej. Zgłoszenie należy kierować do Pani Agnieszki Lis-Nowackiej, Kierownika Sekcji zamówień publicznych, tel. (89) 532 29 66, e-mail </w:t>
      </w:r>
      <w:hyperlink r:id="rId9" w:history="1">
        <w:r w:rsidRPr="004D5223">
          <w:rPr>
            <w:rFonts w:ascii="Century Gothic" w:hAnsi="Century Gothic" w:cs="Arial"/>
            <w:color w:val="0000FF" w:themeColor="hyperlink"/>
            <w:sz w:val="18"/>
            <w:szCs w:val="18"/>
            <w:u w:val="single"/>
            <w:lang w:eastAsia="pl-PL"/>
          </w:rPr>
          <w:t>alis@pulmonologia.olsztyn.pl</w:t>
        </w:r>
      </w:hyperlink>
      <w:r w:rsidRPr="004D5223">
        <w:rPr>
          <w:rFonts w:ascii="Century Gothic" w:hAnsi="Century Gothic" w:cs="Arial"/>
          <w:sz w:val="18"/>
          <w:szCs w:val="18"/>
          <w:lang w:eastAsia="pl-PL"/>
        </w:rPr>
        <w:t>, codziennie w dniach roboczych godz. 07:30 do 15:00.</w:t>
      </w:r>
    </w:p>
    <w:p w14:paraId="552852D2" w14:textId="1F54E8B9" w:rsidR="000A3CB8" w:rsidRPr="00475DE4" w:rsidRDefault="00ED6668" w:rsidP="004D5223">
      <w:pPr>
        <w:pStyle w:val="Akapitzlist"/>
        <w:numPr>
          <w:ilvl w:val="1"/>
          <w:numId w:val="28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0A4DEC">
        <w:rPr>
          <w:rFonts w:ascii="Century Gothic" w:eastAsia="Avenir-Light" w:hAnsi="Century Gothic" w:cs="Avenir-Light"/>
          <w:b/>
          <w:sz w:val="18"/>
          <w:szCs w:val="18"/>
        </w:rPr>
        <w:t>25.05.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>202</w:t>
      </w:r>
      <w:r w:rsidR="00D011B0">
        <w:rPr>
          <w:rFonts w:ascii="Century Gothic" w:eastAsia="Avenir-Light" w:hAnsi="Century Gothic" w:cs="Avenir-Light"/>
          <w:b/>
          <w:sz w:val="18"/>
          <w:szCs w:val="18"/>
        </w:rPr>
        <w:t>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AE1416">
        <w:rPr>
          <w:rFonts w:ascii="Century Gothic" w:eastAsia="Avenir-Light" w:hAnsi="Century Gothic" w:cs="Avenir-Light"/>
          <w:b/>
          <w:sz w:val="18"/>
          <w:szCs w:val="18"/>
        </w:rPr>
        <w:t>12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4D5223">
      <w:pPr>
        <w:pStyle w:val="Akapitzlist"/>
        <w:numPr>
          <w:ilvl w:val="0"/>
          <w:numId w:val="28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6279FF17" w14:textId="690BE7F9" w:rsidR="007D3FDB" w:rsidRPr="007D3FDB" w:rsidRDefault="000A3CB8" w:rsidP="004D5223">
      <w:pPr>
        <w:pStyle w:val="Bezodstpw1"/>
        <w:numPr>
          <w:ilvl w:val="1"/>
          <w:numId w:val="28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4D5223">
      <w:pPr>
        <w:pStyle w:val="Bezodstpw1"/>
        <w:numPr>
          <w:ilvl w:val="1"/>
          <w:numId w:val="28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lastRenderedPageBreak/>
        <w:t>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376A74BD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5C7257CD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29530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SZP.383.1</w:t>
      </w:r>
      <w:r w:rsidR="0067104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8</w:t>
      </w:r>
      <w:r w:rsidR="0029530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.2023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533547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2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2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6E329FFD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671047">
        <w:rPr>
          <w:rFonts w:ascii="Century Gothic" w:hAnsi="Century Gothic"/>
          <w:bCs/>
          <w:sz w:val="18"/>
          <w:szCs w:val="18"/>
        </w:rPr>
        <w:t>Lis-Nowacka</w:t>
      </w:r>
      <w:r w:rsidRPr="005A7DDC">
        <w:rPr>
          <w:rFonts w:ascii="Century Gothic" w:hAnsi="Century Gothic"/>
          <w:bCs/>
          <w:sz w:val="18"/>
          <w:szCs w:val="18"/>
        </w:rPr>
        <w:t>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671047">
        <w:rPr>
          <w:rFonts w:ascii="Century Gothic" w:hAnsi="Century Gothic"/>
          <w:bCs/>
          <w:sz w:val="18"/>
          <w:szCs w:val="18"/>
        </w:rPr>
        <w:t>66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0" w:history="1">
        <w:r w:rsidR="00671047" w:rsidRPr="005B66A1">
          <w:rPr>
            <w:rStyle w:val="Hipercze"/>
            <w:rFonts w:ascii="Century Gothic" w:hAnsi="Century Gothic"/>
            <w:bCs/>
            <w:sz w:val="18"/>
            <w:szCs w:val="18"/>
          </w:rPr>
          <w:t>alis@pulmonologia.olsztyn.pl</w:t>
        </w:r>
      </w:hyperlink>
      <w:r w:rsidR="00671047">
        <w:rPr>
          <w:rFonts w:ascii="Century Gothic" w:hAnsi="Century Gothic"/>
          <w:bCs/>
          <w:sz w:val="18"/>
          <w:szCs w:val="18"/>
        </w:rPr>
        <w:t xml:space="preserve">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03E60CA2" w14:textId="640BC9EF" w:rsidR="00F1584E" w:rsidRPr="007142E4" w:rsidRDefault="0017132A" w:rsidP="007142E4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7142E4"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 w:rsidRPr="007142E4">
        <w:rPr>
          <w:rFonts w:ascii="Century Gothic" w:hAnsi="Century Gothic"/>
          <w:color w:val="000000" w:themeColor="text1"/>
          <w:sz w:val="18"/>
          <w:szCs w:val="18"/>
        </w:rPr>
        <w:t>n</w:t>
      </w:r>
      <w:r w:rsidRPr="007142E4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25053C" w:rsidRPr="007142E4"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7142E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71047" w:rsidRPr="007142E4">
        <w:rPr>
          <w:rFonts w:ascii="Century Gothic" w:hAnsi="Century Gothic"/>
          <w:color w:val="000000" w:themeColor="text1"/>
          <w:sz w:val="18"/>
          <w:szCs w:val="18"/>
        </w:rPr>
        <w:t>– Opis przedmiotu zamówienia</w:t>
      </w:r>
    </w:p>
    <w:p w14:paraId="34EEA0E3" w14:textId="16F6135A" w:rsidR="00E300DE" w:rsidRPr="007142E4" w:rsidRDefault="00E300DE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7142E4">
        <w:rPr>
          <w:rFonts w:ascii="Century Gothic" w:hAnsi="Century Gothic"/>
          <w:sz w:val="18"/>
          <w:szCs w:val="18"/>
        </w:rPr>
        <w:t xml:space="preserve">Załącznik nr 2 – Formularz </w:t>
      </w:r>
      <w:r w:rsidR="00671047" w:rsidRPr="007142E4">
        <w:rPr>
          <w:rFonts w:ascii="Century Gothic" w:hAnsi="Century Gothic"/>
          <w:sz w:val="18"/>
          <w:szCs w:val="18"/>
        </w:rPr>
        <w:t xml:space="preserve"> ofertowy</w:t>
      </w:r>
    </w:p>
    <w:p w14:paraId="4DE963E5" w14:textId="088AAF2B" w:rsidR="005C46F2" w:rsidRPr="007142E4" w:rsidRDefault="005C46F2" w:rsidP="007142E4">
      <w:pPr>
        <w:spacing w:after="0" w:line="240" w:lineRule="auto"/>
        <w:ind w:left="284" w:hanging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7142E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Załącznik nr </w:t>
      </w:r>
      <w:r w:rsidR="007142E4">
        <w:rPr>
          <w:rFonts w:ascii="Century Gothic" w:eastAsia="Times New Roman" w:hAnsi="Century Gothic" w:cs="Times New Roman"/>
          <w:sz w:val="18"/>
          <w:szCs w:val="18"/>
          <w:lang w:eastAsia="pl-PL"/>
        </w:rPr>
        <w:t>3</w:t>
      </w:r>
      <w:r w:rsidRPr="007142E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– Wykaz osób</w:t>
      </w:r>
    </w:p>
    <w:p w14:paraId="0DAA29C0" w14:textId="712C2DAA" w:rsidR="005C46F2" w:rsidRPr="007142E4" w:rsidRDefault="005C46F2" w:rsidP="007142E4">
      <w:pPr>
        <w:spacing w:after="0" w:line="240" w:lineRule="auto"/>
        <w:ind w:left="284" w:hanging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7142E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Załącznik nr </w:t>
      </w:r>
      <w:r w:rsidR="007142E4">
        <w:rPr>
          <w:rFonts w:ascii="Century Gothic" w:eastAsia="Times New Roman" w:hAnsi="Century Gothic" w:cs="Times New Roman"/>
          <w:sz w:val="18"/>
          <w:szCs w:val="18"/>
          <w:lang w:eastAsia="pl-PL"/>
        </w:rPr>
        <w:t>4</w:t>
      </w:r>
      <w:r w:rsidRPr="007142E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– Wykaz wykonanych zamówień</w:t>
      </w:r>
    </w:p>
    <w:p w14:paraId="32EA2C5C" w14:textId="77777777" w:rsidR="005F1261" w:rsidRDefault="00E300DE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7142E4">
        <w:rPr>
          <w:rFonts w:ascii="Century Gothic" w:hAnsi="Century Gothic"/>
          <w:sz w:val="18"/>
          <w:szCs w:val="18"/>
        </w:rPr>
        <w:t xml:space="preserve">Załącznik nr </w:t>
      </w:r>
      <w:r w:rsidR="007142E4">
        <w:rPr>
          <w:rFonts w:ascii="Century Gothic" w:hAnsi="Century Gothic"/>
          <w:sz w:val="18"/>
          <w:szCs w:val="18"/>
        </w:rPr>
        <w:t>5</w:t>
      </w:r>
      <w:r w:rsidRPr="007142E4">
        <w:rPr>
          <w:rFonts w:ascii="Century Gothic" w:hAnsi="Century Gothic"/>
          <w:sz w:val="18"/>
          <w:szCs w:val="18"/>
        </w:rPr>
        <w:t xml:space="preserve">  - Projekt umowy</w:t>
      </w:r>
    </w:p>
    <w:p w14:paraId="149FC96F" w14:textId="77777777" w:rsidR="005F1261" w:rsidRDefault="005F1261" w:rsidP="007142E4">
      <w:pPr>
        <w:tabs>
          <w:tab w:val="left" w:pos="5925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663D09" w14:textId="77777777" w:rsidR="005F1261" w:rsidRDefault="005F1261" w:rsidP="005F1261">
      <w:pPr>
        <w:tabs>
          <w:tab w:val="left" w:pos="5925"/>
        </w:tabs>
        <w:spacing w:after="0" w:line="240" w:lineRule="auto"/>
        <w:ind w:firstLine="5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Dyrektor Centrum</w:t>
      </w:r>
    </w:p>
    <w:p w14:paraId="32DAD7D1" w14:textId="3EE48AE2" w:rsidR="005F1261" w:rsidRDefault="005F1261" w:rsidP="005F1261">
      <w:pPr>
        <w:tabs>
          <w:tab w:val="left" w:pos="5925"/>
        </w:tabs>
        <w:spacing w:after="0" w:line="240" w:lineRule="auto"/>
        <w:ind w:firstLine="5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Wioletta Śląska-</w:t>
      </w:r>
      <w:proofErr w:type="spellStart"/>
      <w:r>
        <w:rPr>
          <w:rFonts w:ascii="Century Gothic" w:hAnsi="Century Gothic"/>
          <w:sz w:val="18"/>
          <w:szCs w:val="18"/>
        </w:rPr>
        <w:t>Zyśk</w:t>
      </w:r>
      <w:proofErr w:type="spellEnd"/>
    </w:p>
    <w:p w14:paraId="33EDBE8F" w14:textId="27934289" w:rsidR="003A2760" w:rsidRPr="007D4CFF" w:rsidRDefault="005F1261" w:rsidP="005F1261">
      <w:pPr>
        <w:tabs>
          <w:tab w:val="left" w:pos="5925"/>
        </w:tabs>
        <w:spacing w:after="0" w:line="240" w:lineRule="auto"/>
        <w:ind w:firstLine="5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  <w:r w:rsidR="003A2760">
        <w:tab/>
      </w:r>
    </w:p>
    <w:sectPr w:rsidR="003A2760" w:rsidRPr="007D4CFF" w:rsidSect="00DC479E">
      <w:footerReference w:type="default" r:id="rId11"/>
      <w:pgSz w:w="11906" w:h="16838" w:code="9"/>
      <w:pgMar w:top="113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E8F1" w14:textId="77777777" w:rsidR="00A66520" w:rsidRDefault="00A66520" w:rsidP="00E57D75">
      <w:pPr>
        <w:spacing w:after="0" w:line="240" w:lineRule="auto"/>
      </w:pPr>
      <w:r>
        <w:separator/>
      </w:r>
    </w:p>
  </w:endnote>
  <w:endnote w:type="continuationSeparator" w:id="0">
    <w:p w14:paraId="26A55BFF" w14:textId="77777777" w:rsidR="00A66520" w:rsidRDefault="00A66520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434636">
          <w:rPr>
            <w:rFonts w:ascii="Century Gothic" w:hAnsi="Century Gothic"/>
            <w:noProof/>
            <w:sz w:val="16"/>
            <w:szCs w:val="16"/>
          </w:rPr>
          <w:t>3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8DEA" w14:textId="77777777" w:rsidR="00A66520" w:rsidRDefault="00A66520" w:rsidP="00E57D75">
      <w:pPr>
        <w:spacing w:after="0" w:line="240" w:lineRule="auto"/>
      </w:pPr>
      <w:r>
        <w:separator/>
      </w:r>
    </w:p>
  </w:footnote>
  <w:footnote w:type="continuationSeparator" w:id="0">
    <w:p w14:paraId="6DEBED6E" w14:textId="77777777" w:rsidR="00A66520" w:rsidRDefault="00A66520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8763F03"/>
    <w:multiLevelType w:val="hybridMultilevel"/>
    <w:tmpl w:val="53A4529A"/>
    <w:lvl w:ilvl="0" w:tplc="DF02EF5C">
      <w:start w:val="1"/>
      <w:numFmt w:val="lowerLetter"/>
      <w:lvlText w:val="%1)"/>
      <w:lvlJc w:val="left"/>
      <w:pPr>
        <w:ind w:left="144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6573F6"/>
    <w:multiLevelType w:val="hybridMultilevel"/>
    <w:tmpl w:val="1116B696"/>
    <w:lvl w:ilvl="0" w:tplc="33989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7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F160FA"/>
    <w:multiLevelType w:val="hybridMultilevel"/>
    <w:tmpl w:val="4CDC058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10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27360778"/>
    <w:multiLevelType w:val="hybridMultilevel"/>
    <w:tmpl w:val="798A2B36"/>
    <w:lvl w:ilvl="0" w:tplc="C11CC18C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A0911"/>
    <w:multiLevelType w:val="hybridMultilevel"/>
    <w:tmpl w:val="2372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65CD"/>
    <w:multiLevelType w:val="multilevel"/>
    <w:tmpl w:val="6274836C"/>
    <w:lvl w:ilvl="0">
      <w:start w:val="4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venir-Light" w:cs="Avenir-Light" w:hint="default"/>
      </w:rPr>
    </w:lvl>
  </w:abstractNum>
  <w:abstractNum w:abstractNumId="17" w15:restartNumberingAfterBreak="0">
    <w:nsid w:val="51E203E4"/>
    <w:multiLevelType w:val="hybridMultilevel"/>
    <w:tmpl w:val="34669DEC"/>
    <w:lvl w:ilvl="0" w:tplc="CDB65A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20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69AA713B"/>
    <w:multiLevelType w:val="hybridMultilevel"/>
    <w:tmpl w:val="3106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F876FD5"/>
    <w:multiLevelType w:val="hybridMultilevel"/>
    <w:tmpl w:val="70A01D1C"/>
    <w:lvl w:ilvl="0" w:tplc="0CFC8072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7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5394C"/>
    <w:multiLevelType w:val="hybridMultilevel"/>
    <w:tmpl w:val="C0E6EA94"/>
    <w:lvl w:ilvl="0" w:tplc="9BD48D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47184">
    <w:abstractNumId w:val="27"/>
  </w:num>
  <w:num w:numId="2" w16cid:durableId="1073968511">
    <w:abstractNumId w:val="3"/>
  </w:num>
  <w:num w:numId="3" w16cid:durableId="2097050274">
    <w:abstractNumId w:val="19"/>
  </w:num>
  <w:num w:numId="4" w16cid:durableId="1222406919">
    <w:abstractNumId w:val="6"/>
  </w:num>
  <w:num w:numId="5" w16cid:durableId="1168401156">
    <w:abstractNumId w:val="11"/>
  </w:num>
  <w:num w:numId="6" w16cid:durableId="653950687">
    <w:abstractNumId w:val="10"/>
  </w:num>
  <w:num w:numId="7" w16cid:durableId="252279997">
    <w:abstractNumId w:val="7"/>
  </w:num>
  <w:num w:numId="8" w16cid:durableId="297608305">
    <w:abstractNumId w:val="18"/>
  </w:num>
  <w:num w:numId="9" w16cid:durableId="2105107787">
    <w:abstractNumId w:val="21"/>
  </w:num>
  <w:num w:numId="10" w16cid:durableId="605237106">
    <w:abstractNumId w:val="1"/>
  </w:num>
  <w:num w:numId="11" w16cid:durableId="2113165553">
    <w:abstractNumId w:val="23"/>
  </w:num>
  <w:num w:numId="12" w16cid:durableId="4678579">
    <w:abstractNumId w:val="9"/>
  </w:num>
  <w:num w:numId="13" w16cid:durableId="677385078">
    <w:abstractNumId w:val="13"/>
  </w:num>
  <w:num w:numId="14" w16cid:durableId="1113014035">
    <w:abstractNumId w:val="24"/>
  </w:num>
  <w:num w:numId="15" w16cid:durableId="313484415">
    <w:abstractNumId w:val="26"/>
  </w:num>
  <w:num w:numId="16" w16cid:durableId="679308184">
    <w:abstractNumId w:val="5"/>
  </w:num>
  <w:num w:numId="17" w16cid:durableId="1271088751">
    <w:abstractNumId w:val="20"/>
  </w:num>
  <w:num w:numId="18" w16cid:durableId="1296721427">
    <w:abstractNumId w:val="14"/>
  </w:num>
  <w:num w:numId="19" w16cid:durableId="228929149">
    <w:abstractNumId w:val="17"/>
  </w:num>
  <w:num w:numId="20" w16cid:durableId="868418051">
    <w:abstractNumId w:val="25"/>
  </w:num>
  <w:num w:numId="21" w16cid:durableId="1386106456">
    <w:abstractNumId w:val="8"/>
  </w:num>
  <w:num w:numId="22" w16cid:durableId="1264923547">
    <w:abstractNumId w:val="28"/>
  </w:num>
  <w:num w:numId="23" w16cid:durableId="1452942655">
    <w:abstractNumId w:val="2"/>
  </w:num>
  <w:num w:numId="24" w16cid:durableId="15676427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7880471">
    <w:abstractNumId w:val="4"/>
  </w:num>
  <w:num w:numId="26" w16cid:durableId="1593197198">
    <w:abstractNumId w:val="12"/>
  </w:num>
  <w:num w:numId="27" w16cid:durableId="334038858">
    <w:abstractNumId w:val="22"/>
  </w:num>
  <w:num w:numId="28" w16cid:durableId="6908369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02100"/>
    <w:rsid w:val="0001147A"/>
    <w:rsid w:val="00012E38"/>
    <w:rsid w:val="00015121"/>
    <w:rsid w:val="00017593"/>
    <w:rsid w:val="000210DF"/>
    <w:rsid w:val="00022DFD"/>
    <w:rsid w:val="0002373C"/>
    <w:rsid w:val="00030066"/>
    <w:rsid w:val="0004412C"/>
    <w:rsid w:val="0005441C"/>
    <w:rsid w:val="00063867"/>
    <w:rsid w:val="000774CB"/>
    <w:rsid w:val="000775C8"/>
    <w:rsid w:val="00084A86"/>
    <w:rsid w:val="000A3CB8"/>
    <w:rsid w:val="000A4DEC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224"/>
    <w:rsid w:val="000E083D"/>
    <w:rsid w:val="000E18F7"/>
    <w:rsid w:val="000E215E"/>
    <w:rsid w:val="000E2D90"/>
    <w:rsid w:val="000E5A4E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2161E"/>
    <w:rsid w:val="001343E2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696D"/>
    <w:rsid w:val="002171CB"/>
    <w:rsid w:val="00217C71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053C"/>
    <w:rsid w:val="00251CFC"/>
    <w:rsid w:val="002520B5"/>
    <w:rsid w:val="00252171"/>
    <w:rsid w:val="0025267A"/>
    <w:rsid w:val="002633A4"/>
    <w:rsid w:val="00263778"/>
    <w:rsid w:val="00263CD6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5307"/>
    <w:rsid w:val="0029725C"/>
    <w:rsid w:val="002A6521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10CC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83B"/>
    <w:rsid w:val="003B0E8D"/>
    <w:rsid w:val="003B11D0"/>
    <w:rsid w:val="003B1738"/>
    <w:rsid w:val="003B3806"/>
    <w:rsid w:val="003C1419"/>
    <w:rsid w:val="003E1D63"/>
    <w:rsid w:val="003E3C19"/>
    <w:rsid w:val="003F194E"/>
    <w:rsid w:val="003F277A"/>
    <w:rsid w:val="003F2F8D"/>
    <w:rsid w:val="003F508A"/>
    <w:rsid w:val="0040112F"/>
    <w:rsid w:val="004105F7"/>
    <w:rsid w:val="0041337A"/>
    <w:rsid w:val="00416602"/>
    <w:rsid w:val="004217BE"/>
    <w:rsid w:val="00425863"/>
    <w:rsid w:val="00430840"/>
    <w:rsid w:val="00431E6F"/>
    <w:rsid w:val="00434636"/>
    <w:rsid w:val="004357FF"/>
    <w:rsid w:val="00436B65"/>
    <w:rsid w:val="00441A36"/>
    <w:rsid w:val="00445FD8"/>
    <w:rsid w:val="00460A21"/>
    <w:rsid w:val="00462BA4"/>
    <w:rsid w:val="00465A86"/>
    <w:rsid w:val="0047512A"/>
    <w:rsid w:val="00475DE4"/>
    <w:rsid w:val="0047744A"/>
    <w:rsid w:val="00477E97"/>
    <w:rsid w:val="004934CE"/>
    <w:rsid w:val="00494850"/>
    <w:rsid w:val="00496714"/>
    <w:rsid w:val="004A2E91"/>
    <w:rsid w:val="004A5837"/>
    <w:rsid w:val="004B1F0B"/>
    <w:rsid w:val="004C2B42"/>
    <w:rsid w:val="004C6058"/>
    <w:rsid w:val="004D4583"/>
    <w:rsid w:val="004D5223"/>
    <w:rsid w:val="004E1367"/>
    <w:rsid w:val="004E1FF9"/>
    <w:rsid w:val="004E437B"/>
    <w:rsid w:val="004E7117"/>
    <w:rsid w:val="004E7523"/>
    <w:rsid w:val="004F1D62"/>
    <w:rsid w:val="004F202C"/>
    <w:rsid w:val="005114F8"/>
    <w:rsid w:val="00511C46"/>
    <w:rsid w:val="0051336C"/>
    <w:rsid w:val="00515771"/>
    <w:rsid w:val="005250B6"/>
    <w:rsid w:val="00533547"/>
    <w:rsid w:val="00534F10"/>
    <w:rsid w:val="00535EE4"/>
    <w:rsid w:val="0054177A"/>
    <w:rsid w:val="005434E6"/>
    <w:rsid w:val="00550B98"/>
    <w:rsid w:val="00554F8C"/>
    <w:rsid w:val="005671AB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46F2"/>
    <w:rsid w:val="005C5140"/>
    <w:rsid w:val="005C7F58"/>
    <w:rsid w:val="005D1BDD"/>
    <w:rsid w:val="005D4F1D"/>
    <w:rsid w:val="005E245B"/>
    <w:rsid w:val="005F1261"/>
    <w:rsid w:val="005F3AB2"/>
    <w:rsid w:val="005F4288"/>
    <w:rsid w:val="005F50BE"/>
    <w:rsid w:val="00604868"/>
    <w:rsid w:val="006049D5"/>
    <w:rsid w:val="00606EE2"/>
    <w:rsid w:val="006110AB"/>
    <w:rsid w:val="00625F7C"/>
    <w:rsid w:val="00637B62"/>
    <w:rsid w:val="006407F4"/>
    <w:rsid w:val="006447BD"/>
    <w:rsid w:val="00647079"/>
    <w:rsid w:val="006540F2"/>
    <w:rsid w:val="00654E78"/>
    <w:rsid w:val="00667F3E"/>
    <w:rsid w:val="00671047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E61E8"/>
    <w:rsid w:val="006F1132"/>
    <w:rsid w:val="006F1193"/>
    <w:rsid w:val="006F637D"/>
    <w:rsid w:val="006F67BF"/>
    <w:rsid w:val="00700DEF"/>
    <w:rsid w:val="007019C5"/>
    <w:rsid w:val="007025AA"/>
    <w:rsid w:val="007046DA"/>
    <w:rsid w:val="00713AEA"/>
    <w:rsid w:val="007142E4"/>
    <w:rsid w:val="00717353"/>
    <w:rsid w:val="00732A30"/>
    <w:rsid w:val="00733DAB"/>
    <w:rsid w:val="00734540"/>
    <w:rsid w:val="007379A4"/>
    <w:rsid w:val="00743215"/>
    <w:rsid w:val="00743B2D"/>
    <w:rsid w:val="00762C67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3FF4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424B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E4686"/>
    <w:rsid w:val="008F0364"/>
    <w:rsid w:val="008F7607"/>
    <w:rsid w:val="008F76E3"/>
    <w:rsid w:val="009058A6"/>
    <w:rsid w:val="009113F6"/>
    <w:rsid w:val="00913091"/>
    <w:rsid w:val="00917238"/>
    <w:rsid w:val="00922521"/>
    <w:rsid w:val="00934EB4"/>
    <w:rsid w:val="00935718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6467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35F51"/>
    <w:rsid w:val="00A414CD"/>
    <w:rsid w:val="00A4164D"/>
    <w:rsid w:val="00A5228A"/>
    <w:rsid w:val="00A56CE6"/>
    <w:rsid w:val="00A61F57"/>
    <w:rsid w:val="00A63518"/>
    <w:rsid w:val="00A66520"/>
    <w:rsid w:val="00A66842"/>
    <w:rsid w:val="00A717AD"/>
    <w:rsid w:val="00A77D47"/>
    <w:rsid w:val="00A81807"/>
    <w:rsid w:val="00A846FE"/>
    <w:rsid w:val="00A93560"/>
    <w:rsid w:val="00A9771B"/>
    <w:rsid w:val="00AA7EFB"/>
    <w:rsid w:val="00AB2FD3"/>
    <w:rsid w:val="00AB3898"/>
    <w:rsid w:val="00AB6366"/>
    <w:rsid w:val="00AC0C45"/>
    <w:rsid w:val="00AC1BEF"/>
    <w:rsid w:val="00AC2357"/>
    <w:rsid w:val="00AC2448"/>
    <w:rsid w:val="00AC77B4"/>
    <w:rsid w:val="00AD4F81"/>
    <w:rsid w:val="00AE12D7"/>
    <w:rsid w:val="00AE1416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977AE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4CEB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235"/>
    <w:rsid w:val="00CC4FF2"/>
    <w:rsid w:val="00CD0E4A"/>
    <w:rsid w:val="00CD36BF"/>
    <w:rsid w:val="00CD6F28"/>
    <w:rsid w:val="00CE48D3"/>
    <w:rsid w:val="00CE5F40"/>
    <w:rsid w:val="00CF38BB"/>
    <w:rsid w:val="00CF7CB4"/>
    <w:rsid w:val="00D011B0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900AB"/>
    <w:rsid w:val="00D928B6"/>
    <w:rsid w:val="00DA3A01"/>
    <w:rsid w:val="00DA66B7"/>
    <w:rsid w:val="00DC0E0C"/>
    <w:rsid w:val="00DC1A9B"/>
    <w:rsid w:val="00DC2256"/>
    <w:rsid w:val="00DC2827"/>
    <w:rsid w:val="00DC479E"/>
    <w:rsid w:val="00DC6DAD"/>
    <w:rsid w:val="00DD03AD"/>
    <w:rsid w:val="00DD30E7"/>
    <w:rsid w:val="00DD3720"/>
    <w:rsid w:val="00DE2A60"/>
    <w:rsid w:val="00DE66F3"/>
    <w:rsid w:val="00DF70BA"/>
    <w:rsid w:val="00E013CF"/>
    <w:rsid w:val="00E02268"/>
    <w:rsid w:val="00E0501C"/>
    <w:rsid w:val="00E101E8"/>
    <w:rsid w:val="00E1286D"/>
    <w:rsid w:val="00E15542"/>
    <w:rsid w:val="00E300DE"/>
    <w:rsid w:val="00E36C62"/>
    <w:rsid w:val="00E37690"/>
    <w:rsid w:val="00E40352"/>
    <w:rsid w:val="00E406D7"/>
    <w:rsid w:val="00E40F4F"/>
    <w:rsid w:val="00E423C6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5D1"/>
    <w:rsid w:val="00ED6668"/>
    <w:rsid w:val="00EE7F92"/>
    <w:rsid w:val="00EF487C"/>
    <w:rsid w:val="00F0358C"/>
    <w:rsid w:val="00F11318"/>
    <w:rsid w:val="00F118E1"/>
    <w:rsid w:val="00F13788"/>
    <w:rsid w:val="00F14C7A"/>
    <w:rsid w:val="00F1584E"/>
    <w:rsid w:val="00F16871"/>
    <w:rsid w:val="00F16B42"/>
    <w:rsid w:val="00F30DC6"/>
    <w:rsid w:val="00F350D2"/>
    <w:rsid w:val="00F37620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B638F"/>
    <w:rsid w:val="00FC4043"/>
    <w:rsid w:val="00FE053C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4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s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BDCD-659C-4242-A75A-B396B242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5</cp:revision>
  <cp:lastPrinted>2021-10-18T09:18:00Z</cp:lastPrinted>
  <dcterms:created xsi:type="dcterms:W3CDTF">2023-05-15T08:15:00Z</dcterms:created>
  <dcterms:modified xsi:type="dcterms:W3CDTF">2023-05-16T06:45:00Z</dcterms:modified>
</cp:coreProperties>
</file>