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Default="00AE415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 w:rsidRPr="00AE4155">
        <w:rPr>
          <w:rFonts w:ascii="Arial" w:eastAsia="Times New Roman" w:hAnsi="Arial" w:cs="Arial"/>
          <w:sz w:val="20"/>
          <w:szCs w:val="20"/>
        </w:rPr>
        <w:t>ZAŁĄCZNIK NR 2</w:t>
      </w:r>
    </w:p>
    <w:p w:rsidR="00B662B6" w:rsidRPr="00AE4155" w:rsidRDefault="00B662B6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174FBA" w:rsidRPr="00B662B6" w:rsidRDefault="00174FBA" w:rsidP="00B662B6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 parametrów oferowanej sprężarki</w:t>
      </w: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40519" w:rsidRDefault="00140519" w:rsidP="00140519">
            <w:pPr>
              <w:pStyle w:val="Nagwek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Sprężarka do tankowania </w:t>
            </w:r>
            <w:r w:rsidRPr="0014051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pojazdów zasilanych gazem ziemnym CNG o  wydajn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ości </w:t>
            </w:r>
            <w:r w:rsidR="00C12BA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sprężania z zakresu 2,5m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/h -</w:t>
            </w:r>
            <w:r w:rsidR="007C0F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10m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 w:rsidRPr="0014051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/h</w:t>
            </w:r>
            <w:r w:rsidRPr="0014051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:rsidR="00B3554D" w:rsidRPr="005A3725" w:rsidRDefault="00C920CB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AB5ADA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40519">
              <w:rPr>
                <w:rFonts w:ascii="Arial" w:hAnsi="Arial" w:cs="Arial"/>
                <w:sz w:val="20"/>
                <w:szCs w:val="20"/>
              </w:rPr>
              <w:t xml:space="preserve">rządzenie nowe / </w:t>
            </w:r>
            <w:proofErr w:type="spellStart"/>
            <w:r w:rsidR="00140519">
              <w:rPr>
                <w:rFonts w:ascii="Arial" w:hAnsi="Arial" w:cs="Arial"/>
                <w:sz w:val="20"/>
                <w:szCs w:val="20"/>
              </w:rPr>
              <w:t>popokazowe</w:t>
            </w:r>
            <w:proofErr w:type="spellEnd"/>
          </w:p>
        </w:tc>
        <w:tc>
          <w:tcPr>
            <w:tcW w:w="1276" w:type="dxa"/>
            <w:vAlign w:val="center"/>
          </w:tcPr>
          <w:p w:rsidR="00B3554D" w:rsidRDefault="0014051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5415BC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71BF" w:rsidRPr="004271BF">
              <w:rPr>
                <w:rFonts w:ascii="Arial" w:hAnsi="Arial" w:cs="Arial"/>
                <w:sz w:val="20"/>
                <w:szCs w:val="20"/>
              </w:rPr>
              <w:t>roducent</w:t>
            </w:r>
          </w:p>
        </w:tc>
        <w:tc>
          <w:tcPr>
            <w:tcW w:w="1276" w:type="dxa"/>
            <w:vAlign w:val="center"/>
          </w:tcPr>
          <w:p w:rsidR="00957ED6" w:rsidRDefault="004271BF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4271BF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276" w:type="dxa"/>
            <w:vAlign w:val="center"/>
          </w:tcPr>
          <w:p w:rsidR="00437C95" w:rsidRDefault="004271BF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AB5ADA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271BF">
              <w:rPr>
                <w:rFonts w:ascii="Arial" w:hAnsi="Arial" w:cs="Arial"/>
                <w:sz w:val="20"/>
                <w:szCs w:val="20"/>
              </w:rPr>
              <w:t>ok produkcji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71BF">
              <w:rPr>
                <w:rFonts w:ascii="Arial" w:hAnsi="Arial" w:cs="Arial"/>
                <w:sz w:val="20"/>
                <w:szCs w:val="20"/>
              </w:rPr>
              <w:t>zasilanie w gaz z sieci niskiego ciśnienia</w:t>
            </w:r>
          </w:p>
          <w:p w:rsidR="004271BF" w:rsidRPr="005A3725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1BF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Default="005F4DB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5F4DB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4DB5">
              <w:rPr>
                <w:rFonts w:ascii="Arial" w:hAnsi="Arial" w:cs="Arial"/>
                <w:sz w:val="20"/>
                <w:szCs w:val="20"/>
              </w:rPr>
              <w:t>zasilanie 230V</w:t>
            </w:r>
            <w:r w:rsidR="0099387D">
              <w:rPr>
                <w:rFonts w:ascii="Arial" w:hAnsi="Arial" w:cs="Arial"/>
                <w:sz w:val="20"/>
                <w:szCs w:val="20"/>
              </w:rPr>
              <w:t xml:space="preserve"> lub 400V</w:t>
            </w:r>
          </w:p>
          <w:p w:rsidR="005F4DB5" w:rsidRPr="005A3725" w:rsidRDefault="005F4DB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Default="00B3554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1294" w:rsidRDefault="001C129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C1294">
              <w:rPr>
                <w:rFonts w:ascii="Arial" w:hAnsi="Arial" w:cs="Arial"/>
                <w:sz w:val="20"/>
                <w:szCs w:val="20"/>
              </w:rPr>
              <w:t>wydajność oferowane</w:t>
            </w:r>
            <w:r>
              <w:rPr>
                <w:rFonts w:ascii="Arial" w:hAnsi="Arial" w:cs="Arial"/>
                <w:sz w:val="20"/>
                <w:szCs w:val="20"/>
              </w:rPr>
              <w:t>go urządzenia w Nm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294">
              <w:rPr>
                <w:rFonts w:ascii="Arial" w:hAnsi="Arial" w:cs="Arial"/>
                <w:sz w:val="20"/>
                <w:szCs w:val="20"/>
              </w:rPr>
              <w:t>/h</w:t>
            </w:r>
          </w:p>
          <w:p w:rsidR="001C1294" w:rsidRPr="005A3725" w:rsidRDefault="001C129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294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047F2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AB5ADA" w:rsidRDefault="00AB5AD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AB5AD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5ADA">
              <w:rPr>
                <w:rFonts w:ascii="Arial" w:hAnsi="Arial" w:cs="Arial"/>
                <w:sz w:val="20"/>
                <w:szCs w:val="20"/>
              </w:rPr>
              <w:t>minimalne ciśnienie sprężanego gazu na wyjściu k</w:t>
            </w:r>
            <w:r>
              <w:rPr>
                <w:rFonts w:ascii="Arial" w:hAnsi="Arial" w:cs="Arial"/>
                <w:sz w:val="20"/>
                <w:szCs w:val="20"/>
              </w:rPr>
              <w:t>ońcówki do tankowania 200 bar (</w:t>
            </w:r>
            <w:r w:rsidRPr="00AB5ADA">
              <w:rPr>
                <w:rFonts w:ascii="Arial" w:hAnsi="Arial" w:cs="Arial"/>
                <w:sz w:val="20"/>
                <w:szCs w:val="20"/>
              </w:rPr>
              <w:t>podać ciśnienie oferowanego urządzenia)</w:t>
            </w:r>
          </w:p>
          <w:p w:rsidR="00AB5ADA" w:rsidRPr="005A3725" w:rsidRDefault="00AB5ADA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4D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B5ADA" w:rsidRPr="005A3725" w:rsidRDefault="00AB5A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5ADA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95EF8" w:rsidRDefault="00B95EF8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Default="00B95EF8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</w:t>
            </w:r>
            <w:r w:rsidRPr="00B95EF8">
              <w:rPr>
                <w:rFonts w:ascii="Arial" w:hAnsi="Arial" w:cs="Arial"/>
                <w:sz w:val="20"/>
                <w:szCs w:val="20"/>
              </w:rPr>
              <w:t xml:space="preserve"> na zewnątrz</w:t>
            </w:r>
          </w:p>
          <w:p w:rsidR="00B95EF8" w:rsidRPr="005A3725" w:rsidRDefault="00B95EF8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EF8" w:rsidRDefault="00B95EF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F2908">
              <w:rPr>
                <w:rFonts w:ascii="Arial" w:hAnsi="Arial" w:cs="Arial"/>
                <w:sz w:val="20"/>
                <w:szCs w:val="20"/>
              </w:rPr>
              <w:t>złącze do tankowania pojazdów w standardzie NGV1</w:t>
            </w:r>
          </w:p>
          <w:p w:rsidR="00DF2908" w:rsidRPr="005A3725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908" w:rsidRDefault="00DF290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40C4">
              <w:rPr>
                <w:rFonts w:ascii="Arial" w:hAnsi="Arial" w:cs="Arial"/>
                <w:sz w:val="20"/>
                <w:szCs w:val="20"/>
              </w:rPr>
              <w:t>długość węża do tankowania</w:t>
            </w:r>
          </w:p>
          <w:p w:rsidR="00E840C4" w:rsidRPr="005A3725" w:rsidRDefault="00E840C4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Default="00F958D0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58D0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E840C4" w:rsidRPr="005A3725" w:rsidRDefault="00E840C4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F958D0" w:rsidRDefault="00F958D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Default="00F958D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cena</w:t>
            </w:r>
            <w:r w:rsidRPr="00F958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zamiennego węża do tankowania z końcówką do tankowania</w:t>
            </w:r>
          </w:p>
          <w:p w:rsidR="00F958D0" w:rsidRPr="005A3725" w:rsidRDefault="00F958D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F958D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58D0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Default="00A00F9E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66C2F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C2F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automatyka wyłączająca urządzenie po zakończeniu 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966C2F">
              <w:rPr>
                <w:rFonts w:ascii="Arial" w:hAnsi="Arial" w:cs="Arial"/>
                <w:color w:val="000000" w:themeColor="text1"/>
                <w:sz w:val="20"/>
                <w:szCs w:val="20"/>
              </w:rPr>
              <w:t>owania</w:t>
            </w:r>
          </w:p>
          <w:p w:rsidR="00966C2F" w:rsidRPr="005A3725" w:rsidRDefault="00966C2F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C2F" w:rsidRDefault="00966C2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Default="00A00F9E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83833" w:rsidRDefault="0098383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3833">
              <w:rPr>
                <w:rFonts w:ascii="Arial" w:hAnsi="Arial" w:cs="Arial"/>
                <w:sz w:val="20"/>
                <w:szCs w:val="20"/>
              </w:rPr>
              <w:t>wykonanie kompresora: olejowy, nisko olejowy, bezolejowy</w:t>
            </w:r>
          </w:p>
          <w:p w:rsidR="00983833" w:rsidRPr="005A3725" w:rsidRDefault="0098383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833" w:rsidRDefault="0098383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3833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983833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3833">
              <w:rPr>
                <w:rFonts w:ascii="Arial" w:hAnsi="Arial" w:cs="Arial"/>
                <w:sz w:val="20"/>
                <w:szCs w:val="20"/>
              </w:rPr>
              <w:t>system odolejania gazu (wypełnić w</w:t>
            </w:r>
            <w:r>
              <w:rPr>
                <w:rFonts w:ascii="Arial" w:hAnsi="Arial" w:cs="Arial"/>
                <w:sz w:val="20"/>
                <w:szCs w:val="20"/>
              </w:rPr>
              <w:t xml:space="preserve"> przypadku kompresorów zawierają</w:t>
            </w:r>
            <w:r w:rsidRPr="00983833">
              <w:rPr>
                <w:rFonts w:ascii="Arial" w:hAnsi="Arial" w:cs="Arial"/>
                <w:sz w:val="20"/>
                <w:szCs w:val="20"/>
              </w:rPr>
              <w:t>cych olej)</w:t>
            </w:r>
            <w:r w:rsidR="007B5C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B5C4B" w:rsidRPr="007B5C4B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  <w:p w:rsidR="00983833" w:rsidRPr="005A3725" w:rsidRDefault="00983833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Pr="005A3725" w:rsidRDefault="007B5C4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Default="00A00F9E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156A5">
              <w:rPr>
                <w:rFonts w:ascii="Arial" w:hAnsi="Arial" w:cs="Arial"/>
                <w:sz w:val="20"/>
                <w:szCs w:val="20"/>
              </w:rPr>
              <w:t>możliwość współpracy z bankiem gazu</w:t>
            </w:r>
          </w:p>
          <w:p w:rsidR="00C156A5" w:rsidRPr="005A3725" w:rsidRDefault="00C156A5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6A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56A5" w:rsidRDefault="00E21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1A3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21A3F">
              <w:rPr>
                <w:rFonts w:ascii="Arial" w:hAnsi="Arial" w:cs="Arial"/>
                <w:sz w:val="20"/>
                <w:szCs w:val="20"/>
              </w:rPr>
              <w:t>kaźnik motog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21A3F">
              <w:rPr>
                <w:rFonts w:ascii="Arial" w:hAnsi="Arial" w:cs="Arial"/>
                <w:sz w:val="20"/>
                <w:szCs w:val="20"/>
              </w:rPr>
              <w:t xml:space="preserve">dzin lub inny system pozwalający na </w:t>
            </w:r>
            <w:proofErr w:type="spellStart"/>
            <w:r w:rsidRPr="00E21A3F">
              <w:rPr>
                <w:rFonts w:ascii="Arial" w:hAnsi="Arial" w:cs="Arial"/>
                <w:sz w:val="20"/>
                <w:szCs w:val="20"/>
              </w:rPr>
              <w:t>oreślenie</w:t>
            </w:r>
            <w:proofErr w:type="spellEnd"/>
            <w:r w:rsidRPr="00E21A3F">
              <w:rPr>
                <w:rFonts w:ascii="Arial" w:hAnsi="Arial" w:cs="Arial"/>
                <w:sz w:val="20"/>
                <w:szCs w:val="20"/>
              </w:rPr>
              <w:t xml:space="preserve"> zbliżającego się okresu okresowej obsługi</w:t>
            </w:r>
          </w:p>
          <w:p w:rsidR="00C156A5" w:rsidRPr="005A372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6A5" w:rsidRDefault="00C156A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A7EBA" w:rsidRDefault="00AA7E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7E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poziom hałasu w </w:t>
            </w:r>
            <w:proofErr w:type="spellStart"/>
            <w:r w:rsidRPr="00AA7EBA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</w:p>
          <w:p w:rsidR="00AA7EBA" w:rsidRPr="005A3725" w:rsidRDefault="00AA7E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7EBA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Default="00A00F9E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1AF5" w:rsidRDefault="0023470B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montaż i </w:t>
            </w:r>
            <w:r w:rsidR="00411AF5" w:rsidRPr="00411AF5">
              <w:rPr>
                <w:rFonts w:ascii="Arial" w:hAnsi="Arial" w:cs="Arial"/>
                <w:color w:val="000000" w:themeColor="text1"/>
                <w:sz w:val="20"/>
                <w:szCs w:val="20"/>
              </w:rPr>
              <w:t>pierwsze uruchomienie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przez Wykonawcę</w:t>
            </w:r>
          </w:p>
          <w:p w:rsidR="00411AF5" w:rsidRPr="005A3725" w:rsidRDefault="00411AF5" w:rsidP="009E1200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pracowników zamawiającego z</w:t>
            </w:r>
            <w:r w:rsidRPr="00411AF5">
              <w:rPr>
                <w:rFonts w:ascii="Arial" w:hAnsi="Arial" w:cs="Arial"/>
                <w:sz w:val="20"/>
                <w:szCs w:val="20"/>
              </w:rPr>
              <w:t xml:space="preserve"> tankowania pojazdów</w:t>
            </w:r>
          </w:p>
          <w:p w:rsidR="00411AF5" w:rsidRPr="005A372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Default="00A00F9E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B17" w:rsidRDefault="00701B17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1B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szkolenie 2 pracowników z obsługi i </w:t>
            </w:r>
            <w:r w:rsidR="003E1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zasad </w:t>
            </w:r>
            <w:r w:rsidR="00CA4F00">
              <w:rPr>
                <w:rFonts w:ascii="Arial" w:hAnsi="Arial" w:cs="Arial"/>
                <w:color w:val="000000" w:themeColor="text1"/>
                <w:sz w:val="20"/>
                <w:szCs w:val="20"/>
              </w:rPr>
              <w:t>utrzymania sprężarki</w:t>
            </w:r>
          </w:p>
          <w:p w:rsidR="00701B17" w:rsidRPr="005A3725" w:rsidRDefault="00701B17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17" w:rsidRDefault="00701B1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86D5D" w:rsidRDefault="00CA4F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D5D" w:rsidRDefault="00786D5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86D5D">
              <w:rPr>
                <w:rFonts w:ascii="Arial" w:hAnsi="Arial" w:cs="Arial"/>
                <w:sz w:val="20"/>
                <w:szCs w:val="20"/>
              </w:rPr>
              <w:t>zużycie energii elektryczn</w:t>
            </w:r>
            <w:r>
              <w:rPr>
                <w:rFonts w:ascii="Arial" w:hAnsi="Arial" w:cs="Arial"/>
                <w:sz w:val="20"/>
                <w:szCs w:val="20"/>
              </w:rPr>
              <w:t>ej potrzebnej do sprężenia 1 Nm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86D5D">
              <w:rPr>
                <w:rFonts w:ascii="Arial" w:hAnsi="Arial" w:cs="Arial"/>
                <w:sz w:val="20"/>
                <w:szCs w:val="20"/>
              </w:rPr>
              <w:t xml:space="preserve"> CNG w kW</w:t>
            </w:r>
          </w:p>
          <w:p w:rsidR="00786D5D" w:rsidRPr="005A3725" w:rsidRDefault="00786D5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D5D" w:rsidRDefault="00786D5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86D5D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4EAC" w:rsidRDefault="004D4EA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EAC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temperatur pracy urządzenia min.-max.</w:t>
            </w:r>
          </w:p>
          <w:p w:rsidR="004D4EAC" w:rsidRPr="00D44740" w:rsidRDefault="004D4EA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09A" w:rsidRPr="00D44740" w:rsidRDefault="004D4EA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EAC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Default="0015709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C638C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urządzenie </w:t>
            </w:r>
            <w:r w:rsidRPr="000C638C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w sobie system odwadniania gazu ziemnego</w:t>
            </w:r>
          </w:p>
          <w:p w:rsidR="000C638C" w:rsidRPr="00D44740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09A" w:rsidRPr="00D44740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38C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Default="0030333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C638C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38C">
              <w:rPr>
                <w:rFonts w:ascii="Arial" w:hAnsi="Arial" w:cs="Arial"/>
                <w:color w:val="000000" w:themeColor="text1"/>
                <w:sz w:val="20"/>
                <w:szCs w:val="20"/>
              </w:rPr>
              <w:t>komplet dokumentów wymaganyc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 przepisami prawa umożliwiający</w:t>
            </w:r>
            <w:r w:rsidRPr="000C6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eksploatacje urządzenia</w:t>
            </w:r>
            <w:r w:rsidR="00E872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przekazany przed odbiorem urządzenia</w:t>
            </w:r>
          </w:p>
          <w:p w:rsidR="000C638C" w:rsidRPr="009C64A5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38C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FA0D47" w:rsidRDefault="00FA0D4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0D47" w:rsidRDefault="00FA0D4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 możliwe jest tankowanie jednocześnie dwóch pojazdów? Czy wymaga to dodatkowego wyposażenia i jakiego? Cena należy podać.</w:t>
            </w:r>
          </w:p>
          <w:p w:rsidR="000C638C" w:rsidRPr="009C64A5" w:rsidRDefault="000C638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38C" w:rsidRDefault="00AB68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podać</w:t>
            </w:r>
          </w:p>
          <w:p w:rsidR="0018162B" w:rsidRPr="00653D67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Default="0018162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F7CCA" w:rsidRDefault="000F7CC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C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instrukcja </w:t>
            </w:r>
            <w:r w:rsidR="00FA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eksploatacji </w:t>
            </w:r>
            <w:r w:rsidRPr="000F7CCA">
              <w:rPr>
                <w:rFonts w:ascii="Arial" w:hAnsi="Arial" w:cs="Arial"/>
                <w:color w:val="000000" w:themeColor="text1"/>
                <w:sz w:val="20"/>
                <w:szCs w:val="20"/>
              </w:rPr>
              <w:t>w języku polskim</w:t>
            </w:r>
          </w:p>
          <w:p w:rsidR="000F7CCA" w:rsidRPr="009C64A5" w:rsidRDefault="000F7CC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CA" w:rsidRDefault="000F7CC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Default="00E8139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F7CCA" w:rsidRDefault="00775931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931"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</w:t>
            </w:r>
            <w:r w:rsidR="000B53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zamiennych</w:t>
            </w:r>
            <w:r w:rsidR="00BB2B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przekazany przed odbiorem urządzenia</w:t>
            </w:r>
            <w:r w:rsidR="000B53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F7CCA" w:rsidRPr="00310F17" w:rsidRDefault="000F7CC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CA" w:rsidRDefault="000F7CC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139D" w:rsidRPr="000F7CCA" w:rsidRDefault="000F7CCA" w:rsidP="000F7CCA">
            <w:pPr>
              <w:rPr>
                <w:rFonts w:ascii="Arial" w:hAnsi="Arial" w:cs="Arial"/>
                <w:sz w:val="20"/>
                <w:szCs w:val="20"/>
              </w:rPr>
            </w:pPr>
            <w:r w:rsidRPr="000F7CC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F7CCA" w:rsidRDefault="0077593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5931">
              <w:rPr>
                <w:rFonts w:ascii="Arial" w:hAnsi="Arial" w:cs="Arial"/>
                <w:sz w:val="20"/>
                <w:szCs w:val="20"/>
              </w:rPr>
              <w:t>książka serwisowa</w:t>
            </w:r>
            <w:r w:rsidR="00E97072">
              <w:rPr>
                <w:rFonts w:ascii="Arial" w:hAnsi="Arial" w:cs="Arial"/>
                <w:sz w:val="20"/>
                <w:szCs w:val="20"/>
              </w:rPr>
              <w:t xml:space="preserve"> – przekazana przed odbiorem urządzenia</w:t>
            </w:r>
          </w:p>
          <w:p w:rsidR="000F7CCA" w:rsidRPr="005A3725" w:rsidRDefault="000F7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CA" w:rsidRDefault="000F7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Default="00A00F9E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7CCA" w:rsidRPr="00775931" w:rsidRDefault="00775931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5931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urządzenia długość x szerokość x wysokość</w:t>
            </w:r>
          </w:p>
          <w:p w:rsidR="000F7CCA" w:rsidRPr="005A3725" w:rsidRDefault="000F7CC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CA" w:rsidRDefault="0077593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5931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E0026" w:rsidRDefault="002E002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0026">
              <w:rPr>
                <w:rFonts w:ascii="Arial" w:hAnsi="Arial" w:cs="Arial"/>
                <w:sz w:val="20"/>
                <w:szCs w:val="20"/>
              </w:rPr>
              <w:t>waga urządzenia w kg</w:t>
            </w:r>
          </w:p>
          <w:p w:rsidR="002E0026" w:rsidRPr="005A3725" w:rsidRDefault="002E002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026" w:rsidRDefault="002E002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0026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2E0026" w:rsidRDefault="00074CE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Terminy przeglądów (wielkości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mth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4F4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przeprowadzenia czynności serwisowych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5 lat</w:t>
            </w:r>
            <w:r w:rsidR="004F4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założeniu średniego rocznego tankowania </w:t>
            </w:r>
            <w:r w:rsidR="00CC55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poziomie </w:t>
            </w:r>
            <w:r w:rsidR="004F4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tys. </w:t>
            </w:r>
            <w:proofErr w:type="spellStart"/>
            <w:r w:rsidR="004F407D">
              <w:rPr>
                <w:rFonts w:ascii="Arial" w:hAnsi="Arial" w:cs="Arial"/>
                <w:color w:val="000000" w:themeColor="text1"/>
                <w:sz w:val="20"/>
                <w:szCs w:val="20"/>
              </w:rPr>
              <w:t>mth</w:t>
            </w:r>
            <w:proofErr w:type="spellEnd"/>
            <w:r w:rsidR="00CC55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E0026" w:rsidRDefault="002E002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0026" w:rsidRPr="005A3725" w:rsidRDefault="002E0026" w:rsidP="00074CE2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026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9460D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9460D" w:rsidRDefault="00E43FB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iczbę</w:t>
            </w:r>
          </w:p>
          <w:p w:rsidR="00E43FBE" w:rsidRDefault="00E43FB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</w:t>
            </w:r>
          </w:p>
          <w:p w:rsidR="00E43FBE" w:rsidRDefault="00E43FB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</w:t>
            </w:r>
          </w:p>
          <w:p w:rsidR="00E43FBE" w:rsidRDefault="00E43FB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0F9E" w:rsidRPr="005A3725" w:rsidRDefault="00A00F9E" w:rsidP="00B85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29460D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9460D" w:rsidRPr="005A3725" w:rsidRDefault="0029460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EE56C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E0026" w:rsidRDefault="001315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1500">
              <w:rPr>
                <w:rFonts w:ascii="Arial" w:hAnsi="Arial" w:cs="Arial"/>
                <w:sz w:val="20"/>
                <w:szCs w:val="20"/>
              </w:rPr>
              <w:t>serwis mobilny - podać czas w jakim przyjedzie serwis w godzinach (przedziały 24,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00">
              <w:rPr>
                <w:rFonts w:ascii="Arial" w:hAnsi="Arial" w:cs="Arial"/>
                <w:sz w:val="20"/>
                <w:szCs w:val="20"/>
              </w:rPr>
              <w:t>48h itd.)</w:t>
            </w:r>
          </w:p>
          <w:p w:rsidR="002E0026" w:rsidRPr="005A3725" w:rsidRDefault="002E002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F9E" w:rsidRDefault="00BE53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5371"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BE5371" w:rsidRDefault="00BE53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E5371" w:rsidRPr="005A3725" w:rsidRDefault="00BE53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5371">
              <w:rPr>
                <w:rFonts w:ascii="Arial" w:hAnsi="Arial" w:cs="Arial"/>
                <w:sz w:val="20"/>
                <w:szCs w:val="20"/>
              </w:rPr>
              <w:t xml:space="preserve">1 punkt 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E4CD4">
              <w:rPr>
                <w:rFonts w:ascii="Arial" w:hAnsi="Arial" w:cs="Arial"/>
                <w:sz w:val="20"/>
                <w:szCs w:val="20"/>
              </w:rPr>
              <w:t>naj</w:t>
            </w:r>
            <w:r w:rsidRPr="00BE5371">
              <w:rPr>
                <w:rFonts w:ascii="Arial" w:hAnsi="Arial" w:cs="Arial"/>
                <w:sz w:val="20"/>
                <w:szCs w:val="20"/>
              </w:rPr>
              <w:t>szybszy przyjazd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E56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F00" w:rsidRDefault="009C06A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AC">
              <w:rPr>
                <w:rFonts w:ascii="Arial" w:hAnsi="Arial" w:cs="Arial"/>
                <w:color w:val="000000"/>
                <w:sz w:val="20"/>
                <w:szCs w:val="20"/>
              </w:rPr>
              <w:t>stawka za</w:t>
            </w:r>
            <w:r w:rsidR="00092574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jednokrotny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</w:rPr>
              <w:t xml:space="preserve"> dojazd serwisu mobilnego </w:t>
            </w:r>
            <w:r w:rsidR="00092574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</w:rPr>
              <w:t>zł/km</w:t>
            </w:r>
            <w:r w:rsidR="00E8443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0C0F00">
              <w:rPr>
                <w:rFonts w:ascii="Arial" w:hAnsi="Arial" w:cs="Arial"/>
                <w:color w:val="000000"/>
                <w:sz w:val="20"/>
                <w:szCs w:val="20"/>
              </w:rPr>
              <w:t>wartość za dojazd tam i z powrotem</w:t>
            </w:r>
          </w:p>
          <w:p w:rsidR="00131500" w:rsidRPr="005A3725" w:rsidRDefault="0013150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500" w:rsidRDefault="009C06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C06AC">
              <w:rPr>
                <w:rFonts w:ascii="Arial" w:hAnsi="Arial" w:cs="Arial"/>
                <w:sz w:val="20"/>
                <w:szCs w:val="20"/>
              </w:rPr>
              <w:lastRenderedPageBreak/>
              <w:t>Należy wpisać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EE56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vAlign w:val="center"/>
          </w:tcPr>
          <w:p w:rsidR="00A00F9E" w:rsidRDefault="00A00F9E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31500" w:rsidRDefault="009C06AC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</w:t>
            </w:r>
            <w:r w:rsidR="00CE33E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ancja na urządzenie nowe 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9C06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  <w:p w:rsidR="00131500" w:rsidRPr="005A3725" w:rsidRDefault="00131500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31500" w:rsidRDefault="001315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9C06AC" w:rsidRDefault="009C06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C06AC" w:rsidRDefault="009509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4747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C06AC" w:rsidRPr="009C06AC">
              <w:rPr>
                <w:rFonts w:ascii="Arial" w:hAnsi="Arial" w:cs="Arial"/>
                <w:sz w:val="20"/>
                <w:szCs w:val="20"/>
              </w:rPr>
              <w:t xml:space="preserve"> za  gwarancję</w:t>
            </w:r>
          </w:p>
          <w:p w:rsidR="00884747" w:rsidRDefault="008847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m-c</w:t>
            </w:r>
          </w:p>
          <w:p w:rsidR="009C06AC" w:rsidRPr="005A3725" w:rsidRDefault="009C06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E56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Default="00A00F9E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31500" w:rsidRDefault="00332DE4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gwarancja na urządzenie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</w:t>
            </w:r>
            <w:r w:rsidR="00CE33E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pokazowe</w:t>
            </w:r>
            <w:proofErr w:type="spellEnd"/>
            <w:r w:rsidR="00CE33E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3D1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  <w:p w:rsidR="00131500" w:rsidRPr="005A3725" w:rsidRDefault="00131500" w:rsidP="003E57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31500" w:rsidRDefault="001315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332DE4" w:rsidRDefault="00332D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2DE4" w:rsidRDefault="009509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4747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332DE4" w:rsidRPr="00332DE4">
              <w:rPr>
                <w:rFonts w:ascii="Arial" w:hAnsi="Arial" w:cs="Arial"/>
                <w:sz w:val="20"/>
                <w:szCs w:val="20"/>
              </w:rPr>
              <w:t xml:space="preserve"> za  gwarancję</w:t>
            </w:r>
          </w:p>
          <w:p w:rsidR="00884747" w:rsidRDefault="008847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m-cy</w:t>
            </w:r>
          </w:p>
          <w:p w:rsidR="00884747" w:rsidRPr="005A3725" w:rsidRDefault="0088474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E56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Default="00A00F9E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31500" w:rsidRDefault="00332DE4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przypadku urządzenia </w:t>
            </w:r>
            <w:proofErr w:type="spellStart"/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popokazowego</w:t>
            </w:r>
            <w:proofErr w:type="spellEnd"/>
            <w:r w:rsidRPr="00332DE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załączyć do oferty zdjęcia ze wszystkich stron z naciskiem na ukazanie niedoskonałości oferowanego urządzenia</w:t>
            </w:r>
          </w:p>
          <w:p w:rsidR="00131500" w:rsidRPr="005A3725" w:rsidRDefault="00131500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31500" w:rsidRDefault="001315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FF286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EE56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Default="00A00F9E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31500" w:rsidRDefault="003A0FA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A0F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maks. do 6 tygodni</w:t>
            </w:r>
            <w:r w:rsidR="00642EE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od daty zawarcia umowy (U</w:t>
            </w:r>
            <w:r w:rsidR="0056025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WAGA! termin wpisany przez Dost</w:t>
            </w:r>
            <w:r w:rsidR="00642EE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awcę uważa się za wiążący.</w:t>
            </w:r>
          </w:p>
          <w:p w:rsidR="00131500" w:rsidRPr="005A3725" w:rsidRDefault="0013150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31500" w:rsidRDefault="0013150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Default="00B3554D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Default="0070536F" w:rsidP="00B3554D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70536F" w:rsidRPr="005A3725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sectPr w:rsidR="0070536F" w:rsidRPr="005A3725" w:rsidSect="004946B5">
      <w:footerReference w:type="default" r:id="rId9"/>
      <w:pgSz w:w="11906" w:h="16838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43" w:rsidRDefault="00252C43">
      <w:r>
        <w:separator/>
      </w:r>
    </w:p>
  </w:endnote>
  <w:endnote w:type="continuationSeparator" w:id="0">
    <w:p w:rsidR="00252C43" w:rsidRDefault="002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1AE6F8" wp14:editId="3D1BA1F8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3FBE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43FBE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43" w:rsidRDefault="00252C43">
      <w:r>
        <w:separator/>
      </w:r>
    </w:p>
  </w:footnote>
  <w:footnote w:type="continuationSeparator" w:id="0">
    <w:p w:rsidR="00252C43" w:rsidRDefault="0025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0F7CCA"/>
    <w:rsid w:val="0010457C"/>
    <w:rsid w:val="00105F0D"/>
    <w:rsid w:val="00117DD5"/>
    <w:rsid w:val="00122B2A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904"/>
    <w:rsid w:val="001A1B06"/>
    <w:rsid w:val="001A1E30"/>
    <w:rsid w:val="001A234E"/>
    <w:rsid w:val="001A4ABC"/>
    <w:rsid w:val="001C0282"/>
    <w:rsid w:val="001C1294"/>
    <w:rsid w:val="001C192B"/>
    <w:rsid w:val="001C2019"/>
    <w:rsid w:val="001C72A3"/>
    <w:rsid w:val="001D39DD"/>
    <w:rsid w:val="001D3AA9"/>
    <w:rsid w:val="001D47D1"/>
    <w:rsid w:val="001E3C89"/>
    <w:rsid w:val="001E4FA5"/>
    <w:rsid w:val="001F1E84"/>
    <w:rsid w:val="001F3528"/>
    <w:rsid w:val="001F4767"/>
    <w:rsid w:val="00202898"/>
    <w:rsid w:val="00203ACC"/>
    <w:rsid w:val="002047F2"/>
    <w:rsid w:val="002054DB"/>
    <w:rsid w:val="00205BFF"/>
    <w:rsid w:val="0020692E"/>
    <w:rsid w:val="002127D1"/>
    <w:rsid w:val="002142E2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25667"/>
    <w:rsid w:val="0032721D"/>
    <w:rsid w:val="0033135A"/>
    <w:rsid w:val="00331E7D"/>
    <w:rsid w:val="00332DE4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207"/>
    <w:rsid w:val="00380CBB"/>
    <w:rsid w:val="00385066"/>
    <w:rsid w:val="003863D0"/>
    <w:rsid w:val="00394286"/>
    <w:rsid w:val="0039507A"/>
    <w:rsid w:val="0039699C"/>
    <w:rsid w:val="003A0FA5"/>
    <w:rsid w:val="003A2C3C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620E"/>
    <w:rsid w:val="00416C23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15BC"/>
    <w:rsid w:val="005450FB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2EEA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3488"/>
    <w:rsid w:val="0066400D"/>
    <w:rsid w:val="006674CA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3158"/>
    <w:rsid w:val="007701E4"/>
    <w:rsid w:val="00773E5D"/>
    <w:rsid w:val="00774761"/>
    <w:rsid w:val="00775931"/>
    <w:rsid w:val="00775BC3"/>
    <w:rsid w:val="00775E81"/>
    <w:rsid w:val="00780CE0"/>
    <w:rsid w:val="007817D8"/>
    <w:rsid w:val="00782063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79C0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906D1"/>
    <w:rsid w:val="008926B3"/>
    <w:rsid w:val="0089304B"/>
    <w:rsid w:val="0089435D"/>
    <w:rsid w:val="0089655E"/>
    <w:rsid w:val="008B3137"/>
    <w:rsid w:val="008B3493"/>
    <w:rsid w:val="008B3D73"/>
    <w:rsid w:val="008B5215"/>
    <w:rsid w:val="008B7BBE"/>
    <w:rsid w:val="008C4ECE"/>
    <w:rsid w:val="008D19BF"/>
    <w:rsid w:val="008D7040"/>
    <w:rsid w:val="008E13F0"/>
    <w:rsid w:val="008E5EEB"/>
    <w:rsid w:val="008E7C40"/>
    <w:rsid w:val="008F0865"/>
    <w:rsid w:val="008F1A29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09DA"/>
    <w:rsid w:val="009570D7"/>
    <w:rsid w:val="00957D12"/>
    <w:rsid w:val="00957ED6"/>
    <w:rsid w:val="00960A2F"/>
    <w:rsid w:val="00961155"/>
    <w:rsid w:val="00963032"/>
    <w:rsid w:val="00966C2F"/>
    <w:rsid w:val="00967903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627AF"/>
    <w:rsid w:val="00A70B4C"/>
    <w:rsid w:val="00A70D09"/>
    <w:rsid w:val="00A766BD"/>
    <w:rsid w:val="00A87675"/>
    <w:rsid w:val="00A92409"/>
    <w:rsid w:val="00A93103"/>
    <w:rsid w:val="00A974EE"/>
    <w:rsid w:val="00A978DE"/>
    <w:rsid w:val="00AA119D"/>
    <w:rsid w:val="00AA3BDC"/>
    <w:rsid w:val="00AA7E63"/>
    <w:rsid w:val="00AA7EBA"/>
    <w:rsid w:val="00AA7FC9"/>
    <w:rsid w:val="00AB15C8"/>
    <w:rsid w:val="00AB5ADA"/>
    <w:rsid w:val="00AB68CC"/>
    <w:rsid w:val="00AB7DBC"/>
    <w:rsid w:val="00AC36D6"/>
    <w:rsid w:val="00AC4DDA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1DC0"/>
    <w:rsid w:val="00B61FCD"/>
    <w:rsid w:val="00B662B6"/>
    <w:rsid w:val="00B85A9F"/>
    <w:rsid w:val="00B93C5F"/>
    <w:rsid w:val="00B95EF8"/>
    <w:rsid w:val="00B97CD9"/>
    <w:rsid w:val="00BA1CF4"/>
    <w:rsid w:val="00BA3D35"/>
    <w:rsid w:val="00BA5342"/>
    <w:rsid w:val="00BB2BE6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6334"/>
    <w:rsid w:val="00CD73C2"/>
    <w:rsid w:val="00CD7578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1173C"/>
    <w:rsid w:val="00E17957"/>
    <w:rsid w:val="00E207D8"/>
    <w:rsid w:val="00E21A3F"/>
    <w:rsid w:val="00E21FB0"/>
    <w:rsid w:val="00E2248F"/>
    <w:rsid w:val="00E25CA5"/>
    <w:rsid w:val="00E304EC"/>
    <w:rsid w:val="00E328FF"/>
    <w:rsid w:val="00E32BB4"/>
    <w:rsid w:val="00E37414"/>
    <w:rsid w:val="00E43FBE"/>
    <w:rsid w:val="00E45C6D"/>
    <w:rsid w:val="00E477E7"/>
    <w:rsid w:val="00E5259F"/>
    <w:rsid w:val="00E537F0"/>
    <w:rsid w:val="00E53E9C"/>
    <w:rsid w:val="00E6131B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955-D4E7-4A78-80D7-A80221A8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3829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33</cp:revision>
  <cp:lastPrinted>2022-05-17T09:41:00Z</cp:lastPrinted>
  <dcterms:created xsi:type="dcterms:W3CDTF">2023-03-21T11:21:00Z</dcterms:created>
  <dcterms:modified xsi:type="dcterms:W3CDTF">2023-03-27T07:26:00Z</dcterms:modified>
</cp:coreProperties>
</file>