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B1144" w14:textId="78D3AFC8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ind w:left="142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F6E62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</w:t>
      </w:r>
      <w:r w:rsidRPr="00AF6E62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</w:t>
      </w:r>
    </w:p>
    <w:p w14:paraId="6A1AB1FB" w14:textId="77777777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D2AD69B" w14:textId="77777777" w:rsidR="00AF6E62" w:rsidRPr="00AF6E62" w:rsidRDefault="00AF6E62" w:rsidP="00E133B0">
      <w:pPr>
        <w:tabs>
          <w:tab w:val="left" w:pos="708"/>
        </w:tabs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01D17879" w14:textId="666C6F67" w:rsidR="00AF6E62" w:rsidRDefault="00D452E5" w:rsidP="00A019CF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Modyfikacja SWZ</w:t>
      </w:r>
      <w:r w:rsidR="00AF6E62" w:rsidRPr="00C431B7">
        <w:rPr>
          <w:rFonts w:ascii="Century Gothic" w:hAnsi="Century Gothic"/>
          <w:b/>
          <w:u w:val="single"/>
        </w:rPr>
        <w:t xml:space="preserve"> </w:t>
      </w:r>
      <w:r w:rsidR="00F505C8" w:rsidRPr="00C431B7">
        <w:rPr>
          <w:rFonts w:ascii="Century Gothic" w:hAnsi="Century Gothic"/>
          <w:b/>
          <w:u w:val="single"/>
        </w:rPr>
        <w:t xml:space="preserve"> </w:t>
      </w:r>
    </w:p>
    <w:p w14:paraId="256ECC75" w14:textId="0FD40DF4" w:rsidR="00A019CF" w:rsidRPr="00AF6E62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520BE82D" w14:textId="77777777" w:rsidR="00EC605A" w:rsidRPr="00AF6E62" w:rsidRDefault="00EC605A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24AD651D" w14:textId="256D66C7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C11B12">
        <w:rPr>
          <w:rFonts w:ascii="Century Gothic" w:eastAsia="Times New Roman" w:hAnsi="Century Gothic"/>
          <w:sz w:val="18"/>
          <w:szCs w:val="18"/>
          <w:lang w:eastAsia="ar-SA"/>
        </w:rPr>
        <w:t>41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104A9C28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C11B12">
        <w:rPr>
          <w:rFonts w:ascii="Century Gothic" w:eastAsia="Times New Roman" w:hAnsi="Century Gothic"/>
          <w:sz w:val="18"/>
          <w:szCs w:val="18"/>
          <w:lang w:eastAsia="ar-SA"/>
        </w:rPr>
        <w:t>12.10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2022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 xml:space="preserve"> r.</w:t>
      </w:r>
    </w:p>
    <w:p w14:paraId="22EFAB70" w14:textId="77777777" w:rsidR="00AF6E62" w:rsidRP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F909D42" w14:textId="77777777" w:rsidR="00AF6E62" w:rsidRPr="00AF6E62" w:rsidRDefault="00AF6E62" w:rsidP="00E133B0">
      <w:pPr>
        <w:suppressAutoHyphens/>
        <w:spacing w:after="0" w:line="276" w:lineRule="auto"/>
        <w:jc w:val="both"/>
        <w:rPr>
          <w:rFonts w:ascii="Century Gothic" w:eastAsia="Times New Roman" w:hAnsi="Century Gothic" w:cs="Arial"/>
          <w:b/>
          <w:sz w:val="18"/>
          <w:szCs w:val="18"/>
          <w:u w:val="single"/>
          <w:lang w:val="x-none" w:eastAsia="ar-SA"/>
        </w:rPr>
      </w:pPr>
    </w:p>
    <w:p w14:paraId="42162CFD" w14:textId="11C9AC49" w:rsidR="00A019CF" w:rsidRPr="00A019CF" w:rsidRDefault="00AF6E62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  <w:r w:rsidRPr="00A019CF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>postępowani</w:t>
      </w:r>
      <w:r w:rsidR="00DB1192" w:rsidRPr="00627505">
        <w:rPr>
          <w:rFonts w:ascii="Century Gothic" w:eastAsia="Times New Roman" w:hAnsi="Century Gothic" w:cs="Arial"/>
          <w:b/>
          <w:sz w:val="18"/>
          <w:szCs w:val="18"/>
          <w:lang w:eastAsia="ar-SA"/>
        </w:rPr>
        <w:t>a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DB119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o udzielenie zamówienia publicznego</w:t>
      </w:r>
      <w:r w:rsidR="00BA1486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na</w:t>
      </w:r>
      <w:r w:rsidR="00685CDF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627505">
        <w:rPr>
          <w:rFonts w:ascii="Century Gothic" w:hAnsi="Century Gothic"/>
          <w:b/>
          <w:sz w:val="18"/>
          <w:szCs w:val="18"/>
        </w:rPr>
        <w:t>dostaw</w:t>
      </w:r>
      <w:r w:rsidR="00E31962">
        <w:rPr>
          <w:rFonts w:ascii="Century Gothic" w:hAnsi="Century Gothic"/>
          <w:b/>
          <w:sz w:val="18"/>
          <w:szCs w:val="18"/>
        </w:rPr>
        <w:t>ę</w:t>
      </w:r>
      <w:r w:rsidR="002E6FCB" w:rsidRPr="00627505">
        <w:rPr>
          <w:rFonts w:ascii="Century Gothic" w:hAnsi="Century Gothic"/>
          <w:b/>
          <w:sz w:val="18"/>
          <w:szCs w:val="18"/>
        </w:rPr>
        <w:t xml:space="preserve"> </w:t>
      </w:r>
      <w:r w:rsidR="00C11B12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urządzeń medycznych</w:t>
      </w:r>
      <w:r w:rsidR="002E6FCB" w:rsidRPr="00627505">
        <w:rPr>
          <w:rFonts w:ascii="Century Gothic" w:eastAsia="Times New Roman" w:hAnsi="Century Gothic" w:cs="Century Gothic"/>
          <w:b/>
          <w:sz w:val="18"/>
          <w:szCs w:val="18"/>
          <w:lang w:eastAsia="zh-CN"/>
        </w:rPr>
        <w:t xml:space="preserve"> </w:t>
      </w:r>
      <w:r w:rsidR="002E6FCB" w:rsidRPr="00627505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dla Warmińsko – Mazurskiego Centrum Chorób Płuc w Olsztynie</w:t>
      </w:r>
      <w:r w:rsidR="00A019CF" w:rsidRPr="002E6FCB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.</w:t>
      </w:r>
    </w:p>
    <w:p w14:paraId="39C869D5" w14:textId="77777777" w:rsidR="00685CDF" w:rsidRDefault="00685CDF" w:rsidP="00685CDF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6086E624" w14:textId="77777777" w:rsidR="00685CDF" w:rsidRDefault="00685CDF" w:rsidP="00685CDF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1EDB0621" w14:textId="25E0CEE7" w:rsidR="00DF3AEC" w:rsidRPr="00AB3DF6" w:rsidRDefault="00685CDF" w:rsidP="00DF3AEC">
      <w:pPr>
        <w:spacing w:after="0" w:line="240" w:lineRule="auto"/>
        <w:rPr>
          <w:rFonts w:cs="Calibri"/>
          <w:sz w:val="18"/>
          <w:szCs w:val="18"/>
        </w:rPr>
      </w:pPr>
      <w:r w:rsidRPr="00AB3DF6">
        <w:rPr>
          <w:rFonts w:ascii="Century Gothic" w:hAnsi="Century Gothic" w:cs="Calibri"/>
          <w:sz w:val="18"/>
          <w:szCs w:val="18"/>
          <w:lang w:eastAsia="ar-SA"/>
        </w:rPr>
        <w:t>Zgodnie  z art. 286 ust. 1  ustawy z dnia 11 września 2019 roku Prawo zamówień publicznych (Dz. U.  z 202</w:t>
      </w:r>
      <w:r w:rsidR="00E31962">
        <w:rPr>
          <w:rFonts w:ascii="Century Gothic" w:hAnsi="Century Gothic" w:cs="Calibri"/>
          <w:sz w:val="18"/>
          <w:szCs w:val="18"/>
          <w:lang w:eastAsia="ar-SA"/>
        </w:rPr>
        <w:t>2</w:t>
      </w:r>
      <w:r w:rsidRPr="00AB3DF6">
        <w:rPr>
          <w:rFonts w:ascii="Century Gothic" w:hAnsi="Century Gothic" w:cs="Calibri"/>
          <w:sz w:val="18"/>
          <w:szCs w:val="18"/>
          <w:lang w:eastAsia="ar-SA"/>
        </w:rPr>
        <w:t xml:space="preserve"> roku. poz. </w:t>
      </w:r>
      <w:r w:rsidR="00E31962">
        <w:rPr>
          <w:rFonts w:ascii="Century Gothic" w:hAnsi="Century Gothic" w:cs="Calibri"/>
          <w:sz w:val="18"/>
          <w:szCs w:val="18"/>
          <w:lang w:eastAsia="ar-SA"/>
        </w:rPr>
        <w:t xml:space="preserve">1710 </w:t>
      </w:r>
      <w:proofErr w:type="spellStart"/>
      <w:r w:rsidR="00E31962">
        <w:rPr>
          <w:rFonts w:ascii="Century Gothic" w:hAnsi="Century Gothic" w:cs="Calibri"/>
          <w:sz w:val="18"/>
          <w:szCs w:val="18"/>
          <w:lang w:eastAsia="ar-SA"/>
        </w:rPr>
        <w:t>t.j</w:t>
      </w:r>
      <w:proofErr w:type="spellEnd"/>
      <w:r w:rsidR="00E31962">
        <w:rPr>
          <w:rFonts w:ascii="Century Gothic" w:hAnsi="Century Gothic" w:cs="Calibri"/>
          <w:sz w:val="18"/>
          <w:szCs w:val="18"/>
          <w:lang w:eastAsia="ar-SA"/>
        </w:rPr>
        <w:t>.</w:t>
      </w:r>
      <w:r w:rsidRPr="00AB3DF6">
        <w:rPr>
          <w:rFonts w:ascii="Century Gothic" w:hAnsi="Century Gothic" w:cs="Calibri"/>
          <w:sz w:val="18"/>
          <w:szCs w:val="18"/>
          <w:lang w:eastAsia="ar-SA"/>
        </w:rPr>
        <w:t xml:space="preserve">), </w:t>
      </w:r>
      <w:r w:rsidR="00DF3AEC">
        <w:rPr>
          <w:rFonts w:ascii="Century Gothic" w:hAnsi="Century Gothic" w:cs="Calibri"/>
          <w:sz w:val="18"/>
          <w:szCs w:val="18"/>
          <w:lang w:eastAsia="ar-SA"/>
        </w:rPr>
        <w:t xml:space="preserve">Zamawiający modyfikuje </w:t>
      </w:r>
      <w:r w:rsidR="00DF3AEC" w:rsidRPr="00DF3AEC">
        <w:rPr>
          <w:rFonts w:ascii="Century Gothic" w:hAnsi="Century Gothic" w:cs="Calibri"/>
          <w:sz w:val="18"/>
          <w:szCs w:val="18"/>
          <w:lang w:eastAsia="ar-SA"/>
        </w:rPr>
        <w:t>zapisy SWZ w zakresie:</w:t>
      </w:r>
    </w:p>
    <w:p w14:paraId="242A4EA0" w14:textId="0821F434" w:rsidR="00685CDF" w:rsidRPr="00AB3DF6" w:rsidRDefault="00685CDF" w:rsidP="00685CDF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6865EBD2" w14:textId="6372165F" w:rsidR="00685CDF" w:rsidRPr="00AB3DF6" w:rsidRDefault="00685CDF" w:rsidP="00685CDF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Rozdziału </w:t>
      </w:r>
      <w:r w:rsidR="00E31962">
        <w:rPr>
          <w:rFonts w:ascii="Century Gothic" w:eastAsia="Times New Roman" w:hAnsi="Century Gothic"/>
          <w:sz w:val="18"/>
          <w:szCs w:val="18"/>
          <w:lang w:eastAsia="ar-SA"/>
        </w:rPr>
        <w:t>VI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. Termin </w:t>
      </w:r>
      <w:r w:rsidR="00E31962">
        <w:rPr>
          <w:rFonts w:ascii="Century Gothic" w:eastAsia="Times New Roman" w:hAnsi="Century Gothic"/>
          <w:sz w:val="18"/>
          <w:szCs w:val="18"/>
          <w:lang w:eastAsia="ar-SA"/>
        </w:rPr>
        <w:t>wykonania zamówienia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2914D3AC" w14:textId="77777777" w:rsidR="00685CDF" w:rsidRPr="00AB3DF6" w:rsidRDefault="00685CDF" w:rsidP="00685CDF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F09350B" w14:textId="74054318" w:rsidR="00685CDF" w:rsidRPr="00AB3DF6" w:rsidRDefault="00E31962" w:rsidP="00E31962">
      <w:pPr>
        <w:tabs>
          <w:tab w:val="left" w:pos="0"/>
        </w:tabs>
        <w:suppressAutoHyphens/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 w:rsidRPr="00E31962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 xml:space="preserve">Termin realizacji zamówienia wynosi maksymalnie </w:t>
      </w:r>
      <w:r w:rsidRPr="00E3196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21 dni</w:t>
      </w:r>
      <w:r w:rsidRPr="00E31962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 xml:space="preserve"> od daty zawarcia umowy, zgodnie ze złożonym formularzem ofertowym - Załącznik nr 1 do SWZ.</w:t>
      </w:r>
    </w:p>
    <w:p w14:paraId="3F44AC61" w14:textId="77777777" w:rsidR="00685CDF" w:rsidRPr="00AB3DF6" w:rsidRDefault="00685CDF" w:rsidP="00685CDF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4E05F3C2" w14:textId="7A3AC98D" w:rsidR="00685CDF" w:rsidRPr="000039D7" w:rsidRDefault="000039D7" w:rsidP="00685CDF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>
        <w:rPr>
          <w:rFonts w:ascii="Century Gothic" w:hAnsi="Century Gothic"/>
          <w:bCs/>
          <w:sz w:val="18"/>
          <w:szCs w:val="18"/>
        </w:rPr>
        <w:t xml:space="preserve">Rozdziału </w:t>
      </w:r>
      <w:r w:rsidRPr="000039D7">
        <w:rPr>
          <w:rFonts w:ascii="Century Gothic" w:hAnsi="Century Gothic"/>
          <w:bCs/>
          <w:sz w:val="18"/>
          <w:szCs w:val="18"/>
        </w:rPr>
        <w:t>XVIII. Sposób obliczenia ceny</w:t>
      </w:r>
      <w:r>
        <w:rPr>
          <w:rFonts w:ascii="Century Gothic" w:hAnsi="Century Gothic"/>
          <w:bCs/>
          <w:sz w:val="18"/>
          <w:szCs w:val="18"/>
        </w:rPr>
        <w:t>:</w:t>
      </w:r>
    </w:p>
    <w:p w14:paraId="55652CA5" w14:textId="77777777" w:rsidR="00685CDF" w:rsidRDefault="00685CDF" w:rsidP="00685CDF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445B29E9" w14:textId="77777777" w:rsidR="000039D7" w:rsidRPr="000039D7" w:rsidRDefault="000039D7" w:rsidP="000039D7">
      <w:pPr>
        <w:numPr>
          <w:ilvl w:val="0"/>
          <w:numId w:val="12"/>
        </w:numPr>
        <w:suppressAutoHyphens/>
        <w:spacing w:after="0" w:line="240" w:lineRule="auto"/>
        <w:ind w:left="284" w:hanging="284"/>
        <w:contextualSpacing/>
        <w:jc w:val="both"/>
        <w:rPr>
          <w:rFonts w:ascii="Century Gothic" w:eastAsia="Times New Roman" w:hAnsi="Century Gothic" w:cs="Arial"/>
          <w:bCs/>
          <w:sz w:val="18"/>
          <w:szCs w:val="18"/>
          <w:lang w:eastAsia="ar-SA"/>
        </w:rPr>
      </w:pPr>
      <w:r w:rsidRPr="000039D7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 xml:space="preserve">Wykonawca określi ceny jednostkowe netto i brutto na pozycje wymienione w Formularzu ofertowym stanowiącym załącznik nr  1  do SWZ (do dwóch miejsc po przecinku). </w:t>
      </w:r>
    </w:p>
    <w:p w14:paraId="7863B76B" w14:textId="77777777" w:rsidR="000039D7" w:rsidRPr="000039D7" w:rsidRDefault="000039D7" w:rsidP="000039D7">
      <w:pPr>
        <w:numPr>
          <w:ilvl w:val="0"/>
          <w:numId w:val="12"/>
        </w:numPr>
        <w:suppressAutoHyphens/>
        <w:spacing w:after="0" w:line="240" w:lineRule="auto"/>
        <w:ind w:left="284" w:hanging="284"/>
        <w:contextualSpacing/>
        <w:jc w:val="both"/>
        <w:rPr>
          <w:rFonts w:ascii="Century Gothic" w:eastAsia="Times New Roman" w:hAnsi="Century Gothic" w:cs="Arial"/>
          <w:bCs/>
          <w:sz w:val="18"/>
          <w:szCs w:val="18"/>
          <w:lang w:eastAsia="ar-SA"/>
        </w:rPr>
      </w:pPr>
      <w:r w:rsidRPr="000039D7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Ceny jednostkowe brutto Wykonawca określi w następujący sposób: ceny jednostkowe netto przemnoży przez stawkę procentową VAT.</w:t>
      </w:r>
    </w:p>
    <w:p w14:paraId="248073AB" w14:textId="77777777" w:rsidR="000039D7" w:rsidRPr="000039D7" w:rsidRDefault="000039D7" w:rsidP="000039D7">
      <w:pPr>
        <w:numPr>
          <w:ilvl w:val="0"/>
          <w:numId w:val="12"/>
        </w:numPr>
        <w:suppressAutoHyphens/>
        <w:spacing w:after="0" w:line="240" w:lineRule="auto"/>
        <w:ind w:left="284" w:hanging="284"/>
        <w:contextualSpacing/>
        <w:jc w:val="both"/>
        <w:rPr>
          <w:rFonts w:ascii="Century Gothic" w:eastAsia="Times New Roman" w:hAnsi="Century Gothic" w:cs="Arial"/>
          <w:bCs/>
          <w:sz w:val="18"/>
          <w:szCs w:val="18"/>
          <w:lang w:eastAsia="ar-SA"/>
        </w:rPr>
      </w:pPr>
      <w:r w:rsidRPr="000039D7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Cena ofertowa brutto musi uwzględniać wszystkie koszty związane z realizacją przedmiotu zamówienia zgodnie z opisem przedmiotu zamówienia oraz istotnymi postanowieniami umowy określonymi w niniejszej SWZ.</w:t>
      </w:r>
    </w:p>
    <w:p w14:paraId="6EE21AE5" w14:textId="77777777" w:rsidR="000039D7" w:rsidRPr="000039D7" w:rsidRDefault="000039D7" w:rsidP="000039D7">
      <w:pPr>
        <w:numPr>
          <w:ilvl w:val="0"/>
          <w:numId w:val="12"/>
        </w:numPr>
        <w:suppressAutoHyphens/>
        <w:spacing w:after="0" w:line="240" w:lineRule="auto"/>
        <w:ind w:left="284" w:hanging="284"/>
        <w:contextualSpacing/>
        <w:jc w:val="both"/>
        <w:rPr>
          <w:rFonts w:ascii="Century Gothic" w:eastAsia="Times New Roman" w:hAnsi="Century Gothic" w:cs="Arial"/>
          <w:bCs/>
          <w:sz w:val="18"/>
          <w:szCs w:val="18"/>
          <w:lang w:eastAsia="ar-SA"/>
        </w:rPr>
      </w:pPr>
      <w:r w:rsidRPr="000039D7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Cena podana na Formularzu ofertowym jest ceną ostateczną, niepodlegającą negocjacjom                               i wyczerpującą wszelkie należności Wykonawcy wobec Zamawiającego związane z realizacją przedmiotu zamówienia.</w:t>
      </w:r>
    </w:p>
    <w:p w14:paraId="732EB0BC" w14:textId="77777777" w:rsidR="000039D7" w:rsidRPr="000039D7" w:rsidRDefault="000039D7" w:rsidP="000039D7">
      <w:pPr>
        <w:numPr>
          <w:ilvl w:val="0"/>
          <w:numId w:val="12"/>
        </w:numPr>
        <w:suppressAutoHyphens/>
        <w:spacing w:after="0" w:line="240" w:lineRule="auto"/>
        <w:ind w:left="284" w:hanging="284"/>
        <w:contextualSpacing/>
        <w:jc w:val="both"/>
        <w:rPr>
          <w:rFonts w:ascii="Century Gothic" w:eastAsia="Times New Roman" w:hAnsi="Century Gothic" w:cs="Arial"/>
          <w:bCs/>
          <w:sz w:val="18"/>
          <w:szCs w:val="18"/>
          <w:lang w:eastAsia="ar-SA"/>
        </w:rPr>
      </w:pPr>
      <w:r w:rsidRPr="000039D7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Cena oferty powinna być wyrażona w złotych polskich (PLN) z dokładnością do dwóch miejsc po przecinku.</w:t>
      </w:r>
    </w:p>
    <w:p w14:paraId="613F0BB7" w14:textId="77777777" w:rsidR="000039D7" w:rsidRPr="000039D7" w:rsidRDefault="000039D7" w:rsidP="000039D7">
      <w:pPr>
        <w:numPr>
          <w:ilvl w:val="0"/>
          <w:numId w:val="12"/>
        </w:numPr>
        <w:suppressAutoHyphens/>
        <w:spacing w:after="0" w:line="240" w:lineRule="auto"/>
        <w:ind w:left="284" w:hanging="284"/>
        <w:contextualSpacing/>
        <w:jc w:val="both"/>
        <w:rPr>
          <w:rFonts w:ascii="Century Gothic" w:eastAsia="Times New Roman" w:hAnsi="Century Gothic" w:cs="Arial"/>
          <w:bCs/>
          <w:sz w:val="18"/>
          <w:szCs w:val="18"/>
          <w:lang w:eastAsia="ar-SA"/>
        </w:rPr>
      </w:pPr>
      <w:r w:rsidRPr="000039D7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Zamawiający nie przewiduje rozliczeń w walucie obcej.</w:t>
      </w:r>
    </w:p>
    <w:p w14:paraId="4AB14937" w14:textId="77777777" w:rsidR="000039D7" w:rsidRPr="000039D7" w:rsidRDefault="000039D7" w:rsidP="000039D7">
      <w:pPr>
        <w:numPr>
          <w:ilvl w:val="0"/>
          <w:numId w:val="12"/>
        </w:numPr>
        <w:suppressAutoHyphens/>
        <w:spacing w:after="0" w:line="240" w:lineRule="auto"/>
        <w:ind w:left="284" w:hanging="284"/>
        <w:contextualSpacing/>
        <w:jc w:val="both"/>
        <w:rPr>
          <w:rFonts w:ascii="Century Gothic" w:eastAsia="Times New Roman" w:hAnsi="Century Gothic" w:cs="Arial"/>
          <w:bCs/>
          <w:sz w:val="18"/>
          <w:szCs w:val="18"/>
          <w:lang w:eastAsia="ar-SA"/>
        </w:rPr>
      </w:pPr>
      <w:r w:rsidRPr="000039D7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Wyliczona cena oferty brutto będzie służyć do porównania złożonych ofert i do rozliczenia  w trakcie realizacji zamówienia.</w:t>
      </w:r>
    </w:p>
    <w:p w14:paraId="0E52A5BD" w14:textId="77777777" w:rsidR="000039D7" w:rsidRPr="000039D7" w:rsidRDefault="000039D7" w:rsidP="000039D7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Century Gothic" w:eastAsia="Times New Roman" w:hAnsi="Century Gothic" w:cs="Arial"/>
          <w:bCs/>
          <w:sz w:val="18"/>
          <w:szCs w:val="18"/>
          <w:lang w:eastAsia="ar-SA"/>
        </w:rPr>
      </w:pPr>
      <w:r w:rsidRPr="000039D7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Jeżeli została złożona oferta, której wybór prowadziłby do powstania u zamawiającego obowiązku podatkowego zgodnie z ustawą z dnia 11 marca 2004 roku o podatku od towarów i usług (Dz. U.  z 2020 roku poz. 106), dla celów zastosowania kryterium ceny lub kosztu zamawiający dolicza do przedstawionej w tej ofercie ceny kwotę podatku od towarów i usług, którą miałby obowiązek rozliczyć. W ofercie, o której mowa w ust. 1, wykonawca ma obowiązek:</w:t>
      </w:r>
    </w:p>
    <w:p w14:paraId="13AD0693" w14:textId="77777777" w:rsidR="000039D7" w:rsidRPr="000039D7" w:rsidRDefault="000039D7" w:rsidP="000039D7">
      <w:pPr>
        <w:suppressAutoHyphens/>
        <w:spacing w:after="0" w:line="240" w:lineRule="auto"/>
        <w:ind w:left="993" w:hanging="284"/>
        <w:jc w:val="both"/>
        <w:rPr>
          <w:rFonts w:ascii="Century Gothic" w:eastAsia="Times New Roman" w:hAnsi="Century Gothic" w:cs="Arial"/>
          <w:bCs/>
          <w:sz w:val="18"/>
          <w:szCs w:val="18"/>
          <w:lang w:eastAsia="ar-SA"/>
        </w:rPr>
      </w:pPr>
      <w:r w:rsidRPr="000039D7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1)</w:t>
      </w:r>
      <w:r w:rsidRPr="000039D7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ab/>
        <w:t>poinformowania zamawiającego, że wybór jego oferty będzie prowadził do powstania                                                 u zamawiającego obowiązku podatkowego;</w:t>
      </w:r>
    </w:p>
    <w:p w14:paraId="6FE1F0BE" w14:textId="77777777" w:rsidR="000039D7" w:rsidRPr="000039D7" w:rsidRDefault="000039D7" w:rsidP="000039D7">
      <w:pPr>
        <w:suppressAutoHyphens/>
        <w:spacing w:after="0" w:line="240" w:lineRule="auto"/>
        <w:ind w:left="993" w:hanging="284"/>
        <w:jc w:val="both"/>
        <w:rPr>
          <w:rFonts w:ascii="Century Gothic" w:eastAsia="Times New Roman" w:hAnsi="Century Gothic" w:cs="Arial"/>
          <w:bCs/>
          <w:sz w:val="18"/>
          <w:szCs w:val="18"/>
          <w:lang w:eastAsia="ar-SA"/>
        </w:rPr>
      </w:pPr>
      <w:r w:rsidRPr="000039D7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2)</w:t>
      </w:r>
      <w:r w:rsidRPr="000039D7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ab/>
        <w:t>wskazania nazwy (rodzaju) towaru lub usługi, których dostawa lub świadczenie będą prowadziły do powstania obowiązku podatkowego;</w:t>
      </w:r>
    </w:p>
    <w:p w14:paraId="49DDA3D5" w14:textId="77777777" w:rsidR="000039D7" w:rsidRPr="000039D7" w:rsidRDefault="000039D7" w:rsidP="000039D7">
      <w:pPr>
        <w:suppressAutoHyphens/>
        <w:spacing w:after="0" w:line="240" w:lineRule="auto"/>
        <w:ind w:left="993" w:hanging="284"/>
        <w:jc w:val="both"/>
        <w:rPr>
          <w:rFonts w:ascii="Century Gothic" w:eastAsia="Times New Roman" w:hAnsi="Century Gothic" w:cs="Arial"/>
          <w:bCs/>
          <w:sz w:val="18"/>
          <w:szCs w:val="18"/>
          <w:lang w:eastAsia="ar-SA"/>
        </w:rPr>
      </w:pPr>
      <w:r w:rsidRPr="000039D7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3)</w:t>
      </w:r>
      <w:r w:rsidRPr="000039D7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ab/>
        <w:t>wskazania wartości towaru lub usługi objętego obowiązkiem podatkowym zamawiającego, bez kwoty podatku;</w:t>
      </w:r>
    </w:p>
    <w:p w14:paraId="291D57ED" w14:textId="56E2F121" w:rsidR="000039D7" w:rsidRPr="00685CDF" w:rsidRDefault="000039D7" w:rsidP="000039D7">
      <w:pPr>
        <w:widowControl w:val="0"/>
        <w:suppressAutoHyphens/>
        <w:spacing w:after="0" w:line="240" w:lineRule="auto"/>
        <w:ind w:left="993" w:hanging="284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039D7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4)</w:t>
      </w:r>
      <w:r w:rsidRPr="000039D7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ab/>
        <w:t>wskazania stawki podatku od towarów i usług, która zgodnie z wiedzą wykonawcy, będzie miała zastosowanie.</w:t>
      </w:r>
    </w:p>
    <w:bookmarkEnd w:id="0"/>
    <w:p w14:paraId="59F68410" w14:textId="5ECF1BC7" w:rsidR="00AE068C" w:rsidRDefault="00AE068C" w:rsidP="00AE068C">
      <w:pPr>
        <w:tabs>
          <w:tab w:val="left" w:pos="2580"/>
        </w:tabs>
        <w:suppressAutoHyphens/>
        <w:spacing w:after="0" w:line="200" w:lineRule="atLeast"/>
        <w:ind w:firstLine="6096"/>
        <w:rPr>
          <w:rFonts w:ascii="Century Gothic" w:eastAsia="Times New Roman" w:hAnsi="Century Gothic" w:cs="Arial"/>
          <w:bCs/>
          <w:sz w:val="18"/>
          <w:szCs w:val="18"/>
          <w:lang w:eastAsia="ar-SA"/>
        </w:rPr>
      </w:pPr>
    </w:p>
    <w:p w14:paraId="1C663619" w14:textId="77777777" w:rsidR="00DF3AEC" w:rsidRDefault="00DF3AEC" w:rsidP="00AE068C">
      <w:pPr>
        <w:rPr>
          <w:rFonts w:ascii="Century Gothic" w:eastAsia="Times New Roman" w:hAnsi="Century Gothic" w:cs="Arial"/>
          <w:sz w:val="18"/>
          <w:szCs w:val="18"/>
          <w:lang w:eastAsia="ar-SA"/>
        </w:rPr>
      </w:pPr>
    </w:p>
    <w:p w14:paraId="4A6978CF" w14:textId="27AE9A02" w:rsidR="001B30CA" w:rsidRDefault="00AE068C" w:rsidP="00AE068C">
      <w:pPr>
        <w:rPr>
          <w:rFonts w:ascii="Century Gothic" w:eastAsia="Times New Roman" w:hAnsi="Century Gothic" w:cs="Arial"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sz w:val="18"/>
          <w:szCs w:val="18"/>
          <w:lang w:eastAsia="ar-SA"/>
        </w:rPr>
        <w:t>Ponadto do SWZ zostaje dodany Załącznik nr 7 – oświadczenie o dopuszczeniu urządzenia do obrotu.</w:t>
      </w:r>
    </w:p>
    <w:p w14:paraId="41618013" w14:textId="77777777" w:rsidR="00DF3AEC" w:rsidRDefault="00DF3AEC" w:rsidP="00AE068C">
      <w:pPr>
        <w:rPr>
          <w:rFonts w:ascii="Century Gothic" w:eastAsia="Times New Roman" w:hAnsi="Century Gothic" w:cs="Arial"/>
          <w:sz w:val="18"/>
          <w:szCs w:val="18"/>
          <w:lang w:eastAsia="ar-SA"/>
        </w:rPr>
      </w:pPr>
    </w:p>
    <w:p w14:paraId="0BB791EF" w14:textId="77777777" w:rsidR="00DF3AEC" w:rsidRDefault="00DF3AEC" w:rsidP="00AE068C">
      <w:pPr>
        <w:rPr>
          <w:rFonts w:ascii="Century Gothic" w:eastAsia="Times New Roman" w:hAnsi="Century Gothic" w:cs="Arial"/>
          <w:sz w:val="18"/>
          <w:szCs w:val="18"/>
          <w:lang w:eastAsia="ar-SA"/>
        </w:rPr>
      </w:pPr>
    </w:p>
    <w:p w14:paraId="3763B80A" w14:textId="367364F4" w:rsidR="00DF3AEC" w:rsidRDefault="00DF3AEC" w:rsidP="00AE068C">
      <w:pPr>
        <w:rPr>
          <w:rFonts w:ascii="Century Gothic" w:eastAsia="Times New Roman" w:hAnsi="Century Gothic" w:cs="Arial"/>
          <w:sz w:val="18"/>
          <w:szCs w:val="18"/>
          <w:lang w:eastAsia="ar-SA"/>
        </w:rPr>
      </w:pPr>
      <w:r w:rsidRPr="00DF3AEC">
        <w:rPr>
          <w:rFonts w:ascii="Century Gothic" w:eastAsia="Times New Roman" w:hAnsi="Century Gothic" w:cs="Arial"/>
          <w:sz w:val="18"/>
          <w:szCs w:val="18"/>
          <w:lang w:eastAsia="ar-SA"/>
        </w:rPr>
        <w:t>W związku z powyższymi zmianami Zamawiający zmienia</w:t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treść załącznika nr 1 – Formularz ofertowy.</w:t>
      </w:r>
    </w:p>
    <w:p w14:paraId="547B3BCF" w14:textId="455F2976" w:rsidR="00F033DD" w:rsidRDefault="00DF3AEC" w:rsidP="00DF3AEC">
      <w:pPr>
        <w:rPr>
          <w:rFonts w:ascii="Century Gothic" w:eastAsia="Times New Roman" w:hAnsi="Century Gothic" w:cs="Arial"/>
          <w:sz w:val="18"/>
          <w:szCs w:val="18"/>
          <w:lang w:eastAsia="ar-SA"/>
        </w:rPr>
      </w:pPr>
      <w:r w:rsidRPr="00DF3AEC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Zmieniona teść Formularza </w:t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>ofertowego</w:t>
      </w:r>
      <w:r w:rsidRPr="00DF3AEC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(załącznik nr </w:t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>1</w:t>
      </w:r>
      <w:r w:rsidRPr="00DF3AEC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do SWZ) stanowi załącznik do niniejszego pisma.</w:t>
      </w:r>
    </w:p>
    <w:p w14:paraId="6EC65D25" w14:textId="4AF04702" w:rsidR="00F033DD" w:rsidRDefault="00F033DD" w:rsidP="00F033DD">
      <w:pPr>
        <w:rPr>
          <w:rFonts w:ascii="Century Gothic" w:eastAsia="Times New Roman" w:hAnsi="Century Gothic" w:cs="Arial"/>
          <w:sz w:val="18"/>
          <w:szCs w:val="18"/>
          <w:lang w:eastAsia="ar-SA"/>
        </w:rPr>
      </w:pPr>
    </w:p>
    <w:p w14:paraId="7EE0E739" w14:textId="6DAD0862" w:rsidR="00DF3AEC" w:rsidRDefault="00F033DD" w:rsidP="00F033DD">
      <w:pPr>
        <w:tabs>
          <w:tab w:val="left" w:pos="6255"/>
        </w:tabs>
        <w:rPr>
          <w:rFonts w:ascii="Century Gothic" w:eastAsia="Times New Roman" w:hAnsi="Century Gothic" w:cs="Arial"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sz w:val="18"/>
          <w:szCs w:val="18"/>
          <w:lang w:eastAsia="ar-SA"/>
        </w:rPr>
        <w:tab/>
        <w:t>Z upoważnienia Dyrektora</w:t>
      </w:r>
    </w:p>
    <w:p w14:paraId="69B6D6BE" w14:textId="77777777" w:rsidR="00F033DD" w:rsidRDefault="00F033DD" w:rsidP="00F033DD">
      <w:pPr>
        <w:tabs>
          <w:tab w:val="left" w:pos="6255"/>
        </w:tabs>
        <w:spacing w:after="0" w:line="240" w:lineRule="auto"/>
        <w:ind w:firstLine="6237"/>
        <w:rPr>
          <w:rFonts w:ascii="Century Gothic" w:eastAsia="Times New Roman" w:hAnsi="Century Gothic" w:cs="Arial"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Kierownik Sekcji Organizacji i </w:t>
      </w:r>
    </w:p>
    <w:p w14:paraId="37FC85FD" w14:textId="051DCAEE" w:rsidR="00F033DD" w:rsidRDefault="00F033DD" w:rsidP="00F033DD">
      <w:pPr>
        <w:tabs>
          <w:tab w:val="left" w:pos="6255"/>
        </w:tabs>
        <w:spacing w:after="0" w:line="240" w:lineRule="auto"/>
        <w:ind w:firstLine="6237"/>
        <w:rPr>
          <w:rFonts w:ascii="Century Gothic" w:eastAsia="Times New Roman" w:hAnsi="Century Gothic" w:cs="Arial"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Zamówień Publicznych</w:t>
      </w:r>
    </w:p>
    <w:p w14:paraId="081173DF" w14:textId="028CD7A4" w:rsidR="00F033DD" w:rsidRDefault="00F033DD" w:rsidP="00F033DD">
      <w:pPr>
        <w:tabs>
          <w:tab w:val="left" w:pos="6255"/>
        </w:tabs>
        <w:spacing w:after="0" w:line="240" w:lineRule="auto"/>
        <w:ind w:firstLine="6237"/>
        <w:rPr>
          <w:rFonts w:ascii="Century Gothic" w:eastAsia="Times New Roman" w:hAnsi="Century Gothic" w:cs="Arial"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Agnieszka Lis – Nowacka</w:t>
      </w:r>
    </w:p>
    <w:p w14:paraId="61E26E2F" w14:textId="3A6C2BA5" w:rsidR="00F033DD" w:rsidRPr="00F033DD" w:rsidRDefault="00F033DD" w:rsidP="00F033DD">
      <w:pPr>
        <w:tabs>
          <w:tab w:val="left" w:pos="6255"/>
        </w:tabs>
        <w:spacing w:after="0" w:line="240" w:lineRule="auto"/>
        <w:ind w:firstLine="6237"/>
        <w:rPr>
          <w:rFonts w:ascii="Century Gothic" w:eastAsia="Times New Roman" w:hAnsi="Century Gothic" w:cs="Arial"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(podpi</w:t>
      </w:r>
      <w:bookmarkStart w:id="1" w:name="_GoBack"/>
      <w:bookmarkEnd w:id="1"/>
      <w:r>
        <w:rPr>
          <w:rFonts w:ascii="Century Gothic" w:eastAsia="Times New Roman" w:hAnsi="Century Gothic" w:cs="Arial"/>
          <w:sz w:val="18"/>
          <w:szCs w:val="18"/>
          <w:lang w:eastAsia="ar-SA"/>
        </w:rPr>
        <w:t>s w oryginale)</w:t>
      </w:r>
    </w:p>
    <w:sectPr w:rsidR="00F033DD" w:rsidRPr="00F033DD" w:rsidSect="00DB1192">
      <w:footerReference w:type="default" r:id="rId8"/>
      <w:headerReference w:type="first" r:id="rId9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54B9F" w14:textId="77777777" w:rsidR="00AB15E9" w:rsidRDefault="00AB15E9" w:rsidP="00AF6E62">
      <w:pPr>
        <w:spacing w:after="0" w:line="240" w:lineRule="auto"/>
      </w:pPr>
      <w:r>
        <w:separator/>
      </w:r>
    </w:p>
  </w:endnote>
  <w:endnote w:type="continuationSeparator" w:id="0">
    <w:p w14:paraId="4D3F84A6" w14:textId="77777777" w:rsidR="00AB15E9" w:rsidRDefault="00AB15E9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F033DD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A3B87" w14:textId="77777777" w:rsidR="00AB15E9" w:rsidRDefault="00AB15E9" w:rsidP="00AF6E62">
      <w:pPr>
        <w:spacing w:after="0" w:line="240" w:lineRule="auto"/>
      </w:pPr>
      <w:r>
        <w:separator/>
      </w:r>
    </w:p>
  </w:footnote>
  <w:footnote w:type="continuationSeparator" w:id="0">
    <w:p w14:paraId="67BAAA52" w14:textId="77777777" w:rsidR="00AB15E9" w:rsidRDefault="00AB15E9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9B048" w14:textId="57B558C7" w:rsidR="00E31962" w:rsidRPr="00E31962" w:rsidRDefault="00E31962" w:rsidP="00E31962">
    <w:pPr>
      <w:pStyle w:val="Nagwek"/>
    </w:pPr>
    <w:r w:rsidRPr="00E31962">
      <w:rPr>
        <w:noProof/>
        <w:lang w:eastAsia="pl-PL"/>
      </w:rPr>
      <w:drawing>
        <wp:inline distT="0" distB="0" distL="0" distR="0" wp14:anchorId="631BAFF8" wp14:editId="4AB52BB3">
          <wp:extent cx="5759450" cy="1501425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501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23FE0"/>
    <w:multiLevelType w:val="hybridMultilevel"/>
    <w:tmpl w:val="EFA4E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039D7"/>
    <w:rsid w:val="00015E89"/>
    <w:rsid w:val="00020CBB"/>
    <w:rsid w:val="000248F0"/>
    <w:rsid w:val="00035954"/>
    <w:rsid w:val="00035B78"/>
    <w:rsid w:val="000442F1"/>
    <w:rsid w:val="00054A03"/>
    <w:rsid w:val="000908EB"/>
    <w:rsid w:val="000922AF"/>
    <w:rsid w:val="00096341"/>
    <w:rsid w:val="000A02C8"/>
    <w:rsid w:val="000A099A"/>
    <w:rsid w:val="000A17BA"/>
    <w:rsid w:val="000A496E"/>
    <w:rsid w:val="000C0EBB"/>
    <w:rsid w:val="000C26B8"/>
    <w:rsid w:val="001304F2"/>
    <w:rsid w:val="00143D91"/>
    <w:rsid w:val="00146DD4"/>
    <w:rsid w:val="00147B17"/>
    <w:rsid w:val="00147CBB"/>
    <w:rsid w:val="001608E3"/>
    <w:rsid w:val="0016611D"/>
    <w:rsid w:val="0017444F"/>
    <w:rsid w:val="001808A1"/>
    <w:rsid w:val="001A135E"/>
    <w:rsid w:val="001B30CA"/>
    <w:rsid w:val="001D12E7"/>
    <w:rsid w:val="001E4A9E"/>
    <w:rsid w:val="001F1295"/>
    <w:rsid w:val="00214AEC"/>
    <w:rsid w:val="00276CB5"/>
    <w:rsid w:val="00291596"/>
    <w:rsid w:val="0029665D"/>
    <w:rsid w:val="002A59B6"/>
    <w:rsid w:val="002B7F73"/>
    <w:rsid w:val="002D2871"/>
    <w:rsid w:val="002E29E0"/>
    <w:rsid w:val="002E2B46"/>
    <w:rsid w:val="002E6FCB"/>
    <w:rsid w:val="002F4EA7"/>
    <w:rsid w:val="0030587E"/>
    <w:rsid w:val="00362CC5"/>
    <w:rsid w:val="00372323"/>
    <w:rsid w:val="0039275D"/>
    <w:rsid w:val="00395658"/>
    <w:rsid w:val="003A3821"/>
    <w:rsid w:val="003E2380"/>
    <w:rsid w:val="003F0C2F"/>
    <w:rsid w:val="0042105D"/>
    <w:rsid w:val="004346DE"/>
    <w:rsid w:val="00437282"/>
    <w:rsid w:val="00452DC7"/>
    <w:rsid w:val="00464DB5"/>
    <w:rsid w:val="004705A3"/>
    <w:rsid w:val="00476CDA"/>
    <w:rsid w:val="00487CA4"/>
    <w:rsid w:val="004902C5"/>
    <w:rsid w:val="004A073A"/>
    <w:rsid w:val="004D082C"/>
    <w:rsid w:val="0050149E"/>
    <w:rsid w:val="00504DC5"/>
    <w:rsid w:val="00546E78"/>
    <w:rsid w:val="00551291"/>
    <w:rsid w:val="005B40CA"/>
    <w:rsid w:val="005D2C06"/>
    <w:rsid w:val="005D35F3"/>
    <w:rsid w:val="005E0052"/>
    <w:rsid w:val="005E38C3"/>
    <w:rsid w:val="005E5846"/>
    <w:rsid w:val="00603C0D"/>
    <w:rsid w:val="006101F7"/>
    <w:rsid w:val="00627505"/>
    <w:rsid w:val="00662317"/>
    <w:rsid w:val="0066692A"/>
    <w:rsid w:val="00667B6F"/>
    <w:rsid w:val="00676A29"/>
    <w:rsid w:val="00685CDF"/>
    <w:rsid w:val="006D1285"/>
    <w:rsid w:val="006D1F53"/>
    <w:rsid w:val="006F0145"/>
    <w:rsid w:val="00713185"/>
    <w:rsid w:val="00772607"/>
    <w:rsid w:val="00794113"/>
    <w:rsid w:val="007B2575"/>
    <w:rsid w:val="007D135F"/>
    <w:rsid w:val="007D4733"/>
    <w:rsid w:val="007F4141"/>
    <w:rsid w:val="00806CB4"/>
    <w:rsid w:val="008100CF"/>
    <w:rsid w:val="008469EC"/>
    <w:rsid w:val="0089070D"/>
    <w:rsid w:val="00891F6C"/>
    <w:rsid w:val="00896216"/>
    <w:rsid w:val="008C2AAD"/>
    <w:rsid w:val="008D6333"/>
    <w:rsid w:val="008E22B8"/>
    <w:rsid w:val="008F3187"/>
    <w:rsid w:val="00906819"/>
    <w:rsid w:val="00921265"/>
    <w:rsid w:val="00982FF7"/>
    <w:rsid w:val="009B44F0"/>
    <w:rsid w:val="009D3637"/>
    <w:rsid w:val="009D7271"/>
    <w:rsid w:val="009E11C0"/>
    <w:rsid w:val="009E23EE"/>
    <w:rsid w:val="00A019CF"/>
    <w:rsid w:val="00A06E0D"/>
    <w:rsid w:val="00A20244"/>
    <w:rsid w:val="00A20344"/>
    <w:rsid w:val="00A31712"/>
    <w:rsid w:val="00A432CC"/>
    <w:rsid w:val="00A67FAA"/>
    <w:rsid w:val="00A851ED"/>
    <w:rsid w:val="00A919D2"/>
    <w:rsid w:val="00A9300D"/>
    <w:rsid w:val="00A9594A"/>
    <w:rsid w:val="00A975EB"/>
    <w:rsid w:val="00AA0CCD"/>
    <w:rsid w:val="00AA4B83"/>
    <w:rsid w:val="00AB15E9"/>
    <w:rsid w:val="00AB3DF6"/>
    <w:rsid w:val="00AB6E22"/>
    <w:rsid w:val="00AC079E"/>
    <w:rsid w:val="00AC42D7"/>
    <w:rsid w:val="00AC76F1"/>
    <w:rsid w:val="00AE068C"/>
    <w:rsid w:val="00AF6E62"/>
    <w:rsid w:val="00B02F89"/>
    <w:rsid w:val="00B126BF"/>
    <w:rsid w:val="00B36A40"/>
    <w:rsid w:val="00B37806"/>
    <w:rsid w:val="00B44B21"/>
    <w:rsid w:val="00B4643F"/>
    <w:rsid w:val="00B57089"/>
    <w:rsid w:val="00B57396"/>
    <w:rsid w:val="00B665FF"/>
    <w:rsid w:val="00B92607"/>
    <w:rsid w:val="00B934E9"/>
    <w:rsid w:val="00B93684"/>
    <w:rsid w:val="00BA1486"/>
    <w:rsid w:val="00BA53FF"/>
    <w:rsid w:val="00BB3E78"/>
    <w:rsid w:val="00BC08E8"/>
    <w:rsid w:val="00BE063A"/>
    <w:rsid w:val="00C11B12"/>
    <w:rsid w:val="00C27481"/>
    <w:rsid w:val="00C374E7"/>
    <w:rsid w:val="00C431B7"/>
    <w:rsid w:val="00C56013"/>
    <w:rsid w:val="00C70F31"/>
    <w:rsid w:val="00CA0937"/>
    <w:rsid w:val="00D452E5"/>
    <w:rsid w:val="00D7683E"/>
    <w:rsid w:val="00D8605D"/>
    <w:rsid w:val="00D91CC7"/>
    <w:rsid w:val="00DB1192"/>
    <w:rsid w:val="00DD3CC6"/>
    <w:rsid w:val="00DE2FC3"/>
    <w:rsid w:val="00DF3AEC"/>
    <w:rsid w:val="00E02D28"/>
    <w:rsid w:val="00E133B0"/>
    <w:rsid w:val="00E24A83"/>
    <w:rsid w:val="00E31962"/>
    <w:rsid w:val="00E40891"/>
    <w:rsid w:val="00E76745"/>
    <w:rsid w:val="00E8170F"/>
    <w:rsid w:val="00EA63D7"/>
    <w:rsid w:val="00EB5D5A"/>
    <w:rsid w:val="00EC605A"/>
    <w:rsid w:val="00ED1F05"/>
    <w:rsid w:val="00EE0F10"/>
    <w:rsid w:val="00EF6C1C"/>
    <w:rsid w:val="00F033DD"/>
    <w:rsid w:val="00F13069"/>
    <w:rsid w:val="00F143D8"/>
    <w:rsid w:val="00F20E79"/>
    <w:rsid w:val="00F308C1"/>
    <w:rsid w:val="00F37039"/>
    <w:rsid w:val="00F40A58"/>
    <w:rsid w:val="00F505C8"/>
    <w:rsid w:val="00F530A1"/>
    <w:rsid w:val="00F54A03"/>
    <w:rsid w:val="00F80DF3"/>
    <w:rsid w:val="00FA2AE9"/>
    <w:rsid w:val="00FA6739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AB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B3164-829C-4CAA-844F-1006AC16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36</cp:revision>
  <cp:lastPrinted>2022-04-07T11:12:00Z</cp:lastPrinted>
  <dcterms:created xsi:type="dcterms:W3CDTF">2022-03-31T05:52:00Z</dcterms:created>
  <dcterms:modified xsi:type="dcterms:W3CDTF">2022-10-12T11:57:00Z</dcterms:modified>
</cp:coreProperties>
</file>