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1CFA811C" w:rsidR="00BE6A8F" w:rsidRPr="00160193" w:rsidRDefault="00EA0D8D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="00BE6A8F" w:rsidRPr="00160193">
        <w:rPr>
          <w:lang w:eastAsia="ar-SA"/>
        </w:rPr>
        <w:t>-01/</w:t>
      </w:r>
      <w:r w:rsidR="009841CD">
        <w:rPr>
          <w:lang w:eastAsia="ar-SA"/>
        </w:rPr>
        <w:t>06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bookmarkStart w:id="0" w:name="_GoBack"/>
      <w:bookmarkEnd w:id="0"/>
      <w:r w:rsidR="0065220D" w:rsidRPr="0065220D">
        <w:rPr>
          <w:lang w:eastAsia="ar-SA"/>
        </w:rPr>
        <w:t>12.07.</w:t>
      </w:r>
      <w:r w:rsidR="00BE6A8F" w:rsidRPr="0065220D">
        <w:rPr>
          <w:lang w:eastAsia="ar-SA"/>
        </w:rPr>
        <w:t>202</w:t>
      </w:r>
      <w:r w:rsidR="00AB23D9" w:rsidRPr="0065220D">
        <w:rPr>
          <w:lang w:eastAsia="ar-SA"/>
        </w:rPr>
        <w:t>4</w:t>
      </w:r>
      <w:r w:rsidR="00BE6A8F" w:rsidRPr="0065220D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4DAC92C5" w:rsidR="009F53FC" w:rsidRPr="003861BC" w:rsidRDefault="009F53FC" w:rsidP="00E52332">
      <w:pPr>
        <w:ind w:firstLine="708"/>
        <w:jc w:val="both"/>
        <w:rPr>
          <w:b/>
        </w:rPr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E52332" w:rsidRPr="00E52332">
        <w:rPr>
          <w:b/>
        </w:rPr>
        <w:t>Dostawa i montaż zestawu mebli laboratoryjnych wraz z wyposażeniem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="00E52332">
        <w:rPr>
          <w:b/>
        </w:rPr>
        <w:br/>
      </w:r>
      <w:r w:rsidR="00EA0D8D" w:rsidRPr="00EA0D8D">
        <w:t xml:space="preserve">na podstawie art. 253 ust. 1 Ustawy z dnia 11 września 2019 r. Prawo zamówień publicznych (zwanej dalej Ustawą </w:t>
      </w:r>
      <w:proofErr w:type="spellStart"/>
      <w:r w:rsidR="00EA0D8D" w:rsidRPr="00EA0D8D">
        <w:t>Pzp</w:t>
      </w:r>
      <w:proofErr w:type="spellEnd"/>
      <w:r w:rsidR="00EA0D8D" w:rsidRPr="00EA0D8D">
        <w:t>), przekazuje informacje o wyborze najkorzystniejszej oferty.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79739B89" w14:textId="77777777" w:rsidR="00AA45EC" w:rsidRPr="00586B8A" w:rsidRDefault="00AA45EC" w:rsidP="00AA45E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>Oferta nr 1</w:t>
      </w:r>
    </w:p>
    <w:p w14:paraId="6322C151" w14:textId="77777777" w:rsidR="00AA45EC" w:rsidRDefault="00AA45EC" w:rsidP="00AA45EC">
      <w:pPr>
        <w:pStyle w:val="Default"/>
        <w:rPr>
          <w:rFonts w:eastAsiaTheme="minorHAnsi"/>
          <w:lang w:eastAsia="en-US"/>
        </w:rPr>
      </w:pPr>
      <w:r w:rsidRPr="009B457C">
        <w:rPr>
          <w:rFonts w:eastAsiaTheme="minorHAnsi"/>
          <w:lang w:eastAsia="en-US"/>
        </w:rPr>
        <w:t xml:space="preserve">TRONUS POLSKA </w:t>
      </w:r>
      <w:r>
        <w:rPr>
          <w:rFonts w:eastAsiaTheme="minorHAnsi"/>
          <w:lang w:eastAsia="en-US"/>
        </w:rPr>
        <w:t>S</w:t>
      </w:r>
      <w:r w:rsidRPr="009B457C">
        <w:rPr>
          <w:rFonts w:eastAsiaTheme="minorHAnsi"/>
          <w:lang w:eastAsia="en-US"/>
        </w:rPr>
        <w:t xml:space="preserve">p. z o.o., </w:t>
      </w:r>
      <w:r>
        <w:rPr>
          <w:rFonts w:eastAsiaTheme="minorHAnsi"/>
          <w:lang w:eastAsia="en-US"/>
        </w:rPr>
        <w:t xml:space="preserve">ul. </w:t>
      </w:r>
      <w:r w:rsidRPr="009B457C">
        <w:rPr>
          <w:rFonts w:eastAsiaTheme="minorHAnsi"/>
          <w:lang w:eastAsia="en-US"/>
        </w:rPr>
        <w:t>Ordona 2 A</w:t>
      </w:r>
      <w:r>
        <w:rPr>
          <w:rFonts w:eastAsiaTheme="minorHAnsi"/>
          <w:lang w:eastAsia="en-US"/>
        </w:rPr>
        <w:t>,</w:t>
      </w:r>
      <w:r w:rsidRPr="009B457C">
        <w:rPr>
          <w:rFonts w:eastAsiaTheme="minorHAnsi"/>
          <w:lang w:eastAsia="en-US"/>
        </w:rPr>
        <w:t xml:space="preserve"> 01-237 Warszawa,</w:t>
      </w:r>
    </w:p>
    <w:p w14:paraId="283460B8" w14:textId="77777777" w:rsidR="00AA45EC" w:rsidRPr="009B457C" w:rsidRDefault="00AA45EC" w:rsidP="00AA45EC">
      <w:pPr>
        <w:pStyle w:val="Default"/>
        <w:rPr>
          <w:rFonts w:eastAsiaTheme="minorHAnsi"/>
          <w:lang w:eastAsia="en-US"/>
        </w:rPr>
      </w:pPr>
      <w:r w:rsidRPr="009B457C">
        <w:rPr>
          <w:rFonts w:eastAsiaTheme="minorHAnsi"/>
          <w:lang w:eastAsia="en-US"/>
        </w:rPr>
        <w:t>kwota brutto: 1</w:t>
      </w:r>
      <w:r>
        <w:rPr>
          <w:rFonts w:eastAsiaTheme="minorHAnsi"/>
          <w:lang w:eastAsia="en-US"/>
        </w:rPr>
        <w:t>.</w:t>
      </w:r>
      <w:r w:rsidRPr="009B457C">
        <w:rPr>
          <w:rFonts w:eastAsiaTheme="minorHAnsi"/>
          <w:lang w:eastAsia="en-US"/>
        </w:rPr>
        <w:t>425</w:t>
      </w:r>
      <w:r>
        <w:rPr>
          <w:rFonts w:eastAsiaTheme="minorHAnsi"/>
          <w:lang w:eastAsia="en-US"/>
        </w:rPr>
        <w:t>.</w:t>
      </w:r>
      <w:r w:rsidRPr="009B457C">
        <w:rPr>
          <w:rFonts w:eastAsiaTheme="minorHAnsi"/>
          <w:lang w:eastAsia="en-US"/>
        </w:rPr>
        <w:t>198,60</w:t>
      </w:r>
      <w:r>
        <w:rPr>
          <w:rFonts w:eastAsiaTheme="minorHAnsi"/>
          <w:lang w:eastAsia="en-US"/>
        </w:rPr>
        <w:t xml:space="preserve"> </w:t>
      </w:r>
      <w:r w:rsidRPr="009B457C">
        <w:rPr>
          <w:rFonts w:eastAsiaTheme="minorHAnsi"/>
          <w:lang w:eastAsia="en-US"/>
        </w:rPr>
        <w:t>zł</w:t>
      </w:r>
    </w:p>
    <w:p w14:paraId="7C6F3FA4" w14:textId="77777777" w:rsidR="00AA45EC" w:rsidRDefault="00AA45EC" w:rsidP="00AA45EC">
      <w:pPr>
        <w:rPr>
          <w:rFonts w:eastAsia="Calibri"/>
          <w:u w:val="single"/>
          <w:lang w:eastAsia="en-US"/>
        </w:rPr>
      </w:pPr>
    </w:p>
    <w:p w14:paraId="52E97DBF" w14:textId="77777777" w:rsidR="00AA45EC" w:rsidRPr="00586B8A" w:rsidRDefault="00AA45EC" w:rsidP="00AA45E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2</w:t>
      </w:r>
    </w:p>
    <w:p w14:paraId="6289FC4D" w14:textId="77777777" w:rsidR="00AA45EC" w:rsidRDefault="00AA45EC" w:rsidP="00AA45EC">
      <w:pPr>
        <w:pStyle w:val="Default"/>
        <w:rPr>
          <w:rFonts w:eastAsiaTheme="minorHAnsi"/>
          <w:lang w:eastAsia="en-US"/>
        </w:rPr>
      </w:pPr>
      <w:r w:rsidRPr="009B457C">
        <w:rPr>
          <w:rFonts w:eastAsiaTheme="minorHAnsi"/>
          <w:lang w:eastAsia="en-US"/>
        </w:rPr>
        <w:t>DCD Lab Sp</w:t>
      </w:r>
      <w:r>
        <w:rPr>
          <w:rFonts w:eastAsiaTheme="minorHAnsi"/>
          <w:lang w:eastAsia="en-US"/>
        </w:rPr>
        <w:t xml:space="preserve">. z </w:t>
      </w:r>
      <w:r w:rsidRPr="009B457C">
        <w:rPr>
          <w:rFonts w:eastAsiaTheme="minorHAnsi"/>
          <w:lang w:eastAsia="en-US"/>
        </w:rPr>
        <w:t>o.o</w:t>
      </w:r>
      <w:r>
        <w:t>.,</w:t>
      </w:r>
      <w:r w:rsidRPr="009B457C">
        <w:t xml:space="preserve"> </w:t>
      </w:r>
      <w:r w:rsidRPr="009B457C">
        <w:rPr>
          <w:rFonts w:eastAsiaTheme="minorHAnsi"/>
          <w:lang w:eastAsia="en-US"/>
        </w:rPr>
        <w:t>ul. Mosińska 9, 62-060 Stęszew,</w:t>
      </w:r>
    </w:p>
    <w:p w14:paraId="5319F05D" w14:textId="77777777" w:rsidR="00AA45EC" w:rsidRPr="009B457C" w:rsidRDefault="00AA45EC" w:rsidP="00AA45EC">
      <w:r w:rsidRPr="009B457C">
        <w:t>kwota brutto: 259</w:t>
      </w:r>
      <w:r>
        <w:t>.</w:t>
      </w:r>
      <w:r w:rsidRPr="009B457C">
        <w:t>530,00 zł</w:t>
      </w:r>
    </w:p>
    <w:p w14:paraId="2526FD4C" w14:textId="77777777" w:rsidR="00AA45EC" w:rsidRDefault="00AA45EC" w:rsidP="00AA45EC">
      <w:pPr>
        <w:rPr>
          <w:rFonts w:eastAsia="Calibri"/>
          <w:u w:val="single"/>
          <w:lang w:eastAsia="en-US"/>
        </w:rPr>
      </w:pPr>
    </w:p>
    <w:p w14:paraId="63D01A75" w14:textId="77777777" w:rsidR="00AA45EC" w:rsidRPr="00586B8A" w:rsidRDefault="00AA45EC" w:rsidP="00AA45E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3</w:t>
      </w:r>
    </w:p>
    <w:p w14:paraId="4193F024" w14:textId="77777777" w:rsidR="00AA45EC" w:rsidRDefault="00AA45EC" w:rsidP="00AA45EC">
      <w:proofErr w:type="spellStart"/>
      <w:r w:rsidRPr="009B457C">
        <w:t>Koettermann</w:t>
      </w:r>
      <w:proofErr w:type="spellEnd"/>
      <w:r w:rsidRPr="009B457C">
        <w:t xml:space="preserve"> Sp. z o.o.</w:t>
      </w:r>
      <w:r>
        <w:t>,</w:t>
      </w:r>
      <w:r w:rsidRPr="009B457C">
        <w:t xml:space="preserve"> </w:t>
      </w:r>
      <w:r w:rsidRPr="0036042C">
        <w:t>ul. Szamocka 8</w:t>
      </w:r>
      <w:r>
        <w:t xml:space="preserve">, </w:t>
      </w:r>
      <w:r w:rsidRPr="009B457C">
        <w:t>Warszawa 01-748,</w:t>
      </w:r>
    </w:p>
    <w:p w14:paraId="6C5EB367" w14:textId="77777777" w:rsidR="00AA45EC" w:rsidRDefault="00AA45EC" w:rsidP="00AA45EC">
      <w:r w:rsidRPr="009B457C">
        <w:t xml:space="preserve">kwota brutto: </w:t>
      </w:r>
      <w:r w:rsidRPr="00DC7F0A">
        <w:t>364 474,95</w:t>
      </w:r>
      <w:r>
        <w:t xml:space="preserve"> </w:t>
      </w:r>
      <w:r w:rsidRPr="009B457C">
        <w:t>zł</w:t>
      </w:r>
    </w:p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AA45EC" w:rsidRPr="00B079E0" w14:paraId="52B2AAEA" w14:textId="77777777" w:rsidTr="005C59F8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7A05A9C3" w14:textId="77777777" w:rsidR="00AA45EC" w:rsidRPr="00B079E0" w:rsidRDefault="00AA45EC" w:rsidP="005C59F8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464EA8E8" w14:textId="77777777" w:rsidR="00AA45EC" w:rsidRPr="00B079E0" w:rsidRDefault="00AA45EC" w:rsidP="005C59F8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AA45EC" w:rsidRPr="00B079E0" w14:paraId="3813BF2F" w14:textId="77777777" w:rsidTr="005C59F8">
        <w:trPr>
          <w:trHeight w:val="278"/>
          <w:jc w:val="center"/>
        </w:trPr>
        <w:tc>
          <w:tcPr>
            <w:tcW w:w="1848" w:type="dxa"/>
          </w:tcPr>
          <w:p w14:paraId="2B53BCA9" w14:textId="77777777" w:rsidR="00AA45EC" w:rsidRPr="00B079E0" w:rsidRDefault="00AA45EC" w:rsidP="005C59F8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46795737" w14:textId="77777777" w:rsidR="00AA45EC" w:rsidRPr="00B079E0" w:rsidRDefault="00AA45EC" w:rsidP="005C5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18,21</w:t>
            </w:r>
          </w:p>
        </w:tc>
      </w:tr>
      <w:tr w:rsidR="00AA45EC" w:rsidRPr="00B079E0" w14:paraId="2D897B29" w14:textId="77777777" w:rsidTr="005C59F8">
        <w:trPr>
          <w:trHeight w:val="278"/>
          <w:jc w:val="center"/>
        </w:trPr>
        <w:tc>
          <w:tcPr>
            <w:tcW w:w="1848" w:type="dxa"/>
          </w:tcPr>
          <w:p w14:paraId="689A3E9F" w14:textId="77777777" w:rsidR="00AA45EC" w:rsidRPr="00B079E0" w:rsidRDefault="00AA45EC" w:rsidP="005C59F8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00613DB8" w14:textId="77777777" w:rsidR="00AA45EC" w:rsidRDefault="00AA45EC" w:rsidP="005C5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45EC" w:rsidRPr="00B079E0" w14:paraId="3CABDF69" w14:textId="77777777" w:rsidTr="005C59F8">
        <w:trPr>
          <w:trHeight w:val="278"/>
          <w:jc w:val="center"/>
        </w:trPr>
        <w:tc>
          <w:tcPr>
            <w:tcW w:w="1848" w:type="dxa"/>
          </w:tcPr>
          <w:p w14:paraId="0E469A08" w14:textId="77777777" w:rsidR="00AA45EC" w:rsidRPr="00B079E0" w:rsidRDefault="00AA45EC" w:rsidP="005C59F8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14:paraId="458FE75E" w14:textId="77777777" w:rsidR="00AA45EC" w:rsidRDefault="00AA45EC" w:rsidP="005C5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71,21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9C35F2">
      <w:pPr>
        <w:spacing w:after="120"/>
        <w:jc w:val="both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4865E0E2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AA45EC">
        <w:rPr>
          <w:b/>
          <w:u w:val="single"/>
        </w:rPr>
        <w:t xml:space="preserve">Oferta nr </w:t>
      </w:r>
      <w:bookmarkStart w:id="1" w:name="_Hlk109378603"/>
      <w:r w:rsidR="00AA45EC" w:rsidRPr="00AA45EC">
        <w:rPr>
          <w:b/>
          <w:u w:val="single"/>
        </w:rPr>
        <w:t>2</w:t>
      </w:r>
      <w:r w:rsidRPr="00AA45EC">
        <w:rPr>
          <w:b/>
          <w:u w:val="single"/>
        </w:rPr>
        <w:t xml:space="preserve"> </w:t>
      </w:r>
      <w:r w:rsidRPr="00AA45EC">
        <w:rPr>
          <w:rFonts w:eastAsia="Calibri"/>
          <w:b/>
          <w:u w:val="single"/>
          <w:lang w:eastAsia="en-US"/>
        </w:rPr>
        <w:t>złożoną przez:</w:t>
      </w:r>
      <w:bookmarkEnd w:id="1"/>
    </w:p>
    <w:p w14:paraId="438707DB" w14:textId="77777777" w:rsidR="00AA45EC" w:rsidRPr="006B7C4D" w:rsidRDefault="00AA45EC" w:rsidP="00AA45EC">
      <w:pPr>
        <w:jc w:val="both"/>
        <w:rPr>
          <w:rFonts w:eastAsia="Calibri"/>
          <w:lang w:eastAsia="en-US"/>
        </w:rPr>
      </w:pPr>
      <w:r w:rsidRPr="006B7C4D">
        <w:rPr>
          <w:rFonts w:eastAsia="Calibri"/>
          <w:lang w:eastAsia="en-US"/>
        </w:rPr>
        <w:t>DCD Lab Sp. z o.o., ul. Mosińska 9, 62-060 Stęszew,</w:t>
      </w:r>
    </w:p>
    <w:p w14:paraId="2E453E44" w14:textId="77777777" w:rsidR="00AA45EC" w:rsidRPr="006B7C4D" w:rsidRDefault="00AA45EC" w:rsidP="00AA45EC">
      <w:pPr>
        <w:jc w:val="both"/>
        <w:rPr>
          <w:rFonts w:eastAsia="Calibri"/>
          <w:lang w:eastAsia="en-US"/>
        </w:rPr>
      </w:pPr>
      <w:r w:rsidRPr="006B7C4D">
        <w:rPr>
          <w:rFonts w:eastAsia="Calibri"/>
          <w:lang w:eastAsia="en-US"/>
        </w:rPr>
        <w:t>NIP: 777-327-87-58  (woj. wielkopolskie, mały przedsiębiorca)</w:t>
      </w:r>
    </w:p>
    <w:p w14:paraId="015866A6" w14:textId="6C423244" w:rsidR="00E52332" w:rsidRPr="00AA45EC" w:rsidRDefault="00AA45EC" w:rsidP="00800D09">
      <w:pPr>
        <w:jc w:val="both"/>
        <w:rPr>
          <w:rFonts w:eastAsia="Calibri"/>
          <w:lang w:eastAsia="en-US"/>
        </w:rPr>
      </w:pPr>
      <w:r w:rsidRPr="006B7C4D">
        <w:rPr>
          <w:rFonts w:eastAsia="Calibri"/>
          <w:lang w:eastAsia="en-US"/>
        </w:rPr>
        <w:t>kwota brutto: 259.530,00 zł</w:t>
      </w:r>
    </w:p>
    <w:p w14:paraId="41B276E7" w14:textId="01660E4A" w:rsidR="00EA0D8D" w:rsidRPr="009F53FC" w:rsidRDefault="00EA0D8D" w:rsidP="00EA0D8D">
      <w:pPr>
        <w:ind w:firstLine="6"/>
        <w:jc w:val="both"/>
        <w:rPr>
          <w:b/>
          <w:smallCaps/>
          <w:sz w:val="20"/>
          <w:szCs w:val="20"/>
        </w:rPr>
      </w:pPr>
      <w:r w:rsidRPr="009F53FC">
        <w:lastRenderedPageBreak/>
        <w:t xml:space="preserve">Zamawiający zawiera umowę w sprawie zamówienia publicznego na podstawie art. 308  ust. 2 Ustawy </w:t>
      </w:r>
      <w:proofErr w:type="spellStart"/>
      <w:r w:rsidRPr="009F53FC">
        <w:t>Pzp</w:t>
      </w:r>
      <w:proofErr w:type="spellEnd"/>
      <w:r w:rsidRPr="009F53FC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  <w:r w:rsidRPr="009F53FC">
        <w:rPr>
          <w:b/>
          <w:smallCaps/>
          <w:sz w:val="20"/>
          <w:szCs w:val="20"/>
        </w:rPr>
        <w:t xml:space="preserve">            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E52332">
      <w:pPr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2C8B815D" w:rsidR="008A059E" w:rsidRPr="00160193" w:rsidRDefault="00800D09" w:rsidP="00817577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5660A"/>
    <w:rsid w:val="003861BC"/>
    <w:rsid w:val="00387E0D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15CA7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5220D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17577"/>
    <w:rsid w:val="008337EB"/>
    <w:rsid w:val="008661BE"/>
    <w:rsid w:val="008743F1"/>
    <w:rsid w:val="00876B04"/>
    <w:rsid w:val="008A059E"/>
    <w:rsid w:val="008C4396"/>
    <w:rsid w:val="008C7AA7"/>
    <w:rsid w:val="008E4833"/>
    <w:rsid w:val="0095346D"/>
    <w:rsid w:val="00965EDB"/>
    <w:rsid w:val="00972BE8"/>
    <w:rsid w:val="00981E9A"/>
    <w:rsid w:val="009841CD"/>
    <w:rsid w:val="009C35F2"/>
    <w:rsid w:val="009F53FC"/>
    <w:rsid w:val="00A31318"/>
    <w:rsid w:val="00A9132E"/>
    <w:rsid w:val="00A94D29"/>
    <w:rsid w:val="00A9532B"/>
    <w:rsid w:val="00AA427F"/>
    <w:rsid w:val="00AA45EC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96A36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52332"/>
    <w:rsid w:val="00E64368"/>
    <w:rsid w:val="00E70918"/>
    <w:rsid w:val="00EA0D8D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1E20-AFB3-45DC-AF4F-DBC694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36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30</cp:revision>
  <cp:lastPrinted>2024-04-05T10:57:00Z</cp:lastPrinted>
  <dcterms:created xsi:type="dcterms:W3CDTF">2024-02-14T07:44:00Z</dcterms:created>
  <dcterms:modified xsi:type="dcterms:W3CDTF">2024-07-12T04:48:00Z</dcterms:modified>
</cp:coreProperties>
</file>