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7EE9" w14:textId="60661E4E" w:rsidR="00C76874" w:rsidRPr="00C76874" w:rsidRDefault="00C76874" w:rsidP="00A86477">
      <w:pPr>
        <w:spacing w:after="0" w:line="276" w:lineRule="auto"/>
        <w:jc w:val="center"/>
        <w:rPr>
          <w:b/>
          <w:color w:val="FF0000"/>
          <w:sz w:val="36"/>
          <w:szCs w:val="36"/>
        </w:rPr>
      </w:pPr>
      <w:r w:rsidRPr="00C76874">
        <w:rPr>
          <w:b/>
          <w:color w:val="FF0000"/>
          <w:sz w:val="36"/>
          <w:szCs w:val="36"/>
        </w:rPr>
        <w:t xml:space="preserve">ZMIANA </w:t>
      </w:r>
      <w:r w:rsidR="0038558E">
        <w:rPr>
          <w:b/>
          <w:color w:val="FF0000"/>
          <w:sz w:val="36"/>
          <w:szCs w:val="36"/>
        </w:rPr>
        <w:t xml:space="preserve">z dnia </w:t>
      </w:r>
      <w:r w:rsidRPr="00C76874">
        <w:rPr>
          <w:b/>
          <w:color w:val="FF0000"/>
          <w:sz w:val="36"/>
          <w:szCs w:val="36"/>
        </w:rPr>
        <w:t>18.04.2024</w:t>
      </w:r>
      <w:r w:rsidR="0038558E">
        <w:rPr>
          <w:b/>
          <w:color w:val="FF0000"/>
          <w:sz w:val="36"/>
          <w:szCs w:val="36"/>
        </w:rPr>
        <w:t xml:space="preserve"> r.</w:t>
      </w:r>
    </w:p>
    <w:p w14:paraId="407603AC" w14:textId="3236C9B2" w:rsidR="0052244E" w:rsidRPr="00C76874" w:rsidRDefault="0052244E" w:rsidP="00A86477">
      <w:pPr>
        <w:spacing w:after="0" w:line="276" w:lineRule="auto"/>
        <w:jc w:val="center"/>
        <w:rPr>
          <w:b/>
          <w:sz w:val="36"/>
          <w:szCs w:val="36"/>
        </w:rPr>
      </w:pPr>
      <w:r w:rsidRPr="00C76874">
        <w:rPr>
          <w:b/>
          <w:sz w:val="36"/>
          <w:szCs w:val="36"/>
        </w:rPr>
        <w:t xml:space="preserve">SPECYFIKACJA TECHNICZNA SPRZĘTU </w:t>
      </w:r>
    </w:p>
    <w:tbl>
      <w:tblPr>
        <w:tblStyle w:val="Tabela-Siatka"/>
        <w:tblW w:w="13947" w:type="dxa"/>
        <w:tblInd w:w="-431" w:type="dxa"/>
        <w:tblLook w:val="04A0" w:firstRow="1" w:lastRow="0" w:firstColumn="1" w:lastColumn="0" w:noHBand="0" w:noVBand="1"/>
      </w:tblPr>
      <w:tblGrid>
        <w:gridCol w:w="2694"/>
        <w:gridCol w:w="5387"/>
        <w:gridCol w:w="5866"/>
      </w:tblGrid>
      <w:tr w:rsidR="000E5E7F" w14:paraId="2D0BA4F9" w14:textId="77777777" w:rsidTr="00075059">
        <w:tc>
          <w:tcPr>
            <w:tcW w:w="13947" w:type="dxa"/>
            <w:gridSpan w:val="3"/>
            <w:shd w:val="clear" w:color="auto" w:fill="auto"/>
            <w:vAlign w:val="center"/>
          </w:tcPr>
          <w:p w14:paraId="0A77B29B" w14:textId="1AB0414F" w:rsidR="000E5E7F" w:rsidRDefault="000E5E7F" w:rsidP="00316ED0">
            <w:pPr>
              <w:jc w:val="center"/>
            </w:pPr>
            <w:r w:rsidRPr="00397263">
              <w:rPr>
                <w:b/>
                <w:sz w:val="32"/>
                <w:szCs w:val="32"/>
              </w:rPr>
              <w:t xml:space="preserve">KOMPUTER </w:t>
            </w:r>
            <w:r>
              <w:rPr>
                <w:b/>
                <w:sz w:val="32"/>
                <w:szCs w:val="32"/>
              </w:rPr>
              <w:t>PRZENOŚNY</w:t>
            </w:r>
          </w:p>
        </w:tc>
      </w:tr>
      <w:tr w:rsidR="001E0086" w:rsidRPr="001E0086" w14:paraId="551129BD" w14:textId="77777777" w:rsidTr="004D2853">
        <w:tc>
          <w:tcPr>
            <w:tcW w:w="2694" w:type="dxa"/>
            <w:shd w:val="clear" w:color="auto" w:fill="auto"/>
            <w:vAlign w:val="center"/>
          </w:tcPr>
          <w:p w14:paraId="32C4B4EE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5DEB73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111E5E37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3</w:t>
            </w:r>
          </w:p>
        </w:tc>
      </w:tr>
      <w:tr w:rsidR="000E5E7F" w14:paraId="53665D7E" w14:textId="77777777" w:rsidTr="004D2853">
        <w:tc>
          <w:tcPr>
            <w:tcW w:w="2694" w:type="dxa"/>
            <w:vMerge w:val="restart"/>
            <w:shd w:val="clear" w:color="auto" w:fill="00B0F0"/>
            <w:vAlign w:val="center"/>
          </w:tcPr>
          <w:p w14:paraId="0E7B15A0" w14:textId="72884379" w:rsidR="000E5E7F" w:rsidRPr="004D2853" w:rsidRDefault="000E5E7F" w:rsidP="003700D3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 xml:space="preserve">CZĘŚĆ </w:t>
            </w:r>
            <w:r w:rsidR="005B1F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0018A5C" w14:textId="0A4FD250" w:rsidR="005511B8" w:rsidRPr="004D2853" w:rsidRDefault="000E5E7F" w:rsidP="009311C7">
            <w:pPr>
              <w:jc w:val="center"/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 xml:space="preserve">ILOŚĆ - </w:t>
            </w:r>
            <w:r w:rsidR="007D6FB5">
              <w:rPr>
                <w:b/>
                <w:sz w:val="28"/>
                <w:szCs w:val="28"/>
              </w:rPr>
              <w:t>1</w:t>
            </w:r>
            <w:r w:rsidR="00EB4462" w:rsidRPr="004D2853">
              <w:rPr>
                <w:b/>
                <w:sz w:val="28"/>
                <w:szCs w:val="28"/>
              </w:rPr>
              <w:t xml:space="preserve"> szt.</w:t>
            </w:r>
          </w:p>
        </w:tc>
        <w:tc>
          <w:tcPr>
            <w:tcW w:w="5866" w:type="dxa"/>
            <w:shd w:val="clear" w:color="auto" w:fill="F2F2F2" w:themeFill="background1" w:themeFillShade="F2"/>
          </w:tcPr>
          <w:p w14:paraId="6625CE40" w14:textId="77777777" w:rsidR="005511B8" w:rsidRPr="004D2853" w:rsidRDefault="000E5E7F" w:rsidP="000E5E7F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>OFEROWANY MODEL</w:t>
            </w:r>
            <w:r w:rsidR="00EB4462" w:rsidRPr="004D2853">
              <w:rPr>
                <w:b/>
                <w:sz w:val="28"/>
                <w:szCs w:val="28"/>
              </w:rPr>
              <w:t xml:space="preserve"> …………………………</w:t>
            </w:r>
          </w:p>
        </w:tc>
      </w:tr>
      <w:tr w:rsidR="000E5E7F" w14:paraId="31AA24CE" w14:textId="77777777" w:rsidTr="004D2853">
        <w:tc>
          <w:tcPr>
            <w:tcW w:w="2694" w:type="dxa"/>
            <w:vMerge/>
            <w:shd w:val="clear" w:color="auto" w:fill="00B0F0"/>
            <w:vAlign w:val="center"/>
          </w:tcPr>
          <w:p w14:paraId="191D885D" w14:textId="77777777" w:rsidR="000E5E7F" w:rsidRPr="004D2853" w:rsidRDefault="000E5E7F" w:rsidP="00EF04A6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1D05063E" w14:textId="77777777" w:rsidR="000E5E7F" w:rsidRPr="004D2853" w:rsidRDefault="000E5E7F" w:rsidP="00EF04A6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shd w:val="clear" w:color="auto" w:fill="F2F2F2" w:themeFill="background1" w:themeFillShade="F2"/>
            <w:vAlign w:val="center"/>
          </w:tcPr>
          <w:p w14:paraId="64CD43AD" w14:textId="77777777" w:rsidR="005511B8" w:rsidRPr="004D2853" w:rsidRDefault="000E5E7F" w:rsidP="000E5E7F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>Cena netto za 1 szt.    ………………………….</w:t>
            </w:r>
          </w:p>
        </w:tc>
      </w:tr>
      <w:tr w:rsidR="00EF04A6" w14:paraId="665E19C5" w14:textId="77777777" w:rsidTr="004D2853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752CE52" w14:textId="0D724C2D" w:rsidR="00EF04A6" w:rsidRPr="004D2853" w:rsidRDefault="00C631D9" w:rsidP="005511B8">
            <w:pPr>
              <w:pStyle w:val="HTML-wstpniesformatowany"/>
              <w:rPr>
                <w:b/>
                <w:sz w:val="22"/>
                <w:szCs w:val="22"/>
              </w:rPr>
            </w:pPr>
            <w:r w:rsidRPr="004D2853">
              <w:rPr>
                <w:rFonts w:asciiTheme="minorHAnsi" w:hAnsiTheme="minorHAnsi" w:cstheme="minorHAnsi"/>
                <w:b/>
                <w:sz w:val="22"/>
                <w:szCs w:val="22"/>
              </w:rPr>
              <w:t>Element konfiguracji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713134D" w14:textId="6CE82709" w:rsidR="00EF04A6" w:rsidRPr="004D2853" w:rsidRDefault="00EF04A6" w:rsidP="009311C7">
            <w:pPr>
              <w:jc w:val="center"/>
              <w:rPr>
                <w:b/>
                <w:lang w:val="en-US"/>
              </w:rPr>
            </w:pPr>
            <w:r w:rsidRPr="004D2853">
              <w:rPr>
                <w:b/>
                <w:lang w:val="en-US"/>
              </w:rPr>
              <w:t>Opis wymaganych minimalnych parametrów</w:t>
            </w:r>
          </w:p>
        </w:tc>
        <w:tc>
          <w:tcPr>
            <w:tcW w:w="5866" w:type="dxa"/>
            <w:shd w:val="clear" w:color="auto" w:fill="F2F2F2" w:themeFill="background1" w:themeFillShade="F2"/>
            <w:vAlign w:val="center"/>
          </w:tcPr>
          <w:p w14:paraId="21D84784" w14:textId="77777777" w:rsidR="000E5E7F" w:rsidRPr="00A86108" w:rsidRDefault="000E5E7F" w:rsidP="000E5E7F">
            <w:p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SZCZEGÓŁOWY OPIS OFEROWANYCH PARAMETRÓW:</w:t>
            </w:r>
          </w:p>
          <w:p w14:paraId="013C64EE" w14:textId="77777777" w:rsidR="00EF04A6" w:rsidRPr="00A86108" w:rsidRDefault="00EF04A6" w:rsidP="00EF04A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Nazwa producenta</w:t>
            </w:r>
          </w:p>
          <w:p w14:paraId="04F8A700" w14:textId="77777777" w:rsidR="00EF04A6" w:rsidRPr="00A86108" w:rsidRDefault="00EF04A6" w:rsidP="00EF04A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Symbol oferowanego podzespołu</w:t>
            </w:r>
          </w:p>
          <w:p w14:paraId="522B68BE" w14:textId="77777777" w:rsidR="00EF04A6" w:rsidRPr="00A86108" w:rsidRDefault="00EF04A6" w:rsidP="00A8610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B0F0"/>
                <w:sz w:val="20"/>
                <w:szCs w:val="20"/>
                <w:lang w:val="en"/>
              </w:rPr>
            </w:pPr>
            <w:r w:rsidRPr="00A86108">
              <w:rPr>
                <w:b/>
                <w:sz w:val="20"/>
                <w:szCs w:val="20"/>
              </w:rPr>
              <w:t>Dane techniczne oferowanego podzespołu</w:t>
            </w:r>
            <w:r w:rsidR="005511B8" w:rsidRPr="00A86108">
              <w:rPr>
                <w:rFonts w:cstheme="minorHAnsi"/>
                <w:color w:val="00B0F0"/>
                <w:sz w:val="20"/>
                <w:szCs w:val="20"/>
                <w:lang w:val="en"/>
              </w:rPr>
              <w:t xml:space="preserve"> </w:t>
            </w:r>
          </w:p>
        </w:tc>
      </w:tr>
      <w:tr w:rsidR="005B1F2F" w14:paraId="212C3495" w14:textId="77777777" w:rsidTr="004D2853">
        <w:tc>
          <w:tcPr>
            <w:tcW w:w="2694" w:type="dxa"/>
            <w:vAlign w:val="center"/>
          </w:tcPr>
          <w:p w14:paraId="458F4D52" w14:textId="59416639" w:rsidR="005B1F2F" w:rsidRPr="005B1F2F" w:rsidRDefault="005B1F2F" w:rsidP="005B1F2F">
            <w:pPr>
              <w:rPr>
                <w:rFonts w:cs="Calibri"/>
                <w:color w:val="00B0F0"/>
                <w:lang w:val="en"/>
              </w:rPr>
            </w:pPr>
            <w:r w:rsidRPr="005B1F2F">
              <w:rPr>
                <w:rFonts w:eastAsia="Times New Roman" w:cs="Calibri"/>
              </w:rPr>
              <w:t xml:space="preserve">Przekątna ekranu LCD </w:t>
            </w:r>
          </w:p>
        </w:tc>
        <w:tc>
          <w:tcPr>
            <w:tcW w:w="5387" w:type="dxa"/>
          </w:tcPr>
          <w:p w14:paraId="25961B0E" w14:textId="132C1C2E" w:rsidR="005B1F2F" w:rsidRPr="004946CA" w:rsidRDefault="005B1F2F" w:rsidP="005B1F2F">
            <w:pPr>
              <w:rPr>
                <w:rFonts w:cstheme="minorHAnsi"/>
              </w:rPr>
            </w:pPr>
            <w:r>
              <w:t>Min 16 cali</w:t>
            </w:r>
          </w:p>
        </w:tc>
        <w:tc>
          <w:tcPr>
            <w:tcW w:w="5866" w:type="dxa"/>
          </w:tcPr>
          <w:p w14:paraId="0A98C0E1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14:paraId="334D063B" w14:textId="77777777" w:rsidTr="004D2853">
        <w:tc>
          <w:tcPr>
            <w:tcW w:w="2694" w:type="dxa"/>
            <w:vAlign w:val="center"/>
          </w:tcPr>
          <w:p w14:paraId="26D4CA64" w14:textId="19E6E2AD" w:rsidR="005B1F2F" w:rsidRPr="005B1F2F" w:rsidRDefault="005B1F2F" w:rsidP="005B1F2F">
            <w:pPr>
              <w:spacing w:line="100" w:lineRule="atLeast"/>
              <w:rPr>
                <w:rFonts w:cs="Calibri"/>
                <w:color w:val="00B0F0"/>
                <w:lang w:val="en"/>
              </w:rPr>
            </w:pPr>
            <w:r w:rsidRPr="005B1F2F">
              <w:rPr>
                <w:rFonts w:eastAsia="Times New Roman" w:cs="Calibri"/>
              </w:rPr>
              <w:t xml:space="preserve">Typ matrycy </w:t>
            </w:r>
          </w:p>
        </w:tc>
        <w:tc>
          <w:tcPr>
            <w:tcW w:w="5387" w:type="dxa"/>
            <w:vAlign w:val="center"/>
          </w:tcPr>
          <w:p w14:paraId="1E41C90F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Przeciwoślepieniowa, </w:t>
            </w:r>
          </w:p>
          <w:p w14:paraId="5CCB0EB4" w14:textId="49649F60" w:rsidR="005B1F2F" w:rsidRPr="00C76874" w:rsidRDefault="005B1F2F" w:rsidP="005B1F2F">
            <w:pPr>
              <w:snapToGrid w:val="0"/>
              <w:spacing w:line="100" w:lineRule="atLeast"/>
              <w:rPr>
                <w:color w:val="FF0000"/>
              </w:rPr>
            </w:pPr>
            <w:r>
              <w:t>Rozdzielczość min. 1920x1600</w:t>
            </w:r>
            <w:r w:rsidR="00F5214C">
              <w:t xml:space="preserve"> – </w:t>
            </w:r>
            <w:r w:rsidR="00C76874" w:rsidRPr="00C76874">
              <w:rPr>
                <w:color w:val="FF0000"/>
              </w:rPr>
              <w:t>dopuszczo</w:t>
            </w:r>
            <w:r w:rsidR="00F5214C">
              <w:rPr>
                <w:color w:val="FF0000"/>
              </w:rPr>
              <w:t xml:space="preserve">no </w:t>
            </w:r>
            <w:r w:rsidR="00C76874" w:rsidRPr="00C76874">
              <w:rPr>
                <w:color w:val="FF0000"/>
              </w:rPr>
              <w:t>rozdzielczość 1920x1200</w:t>
            </w:r>
            <w:r w:rsidR="00F5214C">
              <w:rPr>
                <w:color w:val="FF0000"/>
              </w:rPr>
              <w:t xml:space="preserve"> </w:t>
            </w:r>
            <w:r w:rsidR="00F5214C">
              <w:rPr>
                <w:rFonts w:ascii="Calibri" w:hAnsi="Calibri" w:cs="Calibri"/>
                <w:color w:val="FF0000"/>
                <w:sz w:val="24"/>
                <w:szCs w:val="24"/>
              </w:rPr>
              <w:t>zgodnie z udzieloną odpowiedzią w dn. 18.04.2024 r.</w:t>
            </w:r>
          </w:p>
          <w:p w14:paraId="74FFE974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Gęstość pikseli (ppi) min. 142, </w:t>
            </w:r>
          </w:p>
          <w:p w14:paraId="18ABEDB8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Jasność obrazu min 500 cd/m2, </w:t>
            </w:r>
          </w:p>
          <w:p w14:paraId="16CB78F3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Kąt patrzenia w poziomie min. +/- 80 stopni, </w:t>
            </w:r>
          </w:p>
          <w:p w14:paraId="16EBB23C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Kąt patrzenia w pionie +/- 80 stopni, </w:t>
            </w:r>
          </w:p>
          <w:p w14:paraId="4C653505" w14:textId="6B2164DC" w:rsidR="005B1F2F" w:rsidRPr="004946CA" w:rsidRDefault="005B1F2F" w:rsidP="005B1F2F">
            <w:pPr>
              <w:rPr>
                <w:rFonts w:cstheme="minorHAnsi"/>
                <w:b/>
              </w:rPr>
            </w:pPr>
            <w:r>
              <w:t>Czas reakcji max. 35 ms</w:t>
            </w:r>
          </w:p>
        </w:tc>
        <w:tc>
          <w:tcPr>
            <w:tcW w:w="5866" w:type="dxa"/>
            <w:vAlign w:val="center"/>
          </w:tcPr>
          <w:p w14:paraId="61AFE0B9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14:paraId="0280AF2B" w14:textId="77777777" w:rsidTr="004D2853">
        <w:tc>
          <w:tcPr>
            <w:tcW w:w="2694" w:type="dxa"/>
            <w:vAlign w:val="center"/>
          </w:tcPr>
          <w:p w14:paraId="450D214E" w14:textId="1C8179A5" w:rsidR="005B1F2F" w:rsidRPr="005B1F2F" w:rsidRDefault="005B1F2F" w:rsidP="005B1F2F">
            <w:pPr>
              <w:pStyle w:val="HTML-wstpniesformatowany1"/>
              <w:rPr>
                <w:rFonts w:ascii="Calibri" w:hAnsi="Calibri" w:cs="Calibri"/>
                <w:color w:val="00B0F0"/>
                <w:sz w:val="22"/>
                <w:szCs w:val="22"/>
                <w:lang w:val="en"/>
              </w:rPr>
            </w:pPr>
            <w:r w:rsidRPr="005B1F2F">
              <w:rPr>
                <w:rFonts w:ascii="Calibri" w:hAnsi="Calibri" w:cs="Calibri"/>
                <w:sz w:val="22"/>
                <w:szCs w:val="22"/>
              </w:rPr>
              <w:t>Procesor</w:t>
            </w:r>
          </w:p>
        </w:tc>
        <w:tc>
          <w:tcPr>
            <w:tcW w:w="5387" w:type="dxa"/>
            <w:vAlign w:val="center"/>
          </w:tcPr>
          <w:p w14:paraId="7B274D8B" w14:textId="77777777" w:rsidR="005B1F2F" w:rsidRPr="005B1F2F" w:rsidRDefault="005B1F2F" w:rsidP="005B1F2F">
            <w:pPr>
              <w:snapToGrid w:val="0"/>
              <w:spacing w:line="100" w:lineRule="atLeast"/>
            </w:pPr>
            <w:r w:rsidRPr="005B1F2F">
              <w:t>Min. 4061 PassMark - CPU Mark (Benchmark) (20.03.2024) – załącznik 1B</w:t>
            </w:r>
          </w:p>
          <w:p w14:paraId="2DD6D6FE" w14:textId="77777777" w:rsidR="005B1F2F" w:rsidRDefault="005B1F2F" w:rsidP="005B1F2F">
            <w:pPr>
              <w:snapToGrid w:val="0"/>
              <w:spacing w:line="100" w:lineRule="atLeast"/>
            </w:pPr>
            <w:r>
              <w:t>Min. 24 rdzenie</w:t>
            </w:r>
          </w:p>
          <w:p w14:paraId="26028DBD" w14:textId="77777777" w:rsidR="005B1F2F" w:rsidRDefault="005B1F2F" w:rsidP="005B1F2F">
            <w:pPr>
              <w:snapToGrid w:val="0"/>
              <w:spacing w:line="100" w:lineRule="atLeast"/>
            </w:pPr>
            <w:r>
              <w:t>Częstotliwość min 2.2 GHz</w:t>
            </w:r>
          </w:p>
          <w:p w14:paraId="23C38EBF" w14:textId="4B045FBB" w:rsidR="005B1F2F" w:rsidRPr="004946CA" w:rsidRDefault="005B1F2F" w:rsidP="005B1F2F">
            <w:pPr>
              <w:rPr>
                <w:rFonts w:cstheme="minorHAnsi"/>
                <w:b/>
              </w:rPr>
            </w:pPr>
            <w:r>
              <w:t>Pamięć podręczna L3 min. 36 MB</w:t>
            </w:r>
          </w:p>
        </w:tc>
        <w:tc>
          <w:tcPr>
            <w:tcW w:w="5866" w:type="dxa"/>
          </w:tcPr>
          <w:p w14:paraId="2047EDF6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14:paraId="46D15CD7" w14:textId="77777777" w:rsidTr="004D2853">
        <w:tc>
          <w:tcPr>
            <w:tcW w:w="2694" w:type="dxa"/>
            <w:vAlign w:val="center"/>
          </w:tcPr>
          <w:p w14:paraId="4FEDBDB5" w14:textId="499A9E19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eastAsia="Times New Roman" w:cs="Calibri"/>
                <w:color w:val="00B0F0"/>
                <w:lang w:val="en"/>
              </w:rPr>
            </w:pPr>
            <w:r w:rsidRPr="005B1F2F">
              <w:rPr>
                <w:rFonts w:eastAsia="Times New Roman" w:cs="Calibri"/>
              </w:rPr>
              <w:t>Pamięć RAM</w:t>
            </w:r>
            <w:r w:rsidRPr="005B1F2F">
              <w:rPr>
                <w:rFonts w:eastAsia="Times New Roman" w:cs="Calibri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01D95B22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Min. 64 GB, </w:t>
            </w:r>
          </w:p>
          <w:p w14:paraId="0A89E4CC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Maksymalna obsługiwana ilość RAM: min 128 GB, </w:t>
            </w:r>
          </w:p>
          <w:p w14:paraId="671B177D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Szybkość min. 5200 MHz, </w:t>
            </w:r>
          </w:p>
          <w:p w14:paraId="6E93A237" w14:textId="1560FBC8" w:rsidR="005B1F2F" w:rsidRPr="004946CA" w:rsidRDefault="005B1F2F" w:rsidP="005B1F2F">
            <w:pPr>
              <w:rPr>
                <w:rFonts w:cstheme="minorHAnsi"/>
              </w:rPr>
            </w:pPr>
            <w:r>
              <w:t>Technologia min. DDR5 SDRAM</w:t>
            </w:r>
          </w:p>
        </w:tc>
        <w:tc>
          <w:tcPr>
            <w:tcW w:w="5866" w:type="dxa"/>
          </w:tcPr>
          <w:p w14:paraId="30C3138A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14:paraId="248A7FD6" w14:textId="77777777" w:rsidTr="004D2853">
        <w:tc>
          <w:tcPr>
            <w:tcW w:w="2694" w:type="dxa"/>
            <w:vAlign w:val="center"/>
          </w:tcPr>
          <w:p w14:paraId="68E3776C" w14:textId="4BAFF5DB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5B1F2F">
              <w:rPr>
                <w:rFonts w:eastAsia="Times New Roman" w:cs="Calibri"/>
              </w:rPr>
              <w:t>Dyski</w:t>
            </w:r>
            <w:r w:rsidRPr="005B1F2F">
              <w:rPr>
                <w:rFonts w:eastAsia="Times New Roman" w:cs="Calibri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44A7E8FE" w14:textId="77777777" w:rsidR="005B1F2F" w:rsidRDefault="005B1F2F" w:rsidP="005B1F2F">
            <w:pPr>
              <w:snapToGrid w:val="0"/>
              <w:spacing w:line="100" w:lineRule="atLeast"/>
            </w:pPr>
            <w:r>
              <w:t>Dysk pierwszy: min 1 TB SSD, PCIe min. 4.0x4</w:t>
            </w:r>
          </w:p>
          <w:p w14:paraId="796969D6" w14:textId="78A24118" w:rsidR="005B1F2F" w:rsidRPr="004946CA" w:rsidRDefault="005B1F2F" w:rsidP="005B1F2F">
            <w:pPr>
              <w:rPr>
                <w:rFonts w:cstheme="minorHAnsi"/>
              </w:rPr>
            </w:pPr>
            <w:r>
              <w:t xml:space="preserve">Dysk drugi: min. 2 TB SSD, </w:t>
            </w:r>
          </w:p>
        </w:tc>
        <w:tc>
          <w:tcPr>
            <w:tcW w:w="5866" w:type="dxa"/>
          </w:tcPr>
          <w:p w14:paraId="5C0E1D64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14:paraId="048ED08D" w14:textId="77777777" w:rsidTr="004D2853">
        <w:tc>
          <w:tcPr>
            <w:tcW w:w="2694" w:type="dxa"/>
            <w:vAlign w:val="center"/>
          </w:tcPr>
          <w:p w14:paraId="7D0DB907" w14:textId="6103E366" w:rsidR="005B1F2F" w:rsidRPr="005B1F2F" w:rsidRDefault="005B1F2F" w:rsidP="005B1F2F">
            <w:pPr>
              <w:spacing w:line="100" w:lineRule="atLeast"/>
              <w:rPr>
                <w:rFonts w:cs="Calibri"/>
                <w:color w:val="00B0F0"/>
                <w:lang w:val="en"/>
              </w:rPr>
            </w:pPr>
            <w:r w:rsidRPr="005B1F2F">
              <w:rPr>
                <w:rFonts w:eastAsia="Times New Roman" w:cs="Calibri"/>
              </w:rPr>
              <w:t xml:space="preserve">Napęd optyczny </w:t>
            </w:r>
          </w:p>
        </w:tc>
        <w:tc>
          <w:tcPr>
            <w:tcW w:w="5387" w:type="dxa"/>
          </w:tcPr>
          <w:p w14:paraId="12804CEA" w14:textId="03A83A59" w:rsidR="005B1F2F" w:rsidRPr="004946CA" w:rsidRDefault="005B1F2F" w:rsidP="005B1F2F">
            <w:pPr>
              <w:rPr>
                <w:rFonts w:cstheme="minorHAnsi"/>
                <w:b/>
              </w:rPr>
            </w:pPr>
            <w:r>
              <w:t>Nie wymagany</w:t>
            </w:r>
          </w:p>
        </w:tc>
        <w:tc>
          <w:tcPr>
            <w:tcW w:w="5866" w:type="dxa"/>
          </w:tcPr>
          <w:p w14:paraId="5F135ACA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:rsidRPr="005B1F2F" w14:paraId="2F137AEA" w14:textId="77777777" w:rsidTr="004D2853">
        <w:tc>
          <w:tcPr>
            <w:tcW w:w="2694" w:type="dxa"/>
            <w:vAlign w:val="center"/>
          </w:tcPr>
          <w:p w14:paraId="75E36A8A" w14:textId="6D37ADAC" w:rsidR="005B1F2F" w:rsidRPr="005B1F2F" w:rsidRDefault="005B1F2F" w:rsidP="005B1F2F">
            <w:pPr>
              <w:rPr>
                <w:rFonts w:eastAsia="Times New Roman" w:cstheme="minorHAnsi"/>
                <w:color w:val="00B0F0"/>
                <w:lang w:val="en"/>
              </w:rPr>
            </w:pPr>
            <w:r w:rsidRPr="005B1F2F">
              <w:rPr>
                <w:rFonts w:eastAsia="Times New Roman" w:cs="Calibri"/>
                <w:lang w:val="en-US"/>
              </w:rPr>
              <w:t>Porty i złącza zewnętrzne</w:t>
            </w:r>
            <w:r w:rsidRPr="005B1F2F">
              <w:rPr>
                <w:rFonts w:eastAsia="Times New Roman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67D308EC" w14:textId="77777777" w:rsidR="005B1F2F" w:rsidRPr="008B7C37" w:rsidRDefault="005B1F2F" w:rsidP="005B1F2F">
            <w:pPr>
              <w:snapToGrid w:val="0"/>
              <w:spacing w:line="100" w:lineRule="atLeast"/>
              <w:rPr>
                <w:lang w:val="en-US"/>
              </w:rPr>
            </w:pPr>
            <w:r w:rsidRPr="008B7C37">
              <w:rPr>
                <w:lang w:val="en-US"/>
              </w:rPr>
              <w:t>HDMI</w:t>
            </w:r>
          </w:p>
          <w:p w14:paraId="260A4677" w14:textId="77777777" w:rsidR="005B1F2F" w:rsidRPr="008B7C37" w:rsidRDefault="005B1F2F" w:rsidP="005B1F2F">
            <w:pPr>
              <w:snapToGrid w:val="0"/>
              <w:spacing w:line="100" w:lineRule="atLeast"/>
              <w:rPr>
                <w:lang w:val="en-US"/>
              </w:rPr>
            </w:pPr>
            <w:r w:rsidRPr="008B7C37">
              <w:rPr>
                <w:lang w:val="en-US"/>
              </w:rPr>
              <w:lastRenderedPageBreak/>
              <w:t xml:space="preserve">2 x USB-C (supports Thunderbolt 4, DisplayPort 1.4, Alt Mode) </w:t>
            </w:r>
          </w:p>
          <w:p w14:paraId="733DF8F4" w14:textId="77777777" w:rsidR="005B1F2F" w:rsidRPr="008B7C37" w:rsidRDefault="005B1F2F" w:rsidP="005B1F2F">
            <w:pPr>
              <w:snapToGrid w:val="0"/>
              <w:spacing w:line="100" w:lineRule="atLeast"/>
              <w:rPr>
                <w:lang w:val="en-US"/>
              </w:rPr>
            </w:pPr>
            <w:r w:rsidRPr="008B7C37">
              <w:rPr>
                <w:lang w:val="en-US"/>
              </w:rPr>
              <w:t xml:space="preserve">1 x DP (supports DisplayPort 1.4) </w:t>
            </w:r>
          </w:p>
          <w:p w14:paraId="2B848B8C" w14:textId="77777777" w:rsidR="005B1F2F" w:rsidRPr="008B7C37" w:rsidRDefault="005B1F2F" w:rsidP="005B1F2F">
            <w:pPr>
              <w:snapToGrid w:val="0"/>
              <w:spacing w:line="100" w:lineRule="atLeast"/>
              <w:rPr>
                <w:lang w:val="en-US"/>
              </w:rPr>
            </w:pPr>
            <w:r w:rsidRPr="008B7C37">
              <w:rPr>
                <w:lang w:val="en-US"/>
              </w:rPr>
              <w:t xml:space="preserve">1 x USB 3.2 Gen 1 (PowerShare) </w:t>
            </w:r>
          </w:p>
          <w:p w14:paraId="16EA4AB6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1 x USB 3.2 Gen 1 </w:t>
            </w:r>
          </w:p>
          <w:p w14:paraId="3540DB38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LAN </w:t>
            </w:r>
          </w:p>
          <w:p w14:paraId="1426C88A" w14:textId="77777777" w:rsidR="005B1F2F" w:rsidRDefault="005B1F2F" w:rsidP="005B1F2F">
            <w:pPr>
              <w:snapToGrid w:val="0"/>
              <w:spacing w:line="100" w:lineRule="atLeast"/>
            </w:pPr>
            <w:r>
              <w:t>Słuchawki/mikrofon combo jack</w:t>
            </w:r>
          </w:p>
          <w:p w14:paraId="307B2E9D" w14:textId="2EE81DC4" w:rsidR="005B1F2F" w:rsidRPr="005B1F2F" w:rsidRDefault="005B1F2F" w:rsidP="005B1F2F">
            <w:pPr>
              <w:rPr>
                <w:rFonts w:cstheme="minorHAnsi"/>
              </w:rPr>
            </w:pPr>
            <w:r>
              <w:t>Czytnik kart pamięci: SD, SDHC, SDXC</w:t>
            </w:r>
          </w:p>
        </w:tc>
        <w:tc>
          <w:tcPr>
            <w:tcW w:w="5866" w:type="dxa"/>
          </w:tcPr>
          <w:p w14:paraId="00B807E5" w14:textId="77777777" w:rsidR="005B1F2F" w:rsidRPr="005B1F2F" w:rsidRDefault="005B1F2F" w:rsidP="005B1F2F">
            <w:pPr>
              <w:rPr>
                <w:rFonts w:cstheme="minorHAnsi"/>
              </w:rPr>
            </w:pPr>
          </w:p>
        </w:tc>
      </w:tr>
      <w:tr w:rsidR="005B1F2F" w:rsidRPr="00F5214C" w14:paraId="44D38C29" w14:textId="77777777" w:rsidTr="004D2853">
        <w:tc>
          <w:tcPr>
            <w:tcW w:w="2694" w:type="dxa"/>
            <w:vAlign w:val="center"/>
          </w:tcPr>
          <w:p w14:paraId="72A610EC" w14:textId="2692A5F6" w:rsidR="005B1F2F" w:rsidRPr="005B1F2F" w:rsidRDefault="005B1F2F" w:rsidP="005B1F2F">
            <w:pPr>
              <w:spacing w:line="100" w:lineRule="atLeast"/>
              <w:rPr>
                <w:rFonts w:eastAsia="Times New Roman" w:cs="Calibri"/>
                <w:color w:val="00B0F0"/>
                <w:lang w:val="en"/>
              </w:rPr>
            </w:pPr>
            <w:r w:rsidRPr="005B1F2F">
              <w:rPr>
                <w:rFonts w:eastAsia="Times New Roman" w:cs="Calibri"/>
              </w:rPr>
              <w:t>Karta graficzna</w:t>
            </w:r>
            <w:r w:rsidRPr="005B1F2F">
              <w:rPr>
                <w:rFonts w:eastAsia="Times New Roman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19CAB48F" w14:textId="77777777" w:rsidR="005B1F2F" w:rsidRPr="008B7C37" w:rsidRDefault="005B1F2F" w:rsidP="005B1F2F">
            <w:pPr>
              <w:snapToGrid w:val="0"/>
              <w:spacing w:line="100" w:lineRule="atLeast"/>
              <w:rPr>
                <w:lang w:val="en-US"/>
              </w:rPr>
            </w:pPr>
            <w:r w:rsidRPr="008B7C37">
              <w:rPr>
                <w:lang w:val="en-US"/>
              </w:rPr>
              <w:t>Min. 11 188 PassMark – Video Card (GPU) Benchmarks (20.03.2024)</w:t>
            </w:r>
            <w:r>
              <w:rPr>
                <w:lang w:val="en-US"/>
              </w:rPr>
              <w:t xml:space="preserve"> – załącznik 1E</w:t>
            </w:r>
          </w:p>
          <w:p w14:paraId="67E415EC" w14:textId="107D88F3" w:rsidR="005B1F2F" w:rsidRPr="005B1F2F" w:rsidRDefault="005B1F2F" w:rsidP="005B1F2F">
            <w:pPr>
              <w:rPr>
                <w:rFonts w:cstheme="minorHAnsi"/>
                <w:lang w:val="en-US"/>
              </w:rPr>
            </w:pPr>
            <w:r w:rsidRPr="008B7C37">
              <w:rPr>
                <w:lang w:val="en-US"/>
              </w:rPr>
              <w:t>Min. 12 GB GDDR6 SDRAM</w:t>
            </w:r>
          </w:p>
        </w:tc>
        <w:tc>
          <w:tcPr>
            <w:tcW w:w="5866" w:type="dxa"/>
          </w:tcPr>
          <w:p w14:paraId="3429DB6C" w14:textId="77777777" w:rsidR="005B1F2F" w:rsidRPr="005B1F2F" w:rsidRDefault="005B1F2F" w:rsidP="005B1F2F">
            <w:pPr>
              <w:rPr>
                <w:rFonts w:cstheme="minorHAnsi"/>
                <w:lang w:val="en-US"/>
              </w:rPr>
            </w:pPr>
          </w:p>
        </w:tc>
      </w:tr>
      <w:tr w:rsidR="005B1F2F" w14:paraId="293D6E8B" w14:textId="77777777" w:rsidTr="004D2853">
        <w:tc>
          <w:tcPr>
            <w:tcW w:w="2694" w:type="dxa"/>
            <w:vAlign w:val="center"/>
          </w:tcPr>
          <w:p w14:paraId="02B4D724" w14:textId="62F59A58" w:rsidR="005B1F2F" w:rsidRPr="005B1F2F" w:rsidRDefault="005B1F2F" w:rsidP="005B1F2F">
            <w:pPr>
              <w:rPr>
                <w:rFonts w:eastAsia="Times New Roman" w:cstheme="minorHAnsi"/>
                <w:color w:val="00B0F0"/>
                <w:lang w:val="en"/>
              </w:rPr>
            </w:pPr>
            <w:r w:rsidRPr="005B1F2F">
              <w:rPr>
                <w:rFonts w:eastAsia="Times New Roman" w:cs="Calibri"/>
              </w:rPr>
              <w:t>Komunikacja</w:t>
            </w:r>
            <w:r w:rsidRPr="005B1F2F">
              <w:rPr>
                <w:rFonts w:eastAsia="Times New Roman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6EAE362D" w14:textId="3AFB9231" w:rsidR="005B1F2F" w:rsidRPr="004946CA" w:rsidRDefault="005B1F2F" w:rsidP="005B1F2F">
            <w:pPr>
              <w:rPr>
                <w:rFonts w:cstheme="minorHAnsi"/>
              </w:rPr>
            </w:pPr>
            <w:r>
              <w:t>Interfejsy bezprzewodowe: 802.11a/b/g/n/ac/ax (Wi-Fi 6E), Bluetooth 5.3</w:t>
            </w:r>
          </w:p>
        </w:tc>
        <w:tc>
          <w:tcPr>
            <w:tcW w:w="5866" w:type="dxa"/>
          </w:tcPr>
          <w:p w14:paraId="2C613BBC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14:paraId="4EC2F93A" w14:textId="77777777" w:rsidTr="004D2853">
        <w:tc>
          <w:tcPr>
            <w:tcW w:w="2694" w:type="dxa"/>
            <w:vAlign w:val="center"/>
          </w:tcPr>
          <w:p w14:paraId="58EBA449" w14:textId="77777777" w:rsidR="005B1F2F" w:rsidRPr="005B1F2F" w:rsidRDefault="005B1F2F" w:rsidP="005B1F2F">
            <w:pPr>
              <w:spacing w:line="100" w:lineRule="atLeast"/>
              <w:rPr>
                <w:rFonts w:eastAsia="Times New Roman" w:cs="Calibri"/>
                <w:color w:val="00B0F0"/>
                <w:lang w:val="en"/>
              </w:rPr>
            </w:pPr>
            <w:r w:rsidRPr="005B1F2F">
              <w:rPr>
                <w:rFonts w:eastAsia="Times New Roman" w:cs="Calibri"/>
              </w:rPr>
              <w:t>Bateria</w:t>
            </w:r>
            <w:r w:rsidRPr="005B1F2F">
              <w:rPr>
                <w:rFonts w:eastAsia="Times New Roman" w:cs="Calibri"/>
                <w:color w:val="00B0F0"/>
                <w:lang w:val="en"/>
              </w:rPr>
              <w:t xml:space="preserve"> </w:t>
            </w:r>
          </w:p>
          <w:p w14:paraId="4AEA1AA4" w14:textId="032F02DB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B0F0"/>
                <w:lang w:val="en" w:eastAsia="pl-PL"/>
              </w:rPr>
            </w:pPr>
          </w:p>
        </w:tc>
        <w:tc>
          <w:tcPr>
            <w:tcW w:w="5387" w:type="dxa"/>
          </w:tcPr>
          <w:p w14:paraId="60243951" w14:textId="77777777" w:rsidR="005B1F2F" w:rsidRDefault="005B1F2F" w:rsidP="005B1F2F">
            <w:pPr>
              <w:snapToGrid w:val="0"/>
              <w:spacing w:line="100" w:lineRule="atLeast"/>
            </w:pPr>
            <w:r>
              <w:t>Min. 6 ogniw</w:t>
            </w:r>
          </w:p>
          <w:p w14:paraId="120CDB13" w14:textId="68B7B842" w:rsidR="005B1F2F" w:rsidRPr="004946CA" w:rsidRDefault="005B1F2F" w:rsidP="005B1F2F">
            <w:pPr>
              <w:rPr>
                <w:rFonts w:cstheme="minorHAnsi"/>
              </w:rPr>
            </w:pPr>
            <w:r>
              <w:t>min. 93 Wh</w:t>
            </w:r>
          </w:p>
        </w:tc>
        <w:tc>
          <w:tcPr>
            <w:tcW w:w="5866" w:type="dxa"/>
          </w:tcPr>
          <w:p w14:paraId="123D250C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:rsidRPr="009311C7" w14:paraId="5E24133A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3A89BCEF" w14:textId="6DEBF720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</w:rPr>
            </w:pPr>
            <w:r w:rsidRPr="005B1F2F">
              <w:rPr>
                <w:rFonts w:eastAsia="Times New Roman" w:cs="Calibri"/>
              </w:rPr>
              <w:t>System operacyjny</w:t>
            </w:r>
            <w:r w:rsidRPr="005B1F2F">
              <w:rPr>
                <w:rFonts w:eastAsia="Times New Roman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5121EABB" w14:textId="6B24A207" w:rsidR="005B1F2F" w:rsidRPr="004946CA" w:rsidRDefault="005B1F2F" w:rsidP="005B1F2F">
            <w:pPr>
              <w:rPr>
                <w:rFonts w:cstheme="minorHAnsi"/>
              </w:rPr>
            </w:pPr>
            <w:r>
              <w:t>Win 11 Pro</w:t>
            </w:r>
          </w:p>
        </w:tc>
        <w:tc>
          <w:tcPr>
            <w:tcW w:w="5866" w:type="dxa"/>
          </w:tcPr>
          <w:p w14:paraId="1D36E60C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:rsidRPr="00F5214C" w14:paraId="21EAA975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191CBD63" w14:textId="5CE1B8C0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</w:rPr>
            </w:pPr>
            <w:r w:rsidRPr="005B1F2F">
              <w:rPr>
                <w:rFonts w:ascii="Calibri" w:hAnsi="Calibri" w:cs="Calibri"/>
              </w:rPr>
              <w:t xml:space="preserve">Oprogramowanie użytkowe </w:t>
            </w:r>
          </w:p>
        </w:tc>
        <w:tc>
          <w:tcPr>
            <w:tcW w:w="5387" w:type="dxa"/>
          </w:tcPr>
          <w:p w14:paraId="7E9A4D43" w14:textId="7FD1AAD0" w:rsidR="005B1F2F" w:rsidRPr="00472A7C" w:rsidRDefault="005B1F2F" w:rsidP="005B1F2F">
            <w:pPr>
              <w:rPr>
                <w:rFonts w:cstheme="minorHAnsi"/>
                <w:lang w:val="en-US"/>
              </w:rPr>
            </w:pPr>
            <w:r w:rsidRPr="00472A7C">
              <w:rPr>
                <w:lang w:val="en-US"/>
              </w:rPr>
              <w:t xml:space="preserve">Microsoft Office </w:t>
            </w:r>
            <w:r w:rsidR="00472A7C" w:rsidRPr="00472A7C">
              <w:rPr>
                <w:lang w:val="en-US"/>
              </w:rPr>
              <w:t xml:space="preserve">LTSC </w:t>
            </w:r>
            <w:r w:rsidRPr="00472A7C">
              <w:rPr>
                <w:lang w:val="en-US"/>
              </w:rPr>
              <w:t>Pro</w:t>
            </w:r>
            <w:r w:rsidR="00472A7C" w:rsidRPr="00472A7C">
              <w:rPr>
                <w:lang w:val="en-US"/>
              </w:rPr>
              <w:t xml:space="preserve"> Plus</w:t>
            </w:r>
            <w:r w:rsidRPr="00472A7C">
              <w:rPr>
                <w:lang w:val="en-US"/>
              </w:rPr>
              <w:t xml:space="preserve"> 202</w:t>
            </w:r>
            <w:r w:rsidR="00FE209F" w:rsidRPr="00472A7C">
              <w:rPr>
                <w:lang w:val="en-US"/>
              </w:rPr>
              <w:t>1</w:t>
            </w:r>
          </w:p>
        </w:tc>
        <w:tc>
          <w:tcPr>
            <w:tcW w:w="5866" w:type="dxa"/>
          </w:tcPr>
          <w:p w14:paraId="0092FC6E" w14:textId="77777777" w:rsidR="005B1F2F" w:rsidRPr="00472A7C" w:rsidRDefault="005B1F2F" w:rsidP="005B1F2F">
            <w:pPr>
              <w:rPr>
                <w:rFonts w:cstheme="minorHAnsi"/>
                <w:lang w:val="en-US"/>
              </w:rPr>
            </w:pPr>
          </w:p>
        </w:tc>
      </w:tr>
      <w:tr w:rsidR="005B1F2F" w:rsidRPr="009311C7" w14:paraId="23962D00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5AA08447" w14:textId="5A798526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</w:rPr>
            </w:pPr>
            <w:r w:rsidRPr="005B1F2F">
              <w:rPr>
                <w:rFonts w:eastAsia="Times New Roman" w:cs="Calibri"/>
              </w:rPr>
              <w:t>Zasilacz</w:t>
            </w:r>
            <w:r w:rsidRPr="005B1F2F">
              <w:rPr>
                <w:rFonts w:eastAsia="Times New Roman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0AEDE73A" w14:textId="77777777" w:rsidR="005B1F2F" w:rsidRDefault="005B1F2F" w:rsidP="005B1F2F">
            <w:pPr>
              <w:snapToGrid w:val="0"/>
              <w:spacing w:line="100" w:lineRule="atLeast"/>
            </w:pPr>
            <w:r>
              <w:t>Wejście: AC 100-240V</w:t>
            </w:r>
          </w:p>
          <w:p w14:paraId="5AFF7CA5" w14:textId="63CC61AD" w:rsidR="005B1F2F" w:rsidRPr="004946CA" w:rsidRDefault="005B1F2F" w:rsidP="005B1F2F">
            <w:pPr>
              <w:rPr>
                <w:rFonts w:cstheme="minorHAnsi"/>
              </w:rPr>
            </w:pPr>
            <w:r>
              <w:t>Wyjście: min: 240 W, (19.5 V, 12.3 A)</w:t>
            </w:r>
          </w:p>
        </w:tc>
        <w:tc>
          <w:tcPr>
            <w:tcW w:w="5866" w:type="dxa"/>
          </w:tcPr>
          <w:p w14:paraId="165DB284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:rsidRPr="009311C7" w14:paraId="70F1DF2F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01F5C965" w14:textId="02F5F620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alibri"/>
              </w:rPr>
            </w:pPr>
            <w:r w:rsidRPr="005B1F2F">
              <w:rPr>
                <w:rFonts w:eastAsia="Times New Roman" w:cs="Calibri"/>
              </w:rPr>
              <w:t>Gwarancja</w:t>
            </w:r>
            <w:r w:rsidRPr="005B1F2F">
              <w:rPr>
                <w:rFonts w:eastAsia="Times New Roman" w:cs="Calibr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4D3BDF96" w14:textId="6BECDC00" w:rsidR="005B1F2F" w:rsidRPr="004946CA" w:rsidRDefault="005B1F2F" w:rsidP="005B1F2F">
            <w:pPr>
              <w:rPr>
                <w:rFonts w:cstheme="minorHAnsi"/>
              </w:rPr>
            </w:pPr>
            <w:r>
              <w:t>36 miesięcy</w:t>
            </w:r>
          </w:p>
        </w:tc>
        <w:tc>
          <w:tcPr>
            <w:tcW w:w="5866" w:type="dxa"/>
          </w:tcPr>
          <w:p w14:paraId="0CFD6AAB" w14:textId="77777777" w:rsidR="005B1F2F" w:rsidRPr="004946CA" w:rsidRDefault="005B1F2F" w:rsidP="005B1F2F">
            <w:pPr>
              <w:rPr>
                <w:rFonts w:cstheme="minorHAnsi"/>
              </w:rPr>
            </w:pPr>
          </w:p>
        </w:tc>
      </w:tr>
      <w:tr w:rsidR="005B1F2F" w:rsidRPr="005B1F2F" w14:paraId="70289813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46D32414" w14:textId="7804227A" w:rsidR="005B1F2F" w:rsidRPr="005B1F2F" w:rsidRDefault="005B1F2F" w:rsidP="005B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alibri"/>
                <w:lang w:val="en-US"/>
              </w:rPr>
            </w:pPr>
            <w:r w:rsidRPr="005B1F2F">
              <w:rPr>
                <w:rFonts w:eastAsia="Times New Roman" w:cs="Calibri"/>
              </w:rPr>
              <w:t xml:space="preserve">Inne wymagania </w:t>
            </w:r>
          </w:p>
        </w:tc>
        <w:tc>
          <w:tcPr>
            <w:tcW w:w="5387" w:type="dxa"/>
          </w:tcPr>
          <w:p w14:paraId="5BFD7756" w14:textId="77777777" w:rsidR="005B1F2F" w:rsidRDefault="005B1F2F" w:rsidP="005B1F2F">
            <w:pPr>
              <w:snapToGrid w:val="0"/>
              <w:spacing w:line="100" w:lineRule="atLeast"/>
            </w:pPr>
            <w:r>
              <w:t xml:space="preserve">Klawiatura podświetlana, </w:t>
            </w:r>
          </w:p>
          <w:p w14:paraId="25D7FA68" w14:textId="77777777" w:rsidR="005B1F2F" w:rsidRDefault="005B1F2F" w:rsidP="005B1F2F">
            <w:pPr>
              <w:snapToGrid w:val="0"/>
              <w:spacing w:line="100" w:lineRule="atLeast"/>
            </w:pPr>
            <w:r>
              <w:t>Klawiatura z wydzieloną klawiaturą numeryczną</w:t>
            </w:r>
          </w:p>
          <w:p w14:paraId="69AE2B4A" w14:textId="77777777" w:rsidR="005B1F2F" w:rsidRDefault="005B1F2F" w:rsidP="005B1F2F">
            <w:pPr>
              <w:snapToGrid w:val="0"/>
              <w:spacing w:line="100" w:lineRule="atLeast"/>
            </w:pPr>
            <w:r>
              <w:t>Czytnik linii papilarnych</w:t>
            </w:r>
          </w:p>
          <w:p w14:paraId="59BFA8F9" w14:textId="77777777" w:rsidR="005B1F2F" w:rsidRDefault="005B1F2F" w:rsidP="005B1F2F">
            <w:pPr>
              <w:snapToGrid w:val="0"/>
              <w:spacing w:line="100" w:lineRule="atLeast"/>
            </w:pPr>
            <w:r>
              <w:t>Kamera wyposażona w migawkę prywatności</w:t>
            </w:r>
          </w:p>
          <w:p w14:paraId="28C2324C" w14:textId="77777777" w:rsidR="005B1F2F" w:rsidRDefault="005B1F2F" w:rsidP="005B1F2F">
            <w:pPr>
              <w:snapToGrid w:val="0"/>
              <w:spacing w:line="100" w:lineRule="atLeast"/>
            </w:pPr>
            <w:r>
              <w:t>Dźwięk: głośniki stereo, mikrofon</w:t>
            </w:r>
          </w:p>
          <w:p w14:paraId="3D105F48" w14:textId="77777777" w:rsidR="005B1F2F" w:rsidRDefault="005B1F2F" w:rsidP="005B1F2F">
            <w:pPr>
              <w:snapToGrid w:val="0"/>
              <w:spacing w:line="100" w:lineRule="atLeast"/>
            </w:pPr>
            <w:r>
              <w:t>Waga: maks. 2,6 kg</w:t>
            </w:r>
          </w:p>
          <w:p w14:paraId="3824268C" w14:textId="77777777" w:rsidR="005B1F2F" w:rsidRDefault="005B1F2F" w:rsidP="005B1F2F">
            <w:pPr>
              <w:snapToGrid w:val="0"/>
              <w:spacing w:line="100" w:lineRule="atLeast"/>
            </w:pPr>
            <w:r>
              <w:t>Szerokość maks. 35.6 cm</w:t>
            </w:r>
          </w:p>
          <w:p w14:paraId="5DE79715" w14:textId="77777777" w:rsidR="005B1F2F" w:rsidRDefault="005B1F2F" w:rsidP="005B1F2F">
            <w:pPr>
              <w:snapToGrid w:val="0"/>
              <w:spacing w:line="100" w:lineRule="atLeast"/>
            </w:pPr>
            <w:r>
              <w:t>Głębokość maks. 25.84 cm</w:t>
            </w:r>
          </w:p>
          <w:p w14:paraId="189BF2BF" w14:textId="77777777" w:rsidR="005B1F2F" w:rsidRDefault="005B1F2F" w:rsidP="005B1F2F">
            <w:pPr>
              <w:snapToGrid w:val="0"/>
              <w:spacing w:line="100" w:lineRule="atLeast"/>
            </w:pPr>
            <w:r>
              <w:t>Wysokość maks. 2.35 cm</w:t>
            </w:r>
          </w:p>
          <w:p w14:paraId="31BC555D" w14:textId="77777777" w:rsidR="005B1F2F" w:rsidRDefault="005B1F2F" w:rsidP="005B1F2F">
            <w:pPr>
              <w:snapToGrid w:val="0"/>
              <w:spacing w:line="100" w:lineRule="atLeast"/>
            </w:pPr>
            <w:r>
              <w:t>Odporność na wstrząsy (podczas pracy) – min. 110g@2ms half sine impulsu</w:t>
            </w:r>
          </w:p>
          <w:p w14:paraId="2123B1AB" w14:textId="77777777" w:rsidR="005B1F2F" w:rsidRDefault="005B1F2F" w:rsidP="005B1F2F">
            <w:pPr>
              <w:snapToGrid w:val="0"/>
              <w:spacing w:line="100" w:lineRule="atLeast"/>
            </w:pPr>
            <w:r>
              <w:t>Odporność na wstrząsy (w stanie spoczynku) - min. 160g@2ms half sine impulsu</w:t>
            </w:r>
          </w:p>
          <w:p w14:paraId="7163C1A3" w14:textId="77777777" w:rsidR="005B1F2F" w:rsidRDefault="005B1F2F" w:rsidP="005B1F2F">
            <w:pPr>
              <w:snapToGrid w:val="0"/>
              <w:spacing w:line="100" w:lineRule="atLeast"/>
            </w:pPr>
            <w:r>
              <w:t>Odporność na drgania (podczas pracy) – min. 0.66g @ RMS(random)</w:t>
            </w:r>
          </w:p>
          <w:p w14:paraId="1B088639" w14:textId="77777777" w:rsidR="005B1F2F" w:rsidRDefault="005B1F2F" w:rsidP="005B1F2F">
            <w:pPr>
              <w:snapToGrid w:val="0"/>
              <w:spacing w:line="100" w:lineRule="atLeast"/>
            </w:pPr>
            <w:r>
              <w:lastRenderedPageBreak/>
              <w:t>Odporność na drgania (w stanie spoczynku) – min. 1.3g @ RMS(random)</w:t>
            </w:r>
          </w:p>
          <w:p w14:paraId="2D1BF6B2" w14:textId="311203DD" w:rsidR="005B1F2F" w:rsidRPr="005B1F2F" w:rsidRDefault="005B1F2F" w:rsidP="005B1F2F">
            <w:pPr>
              <w:rPr>
                <w:rFonts w:cstheme="minorHAnsi"/>
              </w:rPr>
            </w:pPr>
            <w:r>
              <w:t>Zgodność z normami - FIPS 140-2, TCG Certified</w:t>
            </w:r>
          </w:p>
        </w:tc>
        <w:tc>
          <w:tcPr>
            <w:tcW w:w="5866" w:type="dxa"/>
          </w:tcPr>
          <w:p w14:paraId="24D3E5EE" w14:textId="77777777" w:rsidR="005B1F2F" w:rsidRPr="005B1F2F" w:rsidRDefault="005B1F2F" w:rsidP="005B1F2F">
            <w:pPr>
              <w:rPr>
                <w:rFonts w:cstheme="minorHAnsi"/>
              </w:rPr>
            </w:pPr>
          </w:p>
        </w:tc>
      </w:tr>
    </w:tbl>
    <w:p w14:paraId="3228726B" w14:textId="0157A33E" w:rsidR="00CF4C48" w:rsidRPr="005B1F2F" w:rsidRDefault="00CF4C48" w:rsidP="001A61C3">
      <w:pPr>
        <w:rPr>
          <w:rFonts w:ascii="Calibri" w:hAnsi="Calibri" w:cs="Calibri"/>
          <w:b/>
          <w:sz w:val="20"/>
          <w:szCs w:val="20"/>
        </w:rPr>
      </w:pPr>
    </w:p>
    <w:sectPr w:rsidR="00CF4C48" w:rsidRPr="005B1F2F" w:rsidSect="004E4553">
      <w:headerReference w:type="default" r:id="rId8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DEBE" w14:textId="77777777" w:rsidR="00036B6D" w:rsidRDefault="00036B6D" w:rsidP="00DC675E">
      <w:pPr>
        <w:spacing w:after="0" w:line="240" w:lineRule="auto"/>
      </w:pPr>
      <w:r>
        <w:separator/>
      </w:r>
    </w:p>
  </w:endnote>
  <w:endnote w:type="continuationSeparator" w:id="0">
    <w:p w14:paraId="0E2C03C4" w14:textId="77777777" w:rsidR="00036B6D" w:rsidRDefault="00036B6D" w:rsidP="00D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EA69" w14:textId="77777777" w:rsidR="00036B6D" w:rsidRDefault="00036B6D" w:rsidP="00DC675E">
      <w:pPr>
        <w:spacing w:after="0" w:line="240" w:lineRule="auto"/>
      </w:pPr>
      <w:r>
        <w:separator/>
      </w:r>
    </w:p>
  </w:footnote>
  <w:footnote w:type="continuationSeparator" w:id="0">
    <w:p w14:paraId="18373238" w14:textId="77777777" w:rsidR="00036B6D" w:rsidRDefault="00036B6D" w:rsidP="00D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A2C5" w14:textId="232905EB" w:rsidR="006C4B9D" w:rsidRDefault="006C4B9D" w:rsidP="006C4B9D">
    <w:pPr>
      <w:pStyle w:val="Nagwek"/>
    </w:pPr>
    <w:r>
      <w:t xml:space="preserve">Nr sprawy: </w:t>
    </w:r>
    <w:r w:rsidR="004946CA" w:rsidRPr="00930391">
      <w:rPr>
        <w:rFonts w:ascii="Calibri" w:hAnsi="Calibri"/>
        <w:sz w:val="24"/>
      </w:rPr>
      <w:t>DZP.261.308.2024.KO.TP1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1</w:t>
    </w:r>
  </w:p>
  <w:p w14:paraId="7C42F660" w14:textId="77777777" w:rsidR="00DC675E" w:rsidRDefault="00DC6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1BD"/>
    <w:multiLevelType w:val="hybridMultilevel"/>
    <w:tmpl w:val="7ED06C6C"/>
    <w:lvl w:ilvl="0" w:tplc="D7A0C0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14"/>
    <w:rsid w:val="00017F1A"/>
    <w:rsid w:val="00036B6D"/>
    <w:rsid w:val="000E5E7F"/>
    <w:rsid w:val="000F573C"/>
    <w:rsid w:val="001A61C3"/>
    <w:rsid w:val="001B0B5A"/>
    <w:rsid w:val="001E0086"/>
    <w:rsid w:val="001E6E19"/>
    <w:rsid w:val="001F39FC"/>
    <w:rsid w:val="00210589"/>
    <w:rsid w:val="002A4A18"/>
    <w:rsid w:val="002D6F76"/>
    <w:rsid w:val="002F0DDC"/>
    <w:rsid w:val="00316ED0"/>
    <w:rsid w:val="003700D3"/>
    <w:rsid w:val="0038558E"/>
    <w:rsid w:val="00397263"/>
    <w:rsid w:val="003D3D93"/>
    <w:rsid w:val="00431C79"/>
    <w:rsid w:val="004656D9"/>
    <w:rsid w:val="00472A7C"/>
    <w:rsid w:val="004946CA"/>
    <w:rsid w:val="004A3D36"/>
    <w:rsid w:val="004D2853"/>
    <w:rsid w:val="004D491C"/>
    <w:rsid w:val="004E4553"/>
    <w:rsid w:val="00503101"/>
    <w:rsid w:val="0052244E"/>
    <w:rsid w:val="00543E1C"/>
    <w:rsid w:val="0054612D"/>
    <w:rsid w:val="005511B8"/>
    <w:rsid w:val="005B067F"/>
    <w:rsid w:val="005B1F2F"/>
    <w:rsid w:val="005B347F"/>
    <w:rsid w:val="006141E3"/>
    <w:rsid w:val="006A350D"/>
    <w:rsid w:val="006C4B9D"/>
    <w:rsid w:val="00704569"/>
    <w:rsid w:val="007554F7"/>
    <w:rsid w:val="007600C1"/>
    <w:rsid w:val="007D6FB5"/>
    <w:rsid w:val="007E2414"/>
    <w:rsid w:val="008368E5"/>
    <w:rsid w:val="00851C5C"/>
    <w:rsid w:val="00862737"/>
    <w:rsid w:val="009311C7"/>
    <w:rsid w:val="00944C29"/>
    <w:rsid w:val="00962856"/>
    <w:rsid w:val="009818EA"/>
    <w:rsid w:val="00981BEB"/>
    <w:rsid w:val="00A86108"/>
    <w:rsid w:val="00A86477"/>
    <w:rsid w:val="00AE6D57"/>
    <w:rsid w:val="00B22158"/>
    <w:rsid w:val="00B93D6F"/>
    <w:rsid w:val="00BB5270"/>
    <w:rsid w:val="00BF0157"/>
    <w:rsid w:val="00C00C1B"/>
    <w:rsid w:val="00C309DB"/>
    <w:rsid w:val="00C36D59"/>
    <w:rsid w:val="00C631D9"/>
    <w:rsid w:val="00C76874"/>
    <w:rsid w:val="00CA7795"/>
    <w:rsid w:val="00CF4C48"/>
    <w:rsid w:val="00D029C8"/>
    <w:rsid w:val="00D21BFB"/>
    <w:rsid w:val="00DC675E"/>
    <w:rsid w:val="00DE1062"/>
    <w:rsid w:val="00EB258C"/>
    <w:rsid w:val="00EB4462"/>
    <w:rsid w:val="00EC1FCA"/>
    <w:rsid w:val="00EE629A"/>
    <w:rsid w:val="00EF04A6"/>
    <w:rsid w:val="00F332D4"/>
    <w:rsid w:val="00F5214C"/>
    <w:rsid w:val="00F73DA3"/>
    <w:rsid w:val="00FC54B7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020B70"/>
  <w15:chartTrackingRefBased/>
  <w15:docId w15:val="{8816CE58-5C7B-4DF2-AE5C-E234EED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75E"/>
  </w:style>
  <w:style w:type="paragraph" w:styleId="Stopka">
    <w:name w:val="footer"/>
    <w:basedOn w:val="Normalny"/>
    <w:link w:val="StopkaZnak"/>
    <w:uiPriority w:val="99"/>
    <w:unhideWhenUsed/>
    <w:rsid w:val="00D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5E"/>
  </w:style>
  <w:style w:type="table" w:styleId="Tabela-Siatka">
    <w:name w:val="Table Grid"/>
    <w:basedOn w:val="Standardowy"/>
    <w:uiPriority w:val="39"/>
    <w:rsid w:val="00DC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C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04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11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511B8"/>
  </w:style>
  <w:style w:type="character" w:customStyle="1" w:styleId="WW8Num1z8">
    <w:name w:val="WW8Num1z8"/>
    <w:rsid w:val="005B1F2F"/>
  </w:style>
  <w:style w:type="paragraph" w:customStyle="1" w:styleId="HTML-wstpniesformatowany1">
    <w:name w:val="HTML - wstępnie sformatowany1"/>
    <w:basedOn w:val="Normalny"/>
    <w:rsid w:val="005B1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FF7F-0963-423E-9979-8ECA4884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Miłosz</dc:creator>
  <cp:keywords/>
  <dc:description/>
  <cp:lastModifiedBy>Admin</cp:lastModifiedBy>
  <cp:revision>56</cp:revision>
  <cp:lastPrinted>2023-09-29T12:46:00Z</cp:lastPrinted>
  <dcterms:created xsi:type="dcterms:W3CDTF">2019-04-09T12:09:00Z</dcterms:created>
  <dcterms:modified xsi:type="dcterms:W3CDTF">2024-04-18T13:20:00Z</dcterms:modified>
</cp:coreProperties>
</file>