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1C89" w14:textId="1411E42C" w:rsidR="009E67EC" w:rsidRDefault="00B776B5" w:rsidP="009E67EC">
      <w:pPr>
        <w:pStyle w:val="Bezodstpw"/>
        <w:spacing w:before="8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CUW.DOR.271.</w:t>
      </w:r>
      <w:r w:rsidR="003F245B">
        <w:rPr>
          <w:rFonts w:ascii="Arial" w:hAnsi="Arial" w:cs="Arial"/>
          <w:sz w:val="22"/>
          <w:szCs w:val="22"/>
          <w:lang w:val="pl-PL"/>
        </w:rPr>
        <w:t>1</w:t>
      </w:r>
      <w:r w:rsidR="00C47C1B">
        <w:rPr>
          <w:rFonts w:ascii="Arial" w:hAnsi="Arial" w:cs="Arial"/>
          <w:sz w:val="22"/>
          <w:szCs w:val="22"/>
          <w:lang w:val="pl-PL"/>
        </w:rPr>
        <w:t>0</w:t>
      </w:r>
      <w:r>
        <w:rPr>
          <w:rFonts w:ascii="Arial" w:hAnsi="Arial" w:cs="Arial"/>
          <w:sz w:val="22"/>
          <w:szCs w:val="22"/>
          <w:lang w:val="pl-PL"/>
        </w:rPr>
        <w:t>.2022</w:t>
      </w:r>
      <w:r w:rsidR="009E67EC">
        <w:rPr>
          <w:rFonts w:ascii="Arial" w:hAnsi="Arial" w:cs="Arial"/>
          <w:sz w:val="22"/>
          <w:szCs w:val="22"/>
          <w:lang w:val="pl-PL"/>
        </w:rPr>
        <w:t>.OZ</w:t>
      </w:r>
    </w:p>
    <w:p w14:paraId="68F89D0B" w14:textId="2FFDBD04" w:rsidR="009E67EC" w:rsidRDefault="00B776B5" w:rsidP="009E67EC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Kobylnica, </w:t>
      </w:r>
      <w:r w:rsidR="00C47C1B">
        <w:rPr>
          <w:rFonts w:ascii="Arial" w:hAnsi="Arial" w:cs="Arial"/>
          <w:sz w:val="22"/>
          <w:szCs w:val="22"/>
          <w:lang w:val="pl-PL"/>
        </w:rPr>
        <w:t>09</w:t>
      </w:r>
      <w:r>
        <w:rPr>
          <w:rFonts w:ascii="Arial" w:hAnsi="Arial" w:cs="Arial"/>
          <w:sz w:val="22"/>
          <w:szCs w:val="22"/>
          <w:lang w:val="pl-PL"/>
        </w:rPr>
        <w:t>.0</w:t>
      </w:r>
      <w:r w:rsidR="00C47C1B">
        <w:rPr>
          <w:rFonts w:ascii="Arial" w:hAnsi="Arial" w:cs="Arial"/>
          <w:sz w:val="22"/>
          <w:szCs w:val="22"/>
          <w:lang w:val="pl-PL"/>
        </w:rPr>
        <w:t>5</w:t>
      </w:r>
      <w:r w:rsidR="003537D8">
        <w:rPr>
          <w:rFonts w:ascii="Arial" w:hAnsi="Arial" w:cs="Arial"/>
          <w:sz w:val="22"/>
          <w:szCs w:val="22"/>
          <w:lang w:val="pl-PL"/>
        </w:rPr>
        <w:t>.2022</w:t>
      </w:r>
      <w:r w:rsidR="009E67EC">
        <w:rPr>
          <w:rFonts w:ascii="Arial" w:hAnsi="Arial" w:cs="Arial"/>
          <w:sz w:val="22"/>
          <w:szCs w:val="22"/>
          <w:lang w:val="pl-PL"/>
        </w:rPr>
        <w:t xml:space="preserve"> r.</w:t>
      </w:r>
    </w:p>
    <w:p w14:paraId="24AD90C8" w14:textId="77777777" w:rsidR="009E67EC" w:rsidRDefault="009E67EC" w:rsidP="009E67EC">
      <w:pPr>
        <w:pStyle w:val="Tytu"/>
      </w:pPr>
      <w:r>
        <w:t>Informacja z otwarcia ofert</w:t>
      </w:r>
    </w:p>
    <w:p w14:paraId="3197FDB5" w14:textId="1F521BEE" w:rsidR="009E67EC" w:rsidRPr="003537D8" w:rsidRDefault="009E67EC" w:rsidP="00525ED3">
      <w:pPr>
        <w:spacing w:before="360" w:after="240" w:line="276" w:lineRule="auto"/>
        <w:rPr>
          <w:b/>
        </w:rPr>
      </w:pPr>
      <w:r>
        <w:rPr>
          <w:rFonts w:ascii="Arial" w:hAnsi="Arial" w:cs="Arial"/>
          <w:sz w:val="22"/>
          <w:szCs w:val="22"/>
        </w:rPr>
        <w:t>Centrum Usług Wspólnych w Kobylnicy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jako Zamawiający, na podstawie art. 222 ust. 5 ustawy z dnia 11 września 2019 r. Prawo zamówień publicznych, informuje, że 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</w:rPr>
        <w:t>postępowaniu o udzielenie zamówienia publicznego, realizowanego w trybie podstawowym bez negocjacji (art. 275 ust</w:t>
      </w:r>
      <w:r w:rsidR="00C50B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1) pn.: </w:t>
      </w:r>
      <w:bookmarkStart w:id="0" w:name="_Hlk47694893"/>
      <w:r w:rsidR="00B63C17">
        <w:rPr>
          <w:rFonts w:ascii="Arial" w:hAnsi="Arial" w:cs="Arial"/>
          <w:sz w:val="22"/>
          <w:szCs w:val="22"/>
        </w:rPr>
        <w:br/>
      </w:r>
      <w:r w:rsidR="00C47C1B" w:rsidRPr="00C47C1B">
        <w:rPr>
          <w:rFonts w:ascii="Arial" w:eastAsia="Times New Roman" w:hAnsi="Arial" w:cs="Arial"/>
          <w:b/>
          <w:bCs/>
          <w:sz w:val="22"/>
          <w:szCs w:val="22"/>
        </w:rPr>
        <w:t>„Remonty cząstkowe nawierzchni asfaltowych i bitumicznych dróg gminnych na terenie Gminy Kobylnica w latach 2022-2024”.</w:t>
      </w:r>
    </w:p>
    <w:bookmarkEnd w:id="0"/>
    <w:p w14:paraId="2EECD34F" w14:textId="77777777" w:rsidR="006A7F6B" w:rsidRDefault="00B63C17" w:rsidP="00C50B1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 wyz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naczonym terminie wpłynęły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C650F">
        <w:rPr>
          <w:rFonts w:ascii="Arial" w:eastAsia="Times New Roman" w:hAnsi="Arial" w:cs="Arial"/>
          <w:color w:val="000000"/>
          <w:sz w:val="22"/>
          <w:szCs w:val="22"/>
        </w:rPr>
        <w:t>nastę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pujące oferty</w:t>
      </w:r>
      <w:r w:rsidR="009E67EC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 xml:space="preserve"> które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złoży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li:</w:t>
      </w:r>
    </w:p>
    <w:p w14:paraId="4EBB71DC" w14:textId="503C5664" w:rsidR="005E5EC4" w:rsidRPr="005E5EC4" w:rsidRDefault="002924E8" w:rsidP="005E5EC4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924E8">
        <w:rPr>
          <w:rFonts w:ascii="Arial" w:eastAsia="Times New Roman" w:hAnsi="Arial" w:cs="Arial"/>
          <w:b/>
          <w:color w:val="00B050"/>
          <w:sz w:val="22"/>
          <w:szCs w:val="22"/>
        </w:rPr>
        <w:t>Oferta nr 1: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bookmarkStart w:id="1" w:name="_Hlk99010033"/>
      <w:r w:rsidR="00347722" w:rsidRPr="00347722">
        <w:rPr>
          <w:rFonts w:ascii="Arial" w:eastAsia="Times New Roman" w:hAnsi="Arial" w:cs="Arial"/>
          <w:b/>
          <w:bCs/>
          <w:color w:val="000000"/>
          <w:sz w:val="22"/>
          <w:szCs w:val="22"/>
        </w:rPr>
        <w:t>Furges Sp. z o.o.</w:t>
      </w:r>
      <w:r w:rsidRPr="00347722">
        <w:rPr>
          <w:rFonts w:ascii="Arial" w:eastAsia="Times New Roman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z siedzibą </w:t>
      </w:r>
      <w:r w:rsidR="0086799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w </w:t>
      </w:r>
      <w:r w:rsidR="00347722">
        <w:rPr>
          <w:rFonts w:ascii="Arial" w:eastAsia="Times New Roman" w:hAnsi="Arial" w:cs="Arial"/>
          <w:b/>
          <w:color w:val="000000"/>
          <w:sz w:val="22"/>
          <w:szCs w:val="22"/>
        </w:rPr>
        <w:t>Kończewie</w:t>
      </w:r>
      <w:r w:rsidR="0086799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, </w:t>
      </w:r>
      <w:r w:rsidR="00347722">
        <w:rPr>
          <w:rFonts w:ascii="Arial" w:eastAsia="Times New Roman" w:hAnsi="Arial" w:cs="Arial"/>
          <w:b/>
          <w:color w:val="000000"/>
          <w:sz w:val="22"/>
          <w:szCs w:val="22"/>
        </w:rPr>
        <w:br/>
      </w:r>
      <w:r w:rsidR="0086799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za cenę </w:t>
      </w:r>
      <w:r w:rsidR="009B0107">
        <w:rPr>
          <w:rFonts w:ascii="Arial" w:eastAsia="Times New Roman" w:hAnsi="Arial" w:cs="Arial"/>
          <w:b/>
          <w:color w:val="000000"/>
          <w:sz w:val="22"/>
          <w:szCs w:val="22"/>
        </w:rPr>
        <w:t>431 976,00</w:t>
      </w:r>
      <w:r w:rsidR="008E5F0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zł brutto,</w:t>
      </w:r>
      <w:bookmarkEnd w:id="1"/>
    </w:p>
    <w:p w14:paraId="491E4C33" w14:textId="3F881AA6" w:rsidR="002737ED" w:rsidRPr="005E5EC4" w:rsidRDefault="00B776B5" w:rsidP="005E5EC4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E5EC4">
        <w:rPr>
          <w:rFonts w:ascii="Arial" w:eastAsia="Times New Roman" w:hAnsi="Arial" w:cs="Arial"/>
          <w:b/>
          <w:color w:val="00B050"/>
          <w:sz w:val="22"/>
          <w:szCs w:val="22"/>
        </w:rPr>
        <w:t>Oferta nr 2</w:t>
      </w:r>
      <w:r w:rsidR="002924E8" w:rsidRPr="005E5EC4">
        <w:rPr>
          <w:rFonts w:ascii="Arial" w:eastAsia="Times New Roman" w:hAnsi="Arial" w:cs="Arial"/>
          <w:b/>
          <w:color w:val="00B050"/>
          <w:sz w:val="22"/>
          <w:szCs w:val="22"/>
        </w:rPr>
        <w:t>:</w:t>
      </w:r>
      <w:r w:rsidR="002924E8" w:rsidRPr="005E5EC4">
        <w:rPr>
          <w:rFonts w:ascii="Arial" w:eastAsia="Times New Roman" w:hAnsi="Arial" w:cs="Arial"/>
          <w:b/>
          <w:sz w:val="22"/>
          <w:szCs w:val="22"/>
        </w:rPr>
        <w:t xml:space="preserve"> </w:t>
      </w:r>
      <w:bookmarkStart w:id="2" w:name="_Hlk57019213"/>
      <w:r w:rsidR="009B0107">
        <w:rPr>
          <w:rFonts w:ascii="Arial" w:eastAsia="Times New Roman" w:hAnsi="Arial" w:cs="Arial"/>
          <w:b/>
          <w:color w:val="000000"/>
          <w:sz w:val="22"/>
          <w:szCs w:val="22"/>
        </w:rPr>
        <w:t>Wykonawstwo i Nadzór Robót Drogowych Piotr Łosko</w:t>
      </w:r>
      <w:r w:rsidR="00E16F37" w:rsidRPr="005E5EC4">
        <w:rPr>
          <w:rFonts w:ascii="Arial" w:eastAsia="Times New Roman" w:hAnsi="Arial" w:cs="Arial"/>
          <w:b/>
          <w:color w:val="000000"/>
          <w:sz w:val="22"/>
          <w:szCs w:val="22"/>
        </w:rPr>
        <w:t>, z siedzibą w</w:t>
      </w:r>
      <w:r w:rsidR="009B010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Siemianicach</w:t>
      </w:r>
      <w:r w:rsidR="00E16F37" w:rsidRPr="005E5EC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, za cenę </w:t>
      </w:r>
      <w:r w:rsidR="009B0107">
        <w:rPr>
          <w:rFonts w:ascii="Arial" w:eastAsia="Times New Roman" w:hAnsi="Arial" w:cs="Arial"/>
          <w:b/>
          <w:color w:val="000000"/>
          <w:sz w:val="22"/>
          <w:szCs w:val="22"/>
        </w:rPr>
        <w:t>267 771</w:t>
      </w:r>
      <w:r w:rsidR="008E5F0C" w:rsidRPr="005E5EC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,00 </w:t>
      </w:r>
      <w:r w:rsidR="00E16F37" w:rsidRPr="005E5EC4">
        <w:rPr>
          <w:rFonts w:ascii="Arial" w:eastAsia="Times New Roman" w:hAnsi="Arial" w:cs="Arial"/>
          <w:b/>
          <w:color w:val="000000"/>
          <w:sz w:val="22"/>
          <w:szCs w:val="22"/>
        </w:rPr>
        <w:t>zł brutto</w:t>
      </w:r>
      <w:r w:rsidR="008E5F0C" w:rsidRPr="005E5EC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. </w:t>
      </w:r>
    </w:p>
    <w:p w14:paraId="2EE40AD0" w14:textId="7088BF42" w:rsidR="009E67EC" w:rsidRPr="002737ED" w:rsidRDefault="009E67EC" w:rsidP="002737ED">
      <w:pPr>
        <w:shd w:val="clear" w:color="auto" w:fill="FFFFFF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737ED">
        <w:rPr>
          <w:rFonts w:ascii="Arial" w:hAnsi="Arial" w:cs="Arial"/>
          <w:sz w:val="22"/>
          <w:szCs w:val="22"/>
        </w:rPr>
        <w:t xml:space="preserve">Zamawiajacy udostępnia informację z otwarcia ofert na stronie internetowej prowadzonego postępowania. </w:t>
      </w:r>
    </w:p>
    <w:bookmarkEnd w:id="2"/>
    <w:p w14:paraId="7D7F8994" w14:textId="77777777" w:rsidR="009E67EC" w:rsidRDefault="009E67EC" w:rsidP="009E67EC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Centrum Usług Wspólnych w Kobylnicy</w:t>
      </w:r>
    </w:p>
    <w:p w14:paraId="20CDDF90" w14:textId="77777777" w:rsidR="007F0191" w:rsidRPr="00F8606B" w:rsidRDefault="009E67EC" w:rsidP="00F8606B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Prezlata</w:t>
      </w:r>
    </w:p>
    <w:sectPr w:rsidR="007F0191" w:rsidRPr="00F8606B" w:rsidSect="007F01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53D4" w14:textId="77777777" w:rsidR="00867997" w:rsidRDefault="00867997" w:rsidP="005F0DA5">
      <w:r>
        <w:separator/>
      </w:r>
    </w:p>
  </w:endnote>
  <w:endnote w:type="continuationSeparator" w:id="0">
    <w:p w14:paraId="5BF3B0AA" w14:textId="77777777" w:rsidR="00867997" w:rsidRDefault="00867997" w:rsidP="005F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6744" w14:textId="77777777" w:rsidR="00867997" w:rsidRDefault="00867997" w:rsidP="005F0DA5">
      <w:r>
        <w:separator/>
      </w:r>
    </w:p>
  </w:footnote>
  <w:footnote w:type="continuationSeparator" w:id="0">
    <w:p w14:paraId="6C3795ED" w14:textId="77777777" w:rsidR="00867997" w:rsidRDefault="00867997" w:rsidP="005F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58A4" w14:textId="6D5DE7C6" w:rsidR="00867997" w:rsidRPr="005F0DA5" w:rsidRDefault="00867997" w:rsidP="005F0DA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910"/>
    <w:multiLevelType w:val="hybridMultilevel"/>
    <w:tmpl w:val="9B687890"/>
    <w:lvl w:ilvl="0" w:tplc="9B940C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885"/>
    <w:multiLevelType w:val="hybridMultilevel"/>
    <w:tmpl w:val="D14AC25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F5D78"/>
    <w:multiLevelType w:val="hybridMultilevel"/>
    <w:tmpl w:val="8AB4A74E"/>
    <w:lvl w:ilvl="0" w:tplc="DAC8C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2511A"/>
    <w:multiLevelType w:val="hybridMultilevel"/>
    <w:tmpl w:val="D14AC25C"/>
    <w:lvl w:ilvl="0" w:tplc="FE80328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7169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835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6551010">
    <w:abstractNumId w:val="0"/>
  </w:num>
  <w:num w:numId="4" w16cid:durableId="884369272">
    <w:abstractNumId w:val="3"/>
  </w:num>
  <w:num w:numId="5" w16cid:durableId="96169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7EC"/>
    <w:rsid w:val="000612CB"/>
    <w:rsid w:val="000A3E05"/>
    <w:rsid w:val="00112C25"/>
    <w:rsid w:val="00124565"/>
    <w:rsid w:val="00135798"/>
    <w:rsid w:val="002737ED"/>
    <w:rsid w:val="002924E8"/>
    <w:rsid w:val="00347722"/>
    <w:rsid w:val="003537D8"/>
    <w:rsid w:val="003F245B"/>
    <w:rsid w:val="004B3EA3"/>
    <w:rsid w:val="004C650F"/>
    <w:rsid w:val="00525ED3"/>
    <w:rsid w:val="00552644"/>
    <w:rsid w:val="005E5EC4"/>
    <w:rsid w:val="005F0DA5"/>
    <w:rsid w:val="00600F5E"/>
    <w:rsid w:val="006A7F6B"/>
    <w:rsid w:val="006B0D5F"/>
    <w:rsid w:val="006C1F89"/>
    <w:rsid w:val="006E4677"/>
    <w:rsid w:val="007F0191"/>
    <w:rsid w:val="00807DAA"/>
    <w:rsid w:val="00867997"/>
    <w:rsid w:val="008B2EEA"/>
    <w:rsid w:val="008E5F0C"/>
    <w:rsid w:val="009249B5"/>
    <w:rsid w:val="00973213"/>
    <w:rsid w:val="009B0107"/>
    <w:rsid w:val="009E20AD"/>
    <w:rsid w:val="009E67EC"/>
    <w:rsid w:val="00A0099B"/>
    <w:rsid w:val="00A24C93"/>
    <w:rsid w:val="00B63C17"/>
    <w:rsid w:val="00B66388"/>
    <w:rsid w:val="00B776B5"/>
    <w:rsid w:val="00B83EE0"/>
    <w:rsid w:val="00BC2941"/>
    <w:rsid w:val="00C47C1B"/>
    <w:rsid w:val="00C50B1E"/>
    <w:rsid w:val="00CF115C"/>
    <w:rsid w:val="00D31B4E"/>
    <w:rsid w:val="00DB13A7"/>
    <w:rsid w:val="00DC69E8"/>
    <w:rsid w:val="00DD32AD"/>
    <w:rsid w:val="00E16F37"/>
    <w:rsid w:val="00E972BD"/>
    <w:rsid w:val="00EA3376"/>
    <w:rsid w:val="00F8606B"/>
    <w:rsid w:val="00F94F6C"/>
    <w:rsid w:val="00FF6368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D17F"/>
  <w15:docId w15:val="{8E894609-5866-48A0-965D-6122C856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E67EC"/>
    <w:p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E67EC"/>
    <w:rPr>
      <w:rFonts w:ascii="Arial" w:eastAsia="Times New Roman" w:hAnsi="Arial" w:cs="Times New Roman"/>
      <w:b/>
      <w:bCs/>
      <w:kern w:val="28"/>
      <w:sz w:val="24"/>
      <w:szCs w:val="32"/>
      <w:lang w:val="cs-CZ" w:eastAsia="pl-PL"/>
    </w:rPr>
  </w:style>
  <w:style w:type="paragraph" w:styleId="Bezodstpw">
    <w:name w:val="No Spacing"/>
    <w:uiPriority w:val="1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E67E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0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5F0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1">
    <w:name w:val="Nagłówek Znak1"/>
    <w:aliases w:val="Nagłówek strony Znak1"/>
    <w:basedOn w:val="Domylnaczcionkaakapitu"/>
    <w:locked/>
    <w:rsid w:val="005F0DA5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A5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22</cp:revision>
  <cp:lastPrinted>2022-05-09T09:07:00Z</cp:lastPrinted>
  <dcterms:created xsi:type="dcterms:W3CDTF">2021-05-06T05:58:00Z</dcterms:created>
  <dcterms:modified xsi:type="dcterms:W3CDTF">2022-05-09T09:08:00Z</dcterms:modified>
</cp:coreProperties>
</file>