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BF4CDF" w:rsidRDefault="00C0687B" w:rsidP="00C0687B">
      <w:pPr>
        <w:spacing w:line="360" w:lineRule="auto"/>
        <w:rPr>
          <w:sz w:val="20"/>
          <w:szCs w:val="20"/>
        </w:rPr>
      </w:pPr>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BF4CDF">
        <w:rPr>
          <w:sz w:val="20"/>
          <w:szCs w:val="20"/>
        </w:rPr>
        <w:t xml:space="preserve"> </w:t>
      </w:r>
      <w:r w:rsidR="00073AF2">
        <w:rPr>
          <w:sz w:val="20"/>
          <w:szCs w:val="20"/>
        </w:rPr>
        <w:t xml:space="preserve">         </w:t>
      </w:r>
      <w:r w:rsidR="00D212FF">
        <w:rPr>
          <w:sz w:val="20"/>
          <w:szCs w:val="20"/>
        </w:rPr>
        <w:t>Raszków</w:t>
      </w:r>
      <w:r w:rsidR="00857364" w:rsidRPr="00BF4CDF">
        <w:rPr>
          <w:sz w:val="20"/>
          <w:szCs w:val="20"/>
        </w:rPr>
        <w:t>, 2022</w:t>
      </w:r>
      <w:r w:rsidR="0040037F" w:rsidRPr="00BF4CDF">
        <w:rPr>
          <w:sz w:val="20"/>
          <w:szCs w:val="20"/>
        </w:rPr>
        <w:t>-11-</w:t>
      </w:r>
      <w:r w:rsidR="00073AF2">
        <w:rPr>
          <w:sz w:val="20"/>
          <w:szCs w:val="20"/>
        </w:rPr>
        <w:t>09</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8C244D" w:rsidRPr="00BF4CDF">
        <w:rPr>
          <w:sz w:val="20"/>
          <w:szCs w:val="20"/>
        </w:rPr>
        <w:t>.</w:t>
      </w:r>
      <w:r w:rsidR="00BF4CDF">
        <w:rPr>
          <w:sz w:val="20"/>
          <w:szCs w:val="20"/>
        </w:rPr>
        <w:t>22</w:t>
      </w:r>
      <w:r w:rsidR="00857364" w:rsidRPr="00BF4CDF">
        <w:rPr>
          <w:sz w:val="20"/>
          <w:szCs w:val="20"/>
        </w:rPr>
        <w:t>.2022</w:t>
      </w:r>
      <w:r w:rsidRPr="00BF4CDF">
        <w:rPr>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212FF" w:rsidRDefault="007E5D95" w:rsidP="00F7703D">
      <w:pPr>
        <w:spacing w:before="240" w:line="360" w:lineRule="auto"/>
        <w:jc w:val="both"/>
        <w:rPr>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857364">
        <w:rPr>
          <w:sz w:val="20"/>
          <w:szCs w:val="20"/>
        </w:rPr>
        <w:t>ówień publicznych (Dz. U. z 2022 r. poz. 1710</w:t>
      </w:r>
      <w:r w:rsidR="00F15BD9">
        <w:rPr>
          <w:sz w:val="20"/>
          <w:szCs w:val="20"/>
        </w:rPr>
        <w:t xml:space="preserve"> z póź. zm.</w:t>
      </w:r>
      <w:r>
        <w:rPr>
          <w:sz w:val="20"/>
          <w:szCs w:val="20"/>
        </w:rPr>
        <w:t>) – dalej usta</w:t>
      </w:r>
      <w:r w:rsidR="0040037F">
        <w:rPr>
          <w:sz w:val="20"/>
          <w:szCs w:val="20"/>
        </w:rPr>
        <w:t xml:space="preserve">wy PZP na usługi </w:t>
      </w:r>
      <w:r w:rsidR="00D212FF">
        <w:rPr>
          <w:sz w:val="20"/>
          <w:szCs w:val="20"/>
        </w:rPr>
        <w:t>pn.:</w:t>
      </w:r>
    </w:p>
    <w:p w:rsidR="00D212FF" w:rsidRPr="00D212FF" w:rsidRDefault="0040037F" w:rsidP="00D212FF">
      <w:pPr>
        <w:spacing w:before="240" w:line="360" w:lineRule="auto"/>
        <w:jc w:val="center"/>
        <w:rPr>
          <w:b/>
          <w:sz w:val="20"/>
          <w:szCs w:val="20"/>
        </w:rPr>
      </w:pPr>
      <w:r>
        <w:rPr>
          <w:b/>
          <w:sz w:val="20"/>
          <w:szCs w:val="20"/>
        </w:rPr>
        <w:t>„Dowozy i odwozy dzieci do Szkół i Przedszkoli na teren</w:t>
      </w:r>
      <w:r w:rsidR="00857364">
        <w:rPr>
          <w:b/>
          <w:sz w:val="20"/>
          <w:szCs w:val="20"/>
        </w:rPr>
        <w:t>ie Gminy i Miasta Raszków w 2023</w:t>
      </w:r>
      <w:r>
        <w:rPr>
          <w:b/>
          <w:sz w:val="20"/>
          <w:szCs w:val="20"/>
        </w:rPr>
        <w:t xml:space="preserve"> r.” </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073AF2">
      <w:pPr>
        <w:ind w:left="5040" w:firstLine="720"/>
      </w:pPr>
      <w:r>
        <w:t>Zatwierdzono w dniu:</w:t>
      </w:r>
    </w:p>
    <w:p w:rsidR="00D92D65" w:rsidRPr="00BF4CDF" w:rsidRDefault="00073AF2" w:rsidP="00073AF2">
      <w:pPr>
        <w:ind w:left="5760" w:firstLine="720"/>
        <w:rPr>
          <w:sz w:val="20"/>
          <w:szCs w:val="20"/>
        </w:rPr>
      </w:pPr>
      <w:r>
        <w:rPr>
          <w:sz w:val="20"/>
          <w:szCs w:val="20"/>
        </w:rPr>
        <w:t>09</w:t>
      </w:r>
      <w:r w:rsidR="0040037F" w:rsidRPr="00BF4CDF">
        <w:rPr>
          <w:sz w:val="20"/>
          <w:szCs w:val="20"/>
        </w:rPr>
        <w:t>-11</w:t>
      </w:r>
      <w:r w:rsidR="00857364" w:rsidRPr="00BF4CDF">
        <w:rPr>
          <w:sz w:val="20"/>
          <w:szCs w:val="20"/>
        </w:rPr>
        <w:t>-2022</w:t>
      </w:r>
    </w:p>
    <w:p w:rsidR="00D92D65" w:rsidRDefault="00D92D65">
      <w:pPr>
        <w:jc w:val="center"/>
      </w:pPr>
    </w:p>
    <w:p w:rsidR="009A57E0" w:rsidRDefault="009A57E0">
      <w:pPr>
        <w:jc w:val="center"/>
      </w:pPr>
    </w:p>
    <w:p w:rsidR="009A57E0" w:rsidRDefault="009A57E0" w:rsidP="009A57E0">
      <w:pPr>
        <w:jc w:val="right"/>
      </w:pPr>
    </w:p>
    <w:p w:rsidR="00073AF2" w:rsidRDefault="00073AF2" w:rsidP="009A57E0">
      <w:pPr>
        <w:jc w:val="right"/>
      </w:pPr>
    </w:p>
    <w:p w:rsidR="009A57E0" w:rsidRDefault="00073AF2" w:rsidP="00073AF2">
      <w:pPr>
        <w:ind w:left="5040" w:firstLine="720"/>
      </w:pPr>
      <w:r>
        <w:t xml:space="preserve">          Piotr Rokicki</w:t>
      </w:r>
    </w:p>
    <w:p w:rsidR="009A57E0" w:rsidRDefault="00073AF2" w:rsidP="009A57E0">
      <w:pPr>
        <w:jc w:val="right"/>
      </w:pPr>
      <w:r>
        <w:t xml:space="preserve">Zastępca Burmistrza </w:t>
      </w:r>
      <w:r w:rsidR="009A57E0">
        <w:t xml:space="preserve">Gminy i Miasta Raszków </w:t>
      </w:r>
    </w:p>
    <w:p w:rsidR="00D92D65" w:rsidRDefault="00D92D65" w:rsidP="009A57E0"/>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8E2220" w:rsidRDefault="00AC573F">
          <w:pPr>
            <w:pStyle w:val="Spistreci2"/>
            <w:tabs>
              <w:tab w:val="right" w:pos="9019"/>
            </w:tabs>
            <w:rPr>
              <w:rFonts w:asciiTheme="minorHAnsi" w:eastAsiaTheme="minorEastAsia" w:hAnsiTheme="minorHAnsi" w:cstheme="minorBidi"/>
              <w:noProof/>
              <w:lang w:val="pl-PL"/>
            </w:rPr>
          </w:pPr>
          <w:r>
            <w:fldChar w:fldCharType="begin"/>
          </w:r>
          <w:r w:rsidR="007E5D95">
            <w:instrText xml:space="preserve"> TOC \h \u \z </w:instrText>
          </w:r>
          <w:r>
            <w:fldChar w:fldCharType="separate"/>
          </w:r>
          <w:hyperlink w:anchor="_Toc82693027" w:history="1">
            <w:r w:rsidR="008E2220" w:rsidRPr="00F073A2">
              <w:rPr>
                <w:rStyle w:val="Hipercze"/>
                <w:noProof/>
              </w:rPr>
              <w:t>I. Nazwa oraz adres Zamawiającego</w:t>
            </w:r>
            <w:r w:rsidR="008E2220">
              <w:rPr>
                <w:noProof/>
                <w:webHidden/>
              </w:rPr>
              <w:tab/>
            </w:r>
            <w:r w:rsidR="008E2220">
              <w:rPr>
                <w:noProof/>
                <w:webHidden/>
              </w:rPr>
              <w:fldChar w:fldCharType="begin"/>
            </w:r>
            <w:r w:rsidR="008E2220">
              <w:rPr>
                <w:noProof/>
                <w:webHidden/>
              </w:rPr>
              <w:instrText xml:space="preserve"> PAGEREF _Toc82693027 \h </w:instrText>
            </w:r>
            <w:r w:rsidR="008E2220">
              <w:rPr>
                <w:noProof/>
                <w:webHidden/>
              </w:rPr>
            </w:r>
            <w:r w:rsidR="008E2220">
              <w:rPr>
                <w:noProof/>
                <w:webHidden/>
              </w:rPr>
              <w:fldChar w:fldCharType="separate"/>
            </w:r>
            <w:r w:rsidR="00D45E12">
              <w:rPr>
                <w:noProof/>
                <w:webHidden/>
              </w:rPr>
              <w:t>3</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28" w:history="1">
            <w:r w:rsidR="008E2220" w:rsidRPr="00F073A2">
              <w:rPr>
                <w:rStyle w:val="Hipercze"/>
                <w:noProof/>
              </w:rPr>
              <w:t>II. Ochrona danych osobowych</w:t>
            </w:r>
            <w:r w:rsidR="008E2220">
              <w:rPr>
                <w:noProof/>
                <w:webHidden/>
              </w:rPr>
              <w:tab/>
            </w:r>
            <w:r w:rsidR="008E2220">
              <w:rPr>
                <w:noProof/>
                <w:webHidden/>
              </w:rPr>
              <w:fldChar w:fldCharType="begin"/>
            </w:r>
            <w:r w:rsidR="008E2220">
              <w:rPr>
                <w:noProof/>
                <w:webHidden/>
              </w:rPr>
              <w:instrText xml:space="preserve"> PAGEREF _Toc82693028 \h </w:instrText>
            </w:r>
            <w:r w:rsidR="008E2220">
              <w:rPr>
                <w:noProof/>
                <w:webHidden/>
              </w:rPr>
            </w:r>
            <w:r w:rsidR="008E2220">
              <w:rPr>
                <w:noProof/>
                <w:webHidden/>
              </w:rPr>
              <w:fldChar w:fldCharType="separate"/>
            </w:r>
            <w:r w:rsidR="00D45E12">
              <w:rPr>
                <w:noProof/>
                <w:webHidden/>
              </w:rPr>
              <w:t>3</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29" w:history="1">
            <w:r w:rsidR="008E2220" w:rsidRPr="00F073A2">
              <w:rPr>
                <w:rStyle w:val="Hipercze"/>
                <w:noProof/>
              </w:rPr>
              <w:t>III. Tryb udzielania zamówienia</w:t>
            </w:r>
            <w:r w:rsidR="008E2220">
              <w:rPr>
                <w:noProof/>
                <w:webHidden/>
              </w:rPr>
              <w:tab/>
            </w:r>
            <w:r w:rsidR="008E2220">
              <w:rPr>
                <w:noProof/>
                <w:webHidden/>
              </w:rPr>
              <w:fldChar w:fldCharType="begin"/>
            </w:r>
            <w:r w:rsidR="008E2220">
              <w:rPr>
                <w:noProof/>
                <w:webHidden/>
              </w:rPr>
              <w:instrText xml:space="preserve"> PAGEREF _Toc82693029 \h </w:instrText>
            </w:r>
            <w:r w:rsidR="008E2220">
              <w:rPr>
                <w:noProof/>
                <w:webHidden/>
              </w:rPr>
            </w:r>
            <w:r w:rsidR="008E2220">
              <w:rPr>
                <w:noProof/>
                <w:webHidden/>
              </w:rPr>
              <w:fldChar w:fldCharType="separate"/>
            </w:r>
            <w:r w:rsidR="00D45E12">
              <w:rPr>
                <w:noProof/>
                <w:webHidden/>
              </w:rPr>
              <w:t>5</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0" w:history="1">
            <w:r w:rsidR="008E2220" w:rsidRPr="00F073A2">
              <w:rPr>
                <w:rStyle w:val="Hipercze"/>
                <w:noProof/>
              </w:rPr>
              <w:t>IV. Opis przedmiotu zamówienia</w:t>
            </w:r>
            <w:r w:rsidR="008E2220">
              <w:rPr>
                <w:noProof/>
                <w:webHidden/>
              </w:rPr>
              <w:tab/>
            </w:r>
            <w:r w:rsidR="008E2220">
              <w:rPr>
                <w:noProof/>
                <w:webHidden/>
              </w:rPr>
              <w:fldChar w:fldCharType="begin"/>
            </w:r>
            <w:r w:rsidR="008E2220">
              <w:rPr>
                <w:noProof/>
                <w:webHidden/>
              </w:rPr>
              <w:instrText xml:space="preserve"> PAGEREF _Toc82693030 \h </w:instrText>
            </w:r>
            <w:r w:rsidR="008E2220">
              <w:rPr>
                <w:noProof/>
                <w:webHidden/>
              </w:rPr>
            </w:r>
            <w:r w:rsidR="008E2220">
              <w:rPr>
                <w:noProof/>
                <w:webHidden/>
              </w:rPr>
              <w:fldChar w:fldCharType="separate"/>
            </w:r>
            <w:r w:rsidR="00D45E12">
              <w:rPr>
                <w:noProof/>
                <w:webHidden/>
              </w:rPr>
              <w:t>6</w:t>
            </w:r>
            <w:r w:rsidR="008E2220">
              <w:rPr>
                <w:noProof/>
                <w:webHidden/>
              </w:rPr>
              <w:fldChar w:fldCharType="end"/>
            </w:r>
          </w:hyperlink>
        </w:p>
        <w:p w:rsidR="007D5E73" w:rsidRDefault="00604049">
          <w:pPr>
            <w:pStyle w:val="Spistreci2"/>
            <w:tabs>
              <w:tab w:val="right" w:pos="9019"/>
            </w:tabs>
            <w:rPr>
              <w:rStyle w:val="Hipercze"/>
              <w:noProof/>
            </w:rPr>
          </w:pPr>
          <w:r>
            <w:rPr>
              <w:noProof/>
            </w:rPr>
            <w:fldChar w:fldCharType="begin"/>
          </w:r>
          <w:r>
            <w:rPr>
              <w:noProof/>
            </w:rPr>
            <w:instrText xml:space="preserve"> HYPERLINK \l "_Toc82693031" </w:instrText>
          </w:r>
          <w:r>
            <w:rPr>
              <w:noProof/>
            </w:rPr>
            <w:fldChar w:fldCharType="separate"/>
          </w:r>
          <w:r w:rsidR="007D5E73">
            <w:rPr>
              <w:rStyle w:val="Hipercze"/>
              <w:noProof/>
            </w:rPr>
            <w:t>V. Wizja lokalna</w:t>
          </w:r>
        </w:p>
        <w:p w:rsidR="008E2220" w:rsidRDefault="007D5E73">
          <w:pPr>
            <w:pStyle w:val="Spistreci2"/>
            <w:tabs>
              <w:tab w:val="right" w:pos="9019"/>
            </w:tabs>
            <w:rPr>
              <w:rFonts w:asciiTheme="minorHAnsi" w:eastAsiaTheme="minorEastAsia" w:hAnsiTheme="minorHAnsi" w:cstheme="minorBidi"/>
              <w:noProof/>
              <w:lang w:val="pl-PL"/>
            </w:rPr>
          </w:pPr>
          <w:r>
            <w:rPr>
              <w:rStyle w:val="Hipercze"/>
              <w:noProof/>
            </w:rPr>
            <w:t xml:space="preserve">VI. Podwykonawstwo </w:t>
          </w:r>
          <w:r w:rsidR="008E2220">
            <w:rPr>
              <w:noProof/>
              <w:webHidden/>
            </w:rPr>
            <w:tab/>
          </w:r>
          <w:r w:rsidR="008E2220">
            <w:rPr>
              <w:noProof/>
              <w:webHidden/>
            </w:rPr>
            <w:fldChar w:fldCharType="begin"/>
          </w:r>
          <w:r w:rsidR="008E2220">
            <w:rPr>
              <w:noProof/>
              <w:webHidden/>
            </w:rPr>
            <w:instrText xml:space="preserve"> PAGEREF _Toc82693031 \h </w:instrText>
          </w:r>
          <w:r w:rsidR="008E2220">
            <w:rPr>
              <w:noProof/>
              <w:webHidden/>
            </w:rPr>
          </w:r>
          <w:r w:rsidR="008E2220">
            <w:rPr>
              <w:noProof/>
              <w:webHidden/>
            </w:rPr>
            <w:fldChar w:fldCharType="separate"/>
          </w:r>
          <w:r w:rsidR="00D45E12">
            <w:rPr>
              <w:noProof/>
              <w:webHidden/>
            </w:rPr>
            <w:t>8</w:t>
          </w:r>
          <w:r w:rsidR="008E2220">
            <w:rPr>
              <w:noProof/>
              <w:webHidden/>
            </w:rPr>
            <w:fldChar w:fldCharType="end"/>
          </w:r>
          <w:r w:rsidR="00604049">
            <w:rPr>
              <w:noProof/>
            </w:rPr>
            <w:fldChar w:fldCharType="end"/>
          </w:r>
        </w:p>
        <w:p w:rsidR="008E2220" w:rsidRDefault="00073AF2">
          <w:pPr>
            <w:pStyle w:val="Spistreci2"/>
            <w:tabs>
              <w:tab w:val="right" w:pos="9019"/>
            </w:tabs>
            <w:rPr>
              <w:rFonts w:asciiTheme="minorHAnsi" w:eastAsiaTheme="minorEastAsia" w:hAnsiTheme="minorHAnsi" w:cstheme="minorBidi"/>
              <w:noProof/>
              <w:lang w:val="pl-PL"/>
            </w:rPr>
          </w:pPr>
          <w:hyperlink w:anchor="_Toc82693032" w:history="1">
            <w:r w:rsidR="008E2220" w:rsidRPr="00F073A2">
              <w:rPr>
                <w:rStyle w:val="Hipercze"/>
                <w:noProof/>
              </w:rPr>
              <w:t>VII. Termin wykonania zamówienia</w:t>
            </w:r>
            <w:r w:rsidR="008E2220">
              <w:rPr>
                <w:noProof/>
                <w:webHidden/>
              </w:rPr>
              <w:tab/>
            </w:r>
            <w:r w:rsidR="008E2220">
              <w:rPr>
                <w:noProof/>
                <w:webHidden/>
              </w:rPr>
              <w:fldChar w:fldCharType="begin"/>
            </w:r>
            <w:r w:rsidR="008E2220">
              <w:rPr>
                <w:noProof/>
                <w:webHidden/>
              </w:rPr>
              <w:instrText xml:space="preserve"> PAGEREF _Toc82693032 \h </w:instrText>
            </w:r>
            <w:r w:rsidR="008E2220">
              <w:rPr>
                <w:noProof/>
                <w:webHidden/>
              </w:rPr>
            </w:r>
            <w:r w:rsidR="008E2220">
              <w:rPr>
                <w:noProof/>
                <w:webHidden/>
              </w:rPr>
              <w:fldChar w:fldCharType="separate"/>
            </w:r>
            <w:r w:rsidR="00D45E12">
              <w:rPr>
                <w:noProof/>
                <w:webHidden/>
              </w:rPr>
              <w:t>8</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3" w:history="1">
            <w:r w:rsidR="008E2220" w:rsidRPr="00F073A2">
              <w:rPr>
                <w:rStyle w:val="Hipercze"/>
                <w:noProof/>
              </w:rPr>
              <w:t>VIII. Warunki udziału w postępowaniu</w:t>
            </w:r>
            <w:r w:rsidR="008E2220">
              <w:rPr>
                <w:noProof/>
                <w:webHidden/>
              </w:rPr>
              <w:tab/>
            </w:r>
            <w:r w:rsidR="008E2220">
              <w:rPr>
                <w:noProof/>
                <w:webHidden/>
              </w:rPr>
              <w:fldChar w:fldCharType="begin"/>
            </w:r>
            <w:r w:rsidR="008E2220">
              <w:rPr>
                <w:noProof/>
                <w:webHidden/>
              </w:rPr>
              <w:instrText xml:space="preserve"> PAGEREF _Toc82693033 \h </w:instrText>
            </w:r>
            <w:r w:rsidR="008E2220">
              <w:rPr>
                <w:noProof/>
                <w:webHidden/>
              </w:rPr>
            </w:r>
            <w:r w:rsidR="008E2220">
              <w:rPr>
                <w:noProof/>
                <w:webHidden/>
              </w:rPr>
              <w:fldChar w:fldCharType="separate"/>
            </w:r>
            <w:r w:rsidR="00D45E12">
              <w:rPr>
                <w:noProof/>
                <w:webHidden/>
              </w:rPr>
              <w:t>8</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4" w:history="1">
            <w:r w:rsidR="008E2220" w:rsidRPr="00F073A2">
              <w:rPr>
                <w:rStyle w:val="Hipercze"/>
                <w:noProof/>
              </w:rPr>
              <w:t>IX. Podstawy wykluczenia z postępowania</w:t>
            </w:r>
            <w:r w:rsidR="008E2220">
              <w:rPr>
                <w:noProof/>
                <w:webHidden/>
              </w:rPr>
              <w:tab/>
            </w:r>
            <w:r w:rsidR="008E2220">
              <w:rPr>
                <w:noProof/>
                <w:webHidden/>
              </w:rPr>
              <w:fldChar w:fldCharType="begin"/>
            </w:r>
            <w:r w:rsidR="008E2220">
              <w:rPr>
                <w:noProof/>
                <w:webHidden/>
              </w:rPr>
              <w:instrText xml:space="preserve"> PAGEREF _Toc82693034 \h </w:instrText>
            </w:r>
            <w:r w:rsidR="008E2220">
              <w:rPr>
                <w:noProof/>
                <w:webHidden/>
              </w:rPr>
            </w:r>
            <w:r w:rsidR="008E2220">
              <w:rPr>
                <w:noProof/>
                <w:webHidden/>
              </w:rPr>
              <w:fldChar w:fldCharType="separate"/>
            </w:r>
            <w:r w:rsidR="00D45E12">
              <w:rPr>
                <w:noProof/>
                <w:webHidden/>
              </w:rPr>
              <w:t>10</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5" w:history="1">
            <w:r w:rsidR="008E2220" w:rsidRPr="00F073A2">
              <w:rPr>
                <w:rStyle w:val="Hipercze"/>
                <w:noProof/>
              </w:rPr>
              <w:t>X. Podmiotowe środki dowodowe. Oświadczenia i dokumenty, jakie zobowiązani są dostarczyć Wykonawcy w celu potwierdzenia spełniania warunków udziału w postępowaniu oraz wykazania braku podstaw wykluczenia.</w:t>
            </w:r>
            <w:r w:rsidR="008E2220">
              <w:rPr>
                <w:noProof/>
                <w:webHidden/>
              </w:rPr>
              <w:tab/>
            </w:r>
            <w:r w:rsidR="008E2220">
              <w:rPr>
                <w:noProof/>
                <w:webHidden/>
              </w:rPr>
              <w:fldChar w:fldCharType="begin"/>
            </w:r>
            <w:r w:rsidR="008E2220">
              <w:rPr>
                <w:noProof/>
                <w:webHidden/>
              </w:rPr>
              <w:instrText xml:space="preserve"> PAGEREF _Toc82693035 \h </w:instrText>
            </w:r>
            <w:r w:rsidR="008E2220">
              <w:rPr>
                <w:noProof/>
                <w:webHidden/>
              </w:rPr>
            </w:r>
            <w:r w:rsidR="008E2220">
              <w:rPr>
                <w:noProof/>
                <w:webHidden/>
              </w:rPr>
              <w:fldChar w:fldCharType="separate"/>
            </w:r>
            <w:r w:rsidR="00D45E12">
              <w:rPr>
                <w:noProof/>
                <w:webHidden/>
              </w:rPr>
              <w:t>11</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6" w:history="1">
            <w:r w:rsidR="008E2220" w:rsidRPr="00F073A2">
              <w:rPr>
                <w:rStyle w:val="Hipercze"/>
                <w:noProof/>
              </w:rPr>
              <w:t>XI. Poleganie na zasobach innych podmiotów</w:t>
            </w:r>
            <w:r w:rsidR="008E2220">
              <w:rPr>
                <w:noProof/>
                <w:webHidden/>
              </w:rPr>
              <w:tab/>
            </w:r>
            <w:r w:rsidR="008E2220">
              <w:rPr>
                <w:noProof/>
                <w:webHidden/>
              </w:rPr>
              <w:fldChar w:fldCharType="begin"/>
            </w:r>
            <w:r w:rsidR="008E2220">
              <w:rPr>
                <w:noProof/>
                <w:webHidden/>
              </w:rPr>
              <w:instrText xml:space="preserve"> PAGEREF _Toc82693036 \h </w:instrText>
            </w:r>
            <w:r w:rsidR="008E2220">
              <w:rPr>
                <w:noProof/>
                <w:webHidden/>
              </w:rPr>
            </w:r>
            <w:r w:rsidR="008E2220">
              <w:rPr>
                <w:noProof/>
                <w:webHidden/>
              </w:rPr>
              <w:fldChar w:fldCharType="separate"/>
            </w:r>
            <w:r w:rsidR="00D45E12">
              <w:rPr>
                <w:noProof/>
                <w:webHidden/>
              </w:rPr>
              <w:t>13</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7" w:history="1">
            <w:r w:rsidR="008E2220" w:rsidRPr="00F073A2">
              <w:rPr>
                <w:rStyle w:val="Hipercze"/>
                <w:noProof/>
              </w:rPr>
              <w:t>XII. Informacja dla Wykonawców wspólnie ubiegających się o udzielenie zamówienia.</w:t>
            </w:r>
            <w:r w:rsidR="008E2220">
              <w:rPr>
                <w:noProof/>
                <w:webHidden/>
              </w:rPr>
              <w:tab/>
            </w:r>
            <w:r w:rsidR="008E2220">
              <w:rPr>
                <w:noProof/>
                <w:webHidden/>
              </w:rPr>
              <w:fldChar w:fldCharType="begin"/>
            </w:r>
            <w:r w:rsidR="008E2220">
              <w:rPr>
                <w:noProof/>
                <w:webHidden/>
              </w:rPr>
              <w:instrText xml:space="preserve"> PAGEREF _Toc82693037 \h </w:instrText>
            </w:r>
            <w:r w:rsidR="008E2220">
              <w:rPr>
                <w:noProof/>
                <w:webHidden/>
              </w:rPr>
            </w:r>
            <w:r w:rsidR="008E2220">
              <w:rPr>
                <w:noProof/>
                <w:webHidden/>
              </w:rPr>
              <w:fldChar w:fldCharType="separate"/>
            </w:r>
            <w:r w:rsidR="00D45E12">
              <w:rPr>
                <w:noProof/>
                <w:webHidden/>
              </w:rPr>
              <w:t>14</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8" w:history="1">
            <w:r w:rsidR="008E2220" w:rsidRPr="00F073A2">
              <w:rPr>
                <w:rStyle w:val="Hipercze"/>
                <w:noProof/>
              </w:rPr>
              <w:t>XIII. Sposób komunikacji oraz wyjaśnienia treści SWZ</w:t>
            </w:r>
            <w:r w:rsidR="008E2220">
              <w:rPr>
                <w:noProof/>
                <w:webHidden/>
              </w:rPr>
              <w:tab/>
            </w:r>
            <w:r w:rsidR="008E2220">
              <w:rPr>
                <w:noProof/>
                <w:webHidden/>
              </w:rPr>
              <w:fldChar w:fldCharType="begin"/>
            </w:r>
            <w:r w:rsidR="008E2220">
              <w:rPr>
                <w:noProof/>
                <w:webHidden/>
              </w:rPr>
              <w:instrText xml:space="preserve"> PAGEREF _Toc82693038 \h </w:instrText>
            </w:r>
            <w:r w:rsidR="008E2220">
              <w:rPr>
                <w:noProof/>
                <w:webHidden/>
              </w:rPr>
            </w:r>
            <w:r w:rsidR="008E2220">
              <w:rPr>
                <w:noProof/>
                <w:webHidden/>
              </w:rPr>
              <w:fldChar w:fldCharType="separate"/>
            </w:r>
            <w:r w:rsidR="00D45E12">
              <w:rPr>
                <w:noProof/>
                <w:webHidden/>
              </w:rPr>
              <w:t>14</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39" w:history="1">
            <w:r w:rsidR="008E2220" w:rsidRPr="00F073A2">
              <w:rPr>
                <w:rStyle w:val="Hipercze"/>
                <w:noProof/>
              </w:rPr>
              <w:t>XIV. Opis sposobu przygotowania ofert oraz wymagania formalne dotyczące składanych oświadczeń i dokumentów</w:t>
            </w:r>
            <w:r w:rsidR="008E2220">
              <w:rPr>
                <w:noProof/>
                <w:webHidden/>
              </w:rPr>
              <w:tab/>
            </w:r>
            <w:r w:rsidR="008E2220">
              <w:rPr>
                <w:noProof/>
                <w:webHidden/>
              </w:rPr>
              <w:fldChar w:fldCharType="begin"/>
            </w:r>
            <w:r w:rsidR="008E2220">
              <w:rPr>
                <w:noProof/>
                <w:webHidden/>
              </w:rPr>
              <w:instrText xml:space="preserve"> PAGEREF _Toc82693039 \h </w:instrText>
            </w:r>
            <w:r w:rsidR="008E2220">
              <w:rPr>
                <w:noProof/>
                <w:webHidden/>
              </w:rPr>
            </w:r>
            <w:r w:rsidR="008E2220">
              <w:rPr>
                <w:noProof/>
                <w:webHidden/>
              </w:rPr>
              <w:fldChar w:fldCharType="separate"/>
            </w:r>
            <w:r w:rsidR="00D45E12">
              <w:rPr>
                <w:noProof/>
                <w:webHidden/>
              </w:rPr>
              <w:t>15</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0" w:history="1">
            <w:r w:rsidR="008E2220" w:rsidRPr="00F073A2">
              <w:rPr>
                <w:rStyle w:val="Hipercze"/>
                <w:noProof/>
              </w:rPr>
              <w:t>XV. Sposób obliczania ceny oferty</w:t>
            </w:r>
            <w:r w:rsidR="008E2220">
              <w:rPr>
                <w:noProof/>
                <w:webHidden/>
              </w:rPr>
              <w:tab/>
            </w:r>
            <w:r w:rsidR="008E2220">
              <w:rPr>
                <w:noProof/>
                <w:webHidden/>
              </w:rPr>
              <w:fldChar w:fldCharType="begin"/>
            </w:r>
            <w:r w:rsidR="008E2220">
              <w:rPr>
                <w:noProof/>
                <w:webHidden/>
              </w:rPr>
              <w:instrText xml:space="preserve"> PAGEREF _Toc82693040 \h </w:instrText>
            </w:r>
            <w:r w:rsidR="008E2220">
              <w:rPr>
                <w:noProof/>
                <w:webHidden/>
              </w:rPr>
            </w:r>
            <w:r w:rsidR="008E2220">
              <w:rPr>
                <w:noProof/>
                <w:webHidden/>
              </w:rPr>
              <w:fldChar w:fldCharType="separate"/>
            </w:r>
            <w:r w:rsidR="00D45E12">
              <w:rPr>
                <w:noProof/>
                <w:webHidden/>
              </w:rPr>
              <w:t>19</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1" w:history="1">
            <w:r w:rsidR="008E2220" w:rsidRPr="00F073A2">
              <w:rPr>
                <w:rStyle w:val="Hipercze"/>
                <w:noProof/>
              </w:rPr>
              <w:t>XVI. Wymagania dotyczące wadium</w:t>
            </w:r>
            <w:r w:rsidR="008E2220">
              <w:rPr>
                <w:noProof/>
                <w:webHidden/>
              </w:rPr>
              <w:tab/>
            </w:r>
            <w:r w:rsidR="008E2220">
              <w:rPr>
                <w:noProof/>
                <w:webHidden/>
              </w:rPr>
              <w:fldChar w:fldCharType="begin"/>
            </w:r>
            <w:r w:rsidR="008E2220">
              <w:rPr>
                <w:noProof/>
                <w:webHidden/>
              </w:rPr>
              <w:instrText xml:space="preserve"> PAGEREF _Toc82693041 \h </w:instrText>
            </w:r>
            <w:r w:rsidR="008E2220">
              <w:rPr>
                <w:noProof/>
                <w:webHidden/>
              </w:rPr>
            </w:r>
            <w:r w:rsidR="008E2220">
              <w:rPr>
                <w:noProof/>
                <w:webHidden/>
              </w:rPr>
              <w:fldChar w:fldCharType="separate"/>
            </w:r>
            <w:r w:rsidR="00D45E12">
              <w:rPr>
                <w:noProof/>
                <w:webHidden/>
              </w:rPr>
              <w:t>20</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2" w:history="1">
            <w:r w:rsidR="008E2220" w:rsidRPr="00F073A2">
              <w:rPr>
                <w:rStyle w:val="Hipercze"/>
                <w:noProof/>
              </w:rPr>
              <w:t>XVII. Termin związania ofertą</w:t>
            </w:r>
            <w:r w:rsidR="008E2220">
              <w:rPr>
                <w:noProof/>
                <w:webHidden/>
              </w:rPr>
              <w:tab/>
            </w:r>
            <w:r w:rsidR="008E2220">
              <w:rPr>
                <w:noProof/>
                <w:webHidden/>
              </w:rPr>
              <w:fldChar w:fldCharType="begin"/>
            </w:r>
            <w:r w:rsidR="008E2220">
              <w:rPr>
                <w:noProof/>
                <w:webHidden/>
              </w:rPr>
              <w:instrText xml:space="preserve"> PAGEREF _Toc82693042 \h </w:instrText>
            </w:r>
            <w:r w:rsidR="008E2220">
              <w:rPr>
                <w:noProof/>
                <w:webHidden/>
              </w:rPr>
            </w:r>
            <w:r w:rsidR="008E2220">
              <w:rPr>
                <w:noProof/>
                <w:webHidden/>
              </w:rPr>
              <w:fldChar w:fldCharType="separate"/>
            </w:r>
            <w:r w:rsidR="00D45E12">
              <w:rPr>
                <w:noProof/>
                <w:webHidden/>
              </w:rPr>
              <w:t>20</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3" w:history="1">
            <w:r w:rsidR="008E2220" w:rsidRPr="00F073A2">
              <w:rPr>
                <w:rStyle w:val="Hipercze"/>
                <w:noProof/>
              </w:rPr>
              <w:t>XVIII. Miejsce i termin składania ofert</w:t>
            </w:r>
            <w:r w:rsidR="008E2220">
              <w:rPr>
                <w:noProof/>
                <w:webHidden/>
              </w:rPr>
              <w:tab/>
            </w:r>
            <w:r w:rsidR="008E2220">
              <w:rPr>
                <w:noProof/>
                <w:webHidden/>
              </w:rPr>
              <w:fldChar w:fldCharType="begin"/>
            </w:r>
            <w:r w:rsidR="008E2220">
              <w:rPr>
                <w:noProof/>
                <w:webHidden/>
              </w:rPr>
              <w:instrText xml:space="preserve"> PAGEREF _Toc82693043 \h </w:instrText>
            </w:r>
            <w:r w:rsidR="008E2220">
              <w:rPr>
                <w:noProof/>
                <w:webHidden/>
              </w:rPr>
            </w:r>
            <w:r w:rsidR="008E2220">
              <w:rPr>
                <w:noProof/>
                <w:webHidden/>
              </w:rPr>
              <w:fldChar w:fldCharType="separate"/>
            </w:r>
            <w:r w:rsidR="00D45E12">
              <w:rPr>
                <w:noProof/>
                <w:webHidden/>
              </w:rPr>
              <w:t>20</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4" w:history="1">
            <w:r w:rsidR="008E2220" w:rsidRPr="00F073A2">
              <w:rPr>
                <w:rStyle w:val="Hipercze"/>
                <w:b/>
                <w:noProof/>
              </w:rPr>
              <w:t>XIX. OTWARCIE OFERT</w:t>
            </w:r>
            <w:r w:rsidR="008E2220">
              <w:rPr>
                <w:noProof/>
                <w:webHidden/>
              </w:rPr>
              <w:tab/>
            </w:r>
            <w:r w:rsidR="008E2220">
              <w:rPr>
                <w:noProof/>
                <w:webHidden/>
              </w:rPr>
              <w:fldChar w:fldCharType="begin"/>
            </w:r>
            <w:r w:rsidR="008E2220">
              <w:rPr>
                <w:noProof/>
                <w:webHidden/>
              </w:rPr>
              <w:instrText xml:space="preserve"> PAGEREF _Toc82693044 \h </w:instrText>
            </w:r>
            <w:r w:rsidR="008E2220">
              <w:rPr>
                <w:noProof/>
                <w:webHidden/>
              </w:rPr>
            </w:r>
            <w:r w:rsidR="008E2220">
              <w:rPr>
                <w:noProof/>
                <w:webHidden/>
              </w:rPr>
              <w:fldChar w:fldCharType="separate"/>
            </w:r>
            <w:r w:rsidR="00D45E12">
              <w:rPr>
                <w:noProof/>
                <w:webHidden/>
              </w:rPr>
              <w:t>21</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5" w:history="1">
            <w:r w:rsidR="008E2220" w:rsidRPr="00F073A2">
              <w:rPr>
                <w:rStyle w:val="Hipercze"/>
                <w:noProof/>
              </w:rPr>
              <w:t>XX. Opis kryteriów oceny ofert wraz z podaniem wag tych kryteriów i sposobu oceny ofert</w:t>
            </w:r>
            <w:r w:rsidR="008E2220">
              <w:rPr>
                <w:noProof/>
                <w:webHidden/>
              </w:rPr>
              <w:tab/>
            </w:r>
            <w:r w:rsidR="008E2220">
              <w:rPr>
                <w:noProof/>
                <w:webHidden/>
              </w:rPr>
              <w:fldChar w:fldCharType="begin"/>
            </w:r>
            <w:r w:rsidR="008E2220">
              <w:rPr>
                <w:noProof/>
                <w:webHidden/>
              </w:rPr>
              <w:instrText xml:space="preserve"> PAGEREF _Toc82693045 \h </w:instrText>
            </w:r>
            <w:r w:rsidR="008E2220">
              <w:rPr>
                <w:noProof/>
                <w:webHidden/>
              </w:rPr>
            </w:r>
            <w:r w:rsidR="008E2220">
              <w:rPr>
                <w:noProof/>
                <w:webHidden/>
              </w:rPr>
              <w:fldChar w:fldCharType="separate"/>
            </w:r>
            <w:r w:rsidR="00D45E12">
              <w:rPr>
                <w:noProof/>
                <w:webHidden/>
              </w:rPr>
              <w:t>22</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6" w:history="1">
            <w:r w:rsidR="008E2220" w:rsidRPr="00F073A2">
              <w:rPr>
                <w:rStyle w:val="Hipercze"/>
                <w:noProof/>
              </w:rPr>
              <w:t>XXI. Informacje o formalnościach, jakie powinny być dopełnione po wyborze oferty w celu zawarcia umowy</w:t>
            </w:r>
            <w:r w:rsidR="008E2220">
              <w:rPr>
                <w:noProof/>
                <w:webHidden/>
              </w:rPr>
              <w:tab/>
            </w:r>
            <w:r w:rsidR="008E2220">
              <w:rPr>
                <w:noProof/>
                <w:webHidden/>
              </w:rPr>
              <w:fldChar w:fldCharType="begin"/>
            </w:r>
            <w:r w:rsidR="008E2220">
              <w:rPr>
                <w:noProof/>
                <w:webHidden/>
              </w:rPr>
              <w:instrText xml:space="preserve"> PAGEREF _Toc82693046 \h </w:instrText>
            </w:r>
            <w:r w:rsidR="008E2220">
              <w:rPr>
                <w:noProof/>
                <w:webHidden/>
              </w:rPr>
            </w:r>
            <w:r w:rsidR="008E2220">
              <w:rPr>
                <w:noProof/>
                <w:webHidden/>
              </w:rPr>
              <w:fldChar w:fldCharType="separate"/>
            </w:r>
            <w:r w:rsidR="00D45E12">
              <w:rPr>
                <w:noProof/>
                <w:webHidden/>
              </w:rPr>
              <w:t>23</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7" w:history="1">
            <w:r w:rsidR="008E2220" w:rsidRPr="00F073A2">
              <w:rPr>
                <w:rStyle w:val="Hipercze"/>
                <w:noProof/>
              </w:rPr>
              <w:t>XXII. Wymagania dotyczące zabezpieczenia należytego wykonania umowy</w:t>
            </w:r>
            <w:r w:rsidR="008E2220">
              <w:rPr>
                <w:noProof/>
                <w:webHidden/>
              </w:rPr>
              <w:tab/>
            </w:r>
            <w:r w:rsidR="008E2220">
              <w:rPr>
                <w:noProof/>
                <w:webHidden/>
              </w:rPr>
              <w:fldChar w:fldCharType="begin"/>
            </w:r>
            <w:r w:rsidR="008E2220">
              <w:rPr>
                <w:noProof/>
                <w:webHidden/>
              </w:rPr>
              <w:instrText xml:space="preserve"> PAGEREF _Toc82693047 \h </w:instrText>
            </w:r>
            <w:r w:rsidR="008E2220">
              <w:rPr>
                <w:noProof/>
                <w:webHidden/>
              </w:rPr>
            </w:r>
            <w:r w:rsidR="008E2220">
              <w:rPr>
                <w:noProof/>
                <w:webHidden/>
              </w:rPr>
              <w:fldChar w:fldCharType="separate"/>
            </w:r>
            <w:r w:rsidR="00D45E12">
              <w:rPr>
                <w:noProof/>
                <w:webHidden/>
              </w:rPr>
              <w:t>23</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48" w:history="1">
            <w:r w:rsidR="008E2220" w:rsidRPr="00F073A2">
              <w:rPr>
                <w:rStyle w:val="Hipercze"/>
                <w:noProof/>
              </w:rPr>
              <w:t>XXIII. Informacje o treści zawieranej umowy oraz możliwości jej zmiany</w:t>
            </w:r>
            <w:r w:rsidR="008E2220">
              <w:rPr>
                <w:noProof/>
                <w:webHidden/>
              </w:rPr>
              <w:tab/>
            </w:r>
            <w:r w:rsidR="008E2220">
              <w:rPr>
                <w:noProof/>
                <w:webHidden/>
              </w:rPr>
              <w:fldChar w:fldCharType="begin"/>
            </w:r>
            <w:r w:rsidR="008E2220">
              <w:rPr>
                <w:noProof/>
                <w:webHidden/>
              </w:rPr>
              <w:instrText xml:space="preserve"> PAGEREF _Toc82693048 \h </w:instrText>
            </w:r>
            <w:r w:rsidR="008E2220">
              <w:rPr>
                <w:noProof/>
                <w:webHidden/>
              </w:rPr>
            </w:r>
            <w:r w:rsidR="008E2220">
              <w:rPr>
                <w:noProof/>
                <w:webHidden/>
              </w:rPr>
              <w:fldChar w:fldCharType="separate"/>
            </w:r>
            <w:r w:rsidR="00D45E12">
              <w:rPr>
                <w:noProof/>
                <w:webHidden/>
              </w:rPr>
              <w:t>23</w:t>
            </w:r>
            <w:r w:rsidR="008E2220">
              <w:rPr>
                <w:noProof/>
                <w:webHidden/>
              </w:rPr>
              <w:fldChar w:fldCharType="end"/>
            </w:r>
          </w:hyperlink>
        </w:p>
        <w:p w:rsidR="008E2220" w:rsidRDefault="003A3DE8">
          <w:pPr>
            <w:pStyle w:val="Spistreci2"/>
            <w:tabs>
              <w:tab w:val="right" w:pos="9019"/>
            </w:tabs>
            <w:rPr>
              <w:rFonts w:asciiTheme="minorHAnsi" w:eastAsiaTheme="minorEastAsia" w:hAnsiTheme="minorHAnsi" w:cstheme="minorBidi"/>
              <w:noProof/>
              <w:lang w:val="pl-PL"/>
            </w:rPr>
          </w:pPr>
          <w:r>
            <w:rPr>
              <w:noProof/>
            </w:rPr>
            <w:t>X</w:t>
          </w:r>
          <w:hyperlink w:anchor="_Toc82693049" w:history="1">
            <w:r w:rsidR="008E2220" w:rsidRPr="00F073A2">
              <w:rPr>
                <w:rStyle w:val="Hipercze"/>
                <w:noProof/>
              </w:rPr>
              <w:t>XIV. Pouczenie o środkach ochrony prawnej przysługujących Wykonawcy</w:t>
            </w:r>
            <w:r w:rsidR="008E2220">
              <w:rPr>
                <w:noProof/>
                <w:webHidden/>
              </w:rPr>
              <w:tab/>
            </w:r>
            <w:r w:rsidR="008E2220">
              <w:rPr>
                <w:noProof/>
                <w:webHidden/>
              </w:rPr>
              <w:fldChar w:fldCharType="begin"/>
            </w:r>
            <w:r w:rsidR="008E2220">
              <w:rPr>
                <w:noProof/>
                <w:webHidden/>
              </w:rPr>
              <w:instrText xml:space="preserve"> PAGEREF _Toc82693049 \h </w:instrText>
            </w:r>
            <w:r w:rsidR="008E2220">
              <w:rPr>
                <w:noProof/>
                <w:webHidden/>
              </w:rPr>
            </w:r>
            <w:r w:rsidR="008E2220">
              <w:rPr>
                <w:noProof/>
                <w:webHidden/>
              </w:rPr>
              <w:fldChar w:fldCharType="separate"/>
            </w:r>
            <w:r w:rsidR="00D45E12">
              <w:rPr>
                <w:noProof/>
                <w:webHidden/>
              </w:rPr>
              <w:t>24</w:t>
            </w:r>
            <w:r w:rsidR="008E2220">
              <w:rPr>
                <w:noProof/>
                <w:webHidden/>
              </w:rPr>
              <w:fldChar w:fldCharType="end"/>
            </w:r>
          </w:hyperlink>
        </w:p>
        <w:p w:rsidR="008E2220" w:rsidRDefault="00073AF2">
          <w:pPr>
            <w:pStyle w:val="Spistreci2"/>
            <w:tabs>
              <w:tab w:val="right" w:pos="9019"/>
            </w:tabs>
            <w:rPr>
              <w:rFonts w:asciiTheme="minorHAnsi" w:eastAsiaTheme="minorEastAsia" w:hAnsiTheme="minorHAnsi" w:cstheme="minorBidi"/>
              <w:noProof/>
              <w:lang w:val="pl-PL"/>
            </w:rPr>
          </w:pPr>
          <w:hyperlink w:anchor="_Toc82693050" w:history="1">
            <w:r w:rsidR="008E2220" w:rsidRPr="00F073A2">
              <w:rPr>
                <w:rStyle w:val="Hipercze"/>
                <w:noProof/>
              </w:rPr>
              <w:t>XXV. Spis załączników</w:t>
            </w:r>
            <w:r w:rsidR="008E2220">
              <w:rPr>
                <w:noProof/>
                <w:webHidden/>
              </w:rPr>
              <w:tab/>
            </w:r>
            <w:r w:rsidR="008E2220">
              <w:rPr>
                <w:noProof/>
                <w:webHidden/>
              </w:rPr>
              <w:fldChar w:fldCharType="begin"/>
            </w:r>
            <w:r w:rsidR="008E2220">
              <w:rPr>
                <w:noProof/>
                <w:webHidden/>
              </w:rPr>
              <w:instrText xml:space="preserve"> PAGEREF _Toc82693050 \h </w:instrText>
            </w:r>
            <w:r w:rsidR="008E2220">
              <w:rPr>
                <w:noProof/>
                <w:webHidden/>
              </w:rPr>
            </w:r>
            <w:r w:rsidR="008E2220">
              <w:rPr>
                <w:noProof/>
                <w:webHidden/>
              </w:rPr>
              <w:fldChar w:fldCharType="separate"/>
            </w:r>
            <w:r w:rsidR="00D45E12">
              <w:rPr>
                <w:noProof/>
                <w:webHidden/>
              </w:rPr>
              <w:t>25</w:t>
            </w:r>
            <w:r w:rsidR="008E2220">
              <w:rPr>
                <w:noProof/>
                <w:webHidden/>
              </w:rPr>
              <w:fldChar w:fldCharType="end"/>
            </w:r>
          </w:hyperlink>
        </w:p>
        <w:p w:rsidR="00D92D65" w:rsidRDefault="00AC573F">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p>
    <w:p w:rsidR="00F7703D" w:rsidRDefault="00F7703D" w:rsidP="00F7703D"/>
    <w:p w:rsidR="00DB53C6" w:rsidRPr="00F7703D" w:rsidRDefault="00DB53C6" w:rsidP="00F7703D"/>
    <w:p w:rsidR="00D92D65" w:rsidRDefault="007E5D95">
      <w:pPr>
        <w:pStyle w:val="Nagwek2"/>
      </w:pPr>
      <w:bookmarkStart w:id="0" w:name="_Toc82693027"/>
      <w:r>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82693028"/>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1B1D71">
        <w:rPr>
          <w:sz w:val="20"/>
          <w:szCs w:val="20"/>
        </w:rPr>
        <w:t>Dowozy i odwozy dzieci do Szkół i Przedszkoli na terenie Gminy i Mia</w:t>
      </w:r>
      <w:r w:rsidR="000F1599">
        <w:rPr>
          <w:sz w:val="20"/>
          <w:szCs w:val="20"/>
        </w:rPr>
        <w:t>sta Raszków w 2023</w:t>
      </w:r>
      <w:r w:rsidR="001B1D71">
        <w:rPr>
          <w:sz w:val="20"/>
          <w:szCs w:val="20"/>
        </w:rPr>
        <w:t xml:space="preserve"> r.”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82693029"/>
      <w:r>
        <w:lastRenderedPageBreak/>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66599D" w:rsidRDefault="0066599D">
      <w:pPr>
        <w:numPr>
          <w:ilvl w:val="0"/>
          <w:numId w:val="35"/>
        </w:numPr>
        <w:spacing w:line="360" w:lineRule="auto"/>
        <w:ind w:left="426"/>
        <w:jc w:val="both"/>
        <w:rPr>
          <w:sz w:val="20"/>
          <w:szCs w:val="20"/>
        </w:rPr>
      </w:pPr>
      <w:r>
        <w:rPr>
          <w:sz w:val="20"/>
          <w:szCs w:val="20"/>
        </w:rPr>
        <w:t xml:space="preserve">Zamawiający stosownie do art. 95 ustawy Pzp. Wymaga zatrudnienia przez Wykonawcę lub podwykonawcę na podstawie umowy o pracę osób wykonujących czynności w zakresie realizacji zamówienia, których wykonanie zawiera cechy stosunku pracy określone w art. 22§ 1 ustawy z dnia 26 czerwca 1974 r. – Kodeks pracy. </w:t>
      </w:r>
    </w:p>
    <w:p w:rsidR="008D60EC" w:rsidRPr="00FC45F9" w:rsidRDefault="008D60EC" w:rsidP="008D60EC">
      <w:pPr>
        <w:spacing w:line="360" w:lineRule="auto"/>
        <w:ind w:left="426"/>
        <w:jc w:val="both"/>
        <w:rPr>
          <w:i/>
          <w:sz w:val="20"/>
          <w:szCs w:val="20"/>
          <w:u w:val="single"/>
        </w:rPr>
      </w:pPr>
      <w:r w:rsidRPr="00FC45F9">
        <w:rPr>
          <w:i/>
          <w:sz w:val="20"/>
          <w:szCs w:val="20"/>
          <w:u w:val="single"/>
        </w:rPr>
        <w:t xml:space="preserve">Rodzaj czynności niezbędnych do realizacji zamówienia, których dotyczą wymagania zatrudnienia na podstawie stosunku pracy przez wykonawcę lub podwykonawcę osób wykonujących czynności w trakcie realizacji zamówienia: </w:t>
      </w:r>
    </w:p>
    <w:p w:rsidR="00952957" w:rsidRDefault="00952957" w:rsidP="00952957">
      <w:pPr>
        <w:spacing w:line="360" w:lineRule="auto"/>
        <w:ind w:left="426"/>
        <w:jc w:val="both"/>
        <w:rPr>
          <w:b/>
          <w:sz w:val="20"/>
          <w:szCs w:val="20"/>
        </w:rPr>
      </w:pPr>
      <w:r>
        <w:rPr>
          <w:b/>
          <w:sz w:val="20"/>
          <w:szCs w:val="20"/>
        </w:rPr>
        <w:t>Na podstawie art. 95 ust. 1 ustawy Pzp. Zamawiający wymaga zatrudnienia przez Wykonawcę lub Podwykonawcę na podstawie stosunku pracy, osób wykonujących następujące czynności związane z realizacją zamówienia:</w:t>
      </w:r>
    </w:p>
    <w:p w:rsidR="00952957" w:rsidRDefault="00952957" w:rsidP="00952957">
      <w:pPr>
        <w:pStyle w:val="Akapitzlist"/>
        <w:numPr>
          <w:ilvl w:val="0"/>
          <w:numId w:val="47"/>
        </w:numPr>
        <w:spacing w:line="360" w:lineRule="auto"/>
        <w:jc w:val="both"/>
        <w:rPr>
          <w:b/>
          <w:sz w:val="20"/>
          <w:szCs w:val="20"/>
        </w:rPr>
      </w:pPr>
      <w:r>
        <w:rPr>
          <w:b/>
          <w:sz w:val="20"/>
          <w:szCs w:val="20"/>
        </w:rPr>
        <w:t xml:space="preserve">Osób wykonujących pracę kierowcy </w:t>
      </w:r>
    </w:p>
    <w:p w:rsidR="00952957" w:rsidRPr="00FC45F9" w:rsidRDefault="00952957" w:rsidP="00952957">
      <w:pPr>
        <w:spacing w:line="360" w:lineRule="auto"/>
        <w:ind w:left="426"/>
        <w:jc w:val="both"/>
        <w:rPr>
          <w:i/>
          <w:sz w:val="20"/>
          <w:szCs w:val="20"/>
          <w:u w:val="single"/>
        </w:rPr>
      </w:pPr>
      <w:r w:rsidRPr="00FC45F9">
        <w:rPr>
          <w:i/>
          <w:sz w:val="20"/>
          <w:szCs w:val="20"/>
          <w:u w:val="single"/>
        </w:rPr>
        <w:t>Sposób weryfikacji zatrudnienia osób:</w:t>
      </w:r>
    </w:p>
    <w:p w:rsidR="00952957" w:rsidRDefault="00952957" w:rsidP="00952957">
      <w:pPr>
        <w:pStyle w:val="Akapitzlist"/>
        <w:numPr>
          <w:ilvl w:val="0"/>
          <w:numId w:val="47"/>
        </w:numPr>
        <w:spacing w:line="360" w:lineRule="auto"/>
        <w:jc w:val="both"/>
        <w:rPr>
          <w:sz w:val="20"/>
          <w:szCs w:val="20"/>
        </w:rPr>
      </w:pPr>
      <w:r>
        <w:rPr>
          <w:sz w:val="20"/>
          <w:szCs w:val="20"/>
        </w:rPr>
        <w:t xml:space="preserve">Osoby wykonujące powyższe czynności, realizujące przedmiot zamówienia, muszą być zatrudnione przez Wykonawcę na podstawie umowy o pracę, przez co najmniej okres realizacji zamówienia. W przypadku rozwiązania stosunku pracy przez zakończeniem okresu realizacji zamówienia, Wykonawca zobowiązuje się do niezwłocznego zatrudnienia na to miejsce innej osoby. </w:t>
      </w:r>
    </w:p>
    <w:p w:rsidR="00B7422B" w:rsidRDefault="00B7422B" w:rsidP="00952957">
      <w:pPr>
        <w:pStyle w:val="Akapitzlist"/>
        <w:numPr>
          <w:ilvl w:val="0"/>
          <w:numId w:val="47"/>
        </w:numPr>
        <w:spacing w:line="360" w:lineRule="auto"/>
        <w:jc w:val="both"/>
        <w:rPr>
          <w:sz w:val="20"/>
          <w:szCs w:val="20"/>
        </w:rPr>
      </w:pPr>
      <w:r>
        <w:rPr>
          <w:sz w:val="20"/>
          <w:szCs w:val="20"/>
        </w:rPr>
        <w:t xml:space="preserve">W trakcie realizacji zamówienia na każde wezwanie Zamawiającego w wyznaczonym w tym wezwaniu terminie, Wykonawca przedłoży Zamawiającemu wskazane </w:t>
      </w:r>
      <w:r w:rsidR="008753F9">
        <w:rPr>
          <w:sz w:val="20"/>
          <w:szCs w:val="20"/>
        </w:rPr>
        <w:t>poniżej dowody w celu potwierdzenia spełnienia wymogu zatrudnienia na podstawie umowy o pracę przez Wykonawcę lub podwykonawcę osób wykonujących wskazane wyżej czynności w trakcie realizacji zamówienia:</w:t>
      </w:r>
    </w:p>
    <w:p w:rsidR="00FC45F9" w:rsidRDefault="008753F9" w:rsidP="008753F9">
      <w:pPr>
        <w:spacing w:line="360" w:lineRule="auto"/>
        <w:ind w:left="426"/>
        <w:jc w:val="both"/>
        <w:rPr>
          <w:sz w:val="20"/>
          <w:szCs w:val="20"/>
        </w:rPr>
      </w:pPr>
      <w:r>
        <w:rPr>
          <w:sz w:val="20"/>
          <w:szCs w:val="20"/>
        </w:rPr>
        <w:t xml:space="preserve">a) oświadczenie wykonawcy o zatrudnieniu na podstawie umowy o pracę osób wykonujących czynności, których dotyczy wezwanie zamawiającego. Oświadczenie to powinno zawierać co najmniej następujące dane: imię i nazwisko, okres zatrudnienia, stanowisko i zakres czynności dla każdej osoby skierowanej do realizacji zamówienia, </w:t>
      </w:r>
      <w:r w:rsidR="00FC45F9">
        <w:rPr>
          <w:sz w:val="20"/>
          <w:szCs w:val="20"/>
        </w:rPr>
        <w:t>dokładnie</w:t>
      </w:r>
      <w:r>
        <w:rPr>
          <w:sz w:val="20"/>
          <w:szCs w:val="20"/>
        </w:rPr>
        <w:t xml:space="preserve"> określenie podmiotu składającego oświadczenie, datę </w:t>
      </w:r>
      <w:r w:rsidR="00FC45F9">
        <w:rPr>
          <w:sz w:val="20"/>
          <w:szCs w:val="20"/>
        </w:rPr>
        <w:t>złożenia</w:t>
      </w:r>
      <w:r>
        <w:rPr>
          <w:sz w:val="20"/>
          <w:szCs w:val="20"/>
        </w:rPr>
        <w:t xml:space="preserve"> oświadczenia, wskazanie, że objęte wezwaniem </w:t>
      </w:r>
      <w:r>
        <w:rPr>
          <w:sz w:val="20"/>
          <w:szCs w:val="20"/>
        </w:rPr>
        <w:lastRenderedPageBreak/>
        <w:t xml:space="preserve">czynności wykonują osoby zatrudnione na podstawie umowy o pracę oraz podpis </w:t>
      </w:r>
      <w:r w:rsidR="00FC45F9">
        <w:rPr>
          <w:sz w:val="20"/>
          <w:szCs w:val="20"/>
        </w:rPr>
        <w:t>osoby</w:t>
      </w:r>
      <w:r>
        <w:rPr>
          <w:sz w:val="20"/>
          <w:szCs w:val="20"/>
        </w:rPr>
        <w:t xml:space="preserve"> uprawnionej do </w:t>
      </w:r>
      <w:r w:rsidR="00FC45F9">
        <w:rPr>
          <w:sz w:val="20"/>
          <w:szCs w:val="20"/>
        </w:rPr>
        <w:t>złożenia</w:t>
      </w:r>
      <w:r>
        <w:rPr>
          <w:sz w:val="20"/>
          <w:szCs w:val="20"/>
        </w:rPr>
        <w:t xml:space="preserve"> oświadczenia w imieniu wykonawcy lub podwykonawcy.        </w:t>
      </w:r>
    </w:p>
    <w:p w:rsidR="00FC45F9" w:rsidRDefault="00FC45F9" w:rsidP="008753F9">
      <w:pPr>
        <w:spacing w:line="360" w:lineRule="auto"/>
        <w:ind w:left="426"/>
        <w:jc w:val="both"/>
        <w:rPr>
          <w:i/>
          <w:sz w:val="20"/>
          <w:szCs w:val="20"/>
          <w:u w:val="single"/>
        </w:rPr>
      </w:pPr>
      <w:r>
        <w:rPr>
          <w:i/>
          <w:sz w:val="20"/>
          <w:szCs w:val="20"/>
          <w:u w:val="single"/>
        </w:rPr>
        <w:t xml:space="preserve">Uprawnienia Zamawiającego w zakresie kontroli spełnienia przez wykonawcę wymagań związanych z zatrudnieniem tych osób oraz sankcji z tytułu niespełnienia tych wymagań. </w:t>
      </w:r>
    </w:p>
    <w:p w:rsidR="00FC45F9" w:rsidRDefault="00FC45F9" w:rsidP="008753F9">
      <w:pPr>
        <w:spacing w:line="360" w:lineRule="auto"/>
        <w:ind w:left="426"/>
        <w:jc w:val="both"/>
        <w:rPr>
          <w:sz w:val="20"/>
          <w:szCs w:val="20"/>
        </w:rPr>
      </w:pPr>
      <w:r>
        <w:rPr>
          <w:sz w:val="20"/>
          <w:szCs w:val="20"/>
        </w:rPr>
        <w:t xml:space="preserve">W trakcie </w:t>
      </w:r>
      <w:r w:rsidR="004D0BC2">
        <w:rPr>
          <w:sz w:val="20"/>
          <w:szCs w:val="20"/>
        </w:rPr>
        <w:t xml:space="preserve">realizacji zamówienia Zamawiający uprawniony jest do wykonywania czynności kontrolnych wobec Wykonawcy odnośnie spełnienia oraz Wykonawcę lub podwykonawcę wymogu zatrudnienia na podstawie umowy o pracę osób wykonujących ww. Czynności. Zamawiający uprawniony jest w szczególności do: </w:t>
      </w:r>
    </w:p>
    <w:p w:rsidR="004D0BC2" w:rsidRDefault="004D0BC2" w:rsidP="008753F9">
      <w:pPr>
        <w:spacing w:line="360" w:lineRule="auto"/>
        <w:ind w:left="426"/>
        <w:jc w:val="both"/>
        <w:rPr>
          <w:sz w:val="20"/>
          <w:szCs w:val="20"/>
        </w:rPr>
      </w:pPr>
      <w:r>
        <w:rPr>
          <w:sz w:val="20"/>
          <w:szCs w:val="20"/>
        </w:rPr>
        <w:t xml:space="preserve">a) żądania oświadczeń </w:t>
      </w:r>
      <w:r w:rsidR="004A1922">
        <w:rPr>
          <w:sz w:val="20"/>
          <w:szCs w:val="20"/>
        </w:rPr>
        <w:t>i dokumentów w zakresie potwierdzenia spełnienia ww. Wymogów i dokonywania ich oceny,</w:t>
      </w:r>
    </w:p>
    <w:p w:rsidR="004A1922" w:rsidRDefault="004A1922" w:rsidP="008753F9">
      <w:pPr>
        <w:spacing w:line="360" w:lineRule="auto"/>
        <w:ind w:left="426"/>
        <w:jc w:val="both"/>
        <w:rPr>
          <w:sz w:val="20"/>
          <w:szCs w:val="20"/>
        </w:rPr>
      </w:pPr>
      <w:r>
        <w:rPr>
          <w:sz w:val="20"/>
          <w:szCs w:val="20"/>
        </w:rPr>
        <w:t>b) żądania wyjaśnień w przypadku wątpliwości w zakresie potwierdzenia spełnienia ww. Wymogów,</w:t>
      </w:r>
    </w:p>
    <w:p w:rsidR="004A1922" w:rsidRDefault="004A1922" w:rsidP="008753F9">
      <w:pPr>
        <w:spacing w:line="360" w:lineRule="auto"/>
        <w:ind w:left="426"/>
        <w:jc w:val="both"/>
        <w:rPr>
          <w:sz w:val="20"/>
          <w:szCs w:val="20"/>
        </w:rPr>
      </w:pPr>
      <w:r>
        <w:rPr>
          <w:sz w:val="20"/>
          <w:szCs w:val="20"/>
        </w:rPr>
        <w:t>c) przeprowadzania kontroli na miejscu wykonywania świadczenia.</w:t>
      </w:r>
    </w:p>
    <w:p w:rsidR="004A1922" w:rsidRDefault="004A1922" w:rsidP="008753F9">
      <w:pPr>
        <w:spacing w:line="360" w:lineRule="auto"/>
        <w:ind w:left="426"/>
        <w:jc w:val="both"/>
        <w:rPr>
          <w:sz w:val="20"/>
          <w:szCs w:val="20"/>
        </w:rPr>
      </w:pPr>
      <w:r>
        <w:rPr>
          <w:sz w:val="20"/>
          <w:szCs w:val="20"/>
        </w:rPr>
        <w:t xml:space="preserve">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ochranie danych osobowych. </w:t>
      </w:r>
    </w:p>
    <w:p w:rsidR="008753F9" w:rsidRPr="008753F9" w:rsidRDefault="007A48C5" w:rsidP="007A48C5">
      <w:pPr>
        <w:spacing w:line="360" w:lineRule="auto"/>
        <w:ind w:left="426"/>
        <w:jc w:val="both"/>
        <w:rPr>
          <w:sz w:val="20"/>
          <w:szCs w:val="20"/>
        </w:rPr>
      </w:pPr>
      <w:r>
        <w:rPr>
          <w:sz w:val="20"/>
          <w:szCs w:val="20"/>
        </w:rPr>
        <w:t xml:space="preserve">Nieprzedłożenie przez Wykonawcę wymaganego oświadczenia bądź kopii umów i innych dokumentów,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1 ustawy Kodeks Pracy, umową cywilnoprawną. Powyższy wymóg dotyczy również Podwykonawców wykonujących wskazane wyżej prace. </w:t>
      </w:r>
      <w:r w:rsidR="008753F9">
        <w:rPr>
          <w:sz w:val="20"/>
          <w:szCs w:val="20"/>
        </w:rPr>
        <w:t xml:space="preserve">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82693030"/>
      <w:r>
        <w:t>IV. Opis przedmiotu zamówienia</w:t>
      </w:r>
      <w:bookmarkEnd w:id="3"/>
    </w:p>
    <w:p w:rsidR="003C05DE" w:rsidRDefault="008E2220" w:rsidP="008E2220">
      <w:pPr>
        <w:spacing w:before="240" w:line="360" w:lineRule="auto"/>
        <w:jc w:val="both"/>
        <w:rPr>
          <w:sz w:val="20"/>
          <w:szCs w:val="20"/>
        </w:rPr>
      </w:pPr>
      <w:r>
        <w:rPr>
          <w:sz w:val="20"/>
          <w:szCs w:val="20"/>
        </w:rPr>
        <w:t xml:space="preserve">1. </w:t>
      </w:r>
      <w:r w:rsidR="006113A3">
        <w:rPr>
          <w:sz w:val="20"/>
          <w:szCs w:val="20"/>
        </w:rPr>
        <w:t>Przedmiotem zamówienia jest świadczenie usług transportowych polegających na: dowozy i odwozy dzieci do Szkół i Przedszkoli na teren</w:t>
      </w:r>
      <w:r w:rsidR="00857364">
        <w:rPr>
          <w:sz w:val="20"/>
          <w:szCs w:val="20"/>
        </w:rPr>
        <w:t>ie Gminy i Miasta Raszków w 2023</w:t>
      </w:r>
      <w:r w:rsidR="006113A3">
        <w:rPr>
          <w:sz w:val="20"/>
          <w:szCs w:val="20"/>
        </w:rPr>
        <w:t xml:space="preserve"> r. w ilości </w:t>
      </w:r>
      <w:r w:rsidR="006113A3" w:rsidRPr="00857364">
        <w:rPr>
          <w:sz w:val="20"/>
          <w:szCs w:val="20"/>
        </w:rPr>
        <w:t xml:space="preserve">ok. </w:t>
      </w:r>
      <w:r w:rsidR="00857364" w:rsidRPr="00857364">
        <w:rPr>
          <w:sz w:val="20"/>
          <w:szCs w:val="20"/>
        </w:rPr>
        <w:t>357,4</w:t>
      </w:r>
      <w:r w:rsidR="00857364">
        <w:rPr>
          <w:sz w:val="20"/>
          <w:szCs w:val="20"/>
        </w:rPr>
        <w:t xml:space="preserve"> km </w:t>
      </w:r>
      <w:r w:rsidR="00EC5608">
        <w:rPr>
          <w:sz w:val="20"/>
          <w:szCs w:val="20"/>
        </w:rPr>
        <w:t xml:space="preserve"> dziennie obejmujące:</w:t>
      </w:r>
    </w:p>
    <w:p w:rsidR="00D92D65" w:rsidRDefault="003C05DE" w:rsidP="008E2220">
      <w:pPr>
        <w:spacing w:before="240" w:line="360" w:lineRule="auto"/>
        <w:jc w:val="both"/>
        <w:rPr>
          <w:sz w:val="20"/>
          <w:szCs w:val="20"/>
        </w:rPr>
      </w:pPr>
      <w:r>
        <w:rPr>
          <w:sz w:val="20"/>
          <w:szCs w:val="20"/>
        </w:rPr>
        <w:t xml:space="preserve">a) dowóz uczniów w dniach nauki szkolnej na zajęcia do szkół podstawowych, oddziałów przedszkolnych w miejscowościach na terenie Gminy Raszków do siedziby placówek oświatowych: Szkoła Podstawowa w Raszkowie z siedzibą w Pogrzybowie, zgodnie z planem dowozów </w:t>
      </w:r>
      <w:r w:rsidR="001D26DC">
        <w:rPr>
          <w:sz w:val="20"/>
          <w:szCs w:val="20"/>
        </w:rPr>
        <w:t>(rozkład jazdy), stanowiący załącznik nr</w:t>
      </w:r>
      <w:r w:rsidR="00EC5608">
        <w:rPr>
          <w:sz w:val="20"/>
          <w:szCs w:val="20"/>
        </w:rPr>
        <w:t xml:space="preserve"> </w:t>
      </w:r>
      <w:r w:rsidR="00073AF2">
        <w:rPr>
          <w:sz w:val="20"/>
          <w:szCs w:val="20"/>
        </w:rPr>
        <w:t>8</w:t>
      </w:r>
      <w:r w:rsidR="001D26DC" w:rsidRPr="00073AF2">
        <w:rPr>
          <w:sz w:val="20"/>
          <w:szCs w:val="20"/>
        </w:rPr>
        <w:t xml:space="preserve"> do SWZ</w:t>
      </w:r>
      <w:r w:rsidR="001D26DC">
        <w:rPr>
          <w:sz w:val="20"/>
          <w:szCs w:val="20"/>
        </w:rPr>
        <w:t xml:space="preserve"> </w:t>
      </w:r>
    </w:p>
    <w:p w:rsidR="001D26DC" w:rsidRDefault="001D26DC" w:rsidP="008E2220">
      <w:pPr>
        <w:spacing w:before="240" w:line="360" w:lineRule="auto"/>
        <w:jc w:val="both"/>
        <w:rPr>
          <w:sz w:val="20"/>
          <w:szCs w:val="20"/>
        </w:rPr>
      </w:pPr>
      <w:r>
        <w:rPr>
          <w:sz w:val="20"/>
          <w:szCs w:val="20"/>
        </w:rPr>
        <w:lastRenderedPageBreak/>
        <w:t xml:space="preserve">b) odwóz uczniów w dniach nauki szkolnej po zajęciach z siedziby placówek oświatowych do miejscowości na terenie Gminy Raszków – zgodnie z planem odwozów (rozkład jazdy), stanowiący załącznik nr </w:t>
      </w:r>
      <w:r w:rsidR="00073AF2" w:rsidRPr="00073AF2">
        <w:rPr>
          <w:sz w:val="20"/>
          <w:szCs w:val="20"/>
        </w:rPr>
        <w:t>9</w:t>
      </w:r>
      <w:r w:rsidRPr="00073AF2">
        <w:rPr>
          <w:sz w:val="20"/>
          <w:szCs w:val="20"/>
        </w:rPr>
        <w:t xml:space="preserve"> do SWZ,</w:t>
      </w:r>
      <w:r>
        <w:rPr>
          <w:sz w:val="20"/>
          <w:szCs w:val="20"/>
        </w:rPr>
        <w:t xml:space="preserve"> </w:t>
      </w:r>
    </w:p>
    <w:p w:rsidR="001D26DC" w:rsidRDefault="001D26DC" w:rsidP="008E2220">
      <w:pPr>
        <w:spacing w:before="240" w:line="360" w:lineRule="auto"/>
        <w:jc w:val="both"/>
        <w:rPr>
          <w:sz w:val="20"/>
          <w:szCs w:val="20"/>
        </w:rPr>
      </w:pPr>
      <w:r>
        <w:rPr>
          <w:sz w:val="20"/>
          <w:szCs w:val="20"/>
        </w:rPr>
        <w:t xml:space="preserve">c) realizacja przewozów okazjonalnych w dniach innych niż dni nauki szkolnej (rekolekcje, </w:t>
      </w:r>
      <w:r w:rsidR="0081499D">
        <w:rPr>
          <w:sz w:val="20"/>
          <w:szCs w:val="20"/>
        </w:rPr>
        <w:t xml:space="preserve">odpracowania </w:t>
      </w:r>
      <w:r>
        <w:rPr>
          <w:sz w:val="20"/>
          <w:szCs w:val="20"/>
        </w:rPr>
        <w:t xml:space="preserve">dni nauki w innych terminach, święta szkolne, przewozy uczniów na imprezy organizowane przez </w:t>
      </w:r>
      <w:r w:rsidR="0081499D">
        <w:rPr>
          <w:sz w:val="20"/>
          <w:szCs w:val="20"/>
        </w:rPr>
        <w:t xml:space="preserve">Zamawiającego itp.), których realizacja wynika z organizacji placówek oświatowych oraz organizacji roku szkolnego – wg rozkładu okazjonalnego, uzgodnionego z GZOPO. Liczba uczniów przywozu </w:t>
      </w:r>
      <w:r w:rsidR="00857364">
        <w:rPr>
          <w:b/>
          <w:sz w:val="20"/>
          <w:szCs w:val="20"/>
        </w:rPr>
        <w:t>ok</w:t>
      </w:r>
      <w:r w:rsidR="00857364" w:rsidRPr="00762D67">
        <w:rPr>
          <w:b/>
          <w:sz w:val="20"/>
          <w:szCs w:val="20"/>
        </w:rPr>
        <w:t>. 232</w:t>
      </w:r>
      <w:r w:rsidR="0081499D" w:rsidRPr="00762D67">
        <w:rPr>
          <w:b/>
          <w:sz w:val="20"/>
          <w:szCs w:val="20"/>
        </w:rPr>
        <w:t xml:space="preserve"> osób, odwozy </w:t>
      </w:r>
      <w:r w:rsidR="00073AF2" w:rsidRPr="00762D67">
        <w:rPr>
          <w:b/>
          <w:sz w:val="20"/>
          <w:szCs w:val="20"/>
        </w:rPr>
        <w:t>ok. 308</w:t>
      </w:r>
      <w:r w:rsidR="0081499D" w:rsidRPr="00762D67">
        <w:rPr>
          <w:b/>
          <w:sz w:val="20"/>
          <w:szCs w:val="20"/>
        </w:rPr>
        <w:t xml:space="preserve"> osób dziennie</w:t>
      </w:r>
      <w:r w:rsidR="0081499D" w:rsidRPr="00762D67">
        <w:rPr>
          <w:sz w:val="20"/>
          <w:szCs w:val="20"/>
        </w:rPr>
        <w:t xml:space="preserve">. Przewozy realizowane będą </w:t>
      </w:r>
      <w:r w:rsidR="0081499D" w:rsidRPr="00762D67">
        <w:rPr>
          <w:b/>
          <w:sz w:val="20"/>
          <w:szCs w:val="20"/>
        </w:rPr>
        <w:t xml:space="preserve">3 autokarami przywozy, 4 autokarami odwozy </w:t>
      </w:r>
      <w:r w:rsidR="0081499D" w:rsidRPr="00762D67">
        <w:rPr>
          <w:sz w:val="20"/>
          <w:szCs w:val="20"/>
        </w:rPr>
        <w:t xml:space="preserve">na trasach Gminy Raszków. </w:t>
      </w:r>
      <w:r w:rsidR="006A12F3">
        <w:rPr>
          <w:sz w:val="20"/>
          <w:szCs w:val="20"/>
        </w:rPr>
        <w:t xml:space="preserve">W przypadku zmian o organizacji roku szkolnego Zamawiający zastrzega sobie prawo odwołania przewozu w danym dniu o czym powiadomi Wykonawcę 5 dni przed przewidzianą zmianą. </w:t>
      </w:r>
    </w:p>
    <w:p w:rsidR="006A12F3" w:rsidRDefault="006A12F3" w:rsidP="008E2220">
      <w:pPr>
        <w:spacing w:before="240" w:line="360" w:lineRule="auto"/>
        <w:jc w:val="both"/>
        <w:rPr>
          <w:sz w:val="20"/>
          <w:szCs w:val="20"/>
        </w:rPr>
      </w:pPr>
      <w:r>
        <w:rPr>
          <w:sz w:val="20"/>
          <w:szCs w:val="20"/>
        </w:rPr>
        <w:t xml:space="preserve">d) przewozy dzieci odbywać się mogą wyłącznie środkami transportu spełniającymi wymagani </w:t>
      </w:r>
      <w:r w:rsidR="0021327F">
        <w:rPr>
          <w:sz w:val="20"/>
          <w:szCs w:val="20"/>
        </w:rPr>
        <w:t>techniczne</w:t>
      </w:r>
      <w:r>
        <w:rPr>
          <w:sz w:val="20"/>
          <w:szCs w:val="20"/>
        </w:rPr>
        <w:t xml:space="preserve"> określone w przepisach ustawy – Prawo o ruchu drogowym z dnia 20 czerwca 1997 r. </w:t>
      </w:r>
      <w:r w:rsidR="000A2E2D">
        <w:rPr>
          <w:sz w:val="20"/>
          <w:szCs w:val="20"/>
        </w:rPr>
        <w:t>(Dz. U. z 2022 r. poz. 988 ze zm.</w:t>
      </w:r>
      <w:r w:rsidR="0021327F">
        <w:rPr>
          <w:sz w:val="20"/>
          <w:szCs w:val="20"/>
        </w:rPr>
        <w:t xml:space="preserve"> ) i innych przepisach związanych z przewozem osób, ustawa o transporcie drogowym z dnia 06</w:t>
      </w:r>
      <w:r w:rsidR="000A2E2D">
        <w:rPr>
          <w:sz w:val="20"/>
          <w:szCs w:val="20"/>
        </w:rPr>
        <w:t xml:space="preserve"> września 2001 r. (Dz. U. z 2022 r. poz. 180</w:t>
      </w:r>
      <w:r w:rsidR="0021327F">
        <w:rPr>
          <w:sz w:val="20"/>
          <w:szCs w:val="20"/>
        </w:rPr>
        <w:t xml:space="preserve"> ze zm.) </w:t>
      </w:r>
      <w:r w:rsidR="0021327F" w:rsidRPr="0021327F">
        <w:rPr>
          <w:sz w:val="20"/>
          <w:szCs w:val="20"/>
        </w:rPr>
        <w:t xml:space="preserve">Wykonawca musi zapewnić uczniom bezpieczny przewóz tzn. Odpowiednie warunki bezpieczeństwa i higieny. </w:t>
      </w:r>
      <w:r w:rsidR="0021327F">
        <w:rPr>
          <w:sz w:val="20"/>
          <w:szCs w:val="20"/>
        </w:rPr>
        <w:t xml:space="preserve">Zamawiający zastrzega sobie prawo do zgłoszenia autokarów do kontroli przez Inspekcję Transportu Drogowego. </w:t>
      </w:r>
    </w:p>
    <w:p w:rsidR="00E404CE" w:rsidRDefault="00E404CE" w:rsidP="008E2220">
      <w:pPr>
        <w:spacing w:before="240" w:line="360" w:lineRule="auto"/>
        <w:jc w:val="both"/>
        <w:rPr>
          <w:sz w:val="20"/>
          <w:szCs w:val="20"/>
        </w:rPr>
      </w:pPr>
      <w:r>
        <w:rPr>
          <w:sz w:val="20"/>
          <w:szCs w:val="20"/>
        </w:rPr>
        <w:t>e) opiekę nad dziećmi w czasie przewozu organizuje i zapewnia Zamawiający</w:t>
      </w:r>
    </w:p>
    <w:p w:rsidR="00E404CE" w:rsidRDefault="00E404CE" w:rsidP="008E2220">
      <w:pPr>
        <w:spacing w:before="240" w:line="360" w:lineRule="auto"/>
        <w:jc w:val="both"/>
        <w:rPr>
          <w:sz w:val="20"/>
          <w:szCs w:val="20"/>
        </w:rPr>
      </w:pPr>
      <w:r>
        <w:rPr>
          <w:sz w:val="20"/>
          <w:szCs w:val="20"/>
        </w:rPr>
        <w:t xml:space="preserve">f) wykonawca ubezpiecza autobusy i pasażerów od wszelkich szkód powstałych podczas przewozu i pozostających w związku z przewozem. Wykonawca zobowiązany jest do ponoszenia kosztów związanych z eksploatacją i używaniem pojazdów własnych. </w:t>
      </w:r>
    </w:p>
    <w:p w:rsidR="00E404CE" w:rsidRDefault="00E404CE" w:rsidP="008E2220">
      <w:pPr>
        <w:spacing w:before="240" w:line="360" w:lineRule="auto"/>
        <w:jc w:val="both"/>
        <w:rPr>
          <w:sz w:val="20"/>
          <w:szCs w:val="20"/>
        </w:rPr>
      </w:pPr>
      <w:r>
        <w:rPr>
          <w:sz w:val="20"/>
          <w:szCs w:val="20"/>
        </w:rPr>
        <w:t>g) wykonawca nie dolicza do ilości km przy przewozach dojazdu do Zamawiającego.</w:t>
      </w:r>
    </w:p>
    <w:p w:rsidR="00047D7D" w:rsidRDefault="00E404CE" w:rsidP="008E2220">
      <w:pPr>
        <w:spacing w:before="240" w:line="360" w:lineRule="auto"/>
        <w:jc w:val="both"/>
        <w:rPr>
          <w:sz w:val="20"/>
          <w:szCs w:val="20"/>
        </w:rPr>
      </w:pPr>
      <w:r>
        <w:rPr>
          <w:sz w:val="20"/>
          <w:szCs w:val="20"/>
        </w:rPr>
        <w:t>h) kierowcy obsługujący autobusy winni znać trasę przejazdu i przystanków, a rotacja kierowców jest niewskazana.</w:t>
      </w:r>
      <w:r w:rsidR="00047D7D">
        <w:rPr>
          <w:sz w:val="20"/>
          <w:szCs w:val="20"/>
        </w:rPr>
        <w:t xml:space="preserve"> Harmonogram dowozu – rozkład jazdy może ulec zmianie w przypadku zmian organizacyjnych pracy szkoły. </w:t>
      </w:r>
    </w:p>
    <w:p w:rsidR="00E404CE" w:rsidRPr="00047D7D" w:rsidRDefault="00047D7D" w:rsidP="008E2220">
      <w:pPr>
        <w:spacing w:before="240" w:line="360" w:lineRule="auto"/>
        <w:jc w:val="both"/>
        <w:rPr>
          <w:b/>
          <w:sz w:val="20"/>
          <w:szCs w:val="20"/>
        </w:rPr>
      </w:pPr>
      <w:r>
        <w:rPr>
          <w:sz w:val="20"/>
          <w:szCs w:val="20"/>
        </w:rPr>
        <w:t xml:space="preserve">2. </w:t>
      </w:r>
      <w:r>
        <w:rPr>
          <w:b/>
          <w:sz w:val="20"/>
          <w:szCs w:val="20"/>
        </w:rPr>
        <w:t>Szczegółowy harmonogram przejazdu</w:t>
      </w:r>
      <w:r w:rsidR="00820329">
        <w:rPr>
          <w:b/>
          <w:sz w:val="20"/>
          <w:szCs w:val="20"/>
        </w:rPr>
        <w:t xml:space="preserve"> na trasie stanowi załącznik </w:t>
      </w:r>
      <w:r w:rsidR="00073AF2" w:rsidRPr="00073AF2">
        <w:rPr>
          <w:b/>
          <w:sz w:val="20"/>
          <w:szCs w:val="20"/>
        </w:rPr>
        <w:t>nr 10</w:t>
      </w:r>
      <w:r w:rsidRPr="00073AF2">
        <w:rPr>
          <w:b/>
          <w:sz w:val="20"/>
          <w:szCs w:val="20"/>
        </w:rPr>
        <w:t xml:space="preserve"> do SWZ na poszczególne dni tygodnia: poniedziałek-piątek.</w:t>
      </w:r>
      <w:r>
        <w:rPr>
          <w:b/>
          <w:sz w:val="20"/>
          <w:szCs w:val="20"/>
        </w:rPr>
        <w:t xml:space="preserve"> </w:t>
      </w:r>
    </w:p>
    <w:p w:rsidR="00036855" w:rsidRDefault="00047D7D" w:rsidP="00F87018">
      <w:pPr>
        <w:spacing w:line="360" w:lineRule="auto"/>
        <w:ind w:left="-19"/>
        <w:jc w:val="both"/>
        <w:rPr>
          <w:sz w:val="20"/>
          <w:szCs w:val="20"/>
        </w:rPr>
      </w:pPr>
      <w:r>
        <w:rPr>
          <w:sz w:val="20"/>
          <w:szCs w:val="20"/>
        </w:rPr>
        <w:t>3</w:t>
      </w:r>
      <w:r w:rsidR="00F87018">
        <w:rPr>
          <w:sz w:val="20"/>
          <w:szCs w:val="20"/>
        </w:rPr>
        <w:t xml:space="preserve">. </w:t>
      </w:r>
      <w:r w:rsidR="0064301C">
        <w:rPr>
          <w:sz w:val="20"/>
          <w:szCs w:val="20"/>
        </w:rPr>
        <w:t xml:space="preserve">Wspólny Słownik Zamówień CPV: </w:t>
      </w:r>
      <w:r>
        <w:rPr>
          <w:sz w:val="20"/>
          <w:szCs w:val="20"/>
        </w:rPr>
        <w:t xml:space="preserve">60130000-8  -  usługi w zakresie specjalistycznego transportu drogowego osób. </w:t>
      </w:r>
    </w:p>
    <w:p w:rsidR="00D92D65" w:rsidRPr="005530EA" w:rsidRDefault="00047D7D" w:rsidP="005530EA">
      <w:pPr>
        <w:spacing w:line="360" w:lineRule="auto"/>
        <w:jc w:val="both"/>
        <w:rPr>
          <w:sz w:val="20"/>
          <w:szCs w:val="20"/>
        </w:rPr>
      </w:pPr>
      <w:r>
        <w:rPr>
          <w:b/>
          <w:sz w:val="20"/>
          <w:szCs w:val="20"/>
        </w:rPr>
        <w:t>4</w:t>
      </w:r>
      <w:r w:rsidR="005530EA" w:rsidRPr="005530EA">
        <w:rPr>
          <w:b/>
          <w:sz w:val="20"/>
          <w:szCs w:val="20"/>
        </w:rPr>
        <w:t>.</w:t>
      </w:r>
      <w:r w:rsidR="0064301C">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Default="00047D7D" w:rsidP="005530EA">
      <w:pPr>
        <w:spacing w:line="360" w:lineRule="auto"/>
        <w:jc w:val="both"/>
        <w:rPr>
          <w:b/>
          <w:sz w:val="20"/>
          <w:szCs w:val="20"/>
        </w:rPr>
      </w:pPr>
      <w:r>
        <w:rPr>
          <w:b/>
          <w:sz w:val="20"/>
          <w:szCs w:val="20"/>
        </w:rPr>
        <w:t>5</w:t>
      </w:r>
      <w:r w:rsidR="005530EA">
        <w:rPr>
          <w:sz w:val="20"/>
          <w:szCs w:val="20"/>
        </w:rPr>
        <w:t>.</w:t>
      </w:r>
      <w:r w:rsidR="0064301C">
        <w:rPr>
          <w:sz w:val="20"/>
          <w:szCs w:val="20"/>
        </w:rPr>
        <w:t xml:space="preserve"> </w:t>
      </w:r>
      <w:r w:rsidR="007E5D95" w:rsidRPr="005530EA">
        <w:rPr>
          <w:b/>
          <w:sz w:val="20"/>
          <w:szCs w:val="20"/>
        </w:rPr>
        <w:t xml:space="preserve">Zamawiający nie przewiduje udzielania zamówień, o których mowa w art. 214 ust. 1 pkt 7 </w:t>
      </w:r>
      <w:r w:rsidR="00D37607">
        <w:rPr>
          <w:b/>
          <w:sz w:val="20"/>
          <w:szCs w:val="20"/>
        </w:rPr>
        <w:t xml:space="preserve">ustawy Pzp. </w:t>
      </w:r>
    </w:p>
    <w:p w:rsidR="0064301C" w:rsidRPr="005530EA" w:rsidRDefault="00047D7D" w:rsidP="005530EA">
      <w:pPr>
        <w:spacing w:line="360" w:lineRule="auto"/>
        <w:jc w:val="both"/>
        <w:rPr>
          <w:b/>
          <w:sz w:val="20"/>
          <w:szCs w:val="20"/>
        </w:rPr>
      </w:pPr>
      <w:r>
        <w:rPr>
          <w:b/>
          <w:sz w:val="20"/>
          <w:szCs w:val="20"/>
        </w:rPr>
        <w:t>6</w:t>
      </w:r>
      <w:r w:rsidR="0064301C">
        <w:rPr>
          <w:b/>
          <w:sz w:val="20"/>
          <w:szCs w:val="20"/>
        </w:rPr>
        <w:t xml:space="preserve">. </w:t>
      </w:r>
      <w:r w:rsidR="008E2220">
        <w:rPr>
          <w:b/>
          <w:sz w:val="20"/>
          <w:szCs w:val="20"/>
        </w:rPr>
        <w:t xml:space="preserve">Zamawiający nie dopuszcza składania ofert częściowych. </w:t>
      </w:r>
    </w:p>
    <w:p w:rsidR="00047D7D" w:rsidRDefault="00047D7D" w:rsidP="005530EA">
      <w:pPr>
        <w:spacing w:line="360" w:lineRule="auto"/>
        <w:jc w:val="both"/>
        <w:rPr>
          <w:b/>
          <w:sz w:val="20"/>
          <w:szCs w:val="20"/>
        </w:rPr>
      </w:pPr>
    </w:p>
    <w:p w:rsidR="007D5E73" w:rsidRDefault="007D5E73" w:rsidP="005530EA">
      <w:pPr>
        <w:spacing w:line="360" w:lineRule="auto"/>
        <w:jc w:val="both"/>
        <w:rPr>
          <w:sz w:val="32"/>
          <w:szCs w:val="32"/>
        </w:rPr>
      </w:pPr>
      <w:r>
        <w:rPr>
          <w:sz w:val="32"/>
          <w:szCs w:val="32"/>
        </w:rPr>
        <w:t xml:space="preserve">V. Wizja lokalna </w:t>
      </w:r>
    </w:p>
    <w:p w:rsidR="007D5E73" w:rsidRPr="007D5E73" w:rsidRDefault="00D37607" w:rsidP="005530EA">
      <w:pPr>
        <w:spacing w:line="360" w:lineRule="auto"/>
        <w:jc w:val="both"/>
        <w:rPr>
          <w:sz w:val="20"/>
          <w:szCs w:val="20"/>
        </w:rPr>
      </w:pPr>
      <w:r>
        <w:rPr>
          <w:sz w:val="20"/>
          <w:szCs w:val="20"/>
        </w:rPr>
        <w:t xml:space="preserve">Zamawiający </w:t>
      </w:r>
      <w:r w:rsidRPr="00D37607">
        <w:rPr>
          <w:b/>
          <w:sz w:val="20"/>
          <w:szCs w:val="20"/>
        </w:rPr>
        <w:t>nie przewiduje obowiązku</w:t>
      </w:r>
      <w:r>
        <w:rPr>
          <w:sz w:val="20"/>
          <w:szCs w:val="20"/>
        </w:rPr>
        <w:t xml:space="preserve"> odbycia przez Wykonawcę wizji lokalnej. </w:t>
      </w:r>
    </w:p>
    <w:p w:rsidR="00D92D65" w:rsidRDefault="008E2220">
      <w:pPr>
        <w:pStyle w:val="Nagwek2"/>
      </w:pPr>
      <w:bookmarkStart w:id="4" w:name="_Toc82693031"/>
      <w:r>
        <w:t>V</w:t>
      </w:r>
      <w:r w:rsidR="007D5E73">
        <w:t>I</w:t>
      </w:r>
      <w:r w:rsidR="007E5D95">
        <w:t>. Podwykonawstwo</w:t>
      </w:r>
      <w:bookmarkEnd w:id="4"/>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5" w:name="_Toc82693032"/>
      <w:r>
        <w:t>VII. Termin wykonania zamówienia</w:t>
      </w:r>
      <w:bookmarkEnd w:id="5"/>
    </w:p>
    <w:p w:rsidR="00D92D65" w:rsidRPr="002A42A6" w:rsidRDefault="007E5D95">
      <w:pPr>
        <w:numPr>
          <w:ilvl w:val="0"/>
          <w:numId w:val="17"/>
        </w:numPr>
        <w:spacing w:before="240" w:line="360" w:lineRule="auto"/>
        <w:ind w:left="426"/>
        <w:jc w:val="both"/>
        <w:rPr>
          <w:sz w:val="20"/>
          <w:szCs w:val="20"/>
          <w:u w:val="single"/>
        </w:rPr>
      </w:pPr>
      <w:r>
        <w:rPr>
          <w:sz w:val="20"/>
          <w:szCs w:val="20"/>
        </w:rPr>
        <w:t xml:space="preserve">Termin realizacji zamówienia wynosi: </w:t>
      </w:r>
      <w:r w:rsidR="00D8093F">
        <w:rPr>
          <w:b/>
          <w:color w:val="000000" w:themeColor="text1"/>
          <w:sz w:val="20"/>
          <w:szCs w:val="20"/>
          <w:u w:val="single"/>
        </w:rPr>
        <w:t>od 02 stycznia 2023</w:t>
      </w:r>
      <w:r w:rsidR="00B647E0">
        <w:rPr>
          <w:b/>
          <w:color w:val="000000" w:themeColor="text1"/>
          <w:sz w:val="20"/>
          <w:szCs w:val="20"/>
          <w:u w:val="single"/>
        </w:rPr>
        <w:t xml:space="preserve"> r. do 22 grudnia 202</w:t>
      </w:r>
      <w:r w:rsidR="00D8093F">
        <w:rPr>
          <w:b/>
          <w:color w:val="000000" w:themeColor="text1"/>
          <w:sz w:val="20"/>
          <w:szCs w:val="20"/>
          <w:u w:val="single"/>
        </w:rPr>
        <w:t>3</w:t>
      </w:r>
      <w:r w:rsidR="00B647E0">
        <w:rPr>
          <w:b/>
          <w:color w:val="000000" w:themeColor="text1"/>
          <w:sz w:val="20"/>
          <w:szCs w:val="20"/>
          <w:u w:val="single"/>
        </w:rPr>
        <w:t xml:space="preserve"> r. </w:t>
      </w:r>
    </w:p>
    <w:p w:rsidR="00D92D65" w:rsidRPr="000F1599"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sidRPr="00820329">
        <w:rPr>
          <w:sz w:val="20"/>
          <w:szCs w:val="20"/>
        </w:rPr>
        <w:t xml:space="preserve">załącznik </w:t>
      </w:r>
      <w:r w:rsidRPr="000F1599">
        <w:rPr>
          <w:sz w:val="20"/>
          <w:szCs w:val="20"/>
        </w:rPr>
        <w:t xml:space="preserve">nr </w:t>
      </w:r>
      <w:r w:rsidR="000F1599" w:rsidRPr="000F1599">
        <w:rPr>
          <w:sz w:val="20"/>
          <w:szCs w:val="20"/>
        </w:rPr>
        <w:t>7</w:t>
      </w:r>
      <w:r w:rsidR="00820329" w:rsidRPr="000F1599">
        <w:rPr>
          <w:sz w:val="20"/>
          <w:szCs w:val="20"/>
        </w:rPr>
        <w:t xml:space="preserve"> </w:t>
      </w:r>
      <w:r w:rsidRPr="000F1599">
        <w:rPr>
          <w:sz w:val="20"/>
          <w:szCs w:val="20"/>
        </w:rPr>
        <w:t>do SWZ.</w:t>
      </w:r>
    </w:p>
    <w:p w:rsidR="00D92D65" w:rsidRDefault="007E5D95">
      <w:pPr>
        <w:pStyle w:val="Nagwek2"/>
        <w:tabs>
          <w:tab w:val="left" w:pos="0"/>
        </w:tabs>
      </w:pPr>
      <w:bookmarkStart w:id="6" w:name="_Toc82693033"/>
      <w:r>
        <w:t>VIII. Warunki udziału w postępowaniu</w:t>
      </w:r>
      <w:bookmarkEnd w:id="6"/>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B1151">
        <w:rPr>
          <w:sz w:val="20"/>
          <w:szCs w:val="20"/>
        </w:rPr>
        <w:t xml:space="preserve"> </w:t>
      </w:r>
      <w:r>
        <w:rPr>
          <w:sz w:val="20"/>
          <w:szCs w:val="20"/>
          <w:highlight w:val="white"/>
        </w:rPr>
        <w:t>udziału w postępowaniu.</w:t>
      </w:r>
    </w:p>
    <w:p w:rsidR="006B2F46" w:rsidRPr="00F35369" w:rsidRDefault="007E5D95" w:rsidP="00F35369">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Default="00863CFB" w:rsidP="00863CFB">
      <w:pPr>
        <w:spacing w:line="360" w:lineRule="auto"/>
        <w:ind w:left="132" w:right="20"/>
        <w:jc w:val="both"/>
        <w:rPr>
          <w:color w:val="000000" w:themeColor="text1"/>
          <w:sz w:val="20"/>
          <w:szCs w:val="20"/>
        </w:rPr>
      </w:pPr>
      <w:r>
        <w:rPr>
          <w:color w:val="000000" w:themeColor="text1"/>
          <w:sz w:val="20"/>
          <w:szCs w:val="20"/>
        </w:rPr>
        <w:t>O udzielenie zamówienia publicznego mogą ubiegać się wykonawcy, którzy spełniają warunki, dotyczące posiadania uprawnień do prowadzenia określonej działalności gospodarczej lub zawodowej, o ile wynika to odrębnych przepisów. Ocena spełnienia warunków udziału w postępowaniu będzie dokonywana na zasadzie spełnia/nie spełnia.</w:t>
      </w:r>
    </w:p>
    <w:p w:rsidR="00863CFB" w:rsidRDefault="00863CFB" w:rsidP="00863CFB">
      <w:pPr>
        <w:spacing w:line="360" w:lineRule="auto"/>
        <w:ind w:left="132" w:right="20"/>
        <w:jc w:val="both"/>
        <w:rPr>
          <w:b/>
          <w:color w:val="000000" w:themeColor="text1"/>
          <w:sz w:val="20"/>
          <w:szCs w:val="20"/>
        </w:rPr>
      </w:pPr>
      <w:r w:rsidRPr="00863CFB">
        <w:rPr>
          <w:b/>
          <w:color w:val="000000" w:themeColor="text1"/>
          <w:sz w:val="20"/>
          <w:szCs w:val="20"/>
        </w:rPr>
        <w:t>Warunek ten zostanie uznany za spełniony, jeżeli Wykonawca wykaże, że posiada aktualne zezwolenie na wykonywanie zawodu przewoźnika drogowego lub posiada aktualną licencję na wykonywanie krajowego transportu drogowego osób zgodnie z ustawą z dnia 06 września 2001 roku o transpo</w:t>
      </w:r>
      <w:r w:rsidR="000A2E2D">
        <w:rPr>
          <w:b/>
          <w:color w:val="000000" w:themeColor="text1"/>
          <w:sz w:val="20"/>
          <w:szCs w:val="20"/>
        </w:rPr>
        <w:t>rcie drogowym (tj. Dz. U. z 2022 r. poz. 180</w:t>
      </w:r>
      <w:r w:rsidRPr="00863CFB">
        <w:rPr>
          <w:b/>
          <w:color w:val="000000" w:themeColor="text1"/>
          <w:sz w:val="20"/>
          <w:szCs w:val="20"/>
        </w:rPr>
        <w:t xml:space="preserve"> ze zm.) </w:t>
      </w:r>
    </w:p>
    <w:p w:rsidR="00863CFB" w:rsidRDefault="00863CFB" w:rsidP="00863CFB">
      <w:pPr>
        <w:spacing w:line="360" w:lineRule="auto"/>
        <w:ind w:left="132" w:right="20"/>
        <w:jc w:val="both"/>
        <w:rPr>
          <w:color w:val="000000" w:themeColor="text1"/>
          <w:sz w:val="20"/>
          <w:szCs w:val="20"/>
        </w:rPr>
      </w:pPr>
      <w:r>
        <w:rPr>
          <w:color w:val="000000" w:themeColor="text1"/>
          <w:sz w:val="20"/>
          <w:szCs w:val="20"/>
        </w:rPr>
        <w:lastRenderedPageBreak/>
        <w:t xml:space="preserve">Zamawiający dopuszcza uprawnienia wydane obywatelom państw Europejskiego Obszaru Gospodarczego oraz </w:t>
      </w:r>
      <w:r w:rsidR="00F35369">
        <w:rPr>
          <w:color w:val="000000" w:themeColor="text1"/>
          <w:sz w:val="20"/>
          <w:szCs w:val="20"/>
        </w:rPr>
        <w:t xml:space="preserve">Konfederacji Szwajcarskiej zgodnie z ustawą o zasadach uznawania kwalifikacji zawodowych nabytych w państwach członkowskich Unii Europejskiej. </w:t>
      </w:r>
    </w:p>
    <w:p w:rsidR="00F35369" w:rsidRPr="00863CFB" w:rsidRDefault="00F35369" w:rsidP="00863CFB">
      <w:pPr>
        <w:spacing w:line="360" w:lineRule="auto"/>
        <w:ind w:left="132" w:right="20"/>
        <w:jc w:val="both"/>
        <w:rPr>
          <w:color w:val="000000" w:themeColor="text1"/>
          <w:sz w:val="20"/>
          <w:szCs w:val="20"/>
        </w:rPr>
      </w:pPr>
      <w:r>
        <w:rPr>
          <w:color w:val="000000" w:themeColor="text1"/>
          <w:sz w:val="20"/>
          <w:szCs w:val="20"/>
        </w:rPr>
        <w:t xml:space="preserve">Przy ocenie spełnienia tego warunki udziału przez Wykonawców wspólnie ubiegających się o udzielenie zamówienia (konsorcjum) posiadanie uprawnień, o których mowa powyżej jest wymagane od każdego z Wykonawców wspólnie ubiegających się o udzielenie zamówienia w takim zakresie, w jakim będą wykonywać usługę.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35369"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35369" w:rsidRDefault="00F35369" w:rsidP="00F35369">
      <w:pPr>
        <w:spacing w:line="360" w:lineRule="auto"/>
        <w:ind w:right="20"/>
        <w:jc w:val="both"/>
        <w:rPr>
          <w:sz w:val="20"/>
          <w:szCs w:val="20"/>
        </w:rPr>
      </w:pPr>
      <w:r w:rsidRPr="00F35369">
        <w:rPr>
          <w:sz w:val="20"/>
          <w:szCs w:val="20"/>
        </w:rPr>
        <w:t xml:space="preserve">O udzielenie zamówienia </w:t>
      </w:r>
      <w:r w:rsidR="00295124">
        <w:rPr>
          <w:sz w:val="20"/>
          <w:szCs w:val="20"/>
        </w:rPr>
        <w:t xml:space="preserve">publicznego mogą ubiegać się wykonawcy, którzy spełniają warunki, dotyczące zdolności technicznej lub zawodowej. Ocena spełnienia warunków udziału w postępowaniu będzie dokonana na zasadzie spełnia/nie spełnia. </w:t>
      </w:r>
    </w:p>
    <w:p w:rsidR="00295124" w:rsidRDefault="00295124" w:rsidP="00F35369">
      <w:pPr>
        <w:spacing w:line="360" w:lineRule="auto"/>
        <w:ind w:right="20"/>
        <w:jc w:val="both"/>
        <w:rPr>
          <w:sz w:val="20"/>
          <w:szCs w:val="20"/>
        </w:rPr>
      </w:pPr>
      <w:r>
        <w:rPr>
          <w:sz w:val="20"/>
          <w:szCs w:val="20"/>
        </w:rPr>
        <w:t xml:space="preserve">a) </w:t>
      </w:r>
      <w:r w:rsidR="00340E26">
        <w:rPr>
          <w:sz w:val="20"/>
          <w:szCs w:val="20"/>
        </w:rPr>
        <w:t>Zamawiający wymaga przedłożenia wykazu usług wykonywanych, a w przypadku świadczeń powtarzających się lub ciągłych również wykonywanych, w okresie 3 lat, a jeżeli okres działalności jest krótszy – w tym okresie, wraz  z podaniem ich wartości, przedmiotu , dat, wykonania i podmiotów na rzecz których usługi zostały wykonane lub są wykonywane oraz załączeniem dowodów określających, czy te usługi</w:t>
      </w:r>
      <w:r w:rsidR="00EC3527">
        <w:rPr>
          <w:sz w:val="20"/>
          <w:szCs w:val="20"/>
        </w:rPr>
        <w:t xml:space="preserve"> zostały wykonane</w:t>
      </w:r>
      <w:r w:rsidR="00730F78">
        <w:rPr>
          <w:sz w:val="20"/>
          <w:szCs w:val="20"/>
        </w:rPr>
        <w:t xml:space="preserve"> lub są </w:t>
      </w:r>
      <w:r w:rsidR="00983B40">
        <w:rPr>
          <w:sz w:val="20"/>
          <w:szCs w:val="20"/>
        </w:rPr>
        <w:t xml:space="preserve">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nie wcześniej niż  w okresie ostatnich 3 miesięcy. </w:t>
      </w:r>
    </w:p>
    <w:p w:rsidR="00983B40" w:rsidRDefault="00983B40" w:rsidP="00F35369">
      <w:pPr>
        <w:spacing w:line="360" w:lineRule="auto"/>
        <w:ind w:right="20"/>
        <w:jc w:val="both"/>
        <w:rPr>
          <w:b/>
          <w:sz w:val="20"/>
          <w:szCs w:val="20"/>
        </w:rPr>
      </w:pPr>
      <w:r>
        <w:rPr>
          <w:b/>
          <w:sz w:val="20"/>
          <w:szCs w:val="20"/>
        </w:rPr>
        <w:t>Warunek ten zostanie spełniony, jeżeli Wykonawca wykaże, że:</w:t>
      </w:r>
    </w:p>
    <w:p w:rsidR="00983B40" w:rsidRDefault="00983B40" w:rsidP="00F35369">
      <w:pPr>
        <w:spacing w:line="360" w:lineRule="auto"/>
        <w:ind w:right="20"/>
        <w:jc w:val="both"/>
        <w:rPr>
          <w:b/>
          <w:sz w:val="20"/>
          <w:szCs w:val="20"/>
        </w:rPr>
      </w:pPr>
      <w:r>
        <w:rPr>
          <w:b/>
          <w:sz w:val="20"/>
          <w:szCs w:val="20"/>
        </w:rPr>
        <w:t xml:space="preserve">Należycie wykonuje lub wykona w okresie ostatnich trzech lat przed upływem terminu składania ofert, a jeżeli okres prowadzenia działalności jest krótszy – w tym okresie, co najmniej jedną całoroczną usługę dowozu uczniów do szkół wraz z załączeniem </w:t>
      </w:r>
      <w:r w:rsidR="003774A4">
        <w:rPr>
          <w:b/>
          <w:sz w:val="20"/>
          <w:szCs w:val="20"/>
        </w:rPr>
        <w:t xml:space="preserve">dokumentu potwierdzającego, że usługi te zostały wykonane należycie. </w:t>
      </w:r>
    </w:p>
    <w:p w:rsidR="003774A4" w:rsidRDefault="003774A4" w:rsidP="00F35369">
      <w:pPr>
        <w:spacing w:line="360" w:lineRule="auto"/>
        <w:ind w:right="20"/>
        <w:jc w:val="both"/>
        <w:rPr>
          <w:sz w:val="20"/>
          <w:szCs w:val="20"/>
        </w:rPr>
      </w:pPr>
      <w:r>
        <w:rPr>
          <w:sz w:val="20"/>
          <w:szCs w:val="20"/>
        </w:rPr>
        <w:t xml:space="preserve">b) Zamawiający wymaga przedłożenia wykazu narzędzi, wyposażenia zakładu lub urządzeń technicznych dostępnych wykonawcy w celu wykonywania zamówienia publicznego wraz z informacją o podstawie do dysponowania tymi zasobami: </w:t>
      </w:r>
    </w:p>
    <w:p w:rsidR="003774A4" w:rsidRDefault="003774A4" w:rsidP="00F35369">
      <w:pPr>
        <w:spacing w:line="360" w:lineRule="auto"/>
        <w:ind w:right="20"/>
        <w:jc w:val="both"/>
        <w:rPr>
          <w:b/>
          <w:sz w:val="20"/>
          <w:szCs w:val="20"/>
        </w:rPr>
      </w:pPr>
      <w:r>
        <w:rPr>
          <w:b/>
          <w:sz w:val="20"/>
          <w:szCs w:val="20"/>
        </w:rPr>
        <w:t>Warunek ten zostanie spełniony, jeżeli wykonawca wykaże, że dysponuje sprzętem niezbędnym do  wykonania zamówienia:</w:t>
      </w:r>
    </w:p>
    <w:p w:rsidR="008B0931" w:rsidRDefault="000F6949" w:rsidP="00F35369">
      <w:pPr>
        <w:spacing w:line="360" w:lineRule="auto"/>
        <w:ind w:right="20"/>
        <w:jc w:val="both"/>
        <w:rPr>
          <w:b/>
          <w:sz w:val="20"/>
          <w:szCs w:val="20"/>
        </w:rPr>
      </w:pPr>
      <w:r w:rsidRPr="00DB50CC">
        <w:rPr>
          <w:b/>
          <w:sz w:val="20"/>
          <w:szCs w:val="20"/>
        </w:rPr>
        <w:t>Co najmniej 4</w:t>
      </w:r>
      <w:r w:rsidR="003774A4" w:rsidRPr="00DB50CC">
        <w:rPr>
          <w:b/>
          <w:sz w:val="20"/>
          <w:szCs w:val="20"/>
        </w:rPr>
        <w:t xml:space="preserve"> autokarami, które posiadają </w:t>
      </w:r>
      <w:r w:rsidR="000F1599">
        <w:rPr>
          <w:b/>
          <w:sz w:val="20"/>
          <w:szCs w:val="20"/>
        </w:rPr>
        <w:t>odpowiednio 40, 55, 40</w:t>
      </w:r>
      <w:r w:rsidRPr="00DB50CC">
        <w:rPr>
          <w:b/>
          <w:sz w:val="20"/>
          <w:szCs w:val="20"/>
        </w:rPr>
        <w:t>, 30,</w:t>
      </w:r>
      <w:r w:rsidR="003774A4" w:rsidRPr="00DB50CC">
        <w:rPr>
          <w:b/>
          <w:sz w:val="20"/>
          <w:szCs w:val="20"/>
        </w:rPr>
        <w:t xml:space="preserve"> miejsc</w:t>
      </w:r>
      <w:r w:rsidR="003774A4">
        <w:rPr>
          <w:b/>
          <w:sz w:val="20"/>
          <w:szCs w:val="20"/>
        </w:rPr>
        <w:t xml:space="preserve"> </w:t>
      </w:r>
      <w:r w:rsidR="008B0931">
        <w:rPr>
          <w:b/>
          <w:sz w:val="20"/>
          <w:szCs w:val="20"/>
        </w:rPr>
        <w:t>siedzących oraz jednym zastępczym autokarem na wypadek a</w:t>
      </w:r>
      <w:r>
        <w:rPr>
          <w:b/>
          <w:sz w:val="20"/>
          <w:szCs w:val="20"/>
        </w:rPr>
        <w:t>warii 55 miejsc siedzących.</w:t>
      </w:r>
    </w:p>
    <w:p w:rsidR="003774A4" w:rsidRPr="003774A4" w:rsidRDefault="008B0931" w:rsidP="00F35369">
      <w:pPr>
        <w:spacing w:line="360" w:lineRule="auto"/>
        <w:ind w:right="20"/>
        <w:jc w:val="both"/>
        <w:rPr>
          <w:b/>
          <w:sz w:val="20"/>
          <w:szCs w:val="20"/>
        </w:rPr>
      </w:pPr>
      <w:r>
        <w:rPr>
          <w:b/>
          <w:sz w:val="20"/>
          <w:szCs w:val="20"/>
        </w:rPr>
        <w:t>Autokary musza posiadać aktualne badanie techniczne poj</w:t>
      </w:r>
      <w:r w:rsidR="000A2E2D">
        <w:rPr>
          <w:b/>
          <w:sz w:val="20"/>
          <w:szCs w:val="20"/>
        </w:rPr>
        <w:t>azdu/wiek nie może przekraczać 19</w:t>
      </w:r>
      <w:r>
        <w:rPr>
          <w:b/>
          <w:sz w:val="20"/>
          <w:szCs w:val="20"/>
        </w:rPr>
        <w:t xml:space="preserve"> lat/, ubezpieczenie OC i N</w:t>
      </w:r>
      <w:r w:rsidR="000F6949">
        <w:rPr>
          <w:b/>
          <w:sz w:val="20"/>
          <w:szCs w:val="20"/>
        </w:rPr>
        <w:t>N</w:t>
      </w:r>
      <w:r>
        <w:rPr>
          <w:b/>
          <w:sz w:val="20"/>
          <w:szCs w:val="20"/>
        </w:rPr>
        <w:t xml:space="preserve">W. </w:t>
      </w:r>
      <w:r w:rsidR="003774A4">
        <w:rPr>
          <w:b/>
          <w:sz w:val="20"/>
          <w:szCs w:val="20"/>
        </w:rPr>
        <w:t xml:space="preserve"> </w:t>
      </w:r>
    </w:p>
    <w:p w:rsidR="003774A4" w:rsidRPr="003774A4" w:rsidRDefault="003774A4" w:rsidP="00F35369">
      <w:pPr>
        <w:spacing w:line="360" w:lineRule="auto"/>
        <w:ind w:right="20"/>
        <w:jc w:val="both"/>
        <w:rPr>
          <w:sz w:val="20"/>
          <w:szCs w:val="20"/>
        </w:rPr>
      </w:pPr>
    </w:p>
    <w:p w:rsidR="00D92D65" w:rsidRDefault="007E5D95">
      <w:pPr>
        <w:pStyle w:val="Nagwek2"/>
      </w:pPr>
      <w:bookmarkStart w:id="7" w:name="_Toc82693034"/>
      <w:r>
        <w:lastRenderedPageBreak/>
        <w:t>IX. Podstawy wykluczenia z postępowania</w:t>
      </w:r>
      <w:bookmarkEnd w:id="7"/>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C04F0C">
        <w:rPr>
          <w:b/>
          <w:sz w:val="20"/>
          <w:szCs w:val="20"/>
        </w:rPr>
        <w:t xml:space="preserve">, </w:t>
      </w:r>
      <w:r w:rsidRPr="00C4253E">
        <w:rPr>
          <w:b/>
          <w:sz w:val="20"/>
          <w:szCs w:val="20"/>
        </w:rPr>
        <w:t>PZP, tj.:</w:t>
      </w:r>
    </w:p>
    <w:p w:rsidR="00D92D65"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2E2D" w:rsidRDefault="000A2E2D" w:rsidP="000A2E2D">
      <w:pPr>
        <w:spacing w:before="60" w:after="60" w:line="360" w:lineRule="auto"/>
        <w:jc w:val="both"/>
        <w:rPr>
          <w:b/>
          <w:sz w:val="20"/>
          <w:szCs w:val="20"/>
        </w:rPr>
      </w:pPr>
      <w:r>
        <w:rPr>
          <w:b/>
          <w:sz w:val="20"/>
          <w:szCs w:val="20"/>
        </w:rPr>
        <w:t xml:space="preserve">3) </w:t>
      </w:r>
      <w:r w:rsidR="002B442E">
        <w:rPr>
          <w:b/>
          <w:sz w:val="20"/>
          <w:szCs w:val="20"/>
        </w:rPr>
        <w:t>Zamawiający wykluczy z postępowania Wykonawcę w przypadkach, o których mowa w art. 7 ust. 1 ustawy z dnia 13 kwietnia 2022 r. o szczególnych rozwiązaniach w zakresie przeciwdziałania wspieraniu agresji na Ukrainę oraz służących ochronie bezpieczeństwa narodowego (Dz.</w:t>
      </w:r>
      <w:r w:rsidR="000F1599">
        <w:rPr>
          <w:b/>
          <w:sz w:val="20"/>
          <w:szCs w:val="20"/>
        </w:rPr>
        <w:t>U. poz</w:t>
      </w:r>
      <w:r w:rsidR="002B442E">
        <w:rPr>
          <w:b/>
          <w:sz w:val="20"/>
          <w:szCs w:val="20"/>
        </w:rPr>
        <w:t xml:space="preserve">. 835) </w:t>
      </w:r>
      <w:r w:rsidR="002B442E">
        <w:rPr>
          <w:b/>
          <w:sz w:val="20"/>
          <w:szCs w:val="20"/>
          <w:u w:val="single"/>
        </w:rPr>
        <w:t xml:space="preserve">przesłanka obligatoryjna, </w:t>
      </w:r>
      <w:r w:rsidR="00C336C7">
        <w:rPr>
          <w:b/>
          <w:sz w:val="20"/>
          <w:szCs w:val="20"/>
        </w:rPr>
        <w:t>tj</w:t>
      </w:r>
      <w:r w:rsidR="002B442E">
        <w:rPr>
          <w:b/>
          <w:sz w:val="20"/>
          <w:szCs w:val="20"/>
        </w:rPr>
        <w:t xml:space="preserve">.: </w:t>
      </w:r>
    </w:p>
    <w:p w:rsidR="002B442E" w:rsidRDefault="002B442E" w:rsidP="000A2E2D">
      <w:pPr>
        <w:spacing w:before="60" w:after="60" w:line="360" w:lineRule="auto"/>
        <w:jc w:val="both"/>
        <w:rPr>
          <w:sz w:val="20"/>
          <w:szCs w:val="20"/>
        </w:rPr>
      </w:pPr>
      <w:r>
        <w:rPr>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2B442E" w:rsidRDefault="002B442E" w:rsidP="000A2E2D">
      <w:pPr>
        <w:spacing w:before="60" w:after="60" w:line="360" w:lineRule="auto"/>
        <w:jc w:val="both"/>
        <w:rPr>
          <w:sz w:val="20"/>
          <w:szCs w:val="20"/>
        </w:rPr>
      </w:pPr>
      <w:r>
        <w:rPr>
          <w:sz w:val="20"/>
          <w:szCs w:val="20"/>
        </w:rPr>
        <w:t>b) wykonawcę lub uczestnika konkursu</w:t>
      </w:r>
      <w:r w:rsidR="00C336C7">
        <w:rPr>
          <w:sz w:val="20"/>
          <w:szCs w:val="20"/>
        </w:rPr>
        <w:t>, którego beneficjentem rzeczywistym w rozumieniu ustawy z dnia 1 marca 2018 r. o przeciwdziałaniu praniu brudnych pieniędzy oraz finansowaniu terroryzmu (Dz.U.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336C7" w:rsidRPr="002B442E" w:rsidRDefault="00C336C7" w:rsidP="000A2E2D">
      <w:pPr>
        <w:spacing w:before="60" w:after="60" w:line="360" w:lineRule="auto"/>
        <w:jc w:val="both"/>
        <w:rPr>
          <w:sz w:val="20"/>
          <w:szCs w:val="20"/>
        </w:rPr>
      </w:pPr>
      <w:r>
        <w:rPr>
          <w:sz w:val="20"/>
          <w:szCs w:val="20"/>
        </w:rPr>
        <w:t xml:space="preserve">c) wykonawcę oraz uczestnika konkursu, którego jednostką dominującą w rozumieniu art. 3 ust. 1 pkt 37 ustawy z dnia 29 września 1994 r o rachunkowości (Dz. U. z 2021 r. poz. 217, 2105 i 2106) jest podmiot wymieniony w wykazach </w:t>
      </w:r>
      <w:r w:rsidR="00BB056F">
        <w:rPr>
          <w:sz w:val="20"/>
          <w:szCs w:val="20"/>
        </w:rPr>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C04F0C">
        <w:rPr>
          <w:sz w:val="20"/>
          <w:szCs w:val="20"/>
        </w:rPr>
        <w:t xml:space="preserve"> art., 108 ust. 1 pkt. 1,2,5  lub art. 109 ust. 1 pkt. 2-5 i 7-10</w:t>
      </w:r>
      <w:r>
        <w:rPr>
          <w:sz w:val="20"/>
          <w:szCs w:val="20"/>
        </w:rPr>
        <w:t xml:space="preserve"> ustawy Pzp, jeżeli udowodni Zamawiającemu, że spełnił łącznie przesłanki określone w art., 110 ust. 2 </w:t>
      </w:r>
      <w:r w:rsidR="007F12F3">
        <w:rPr>
          <w:sz w:val="20"/>
          <w:szCs w:val="20"/>
        </w:rPr>
        <w:t xml:space="preserve">ustawy Pzp.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8" w:name="_Toc82693035"/>
      <w:r>
        <w:lastRenderedPageBreak/>
        <w:t>X. Podmiotowe środki dowodowe. Oświadczenia i dokumenty, jakie zobowiązani są dostarczyć Wykonawcy w celu potwierdzenia spełniania warunków udziału w postępowaniu oraz wykazania braku podstaw wykluczenia</w:t>
      </w:r>
      <w:r w:rsidR="00834F33">
        <w:t>.</w:t>
      </w:r>
      <w:bookmarkEnd w:id="8"/>
    </w:p>
    <w:p w:rsidR="00AC3F13" w:rsidRDefault="00834F33" w:rsidP="00834F33">
      <w:pPr>
        <w:spacing w:line="360" w:lineRule="auto"/>
        <w:rPr>
          <w:sz w:val="20"/>
          <w:szCs w:val="20"/>
        </w:rPr>
      </w:pPr>
      <w:r>
        <w:t xml:space="preserve">1. </w:t>
      </w:r>
      <w:r w:rsidR="00AC3F13">
        <w:rPr>
          <w:sz w:val="20"/>
          <w:szCs w:val="20"/>
        </w:rPr>
        <w:t>Wykonawca wraz z ofertą zobowiązany jest złożyć:</w:t>
      </w:r>
    </w:p>
    <w:p w:rsidR="00AC3F13" w:rsidRPr="003008CA" w:rsidRDefault="003008CA" w:rsidP="00834F33">
      <w:pPr>
        <w:spacing w:line="360" w:lineRule="auto"/>
        <w:rPr>
          <w:b/>
          <w:sz w:val="20"/>
          <w:szCs w:val="20"/>
        </w:rPr>
      </w:pPr>
      <w:r w:rsidRPr="003008CA">
        <w:rPr>
          <w:b/>
          <w:sz w:val="20"/>
          <w:szCs w:val="20"/>
        </w:rPr>
        <w:t xml:space="preserve">1) Wzór oferty na usługi </w:t>
      </w:r>
    </w:p>
    <w:p w:rsidR="003008CA" w:rsidRPr="000F1599" w:rsidRDefault="003008CA" w:rsidP="00834F33">
      <w:pPr>
        <w:spacing w:line="360" w:lineRule="auto"/>
        <w:rPr>
          <w:b/>
          <w:i/>
          <w:sz w:val="20"/>
          <w:szCs w:val="20"/>
        </w:rPr>
      </w:pPr>
      <w:r w:rsidRPr="003008CA">
        <w:rPr>
          <w:b/>
          <w:sz w:val="20"/>
          <w:szCs w:val="20"/>
        </w:rPr>
        <w:t xml:space="preserve">1A) Wzór oświadczenia do Formularza oferty </w:t>
      </w:r>
      <w:r>
        <w:rPr>
          <w:b/>
          <w:sz w:val="20"/>
          <w:szCs w:val="20"/>
        </w:rPr>
        <w:t>–</w:t>
      </w:r>
      <w:r w:rsidRPr="003008CA">
        <w:rPr>
          <w:b/>
          <w:sz w:val="20"/>
          <w:szCs w:val="20"/>
        </w:rPr>
        <w:t xml:space="preserve"> </w:t>
      </w:r>
      <w:r>
        <w:rPr>
          <w:i/>
          <w:sz w:val="20"/>
          <w:szCs w:val="20"/>
        </w:rPr>
        <w:t xml:space="preserve">oświadczenie dotyczy wykonawców wspólnie ubiegających się o udzielenie zamówienia i składane jest na podstawie art. 117 ust.4 ustawy Pzp. </w:t>
      </w:r>
      <w:r w:rsidR="000F1599" w:rsidRPr="000F1599">
        <w:rPr>
          <w:b/>
          <w:i/>
          <w:sz w:val="20"/>
          <w:szCs w:val="20"/>
        </w:rPr>
        <w:t xml:space="preserve">(jeżeli dotyczy) </w:t>
      </w:r>
    </w:p>
    <w:p w:rsidR="003008CA" w:rsidRDefault="003008CA" w:rsidP="00834F33">
      <w:pPr>
        <w:spacing w:line="360" w:lineRule="auto"/>
        <w:rPr>
          <w:b/>
          <w:sz w:val="20"/>
          <w:szCs w:val="20"/>
        </w:rPr>
      </w:pPr>
      <w:r>
        <w:rPr>
          <w:b/>
          <w:sz w:val="20"/>
          <w:szCs w:val="20"/>
        </w:rPr>
        <w:t>2) Oświadczenie o niepodleganie wykluczeniu oraz spełnianiu warunków udziału.</w:t>
      </w:r>
    </w:p>
    <w:p w:rsidR="00834F33" w:rsidRDefault="003008CA" w:rsidP="00834F33">
      <w:pPr>
        <w:spacing w:line="360" w:lineRule="auto"/>
        <w:rPr>
          <w:sz w:val="20"/>
          <w:szCs w:val="20"/>
        </w:rPr>
      </w:pPr>
      <w:r>
        <w:rPr>
          <w:sz w:val="20"/>
          <w:szCs w:val="20"/>
        </w:rPr>
        <w:t xml:space="preserve">Aktualne na dzień składania ofert oświadczenie Wykonawcy stanowiące wstępne potwierdzenie spełnienia warunków udziału w postępowaniu oraz brak podstaw wykluczenia. </w:t>
      </w:r>
    </w:p>
    <w:p w:rsidR="000F1599" w:rsidRDefault="000F1599" w:rsidP="00834F33">
      <w:pPr>
        <w:spacing w:line="360" w:lineRule="auto"/>
        <w:rPr>
          <w:b/>
          <w:sz w:val="20"/>
          <w:szCs w:val="20"/>
        </w:rPr>
      </w:pPr>
      <w:r w:rsidRPr="000F1599">
        <w:rPr>
          <w:b/>
          <w:sz w:val="20"/>
          <w:szCs w:val="20"/>
        </w:rPr>
        <w:t xml:space="preserve">3) </w:t>
      </w:r>
      <w:r>
        <w:rPr>
          <w:b/>
          <w:sz w:val="20"/>
          <w:szCs w:val="20"/>
        </w:rPr>
        <w:t>Zobowiązanie podmiotu udostępniającego zasoby- UWAGA! Tylko w przypadku polegania przez Wykonawcę na zasobach podmio</w:t>
      </w:r>
      <w:r w:rsidR="00762D67">
        <w:rPr>
          <w:b/>
          <w:sz w:val="20"/>
          <w:szCs w:val="20"/>
        </w:rPr>
        <w:t xml:space="preserve">tów trzecich. </w:t>
      </w:r>
    </w:p>
    <w:p w:rsidR="002C4E38" w:rsidRPr="000F1599" w:rsidRDefault="002C4E38" w:rsidP="00834F33">
      <w:pPr>
        <w:spacing w:line="360" w:lineRule="auto"/>
        <w:rPr>
          <w:b/>
          <w:sz w:val="20"/>
          <w:szCs w:val="20"/>
        </w:rPr>
      </w:pPr>
    </w:p>
    <w:p w:rsidR="0060559E" w:rsidRPr="00E75ABD" w:rsidRDefault="002C4E38" w:rsidP="004B2384">
      <w:pPr>
        <w:spacing w:line="360" w:lineRule="auto"/>
        <w:jc w:val="both"/>
        <w:rPr>
          <w:b/>
          <w:sz w:val="20"/>
          <w:szCs w:val="20"/>
        </w:rPr>
      </w:pPr>
      <w:r>
        <w:rPr>
          <w:b/>
          <w:sz w:val="20"/>
          <w:szCs w:val="20"/>
        </w:rPr>
        <w:t>2</w:t>
      </w:r>
      <w:r w:rsidR="00865923" w:rsidRPr="00865923">
        <w:rPr>
          <w:sz w:val="20"/>
          <w:szCs w:val="20"/>
        </w:rPr>
        <w:t>.</w:t>
      </w:r>
      <w:r>
        <w:rPr>
          <w:sz w:val="20"/>
          <w:szCs w:val="20"/>
        </w:rPr>
        <w:t xml:space="preserve"> </w:t>
      </w:r>
      <w:r w:rsidR="00865923" w:rsidRPr="00E16841">
        <w:rPr>
          <w:b/>
          <w:sz w:val="20"/>
          <w:szCs w:val="20"/>
        </w:rPr>
        <w:t xml:space="preserve">Zamawiający </w:t>
      </w:r>
      <w:r w:rsidR="00834F33"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60559E" w:rsidRDefault="002C4E38" w:rsidP="004B2384">
      <w:pPr>
        <w:spacing w:line="360" w:lineRule="auto"/>
        <w:jc w:val="both"/>
        <w:rPr>
          <w:b/>
          <w:sz w:val="20"/>
          <w:szCs w:val="20"/>
        </w:rPr>
      </w:pPr>
      <w:r>
        <w:rPr>
          <w:b/>
          <w:sz w:val="20"/>
          <w:szCs w:val="20"/>
        </w:rPr>
        <w:t>3</w:t>
      </w:r>
      <w:r w:rsidR="00AA72AA" w:rsidRPr="0060559E">
        <w:rPr>
          <w:b/>
          <w:sz w:val="20"/>
          <w:szCs w:val="20"/>
        </w:rPr>
        <w:t xml:space="preserve">. </w:t>
      </w:r>
      <w:r w:rsidR="0060559E" w:rsidRPr="0060559E">
        <w:rPr>
          <w:b/>
          <w:sz w:val="20"/>
          <w:szCs w:val="20"/>
        </w:rPr>
        <w:t xml:space="preserve">W celu potwierdzenia spełnienia przez Wykonawcę warunków udziału w postępowaniu:   </w:t>
      </w:r>
    </w:p>
    <w:p w:rsidR="00C04F0C" w:rsidRPr="00C04F0C" w:rsidRDefault="00C04F0C" w:rsidP="004B2384">
      <w:pPr>
        <w:spacing w:line="360" w:lineRule="auto"/>
        <w:jc w:val="both"/>
        <w:rPr>
          <w:sz w:val="20"/>
          <w:szCs w:val="20"/>
        </w:rPr>
      </w:pPr>
      <w:r w:rsidRPr="00C04F0C">
        <w:rPr>
          <w:b/>
          <w:sz w:val="20"/>
          <w:szCs w:val="20"/>
        </w:rPr>
        <w:t xml:space="preserve">1) </w:t>
      </w:r>
      <w:r>
        <w:rPr>
          <w:b/>
          <w:sz w:val="20"/>
          <w:szCs w:val="20"/>
        </w:rPr>
        <w:t xml:space="preserve">koncesje, zezwolenia, licencja </w:t>
      </w:r>
      <w:r>
        <w:rPr>
          <w:sz w:val="20"/>
          <w:szCs w:val="20"/>
        </w:rPr>
        <w:t>lub potw</w:t>
      </w:r>
      <w:r w:rsidR="00A006C4">
        <w:rPr>
          <w:sz w:val="20"/>
          <w:szCs w:val="20"/>
        </w:rPr>
        <w:t xml:space="preserve">ierdzenie wpisu do rejestru działalności regulowanej, jeżeli ich posiadanie jest niezbędne do świadczenia określonych usług w kraju, w którym wykonawca ma siedzibę lub miejsce zamieszkania. </w:t>
      </w:r>
    </w:p>
    <w:p w:rsidR="00D92D65" w:rsidRDefault="0060559E" w:rsidP="00061CC7">
      <w:pPr>
        <w:spacing w:line="360" w:lineRule="auto"/>
        <w:jc w:val="both"/>
        <w:rPr>
          <w:b/>
          <w:sz w:val="20"/>
          <w:szCs w:val="20"/>
        </w:rPr>
      </w:pPr>
      <w:r>
        <w:rPr>
          <w:sz w:val="20"/>
          <w:szCs w:val="20"/>
        </w:rPr>
        <w:t>2</w:t>
      </w:r>
      <w:r w:rsidR="00061CC7" w:rsidRPr="00061CC7">
        <w:rPr>
          <w:b/>
          <w:sz w:val="20"/>
          <w:szCs w:val="20"/>
        </w:rPr>
        <w:t xml:space="preserve">)  </w:t>
      </w:r>
      <w:r w:rsidR="00917918">
        <w:rPr>
          <w:b/>
          <w:sz w:val="20"/>
          <w:szCs w:val="20"/>
        </w:rPr>
        <w:t>wykaz usług</w:t>
      </w:r>
      <w:r w:rsidR="002E153C" w:rsidRPr="00061CC7">
        <w:rPr>
          <w:sz w:val="20"/>
          <w:szCs w:val="20"/>
        </w:rPr>
        <w:t xml:space="preserve"> </w:t>
      </w:r>
      <w:r w:rsidR="002E153C">
        <w:rPr>
          <w:sz w:val="20"/>
          <w:szCs w:val="20"/>
        </w:rPr>
        <w:t>w</w:t>
      </w:r>
      <w:r w:rsidR="00917918">
        <w:rPr>
          <w:sz w:val="20"/>
          <w:szCs w:val="20"/>
        </w:rPr>
        <w:t xml:space="preserve">ykonanych, a w przypadku świadczeń powtarzających się lub ciągłych również wykonywanych, w okresie ostatnich 3 lat, a jeżeli okres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00823B64">
        <w:rPr>
          <w:sz w:val="20"/>
          <w:szCs w:val="20"/>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t>
      </w:r>
      <w:r>
        <w:rPr>
          <w:sz w:val="20"/>
          <w:szCs w:val="20"/>
        </w:rPr>
        <w:t xml:space="preserve">wykonawcy, w przypadku świadczeń powtarzających się lub ciągłych nadal wykonywanych referencje bądź inne dokumenty potwierdzające ich należyte wykonanie powinny być wystawione nie wcześniej niż w okresie ostatnich 3 miesięcy </w:t>
      </w:r>
      <w:r w:rsidR="007E5D95">
        <w:rPr>
          <w:b/>
          <w:sz w:val="20"/>
          <w:szCs w:val="20"/>
        </w:rPr>
        <w:t xml:space="preserve">załącznik </w:t>
      </w:r>
      <w:r w:rsidR="007E5D95" w:rsidRPr="00820329">
        <w:rPr>
          <w:b/>
          <w:sz w:val="20"/>
          <w:szCs w:val="20"/>
        </w:rPr>
        <w:t xml:space="preserve">nr </w:t>
      </w:r>
      <w:r w:rsidR="000F1599">
        <w:rPr>
          <w:b/>
          <w:sz w:val="20"/>
          <w:szCs w:val="20"/>
        </w:rPr>
        <w:t>6</w:t>
      </w:r>
      <w:r w:rsidR="004B2384" w:rsidRPr="00061CC7">
        <w:rPr>
          <w:b/>
          <w:sz w:val="20"/>
          <w:szCs w:val="20"/>
        </w:rPr>
        <w:t xml:space="preserve"> </w:t>
      </w:r>
      <w:r w:rsidR="00214383">
        <w:rPr>
          <w:b/>
          <w:sz w:val="20"/>
          <w:szCs w:val="20"/>
        </w:rPr>
        <w:t>do SWZ</w:t>
      </w:r>
    </w:p>
    <w:p w:rsidR="00214383" w:rsidRDefault="00214383" w:rsidP="00061CC7">
      <w:pPr>
        <w:spacing w:line="360" w:lineRule="auto"/>
        <w:jc w:val="both"/>
        <w:rPr>
          <w:b/>
          <w:sz w:val="20"/>
          <w:szCs w:val="20"/>
        </w:rPr>
      </w:pPr>
      <w:r>
        <w:rPr>
          <w:b/>
          <w:sz w:val="20"/>
          <w:szCs w:val="20"/>
        </w:rPr>
        <w:t xml:space="preserve">3) Wykaz narzędzi, </w:t>
      </w:r>
      <w:r>
        <w:rPr>
          <w:sz w:val="20"/>
          <w:szCs w:val="20"/>
        </w:rPr>
        <w:t xml:space="preserve">wyposażenie zakładu lub urządzeń technicznych dostępnych wykonawcy w celu wykonania zamówienia publicznego wraz z informacją o podstawie do dysponowania tymi zasobami – </w:t>
      </w:r>
      <w:r w:rsidRPr="00214383">
        <w:rPr>
          <w:b/>
          <w:sz w:val="20"/>
          <w:szCs w:val="20"/>
        </w:rPr>
        <w:t xml:space="preserve">załącznik nr 5 do SWZ </w:t>
      </w:r>
    </w:p>
    <w:p w:rsidR="00214383" w:rsidRDefault="00214383" w:rsidP="00061CC7">
      <w:pPr>
        <w:spacing w:line="360" w:lineRule="auto"/>
        <w:jc w:val="both"/>
        <w:rPr>
          <w:b/>
          <w:sz w:val="20"/>
          <w:szCs w:val="20"/>
        </w:rPr>
      </w:pPr>
      <w:r>
        <w:rPr>
          <w:b/>
          <w:sz w:val="20"/>
          <w:szCs w:val="20"/>
        </w:rPr>
        <w:t>Autokary muszą posiadać aktualne badanie techniczne pojazd</w:t>
      </w:r>
      <w:r w:rsidR="005D6B82">
        <w:rPr>
          <w:b/>
          <w:sz w:val="20"/>
          <w:szCs w:val="20"/>
        </w:rPr>
        <w:t>u / wiek nie może przekraczać 19</w:t>
      </w:r>
      <w:r>
        <w:rPr>
          <w:b/>
          <w:sz w:val="20"/>
          <w:szCs w:val="20"/>
        </w:rPr>
        <w:t xml:space="preserve"> lat, ubezpieczenie OC i NNW </w:t>
      </w:r>
    </w:p>
    <w:p w:rsidR="00214383" w:rsidRPr="00214383" w:rsidRDefault="002C4E38" w:rsidP="00061CC7">
      <w:pPr>
        <w:spacing w:line="360" w:lineRule="auto"/>
        <w:jc w:val="both"/>
        <w:rPr>
          <w:b/>
          <w:sz w:val="20"/>
          <w:szCs w:val="20"/>
        </w:rPr>
      </w:pPr>
      <w:r>
        <w:rPr>
          <w:b/>
          <w:sz w:val="20"/>
          <w:szCs w:val="20"/>
        </w:rPr>
        <w:lastRenderedPageBreak/>
        <w:t>4</w:t>
      </w:r>
      <w:r w:rsidR="00214383">
        <w:rPr>
          <w:b/>
          <w:sz w:val="20"/>
          <w:szCs w:val="20"/>
        </w:rPr>
        <w:t>. W celu potwierdzenia braku podstaw wykluczenia Wykonawcy z udziału w postępowaniu:</w:t>
      </w:r>
    </w:p>
    <w:p w:rsidR="00E16841" w:rsidRPr="00061CC7" w:rsidRDefault="00214383" w:rsidP="002C0B2D">
      <w:pPr>
        <w:spacing w:line="360" w:lineRule="auto"/>
        <w:jc w:val="both"/>
        <w:rPr>
          <w:b/>
          <w:sz w:val="20"/>
          <w:szCs w:val="20"/>
        </w:rPr>
      </w:pPr>
      <w:r>
        <w:rPr>
          <w:b/>
          <w:sz w:val="20"/>
          <w:szCs w:val="20"/>
        </w:rPr>
        <w:t>1</w:t>
      </w:r>
      <w:r w:rsidR="002C0B2D">
        <w:rPr>
          <w:b/>
          <w:sz w:val="20"/>
          <w:szCs w:val="20"/>
        </w:rPr>
        <w:t xml:space="preserve">) </w:t>
      </w:r>
      <w:r w:rsidR="00E16841" w:rsidRPr="004127ED">
        <w:rPr>
          <w:b/>
          <w:sz w:val="20"/>
          <w:szCs w:val="20"/>
        </w:rPr>
        <w:t>Oświadczenie wykonawcy o aktualności informacji zawartych w oświadczeniu</w:t>
      </w:r>
      <w:r w:rsidR="00E16841">
        <w:rPr>
          <w:sz w:val="20"/>
          <w:szCs w:val="20"/>
        </w:rPr>
        <w:t xml:space="preserve">, </w:t>
      </w:r>
      <w:r w:rsidR="00E16841" w:rsidRPr="00F55EFD">
        <w:rPr>
          <w:b/>
          <w:sz w:val="20"/>
          <w:szCs w:val="20"/>
        </w:rPr>
        <w:t xml:space="preserve">o których mowa w art. 125 ust. 1 ustawy Pzp </w:t>
      </w:r>
      <w:r w:rsidR="00E16841">
        <w:rPr>
          <w:sz w:val="20"/>
          <w:szCs w:val="20"/>
        </w:rPr>
        <w:t xml:space="preserve">w zakresie podstaw wykluczenia z postępowania na podstawie </w:t>
      </w:r>
      <w:r w:rsidR="005D6B82">
        <w:rPr>
          <w:b/>
          <w:sz w:val="20"/>
          <w:szCs w:val="20"/>
        </w:rPr>
        <w:t xml:space="preserve">art. 108 ust. 1, art. 109 ust. 1 pkt 4 ustawy Pzp oraz art. 7 ust. 1 </w:t>
      </w:r>
      <w:r w:rsidR="005D6B82">
        <w:rPr>
          <w:sz w:val="20"/>
          <w:szCs w:val="20"/>
        </w:rPr>
        <w:t xml:space="preserve">ustawy z dnia 13 kwietnia 2022 r. o szczególnych rozwiązaniach w zakresie przeciwdziałania wspieraniu agresji na Ukrainę oraz służących ochronie bezpieczeństwa narodowego- </w:t>
      </w:r>
      <w:r w:rsidR="00AB02C2">
        <w:rPr>
          <w:sz w:val="20"/>
          <w:szCs w:val="20"/>
        </w:rPr>
        <w:t xml:space="preserve"> </w:t>
      </w:r>
      <w:r w:rsidR="004127ED" w:rsidRPr="00061CC7">
        <w:rPr>
          <w:b/>
          <w:sz w:val="20"/>
          <w:szCs w:val="20"/>
        </w:rPr>
        <w:t xml:space="preserve">załącznik </w:t>
      </w:r>
      <w:r w:rsidR="000F1599">
        <w:rPr>
          <w:b/>
          <w:sz w:val="20"/>
          <w:szCs w:val="20"/>
        </w:rPr>
        <w:t>nr 4</w:t>
      </w:r>
      <w:r w:rsidR="004127ED" w:rsidRPr="00820329">
        <w:rPr>
          <w:b/>
          <w:sz w:val="20"/>
          <w:szCs w:val="20"/>
        </w:rPr>
        <w:t xml:space="preserve"> do</w:t>
      </w:r>
      <w:r w:rsidR="00AB02C2" w:rsidRPr="00061CC7">
        <w:rPr>
          <w:b/>
          <w:sz w:val="20"/>
          <w:szCs w:val="20"/>
        </w:rPr>
        <w:t xml:space="preserve"> </w:t>
      </w:r>
      <w:r w:rsidR="004127ED" w:rsidRPr="00061CC7">
        <w:rPr>
          <w:b/>
          <w:sz w:val="20"/>
          <w:szCs w:val="20"/>
        </w:rPr>
        <w:t>SWZ</w:t>
      </w:r>
    </w:p>
    <w:p w:rsidR="00E16841" w:rsidRDefault="00F55EFD" w:rsidP="002C0B2D">
      <w:pPr>
        <w:spacing w:line="360" w:lineRule="auto"/>
        <w:jc w:val="both"/>
        <w:rPr>
          <w:b/>
          <w:sz w:val="20"/>
          <w:szCs w:val="20"/>
        </w:rPr>
      </w:pPr>
      <w:r>
        <w:rPr>
          <w:b/>
          <w:sz w:val="20"/>
          <w:szCs w:val="20"/>
        </w:rPr>
        <w:t>2</w:t>
      </w:r>
      <w:r w:rsidR="002C0B2D">
        <w:rPr>
          <w:b/>
          <w:sz w:val="20"/>
          <w:szCs w:val="20"/>
        </w:rPr>
        <w:t xml:space="preserve">) </w:t>
      </w:r>
      <w:r w:rsidR="00E16841" w:rsidRPr="004127ED">
        <w:rPr>
          <w:b/>
          <w:sz w:val="20"/>
          <w:szCs w:val="20"/>
        </w:rPr>
        <w:t xml:space="preserve">Odpis lub informację z Krajowego Rejestru Sądowego lub z centralnej Ewidencji i Informacji o </w:t>
      </w:r>
      <w:r w:rsidR="009C416E">
        <w:rPr>
          <w:b/>
          <w:sz w:val="20"/>
          <w:szCs w:val="20"/>
        </w:rPr>
        <w:t xml:space="preserve">Działalności Gospodarczej, </w:t>
      </w:r>
      <w:r w:rsidR="00E16841" w:rsidRPr="004127ED">
        <w:rPr>
          <w:b/>
          <w:sz w:val="20"/>
          <w:szCs w:val="20"/>
        </w:rPr>
        <w:t>sporządzone nie wcześniej niż 3 miesiące przed ich złożeniem,</w:t>
      </w:r>
      <w:r w:rsidR="00E16841">
        <w:rPr>
          <w:sz w:val="20"/>
          <w:szCs w:val="20"/>
        </w:rPr>
        <w:t xml:space="preserve"> jeżeli odrębne przepisy wymagają w</w:t>
      </w:r>
      <w:r w:rsidR="00FC2CC3">
        <w:rPr>
          <w:sz w:val="20"/>
          <w:szCs w:val="20"/>
        </w:rPr>
        <w:t>pisu do rejestru lub ewidencji, w zakresie podstaw wykluczenia z postępowani</w:t>
      </w:r>
      <w:r w:rsidR="00FC2CC3" w:rsidRPr="00061CC7">
        <w:rPr>
          <w:sz w:val="20"/>
          <w:szCs w:val="20"/>
        </w:rPr>
        <w:t>a na podstawie art. 109 ust. 1 pkt. 4 ustawy Pzp. Jeżeli Wykonawca ma siedzibę lub miejsce</w:t>
      </w:r>
      <w:r w:rsidR="00FC2CC3">
        <w:rPr>
          <w:sz w:val="20"/>
          <w:szCs w:val="20"/>
        </w:rPr>
        <w:t xml:space="preserv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2C4E38"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2C4E38" w:rsidP="00036AC6">
      <w:pPr>
        <w:spacing w:line="360" w:lineRule="auto"/>
        <w:jc w:val="both"/>
        <w:rPr>
          <w:sz w:val="20"/>
          <w:szCs w:val="20"/>
        </w:rPr>
      </w:pPr>
      <w:r>
        <w:rPr>
          <w:b/>
          <w:sz w:val="20"/>
          <w:szCs w:val="20"/>
        </w:rPr>
        <w:t>6</w:t>
      </w:r>
      <w:r w:rsidR="00036AC6">
        <w:rPr>
          <w:b/>
          <w:sz w:val="20"/>
          <w:szCs w:val="20"/>
        </w:rPr>
        <w:t xml:space="preserve">. </w:t>
      </w:r>
      <w:r w:rsidR="00036AC6"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2C4E38" w:rsidP="00036AC6">
      <w:pPr>
        <w:spacing w:line="360" w:lineRule="auto"/>
        <w:jc w:val="both"/>
        <w:rPr>
          <w:sz w:val="20"/>
          <w:szCs w:val="20"/>
        </w:rPr>
      </w:pPr>
      <w:r>
        <w:rPr>
          <w:b/>
          <w:sz w:val="20"/>
          <w:szCs w:val="20"/>
        </w:rPr>
        <w:t>7</w:t>
      </w:r>
      <w:r w:rsidR="00036AC6">
        <w:rPr>
          <w:b/>
          <w:sz w:val="20"/>
          <w:szCs w:val="20"/>
        </w:rPr>
        <w:t xml:space="preserve">. </w:t>
      </w:r>
      <w:r w:rsidR="00036AC6" w:rsidRPr="00036AC6">
        <w:rPr>
          <w:sz w:val="20"/>
          <w:szCs w:val="20"/>
        </w:rPr>
        <w:t>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Pzp.</w:t>
      </w:r>
    </w:p>
    <w:p w:rsidR="00036AC6" w:rsidRPr="00036AC6" w:rsidRDefault="002C4E38" w:rsidP="00036AC6">
      <w:pPr>
        <w:spacing w:line="360" w:lineRule="auto"/>
        <w:jc w:val="both"/>
        <w:rPr>
          <w:b/>
          <w:sz w:val="20"/>
          <w:szCs w:val="20"/>
        </w:rPr>
      </w:pPr>
      <w:r>
        <w:rPr>
          <w:b/>
          <w:sz w:val="20"/>
          <w:szCs w:val="20"/>
        </w:rPr>
        <w:t>8</w:t>
      </w:r>
      <w:r w:rsidR="00036AC6">
        <w:rPr>
          <w:b/>
          <w:sz w:val="20"/>
          <w:szCs w:val="20"/>
        </w:rPr>
        <w:t xml:space="preserve">. </w:t>
      </w:r>
      <w:r w:rsidR="00036AC6" w:rsidRPr="00036AC6">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w:t>
      </w:r>
      <w:r w:rsidR="00036AC6" w:rsidRPr="00036AC6">
        <w:rPr>
          <w:sz w:val="20"/>
          <w:szCs w:val="20"/>
        </w:rPr>
        <w:lastRenderedPageBreak/>
        <w:t>postępowaniu o udzielenie zamówienia publicznego lub konkursie, zwane dalej: Rozporządzeniem w sprawie sposobu sporządzania i przekazywania informacji oraz wymagań technicznych.</w:t>
      </w:r>
    </w:p>
    <w:p w:rsidR="00D92D65" w:rsidRDefault="007E5D95">
      <w:pPr>
        <w:pStyle w:val="Nagwek2"/>
      </w:pPr>
      <w:bookmarkStart w:id="9" w:name="_Toc82693036"/>
      <w:r>
        <w:t>XI. Poleganie na zasobach innych podmiotów</w:t>
      </w:r>
      <w:bookmarkEnd w:id="9"/>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w:t>
      </w:r>
      <w:r w:rsidR="004008A4">
        <w:rPr>
          <w:sz w:val="20"/>
          <w:szCs w:val="20"/>
        </w:rPr>
        <w:t xml:space="preserve"> postępowaniu</w:t>
      </w:r>
      <w:r>
        <w:rPr>
          <w:sz w:val="20"/>
          <w:szCs w:val="20"/>
        </w:rPr>
        <w:t xml:space="preserve"> polegać na</w:t>
      </w:r>
      <w:r w:rsidR="004008A4">
        <w:rPr>
          <w:sz w:val="20"/>
          <w:szCs w:val="20"/>
        </w:rPr>
        <w:t xml:space="preserve"> zdolnościach technicznych lub zawodowych lub sytuacji finansowej lub ekonomicznej podmiotów trzecich, na zasadach określonych w art.. 118-123 ustawy Pzp.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4008A4" w:rsidRPr="001E100F" w:rsidRDefault="007E5D95" w:rsidP="004008A4">
      <w:pPr>
        <w:numPr>
          <w:ilvl w:val="3"/>
          <w:numId w:val="2"/>
        </w:numPr>
        <w:spacing w:line="360" w:lineRule="auto"/>
        <w:ind w:left="426" w:right="20"/>
        <w:jc w:val="both"/>
        <w:rPr>
          <w:b/>
          <w:sz w:val="20"/>
          <w:szCs w:val="20"/>
        </w:rPr>
      </w:pPr>
      <w:r w:rsidRPr="004008A4">
        <w:rPr>
          <w:b/>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008A4">
        <w:rPr>
          <w:sz w:val="20"/>
          <w:szCs w:val="20"/>
        </w:rPr>
        <w:t xml:space="preserve"> </w:t>
      </w:r>
      <w:r w:rsidR="001E100F" w:rsidRPr="001E100F">
        <w:rPr>
          <w:b/>
          <w:sz w:val="20"/>
          <w:szCs w:val="20"/>
        </w:rPr>
        <w:t xml:space="preserve">Załącznik nr 3 do SWZ </w:t>
      </w:r>
    </w:p>
    <w:p w:rsidR="00D92D65" w:rsidRPr="004008A4" w:rsidRDefault="007E5D95" w:rsidP="004008A4">
      <w:pPr>
        <w:numPr>
          <w:ilvl w:val="3"/>
          <w:numId w:val="2"/>
        </w:numPr>
        <w:spacing w:line="360" w:lineRule="auto"/>
        <w:ind w:left="426" w:right="20"/>
        <w:jc w:val="both"/>
        <w:rPr>
          <w:sz w:val="20"/>
          <w:szCs w:val="20"/>
        </w:rPr>
      </w:pPr>
      <w:r w:rsidRPr="004008A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0" w:name="_Toc82693037"/>
      <w:r>
        <w:lastRenderedPageBreak/>
        <w:t>XII. Informacja dla Wykonawców wspólnie ubiegających się o udzielenie zamówienia</w:t>
      </w:r>
      <w:r w:rsidR="00D15377">
        <w:t>.</w:t>
      </w:r>
      <w:bookmarkEnd w:id="10"/>
    </w:p>
    <w:p w:rsidR="00D92D65" w:rsidRPr="00732C52" w:rsidRDefault="007E5D95">
      <w:pPr>
        <w:numPr>
          <w:ilvl w:val="0"/>
          <w:numId w:val="21"/>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732C52">
        <w:rPr>
          <w:sz w:val="20"/>
          <w:szCs w:val="20"/>
        </w:rPr>
        <w:t>Pełnomocnictwo</w:t>
      </w:r>
      <w:r w:rsidR="005179D9" w:rsidRPr="00732C52">
        <w:rPr>
          <w:sz w:val="20"/>
          <w:szCs w:val="20"/>
        </w:rPr>
        <w:t xml:space="preserve"> </w:t>
      </w:r>
      <w:r w:rsidRPr="00732C52">
        <w:rPr>
          <w:sz w:val="20"/>
          <w:szCs w:val="20"/>
        </w:rPr>
        <w:t xml:space="preserve">winno być załączone do oferty. </w:t>
      </w:r>
      <w:r w:rsidR="00732C52">
        <w:rPr>
          <w:b/>
          <w:sz w:val="20"/>
          <w:szCs w:val="20"/>
        </w:rPr>
        <w:t>Pełnomocnic</w:t>
      </w:r>
      <w:r w:rsidR="00134E55">
        <w:rPr>
          <w:b/>
          <w:sz w:val="20"/>
          <w:szCs w:val="20"/>
        </w:rPr>
        <w:t xml:space="preserve">two do złożenia oferty musi być złożone w oryginale w takiej samej formie, jak składana oferta (tj. w formie elektronicznej lub postaci elektronicznej opatrzonej podpisem zaufanym lub podpisem osobistym). </w:t>
      </w:r>
      <w:r w:rsidR="00134E55">
        <w:rPr>
          <w:sz w:val="20"/>
          <w:szCs w:val="20"/>
        </w:rPr>
        <w:t xml:space="preserve">Dopuszcza się również złożenie elektronicznej kopii (skanu) pełnomocnictwa sporządzonego uprzednio w formie pisemnej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C75D8E">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w:t>
      </w:r>
      <w:r w:rsidR="002F0E11">
        <w:rPr>
          <w:sz w:val="20"/>
          <w:szCs w:val="20"/>
        </w:rPr>
        <w:t>o wynika, które dostawy</w:t>
      </w:r>
      <w:r>
        <w:rPr>
          <w:sz w:val="20"/>
          <w:szCs w:val="20"/>
        </w:rPr>
        <w:t xml:space="preserve"> wykonaj</w:t>
      </w:r>
      <w:r w:rsidR="00D15377">
        <w:rPr>
          <w:sz w:val="20"/>
          <w:szCs w:val="20"/>
        </w:rPr>
        <w:t>ą poszczególni wykon</w:t>
      </w:r>
      <w:r w:rsidR="00C75D8E">
        <w:rPr>
          <w:sz w:val="20"/>
          <w:szCs w:val="20"/>
        </w:rPr>
        <w:t xml:space="preserve">awcy.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1" w:name="_Toc82693038"/>
      <w:r w:rsidRPr="0077324D">
        <w:t xml:space="preserve">XIII. </w:t>
      </w:r>
      <w:r w:rsidR="00B229FA">
        <w:t>Sposób komunikacji oraz wyjaśnienia treści SWZ</w:t>
      </w:r>
      <w:bookmarkEnd w:id="11"/>
      <w:r w:rsidR="00B229FA">
        <w:t xml:space="preserve">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005179D9" w:rsidRPr="00A4110B">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3" w:history="1">
        <w:r w:rsidR="005179D9" w:rsidRPr="00A4110B">
          <w:rPr>
            <w:rStyle w:val="Hipercze"/>
            <w:sz w:val="20"/>
            <w:szCs w:val="20"/>
          </w:rPr>
          <w:t>inwestycje@raszkow.pl</w:t>
        </w:r>
      </w:hyperlink>
      <w:r w:rsidR="005179D9">
        <w:rPr>
          <w:sz w:val="20"/>
          <w:szCs w:val="20"/>
        </w:rPr>
        <w:t xml:space="preserve"> </w:t>
      </w:r>
    </w:p>
    <w:p w:rsidR="00524E82" w:rsidRDefault="00B229FA" w:rsidP="00B229FA">
      <w:pPr>
        <w:spacing w:line="360" w:lineRule="auto"/>
        <w:jc w:val="both"/>
        <w:rPr>
          <w:sz w:val="20"/>
          <w:szCs w:val="20"/>
        </w:rPr>
      </w:pPr>
      <w:r w:rsidRPr="00B229FA">
        <w:rPr>
          <w:sz w:val="20"/>
          <w:szCs w:val="20"/>
        </w:rPr>
        <w:lastRenderedPageBreak/>
        <w:t xml:space="preserve"> 6. W korespondencji kierowanej do Zamawiającego Wykonawcy powinni posługiwać się numerem przedmiotowego postępowania.</w:t>
      </w:r>
      <w:r w:rsidR="00ED4E6C">
        <w:rPr>
          <w:sz w:val="20"/>
          <w:szCs w:val="20"/>
        </w:rPr>
        <w:t>ZP.271.</w:t>
      </w:r>
      <w:r w:rsidR="001E100F">
        <w:rPr>
          <w:sz w:val="20"/>
          <w:szCs w:val="20"/>
        </w:rPr>
        <w:t>22.2022</w:t>
      </w:r>
      <w:r w:rsidR="00524E82" w:rsidRPr="001E100F">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2" w:name="_Toc82693039"/>
      <w:r>
        <w:t xml:space="preserve">XIV. Opis sposobu przygotowania ofert oraz </w:t>
      </w:r>
      <w:r w:rsidR="00351D6A">
        <w:t>wymagania formalne dotyczące składanych oświadczeń i dokumentów</w:t>
      </w:r>
      <w:bookmarkEnd w:id="12"/>
      <w:r w:rsidR="00351D6A">
        <w:t xml:space="preserve"> </w:t>
      </w:r>
    </w:p>
    <w:p w:rsidR="00351D6A" w:rsidRPr="000855CD" w:rsidRDefault="000855CD" w:rsidP="000855CD">
      <w:pPr>
        <w:spacing w:line="360" w:lineRule="auto"/>
        <w:jc w:val="both"/>
        <w:rPr>
          <w:sz w:val="20"/>
          <w:szCs w:val="20"/>
        </w:rPr>
      </w:pPr>
      <w:r>
        <w:rPr>
          <w:sz w:val="20"/>
          <w:szCs w:val="20"/>
        </w:rPr>
        <w:t xml:space="preserve">1. </w:t>
      </w:r>
      <w:r w:rsidR="00351D6A" w:rsidRPr="000855CD">
        <w:rPr>
          <w:sz w:val="20"/>
          <w:szCs w:val="20"/>
        </w:rPr>
        <w:t xml:space="preserve">Wykonawca może złożyć tylko jedną ofertę. </w:t>
      </w:r>
    </w:p>
    <w:p w:rsidR="00351D6A" w:rsidRPr="000855CD" w:rsidRDefault="000855CD" w:rsidP="000855CD">
      <w:pPr>
        <w:spacing w:line="360" w:lineRule="auto"/>
        <w:jc w:val="both"/>
        <w:rPr>
          <w:sz w:val="20"/>
          <w:szCs w:val="20"/>
        </w:rPr>
      </w:pPr>
      <w:r>
        <w:rPr>
          <w:sz w:val="20"/>
          <w:szCs w:val="20"/>
        </w:rPr>
        <w:t xml:space="preserve">2. </w:t>
      </w:r>
      <w:r w:rsidR="00351D6A" w:rsidRPr="000855CD">
        <w:rPr>
          <w:sz w:val="20"/>
          <w:szCs w:val="20"/>
        </w:rPr>
        <w:t xml:space="preserve">Treść oferty musi odpowiadać treści SWZ. </w:t>
      </w:r>
    </w:p>
    <w:p w:rsidR="00C75D8E" w:rsidRPr="000855CD" w:rsidRDefault="000855CD" w:rsidP="000855CD">
      <w:pPr>
        <w:spacing w:line="360" w:lineRule="auto"/>
        <w:jc w:val="both"/>
        <w:rPr>
          <w:sz w:val="20"/>
          <w:szCs w:val="20"/>
        </w:rPr>
      </w:pPr>
      <w:r>
        <w:rPr>
          <w:sz w:val="20"/>
          <w:szCs w:val="20"/>
        </w:rPr>
        <w:lastRenderedPageBreak/>
        <w:t>3.  Oferta oraz po</w:t>
      </w:r>
      <w:r w:rsidR="008315AC">
        <w:rPr>
          <w:sz w:val="20"/>
          <w:szCs w:val="20"/>
        </w:rPr>
        <w:t xml:space="preserve">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XAdES zewnętrzny. Zamawiający wymaga dołączenia odpowiedniej ilości plików tj. podpisywanych plików z danymi oraz plików podpisu w formacie XAdES.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platformazakupowa.pl,tj.: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kb/s,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Acrobat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 xml:space="preserve">16. Oznaczenie czasu odbioru danych przez platformę zakupową stanowi datę oraz dokładny czas (hh:mm:ss)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Pzp.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 xml:space="preserve">1) Zamawiający rekomenduje wykorzystanie formatów: .pdf .doc .xls .jpg (.jpeg)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 xml:space="preserve">3) Wśród formatów powszechnych a NIE występujących w rozporządzeniu występują: .rar .gif .bmp .numbers .pages.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4) Zamawiający zwraca uwagę na ograniczenia wielkości plików podpisywanych profilem zaufanym, który wynosi max 10MB, oraz na ograniczenie wielkości plików podpisywanych w aplikacji eDoApp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XAdES.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Pzp,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Pzp,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3" w:name="_Toc82693040"/>
      <w:r>
        <w:t>XV. Sposób obliczania ceny oferty</w:t>
      </w:r>
      <w:bookmarkEnd w:id="13"/>
    </w:p>
    <w:p w:rsidR="00D425D7" w:rsidRDefault="00413667" w:rsidP="00D425D7">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załącznik nr 1 do SWZ. </w:t>
      </w:r>
    </w:p>
    <w:p w:rsidR="00D425D7" w:rsidRPr="00D425D7" w:rsidRDefault="00D425D7" w:rsidP="00D425D7">
      <w:pPr>
        <w:numPr>
          <w:ilvl w:val="0"/>
          <w:numId w:val="6"/>
        </w:numPr>
        <w:spacing w:before="240" w:line="360" w:lineRule="auto"/>
        <w:ind w:left="426"/>
        <w:jc w:val="both"/>
        <w:rPr>
          <w:sz w:val="20"/>
          <w:szCs w:val="20"/>
        </w:rPr>
      </w:pPr>
      <w:r w:rsidRPr="00D425D7">
        <w:rPr>
          <w:sz w:val="20"/>
          <w:szCs w:val="20"/>
        </w:rPr>
        <w:t xml:space="preserve">Wykonawca określił cenę oferty brutto za 1 usługo/dzień i łączną cenę za prognozowaną ilość dni dowozu, która stanowić będzie wynagrodzenie za realizację całego przedmiotu zamówienia, podając ją w zapisie liczbowym i słownie z dokładnością do grosza (do dwóch miejsc po przecinku) </w:t>
      </w:r>
    </w:p>
    <w:p w:rsidR="00D92D65" w:rsidRPr="00D425D7" w:rsidRDefault="00D425D7" w:rsidP="00D425D7">
      <w:pPr>
        <w:numPr>
          <w:ilvl w:val="0"/>
          <w:numId w:val="6"/>
        </w:numPr>
        <w:spacing w:line="360" w:lineRule="auto"/>
        <w:ind w:left="426"/>
        <w:jc w:val="both"/>
        <w:rPr>
          <w:sz w:val="20"/>
          <w:szCs w:val="20"/>
        </w:rPr>
      </w:pPr>
      <w:r>
        <w:rPr>
          <w:sz w:val="20"/>
          <w:szCs w:val="20"/>
        </w:rPr>
        <w:t xml:space="preserve">Cena oferty brutto jest ceną ostateczną obejmującą wszystkie koszty i składniki związane z realizacją zamówienia, w tym m.in. podatek VAT, upusty, rabaty. Cena może być tylko jedna. </w:t>
      </w:r>
    </w:p>
    <w:p w:rsidR="00D92D65" w:rsidRDefault="00413667">
      <w:pPr>
        <w:numPr>
          <w:ilvl w:val="0"/>
          <w:numId w:val="6"/>
        </w:numPr>
        <w:spacing w:line="360" w:lineRule="auto"/>
        <w:ind w:left="426"/>
        <w:jc w:val="both"/>
        <w:rPr>
          <w:sz w:val="20"/>
          <w:szCs w:val="20"/>
        </w:rPr>
      </w:pPr>
      <w:r>
        <w:rPr>
          <w:sz w:val="20"/>
          <w:szCs w:val="20"/>
        </w:rPr>
        <w:t xml:space="preserve">Cena oferty powinna być wyrażona w złotych polskich (PLN) z dokładnością do dwóch miejsc po przecinku.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lastRenderedPageBreak/>
        <w:t>W ofercie, o której mowa</w:t>
      </w:r>
      <w:r w:rsidR="00D425D7">
        <w:rPr>
          <w:sz w:val="20"/>
          <w:szCs w:val="20"/>
        </w:rPr>
        <w:t xml:space="preserve"> w ust. 5</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425D7" w:rsidRDefault="007E5D95" w:rsidP="00D425D7">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425D7" w:rsidRDefault="00D425D7" w:rsidP="00D425D7">
      <w:pPr>
        <w:tabs>
          <w:tab w:val="left" w:pos="3855"/>
        </w:tabs>
        <w:spacing w:line="360" w:lineRule="auto"/>
        <w:jc w:val="both"/>
        <w:rPr>
          <w:sz w:val="20"/>
          <w:szCs w:val="20"/>
        </w:rPr>
      </w:pPr>
      <w:r>
        <w:rPr>
          <w:sz w:val="20"/>
          <w:szCs w:val="20"/>
        </w:rPr>
        <w:t xml:space="preserve">7. W przypadku różnic w podaniu ceny (cena podana liczbowo, cena podana słownie) Zamawiający przyjmie za prawidłową cenę podaną liczbowo, chyba że z treści pozostałych dokumentów będzie wynikać prawidłowość ceny. </w:t>
      </w:r>
    </w:p>
    <w:p w:rsidR="00D425D7" w:rsidRDefault="00D425D7">
      <w:pPr>
        <w:tabs>
          <w:tab w:val="left" w:pos="3855"/>
        </w:tabs>
        <w:spacing w:line="360" w:lineRule="auto"/>
        <w:ind w:left="826" w:hanging="409"/>
        <w:jc w:val="both"/>
        <w:rPr>
          <w:sz w:val="20"/>
          <w:szCs w:val="20"/>
        </w:rPr>
      </w:pPr>
    </w:p>
    <w:p w:rsidR="00D92D65" w:rsidRDefault="007E5D95">
      <w:pPr>
        <w:pStyle w:val="Nagwek2"/>
        <w:spacing w:before="240" w:after="240"/>
      </w:pPr>
      <w:bookmarkStart w:id="14" w:name="_Toc82693041"/>
      <w:r w:rsidRPr="00F7703D">
        <w:t>XVI. Wymagania dotyczące wadium</w:t>
      </w:r>
      <w:bookmarkEnd w:id="14"/>
    </w:p>
    <w:p w:rsidR="000E4265" w:rsidRPr="000E4265" w:rsidRDefault="000E4265" w:rsidP="000E4265">
      <w:r>
        <w:t xml:space="preserve">1. Zamawiający nie wymaga wniesienia wadium. </w:t>
      </w:r>
    </w:p>
    <w:p w:rsidR="00D92D65" w:rsidRDefault="007E5D95">
      <w:pPr>
        <w:pStyle w:val="Nagwek2"/>
        <w:spacing w:before="240" w:after="240"/>
      </w:pPr>
      <w:bookmarkStart w:id="15" w:name="_Toc82693042"/>
      <w:r>
        <w:t>XVII</w:t>
      </w:r>
      <w:r w:rsidRPr="0083437D">
        <w:t>. Termin związania ofertą</w:t>
      </w:r>
      <w:bookmarkEnd w:id="15"/>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17094F">
        <w:rPr>
          <w:b/>
          <w:sz w:val="20"/>
          <w:szCs w:val="20"/>
        </w:rPr>
        <w:t xml:space="preserve">dnia </w:t>
      </w:r>
      <w:r w:rsidR="001E100F">
        <w:rPr>
          <w:b/>
          <w:sz w:val="20"/>
          <w:szCs w:val="20"/>
        </w:rPr>
        <w:t>20</w:t>
      </w:r>
      <w:r w:rsidR="0017094F" w:rsidRPr="001E100F">
        <w:rPr>
          <w:b/>
          <w:sz w:val="20"/>
          <w:szCs w:val="20"/>
        </w:rPr>
        <w:t xml:space="preserve"> grudnia</w:t>
      </w:r>
      <w:r w:rsidR="0083437D" w:rsidRPr="001E100F">
        <w:rPr>
          <w:b/>
          <w:sz w:val="20"/>
          <w:szCs w:val="20"/>
        </w:rPr>
        <w:t xml:space="preserve"> </w:t>
      </w:r>
      <w:r w:rsidR="005D6B82" w:rsidRPr="001E100F">
        <w:rPr>
          <w:b/>
          <w:sz w:val="20"/>
          <w:szCs w:val="20"/>
        </w:rPr>
        <w:t>2022</w:t>
      </w:r>
      <w:r w:rsidR="001223D8" w:rsidRPr="0017094F">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6" w:name="_Toc82693043"/>
      <w:r>
        <w:t>XVIII. Miejsce i termin składania ofert</w:t>
      </w:r>
      <w:bookmarkEnd w:id="16"/>
    </w:p>
    <w:p w:rsidR="00145957" w:rsidRPr="0017094F"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CE4912">
        <w:rPr>
          <w:sz w:val="20"/>
          <w:szCs w:val="20"/>
        </w:rPr>
        <w:t xml:space="preserve">do dnia </w:t>
      </w:r>
      <w:r w:rsidR="001E100F">
        <w:rPr>
          <w:b/>
          <w:sz w:val="20"/>
          <w:szCs w:val="20"/>
        </w:rPr>
        <w:t>21</w:t>
      </w:r>
      <w:r w:rsidR="0017094F" w:rsidRPr="001E100F">
        <w:rPr>
          <w:b/>
          <w:sz w:val="20"/>
          <w:szCs w:val="20"/>
        </w:rPr>
        <w:t xml:space="preserve"> listopada</w:t>
      </w:r>
      <w:r w:rsidR="0083437D" w:rsidRPr="001E100F">
        <w:rPr>
          <w:b/>
          <w:sz w:val="20"/>
          <w:szCs w:val="20"/>
        </w:rPr>
        <w:t xml:space="preserve"> </w:t>
      </w:r>
      <w:r w:rsidR="005D6B82" w:rsidRPr="001E100F">
        <w:rPr>
          <w:b/>
          <w:sz w:val="20"/>
          <w:szCs w:val="20"/>
        </w:rPr>
        <w:t>2022</w:t>
      </w:r>
      <w:r w:rsidR="0017094F" w:rsidRPr="0017094F">
        <w:rPr>
          <w:b/>
          <w:sz w:val="20"/>
          <w:szCs w:val="20"/>
        </w:rPr>
        <w:t xml:space="preserve"> do godz. 10</w:t>
      </w:r>
      <w:r w:rsidR="001223D8" w:rsidRPr="0017094F">
        <w:rPr>
          <w:b/>
          <w:sz w:val="20"/>
          <w:szCs w:val="20"/>
        </w:rPr>
        <w:t>:00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w:t>
      </w:r>
      <w:r w:rsidRPr="00145957">
        <w:rPr>
          <w:sz w:val="20"/>
          <w:szCs w:val="20"/>
        </w:rPr>
        <w:lastRenderedPageBreak/>
        <w:t xml:space="preserve">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3A3DE8" w:rsidRDefault="007E5D95">
      <w:pPr>
        <w:pStyle w:val="Nagwek2"/>
        <w:spacing w:line="320" w:lineRule="auto"/>
        <w:jc w:val="both"/>
      </w:pPr>
      <w:bookmarkStart w:id="17" w:name="_Toc82693044"/>
      <w:r w:rsidRPr="003A3DE8">
        <w:t>XIX. O</w:t>
      </w:r>
      <w:r w:rsidR="00412AA9" w:rsidRPr="003A3DE8">
        <w:t>TWARCIE OFERT</w:t>
      </w:r>
      <w:bookmarkEnd w:id="17"/>
      <w:r w:rsidR="00412AA9" w:rsidRPr="003A3DE8">
        <w:t xml:space="preserve">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17094F">
        <w:rPr>
          <w:b/>
          <w:sz w:val="20"/>
          <w:szCs w:val="20"/>
        </w:rPr>
        <w:t xml:space="preserve">dniu </w:t>
      </w:r>
      <w:r w:rsidR="001E100F">
        <w:rPr>
          <w:b/>
          <w:sz w:val="20"/>
          <w:szCs w:val="20"/>
        </w:rPr>
        <w:t>21</w:t>
      </w:r>
      <w:r w:rsidR="005D6B82" w:rsidRPr="001E100F">
        <w:rPr>
          <w:b/>
          <w:sz w:val="20"/>
          <w:szCs w:val="20"/>
        </w:rPr>
        <w:t xml:space="preserve"> listopada 2022</w:t>
      </w:r>
      <w:r w:rsidR="0017094F">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8" w:name="_Toc82693045"/>
      <w:r>
        <w:lastRenderedPageBreak/>
        <w:t>XX. Opis kryteriów oceny ofert wraz z podaniem wag tych kryteriów i sposobu oceny ofert</w:t>
      </w:r>
      <w:bookmarkEnd w:id="18"/>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5F69B7" w:rsidP="00191756">
      <w:pPr>
        <w:spacing w:line="360" w:lineRule="auto"/>
        <w:ind w:left="720"/>
        <w:jc w:val="both"/>
        <w:rPr>
          <w:sz w:val="20"/>
          <w:szCs w:val="20"/>
        </w:rPr>
      </w:pPr>
      <w:r>
        <w:rPr>
          <w:b/>
          <w:sz w:val="20"/>
          <w:szCs w:val="20"/>
        </w:rPr>
        <w:t>a) „cena</w:t>
      </w:r>
      <w:r w:rsidR="007A7C87" w:rsidRPr="007A7C87">
        <w:rPr>
          <w:b/>
          <w:sz w:val="20"/>
          <w:szCs w:val="20"/>
        </w:rPr>
        <w:t xml:space="preserve">” – waga = 60%, </w:t>
      </w:r>
      <w:r w:rsidR="007A7C87"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5F69B7" w:rsidRDefault="005F69B7" w:rsidP="00191756">
      <w:pPr>
        <w:spacing w:line="360" w:lineRule="auto"/>
        <w:ind w:left="720"/>
        <w:jc w:val="both"/>
        <w:rPr>
          <w:sz w:val="20"/>
          <w:szCs w:val="20"/>
        </w:rPr>
      </w:pPr>
    </w:p>
    <w:p w:rsidR="007A7C87" w:rsidRDefault="005F69B7" w:rsidP="005F69B7">
      <w:pPr>
        <w:spacing w:line="360" w:lineRule="auto"/>
        <w:jc w:val="center"/>
        <w:rPr>
          <w:b/>
          <w:sz w:val="20"/>
          <w:szCs w:val="20"/>
        </w:rPr>
      </w:pPr>
      <w:r w:rsidRPr="005F69B7">
        <w:rPr>
          <w:b/>
          <w:sz w:val="20"/>
          <w:szCs w:val="20"/>
        </w:rPr>
        <w:t>C=</w:t>
      </w:r>
      <w:r>
        <w:rPr>
          <w:b/>
          <w:sz w:val="20"/>
          <w:szCs w:val="20"/>
        </w:rPr>
        <w:t xml:space="preserve"> </w:t>
      </w:r>
      <w:r w:rsidRPr="005F69B7">
        <w:rPr>
          <w:b/>
          <w:sz w:val="20"/>
          <w:szCs w:val="20"/>
        </w:rPr>
        <w:t>(Cn</w:t>
      </w:r>
      <w:r>
        <w:rPr>
          <w:b/>
          <w:sz w:val="20"/>
          <w:szCs w:val="20"/>
        </w:rPr>
        <w:t xml:space="preserve"> </w:t>
      </w:r>
      <w:r w:rsidRPr="005F69B7">
        <w:rPr>
          <w:b/>
          <w:sz w:val="20"/>
          <w:szCs w:val="20"/>
        </w:rPr>
        <w:t>:</w:t>
      </w:r>
      <w:r>
        <w:rPr>
          <w:b/>
          <w:sz w:val="20"/>
          <w:szCs w:val="20"/>
        </w:rPr>
        <w:t xml:space="preserve"> </w:t>
      </w:r>
      <w:r w:rsidRPr="005F69B7">
        <w:rPr>
          <w:b/>
          <w:sz w:val="20"/>
          <w:szCs w:val="20"/>
        </w:rPr>
        <w:t>Cb)</w:t>
      </w:r>
      <w:r>
        <w:rPr>
          <w:b/>
          <w:sz w:val="20"/>
          <w:szCs w:val="20"/>
        </w:rPr>
        <w:t xml:space="preserve"> </w:t>
      </w:r>
      <w:r w:rsidRPr="005F69B7">
        <w:rPr>
          <w:b/>
          <w:sz w:val="20"/>
          <w:szCs w:val="20"/>
        </w:rPr>
        <w:t>x</w:t>
      </w:r>
      <w:r>
        <w:rPr>
          <w:b/>
          <w:sz w:val="20"/>
          <w:szCs w:val="20"/>
        </w:rPr>
        <w:t xml:space="preserve"> </w:t>
      </w:r>
      <w:r w:rsidRPr="005F69B7">
        <w:rPr>
          <w:b/>
          <w:sz w:val="20"/>
          <w:szCs w:val="20"/>
        </w:rPr>
        <w:t>100</w:t>
      </w:r>
      <w:r>
        <w:rPr>
          <w:b/>
          <w:sz w:val="20"/>
          <w:szCs w:val="20"/>
        </w:rPr>
        <w:t xml:space="preserve"> </w:t>
      </w:r>
      <w:r w:rsidRPr="005F69B7">
        <w:rPr>
          <w:b/>
          <w:sz w:val="20"/>
          <w:szCs w:val="20"/>
        </w:rPr>
        <w:t>x</w:t>
      </w:r>
      <w:r>
        <w:rPr>
          <w:b/>
          <w:sz w:val="20"/>
          <w:szCs w:val="20"/>
        </w:rPr>
        <w:t xml:space="preserve"> </w:t>
      </w:r>
      <w:r w:rsidRPr="005F69B7">
        <w:rPr>
          <w:b/>
          <w:sz w:val="20"/>
          <w:szCs w:val="20"/>
        </w:rPr>
        <w:t>60%</w:t>
      </w:r>
    </w:p>
    <w:p w:rsidR="005F69B7" w:rsidRDefault="005F69B7" w:rsidP="005F69B7">
      <w:pPr>
        <w:spacing w:line="360" w:lineRule="auto"/>
        <w:jc w:val="center"/>
        <w:rPr>
          <w:b/>
          <w:sz w:val="20"/>
          <w:szCs w:val="20"/>
        </w:rPr>
      </w:pPr>
    </w:p>
    <w:p w:rsidR="005F69B7" w:rsidRDefault="005F69B7" w:rsidP="005F69B7">
      <w:pPr>
        <w:spacing w:line="360" w:lineRule="auto"/>
        <w:rPr>
          <w:b/>
          <w:sz w:val="20"/>
          <w:szCs w:val="20"/>
        </w:rPr>
      </w:pPr>
      <w:r>
        <w:rPr>
          <w:b/>
          <w:sz w:val="20"/>
          <w:szCs w:val="20"/>
        </w:rPr>
        <w:t>C – ilość punktów otrzymanych w kryterium cena</w:t>
      </w:r>
    </w:p>
    <w:p w:rsidR="005F69B7" w:rsidRDefault="005F69B7" w:rsidP="005F69B7">
      <w:pPr>
        <w:spacing w:line="360" w:lineRule="auto"/>
        <w:rPr>
          <w:b/>
          <w:sz w:val="20"/>
          <w:szCs w:val="20"/>
        </w:rPr>
      </w:pPr>
      <w:r>
        <w:rPr>
          <w:b/>
          <w:sz w:val="20"/>
          <w:szCs w:val="20"/>
        </w:rPr>
        <w:t xml:space="preserve">Cn – cena brutto oferty najniższej </w:t>
      </w:r>
    </w:p>
    <w:p w:rsidR="005F69B7" w:rsidRPr="005F69B7" w:rsidRDefault="005F69B7" w:rsidP="005F69B7">
      <w:pPr>
        <w:spacing w:line="360" w:lineRule="auto"/>
        <w:rPr>
          <w:b/>
          <w:sz w:val="20"/>
          <w:szCs w:val="20"/>
        </w:rPr>
      </w:pPr>
      <w:r>
        <w:rPr>
          <w:b/>
          <w:sz w:val="20"/>
          <w:szCs w:val="20"/>
        </w:rPr>
        <w:t xml:space="preserve">Cb – cena brutto oferty badanej </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1776E2" w:rsidRDefault="006B0C26" w:rsidP="001776E2">
      <w:pPr>
        <w:pStyle w:val="Akapitzlist"/>
        <w:numPr>
          <w:ilvl w:val="1"/>
          <w:numId w:val="2"/>
        </w:numPr>
        <w:spacing w:line="360" w:lineRule="auto"/>
        <w:jc w:val="both"/>
        <w:rPr>
          <w:sz w:val="20"/>
          <w:szCs w:val="20"/>
        </w:rPr>
      </w:pPr>
      <w:r>
        <w:rPr>
          <w:b/>
          <w:sz w:val="20"/>
          <w:szCs w:val="20"/>
        </w:rPr>
        <w:t>„serwis”</w:t>
      </w:r>
      <w:r w:rsidR="007A7C87" w:rsidRPr="005D08FE">
        <w:rPr>
          <w:b/>
          <w:sz w:val="20"/>
          <w:szCs w:val="20"/>
        </w:rPr>
        <w:t xml:space="preserve"> – waga = 40%</w:t>
      </w:r>
      <w:r w:rsidR="007A7C87" w:rsidRPr="005D08FE">
        <w:rPr>
          <w:sz w:val="20"/>
          <w:szCs w:val="20"/>
        </w:rPr>
        <w:t xml:space="preserve"> </w:t>
      </w:r>
    </w:p>
    <w:p w:rsidR="001776E2" w:rsidRDefault="003219F3" w:rsidP="001776E2">
      <w:pPr>
        <w:pStyle w:val="Akapitzlist"/>
        <w:spacing w:line="360" w:lineRule="auto"/>
        <w:ind w:left="1440"/>
        <w:jc w:val="both"/>
        <w:rPr>
          <w:sz w:val="20"/>
          <w:szCs w:val="20"/>
        </w:rPr>
      </w:pPr>
      <w:r>
        <w:rPr>
          <w:sz w:val="20"/>
          <w:szCs w:val="20"/>
        </w:rPr>
        <w:t>Opis sposobu oceny ofert:</w:t>
      </w:r>
    </w:p>
    <w:p w:rsidR="006B0C26" w:rsidRPr="006B0C26" w:rsidRDefault="003219F3" w:rsidP="001776E2">
      <w:pPr>
        <w:pStyle w:val="Akapitzlist"/>
        <w:spacing w:line="360" w:lineRule="auto"/>
        <w:ind w:left="1440"/>
        <w:jc w:val="both"/>
        <w:rPr>
          <w:b/>
          <w:sz w:val="20"/>
          <w:szCs w:val="20"/>
        </w:rPr>
      </w:pPr>
      <w:r>
        <w:rPr>
          <w:sz w:val="20"/>
          <w:szCs w:val="20"/>
        </w:rPr>
        <w:t xml:space="preserve">W powyższym kryterium oceniany będzie </w:t>
      </w:r>
      <w:r w:rsidR="006B0C26">
        <w:rPr>
          <w:b/>
          <w:sz w:val="20"/>
          <w:szCs w:val="20"/>
        </w:rPr>
        <w:t xml:space="preserve">serwis (czas podstawienia autobusu zastępczego) </w:t>
      </w:r>
    </w:p>
    <w:p w:rsidR="006B0C26" w:rsidRDefault="003219F3" w:rsidP="001776E2">
      <w:pPr>
        <w:pStyle w:val="Akapitzlist"/>
        <w:spacing w:line="360" w:lineRule="auto"/>
        <w:ind w:left="1440"/>
        <w:jc w:val="both"/>
        <w:rPr>
          <w:b/>
          <w:sz w:val="20"/>
          <w:szCs w:val="20"/>
        </w:rPr>
      </w:pPr>
      <w:r>
        <w:rPr>
          <w:b/>
          <w:sz w:val="20"/>
          <w:szCs w:val="20"/>
        </w:rPr>
        <w:t xml:space="preserve">Ofercie zostaną przyznane punkty w zależności od </w:t>
      </w:r>
      <w:r w:rsidR="006B0C26">
        <w:rPr>
          <w:b/>
          <w:sz w:val="20"/>
          <w:szCs w:val="20"/>
        </w:rPr>
        <w:t xml:space="preserve">podanego przez Wykonawcę okresu serwisu (czasu podstawienia autokaru zastępczego) </w:t>
      </w:r>
    </w:p>
    <w:p w:rsidR="003219F3" w:rsidRDefault="006B0C26" w:rsidP="001776E2">
      <w:pPr>
        <w:pStyle w:val="Akapitzlist"/>
        <w:spacing w:line="360" w:lineRule="auto"/>
        <w:ind w:left="1440"/>
        <w:jc w:val="both"/>
        <w:rPr>
          <w:b/>
          <w:sz w:val="20"/>
          <w:szCs w:val="20"/>
        </w:rPr>
      </w:pPr>
      <w:r>
        <w:rPr>
          <w:b/>
          <w:sz w:val="20"/>
          <w:szCs w:val="20"/>
        </w:rPr>
        <w:t xml:space="preserve">według następujących </w:t>
      </w:r>
      <w:r w:rsidR="003219F3">
        <w:rPr>
          <w:b/>
          <w:sz w:val="20"/>
          <w:szCs w:val="20"/>
        </w:rPr>
        <w:t xml:space="preserve">zasad: </w:t>
      </w:r>
    </w:p>
    <w:p w:rsidR="006B0C26" w:rsidRDefault="006B0C26" w:rsidP="001776E2">
      <w:pPr>
        <w:pStyle w:val="Akapitzlist"/>
        <w:spacing w:line="360" w:lineRule="auto"/>
        <w:ind w:left="1440"/>
        <w:jc w:val="both"/>
        <w:rPr>
          <w:b/>
          <w:sz w:val="20"/>
          <w:szCs w:val="20"/>
        </w:rPr>
      </w:pPr>
      <w:r>
        <w:rPr>
          <w:b/>
          <w:sz w:val="20"/>
          <w:szCs w:val="20"/>
        </w:rPr>
        <w:t xml:space="preserve">a) 1 godz. od zgłoszenia – 40 pkt. </w:t>
      </w:r>
    </w:p>
    <w:p w:rsidR="00DF2827" w:rsidRDefault="00DF2827" w:rsidP="001776E2">
      <w:pPr>
        <w:pStyle w:val="Akapitzlist"/>
        <w:spacing w:line="360" w:lineRule="auto"/>
        <w:ind w:left="1440"/>
        <w:jc w:val="both"/>
        <w:rPr>
          <w:b/>
          <w:sz w:val="20"/>
          <w:szCs w:val="20"/>
        </w:rPr>
      </w:pPr>
      <w:r>
        <w:rPr>
          <w:b/>
          <w:sz w:val="20"/>
          <w:szCs w:val="20"/>
        </w:rPr>
        <w:t xml:space="preserve">b) powyżej 1 godz. od zgłoszenia – 0 pkt. </w:t>
      </w:r>
    </w:p>
    <w:p w:rsidR="00DF2827" w:rsidRDefault="00DF2827" w:rsidP="001776E2">
      <w:pPr>
        <w:pStyle w:val="Akapitzlist"/>
        <w:spacing w:line="360" w:lineRule="auto"/>
        <w:ind w:left="1440"/>
        <w:jc w:val="both"/>
        <w:rPr>
          <w:b/>
          <w:sz w:val="20"/>
          <w:szCs w:val="20"/>
        </w:rPr>
      </w:pPr>
    </w:p>
    <w:p w:rsidR="00DF2827" w:rsidRPr="00AC3F13" w:rsidRDefault="00DF2827" w:rsidP="00AC3F13">
      <w:pPr>
        <w:pStyle w:val="Akapitzlist"/>
        <w:spacing w:line="360" w:lineRule="auto"/>
        <w:ind w:left="1440"/>
        <w:jc w:val="both"/>
        <w:rPr>
          <w:i/>
          <w:sz w:val="20"/>
          <w:szCs w:val="20"/>
        </w:rPr>
      </w:pPr>
      <w:r>
        <w:rPr>
          <w:i/>
          <w:sz w:val="20"/>
          <w:szCs w:val="20"/>
        </w:rPr>
        <w:t xml:space="preserve">Pozostawienie pustego miejsca w „Formularzu Oferty” uważa się za zaoferowanie serwisu (czasu podstawienia autokaru zastępczego) powyżej 1 godz. od zgłoszenia oraz brakiem punktów w powyższym kryterium. </w:t>
      </w:r>
    </w:p>
    <w:p w:rsidR="00DF2827" w:rsidRPr="005F69B7" w:rsidRDefault="00DF2827" w:rsidP="00990CE6">
      <w:pPr>
        <w:spacing w:line="360" w:lineRule="auto"/>
        <w:jc w:val="both"/>
        <w:rPr>
          <w:sz w:val="20"/>
          <w:szCs w:val="20"/>
        </w:rPr>
      </w:pPr>
      <w:r w:rsidRPr="005F69B7">
        <w:rPr>
          <w:sz w:val="20"/>
          <w:szCs w:val="20"/>
        </w:rPr>
        <w:t xml:space="preserve"> </w:t>
      </w:r>
    </w:p>
    <w:p w:rsidR="00191756" w:rsidRPr="005F69B7" w:rsidRDefault="00191756" w:rsidP="00191756">
      <w:pPr>
        <w:spacing w:line="360" w:lineRule="auto"/>
        <w:jc w:val="both"/>
        <w:rPr>
          <w:sz w:val="20"/>
          <w:szCs w:val="20"/>
        </w:rPr>
      </w:pPr>
      <w:r w:rsidRPr="005F69B7">
        <w:rPr>
          <w:sz w:val="20"/>
          <w:szCs w:val="20"/>
        </w:rPr>
        <w:t>2</w:t>
      </w:r>
      <w:r w:rsidR="00DF2827" w:rsidRPr="005F69B7">
        <w:rPr>
          <w:sz w:val="20"/>
          <w:szCs w:val="20"/>
        </w:rPr>
        <w:t xml:space="preserve">. </w:t>
      </w:r>
      <w:r w:rsidR="005F69B7" w:rsidRPr="005F69B7">
        <w:rPr>
          <w:sz w:val="20"/>
          <w:szCs w:val="20"/>
        </w:rPr>
        <w:t xml:space="preserve">Za </w:t>
      </w:r>
      <w:r w:rsidR="005F69B7">
        <w:rPr>
          <w:sz w:val="20"/>
          <w:szCs w:val="20"/>
        </w:rPr>
        <w:t>najkorzystniejszą uznana zostanie ofert</w:t>
      </w:r>
      <w:r w:rsidR="00AC3F13">
        <w:rPr>
          <w:sz w:val="20"/>
          <w:szCs w:val="20"/>
        </w:rPr>
        <w:t xml:space="preserve">a zawierająca najkorzystniejszą sumą punktów w powyższych kryteriach. Oferent maksymalnie może uzyskać 100%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D45E12">
      <w:pPr>
        <w:pStyle w:val="Nagwek2"/>
        <w:spacing w:line="320" w:lineRule="auto"/>
        <w:jc w:val="both"/>
      </w:pPr>
      <w:bookmarkStart w:id="19" w:name="_Toc82693046"/>
      <w:r>
        <w:lastRenderedPageBreak/>
        <w:t xml:space="preserve">XXI. </w:t>
      </w:r>
      <w:bookmarkStart w:id="20" w:name="_GoBack"/>
      <w:bookmarkEnd w:id="20"/>
      <w:r w:rsidR="007E5D95">
        <w:t>Informacje o fo</w:t>
      </w:r>
      <w:r w:rsidR="001E100F">
        <w:t xml:space="preserve">rmalnościach, jakie powinny być </w:t>
      </w:r>
      <w:r w:rsidR="007E5D95">
        <w:t>dopełnione po wyborze oferty w celu zawarcia umowy</w:t>
      </w:r>
      <w:bookmarkEnd w:id="19"/>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1" w:name="_Toc82693047"/>
      <w:r>
        <w:t xml:space="preserve">XXII. </w:t>
      </w:r>
      <w:r w:rsidR="007E5D95">
        <w:t>Wymagania dotyczące zabezpieczenia należytego wykonania umowy</w:t>
      </w:r>
      <w:bookmarkEnd w:id="21"/>
    </w:p>
    <w:p w:rsidR="00745B21" w:rsidRPr="00745B21" w:rsidRDefault="00745B21" w:rsidP="00745B21">
      <w:r>
        <w:t xml:space="preserve">Zamawiający </w:t>
      </w:r>
      <w:r w:rsidRPr="00745B21">
        <w:rPr>
          <w:b/>
        </w:rPr>
        <w:t>nie wymaga</w:t>
      </w:r>
      <w:r>
        <w:t xml:space="preserve"> wniesienia zabezpieczenia należytego wykonania umowy. </w:t>
      </w:r>
    </w:p>
    <w:p w:rsidR="00D92D65" w:rsidRDefault="007E5D95">
      <w:pPr>
        <w:pStyle w:val="Nagwek2"/>
        <w:spacing w:line="320" w:lineRule="auto"/>
        <w:jc w:val="both"/>
      </w:pPr>
      <w:bookmarkStart w:id="22" w:name="_Toc82693048"/>
      <w:r>
        <w:t>XXIII. Informacje o treści zawieranej umowy oraz możliwości jej zmiany</w:t>
      </w:r>
      <w:bookmarkEnd w:id="22"/>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t>
      </w:r>
      <w:r w:rsidRPr="005C00FF">
        <w:rPr>
          <w:sz w:val="20"/>
          <w:szCs w:val="20"/>
        </w:rPr>
        <w:t xml:space="preserve">w </w:t>
      </w:r>
      <w:r w:rsidRPr="00E77929">
        <w:t xml:space="preserve">załączniku </w:t>
      </w:r>
      <w:r w:rsidR="001E100F">
        <w:t>nr 7</w:t>
      </w:r>
      <w:r w:rsidR="001223D8" w:rsidRPr="00E77929">
        <w:t xml:space="preserve"> do SWZ</w:t>
      </w:r>
      <w:r w:rsidR="001223D8">
        <w:rPr>
          <w:sz w:val="20"/>
          <w:szCs w:val="20"/>
        </w:rPr>
        <w:t xml:space="preserve">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Pr="00E77929">
        <w:rPr>
          <w:sz w:val="20"/>
          <w:szCs w:val="20"/>
        </w:rPr>
        <w:t xml:space="preserve">Załącznik nr </w:t>
      </w:r>
      <w:r w:rsidR="001E100F">
        <w:rPr>
          <w:sz w:val="20"/>
          <w:szCs w:val="20"/>
        </w:rPr>
        <w:t>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3A3DE8">
      <w:pPr>
        <w:pStyle w:val="Nagwek2"/>
        <w:spacing w:line="320" w:lineRule="auto"/>
        <w:jc w:val="both"/>
      </w:pPr>
      <w:bookmarkStart w:id="23" w:name="_Toc82693049"/>
      <w:r>
        <w:lastRenderedPageBreak/>
        <w:t>X</w:t>
      </w:r>
      <w:r w:rsidR="007E5D95">
        <w:t>XIV. Pouczenie o środkach ochrony prawnej przysługujących Wykonawcy</w:t>
      </w:r>
      <w:bookmarkEnd w:id="23"/>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4" w:name="_Toc82693050"/>
      <w:r>
        <w:t>XXV. Spis załączników</w:t>
      </w:r>
      <w:bookmarkEnd w:id="24"/>
    </w:p>
    <w:p w:rsidR="001223D8" w:rsidRDefault="001223D8" w:rsidP="005C00FF">
      <w:pPr>
        <w:spacing w:line="320" w:lineRule="auto"/>
        <w:jc w:val="both"/>
      </w:pPr>
      <w:r>
        <w:t>Zał</w:t>
      </w:r>
      <w:r w:rsidR="00E77929">
        <w:t xml:space="preserve">ącznik nr 1 </w:t>
      </w:r>
      <w:r w:rsidR="00E77929">
        <w:tab/>
      </w:r>
      <w:r w:rsidR="00E77929">
        <w:tab/>
        <w:t xml:space="preserve">Wzór oferty na usługi </w:t>
      </w:r>
    </w:p>
    <w:p w:rsidR="00400702" w:rsidRDefault="00E77929" w:rsidP="00400702">
      <w:pPr>
        <w:spacing w:line="320" w:lineRule="auto"/>
        <w:ind w:left="2160" w:hanging="2160"/>
        <w:jc w:val="both"/>
      </w:pPr>
      <w:r>
        <w:t>Załącznik nr 1A</w:t>
      </w:r>
      <w:r>
        <w:tab/>
        <w:t xml:space="preserve">Załącznik do formularza oferty – Oświadczenie wykonawców wspólnie ubiegających się o udzielenie zamówienia na podstawie art. 117 ust. 4 ustawy Pzp. </w:t>
      </w:r>
    </w:p>
    <w:p w:rsidR="00400702" w:rsidRDefault="00E77929" w:rsidP="00E77929">
      <w:pPr>
        <w:spacing w:line="320" w:lineRule="auto"/>
        <w:ind w:left="2160" w:hanging="2160"/>
        <w:jc w:val="both"/>
      </w:pPr>
      <w:r>
        <w:t>Załącznik nr 2</w:t>
      </w:r>
      <w:r w:rsidR="00400702">
        <w:t xml:space="preserve"> </w:t>
      </w:r>
      <w:r>
        <w:tab/>
        <w:t>Oświadczenie o niepodleganiu wykluczeniu oraz spełnianiu warunków udziału</w:t>
      </w:r>
    </w:p>
    <w:p w:rsidR="001E100F" w:rsidRDefault="001E100F" w:rsidP="00E77929">
      <w:pPr>
        <w:spacing w:line="320" w:lineRule="auto"/>
        <w:ind w:left="2160" w:hanging="2160"/>
        <w:jc w:val="both"/>
      </w:pPr>
      <w:r>
        <w:t xml:space="preserve">Załącznik nr </w:t>
      </w:r>
      <w:r w:rsidR="00BB40D3">
        <w:t>3             Zobowiązanie podmiotu udostępniającego zasoby</w:t>
      </w:r>
    </w:p>
    <w:p w:rsidR="00400702" w:rsidRDefault="00BB40D3" w:rsidP="00400702">
      <w:pPr>
        <w:spacing w:line="320" w:lineRule="auto"/>
        <w:ind w:left="2160" w:hanging="2160"/>
        <w:jc w:val="both"/>
      </w:pPr>
      <w:r>
        <w:t>Załącznik nr 4</w:t>
      </w:r>
      <w:r w:rsidR="00400702">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Załącz</w:t>
      </w:r>
      <w:r w:rsidR="00BB40D3">
        <w:t xml:space="preserve">nik nr 5 </w:t>
      </w:r>
      <w:r w:rsidR="00BB40D3">
        <w:tab/>
        <w:t>Wykaz narzędzi</w:t>
      </w:r>
    </w:p>
    <w:p w:rsidR="00096BB6" w:rsidRDefault="00096BB6" w:rsidP="00400702">
      <w:pPr>
        <w:spacing w:line="320" w:lineRule="auto"/>
        <w:ind w:left="2160" w:hanging="2160"/>
        <w:jc w:val="both"/>
      </w:pPr>
      <w:r>
        <w:t>Z</w:t>
      </w:r>
      <w:r w:rsidR="00BB40D3">
        <w:t>ałącznik nr 6</w:t>
      </w:r>
      <w:r w:rsidR="00BB40D3">
        <w:tab/>
        <w:t>Wykaz usług</w:t>
      </w:r>
      <w:r w:rsidR="00E77929">
        <w:t xml:space="preserve"> </w:t>
      </w:r>
    </w:p>
    <w:p w:rsidR="00E77929" w:rsidRDefault="00BB40D3" w:rsidP="00400702">
      <w:pPr>
        <w:spacing w:line="320" w:lineRule="auto"/>
        <w:ind w:left="2160" w:hanging="2160"/>
        <w:jc w:val="both"/>
      </w:pPr>
      <w:r>
        <w:t>Załącznik nr 7</w:t>
      </w:r>
      <w:r w:rsidR="00E77929">
        <w:t xml:space="preserve">             Projekt umowy </w:t>
      </w:r>
    </w:p>
    <w:p w:rsidR="00E77929" w:rsidRDefault="00BB40D3" w:rsidP="00400702">
      <w:pPr>
        <w:spacing w:line="320" w:lineRule="auto"/>
        <w:ind w:left="2160" w:hanging="2160"/>
        <w:jc w:val="both"/>
      </w:pPr>
      <w:r>
        <w:t>Załącznik nr 8</w:t>
      </w:r>
      <w:r w:rsidR="00E77929">
        <w:t xml:space="preserve">             Wykaz – Przywozy </w:t>
      </w:r>
    </w:p>
    <w:p w:rsidR="00E77929" w:rsidRDefault="00BB40D3" w:rsidP="00400702">
      <w:pPr>
        <w:spacing w:line="320" w:lineRule="auto"/>
        <w:ind w:left="2160" w:hanging="2160"/>
        <w:jc w:val="both"/>
      </w:pPr>
      <w:r>
        <w:t>Załącznik nr 9</w:t>
      </w:r>
      <w:r w:rsidR="00E77929">
        <w:t xml:space="preserve">             Wykaz – Odwozy </w:t>
      </w:r>
    </w:p>
    <w:p w:rsidR="00E77929" w:rsidRDefault="00BB40D3" w:rsidP="00400702">
      <w:pPr>
        <w:spacing w:line="320" w:lineRule="auto"/>
        <w:ind w:left="2160" w:hanging="2160"/>
        <w:jc w:val="both"/>
      </w:pPr>
      <w:r>
        <w:t>Załącznik nr 10</w:t>
      </w:r>
      <w:r w:rsidR="00E77929">
        <w:t xml:space="preserve"> </w:t>
      </w:r>
      <w:r w:rsidR="00657303">
        <w:tab/>
        <w:t xml:space="preserve">Harmonogram przejazdu na poszczególne dni tygodnia </w:t>
      </w:r>
    </w:p>
    <w:p w:rsidR="00657303" w:rsidRDefault="00BB40D3" w:rsidP="00400702">
      <w:pPr>
        <w:spacing w:line="320" w:lineRule="auto"/>
        <w:ind w:left="2160" w:hanging="2160"/>
        <w:jc w:val="both"/>
      </w:pPr>
      <w:r>
        <w:t>Załącznik nr 11</w:t>
      </w:r>
      <w:r w:rsidR="00657303">
        <w:t xml:space="preserve">          Wykaz przystanków </w:t>
      </w:r>
    </w:p>
    <w:p w:rsidR="00096BB6" w:rsidRDefault="00096BB6" w:rsidP="0011263D">
      <w:pPr>
        <w:spacing w:line="320" w:lineRule="auto"/>
        <w:ind w:left="2160" w:hanging="2160"/>
        <w:jc w:val="both"/>
      </w:pPr>
    </w:p>
    <w:p w:rsidR="00400702" w:rsidRDefault="00400702" w:rsidP="00400702">
      <w:pPr>
        <w:spacing w:line="320" w:lineRule="auto"/>
        <w:ind w:left="2160" w:hanging="2160"/>
        <w:jc w:val="both"/>
      </w:pPr>
    </w:p>
    <w:sectPr w:rsidR="00400702" w:rsidSect="00254D8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FF" w:rsidRDefault="009711FF">
      <w:pPr>
        <w:spacing w:line="240" w:lineRule="auto"/>
      </w:pPr>
      <w:r>
        <w:separator/>
      </w:r>
    </w:p>
  </w:endnote>
  <w:endnote w:type="continuationSeparator" w:id="0">
    <w:p w:rsidR="009711FF" w:rsidRDefault="00971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2" w:rsidRDefault="00073AF2">
    <w:pPr>
      <w:jc w:val="right"/>
    </w:pPr>
    <w:r>
      <w:fldChar w:fldCharType="begin"/>
    </w:r>
    <w:r>
      <w:instrText>PAGE</w:instrText>
    </w:r>
    <w:r>
      <w:fldChar w:fldCharType="separate"/>
    </w:r>
    <w:r w:rsidR="00D45E12">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FF" w:rsidRDefault="009711FF">
      <w:pPr>
        <w:spacing w:line="240" w:lineRule="auto"/>
      </w:pPr>
      <w:r>
        <w:separator/>
      </w:r>
    </w:p>
  </w:footnote>
  <w:footnote w:type="continuationSeparator" w:id="0">
    <w:p w:rsidR="009711FF" w:rsidRDefault="009711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2" w:rsidRPr="0035591D" w:rsidRDefault="00073AF2"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w:t>
    </w:r>
    <w:r w:rsidRPr="00BF4CDF">
      <w:rPr>
        <w:rFonts w:ascii="Times New Roman" w:hAnsi="Times New Roman"/>
        <w:bCs/>
        <w:color w:val="0D0D0D" w:themeColor="text1" w:themeTint="F2"/>
        <w:sz w:val="20"/>
        <w:szCs w:val="20"/>
      </w:rPr>
      <w:t>271.22.2022.1 „Dowozy i odwozy dzieci  do Szkół i Przedszkoli na terenie Gminy i</w:t>
    </w:r>
    <w:r>
      <w:rPr>
        <w:rFonts w:ascii="Times New Roman" w:hAnsi="Times New Roman"/>
        <w:bCs/>
        <w:color w:val="0D0D0D" w:themeColor="text1" w:themeTint="F2"/>
        <w:sz w:val="20"/>
        <w:szCs w:val="20"/>
      </w:rPr>
      <w:t xml:space="preserve"> Miasta Raszków w 2023 r.”</w:t>
    </w:r>
  </w:p>
  <w:p w:rsidR="00073AF2" w:rsidRPr="001F61B9" w:rsidRDefault="00073AF2">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AAC36B2"/>
    <w:multiLevelType w:val="hybridMultilevel"/>
    <w:tmpl w:val="4FF863BC"/>
    <w:lvl w:ilvl="0" w:tplc="94E0BA3E">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0">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7"/>
  </w:num>
  <w:num w:numId="4">
    <w:abstractNumId w:val="41"/>
  </w:num>
  <w:num w:numId="5">
    <w:abstractNumId w:val="21"/>
  </w:num>
  <w:num w:numId="6">
    <w:abstractNumId w:val="39"/>
  </w:num>
  <w:num w:numId="7">
    <w:abstractNumId w:val="7"/>
  </w:num>
  <w:num w:numId="8">
    <w:abstractNumId w:val="28"/>
  </w:num>
  <w:num w:numId="9">
    <w:abstractNumId w:val="46"/>
  </w:num>
  <w:num w:numId="10">
    <w:abstractNumId w:val="23"/>
  </w:num>
  <w:num w:numId="11">
    <w:abstractNumId w:val="6"/>
  </w:num>
  <w:num w:numId="12">
    <w:abstractNumId w:val="29"/>
  </w:num>
  <w:num w:numId="13">
    <w:abstractNumId w:val="18"/>
  </w:num>
  <w:num w:numId="14">
    <w:abstractNumId w:val="37"/>
  </w:num>
  <w:num w:numId="15">
    <w:abstractNumId w:val="16"/>
  </w:num>
  <w:num w:numId="16">
    <w:abstractNumId w:val="30"/>
  </w:num>
  <w:num w:numId="17">
    <w:abstractNumId w:val="40"/>
  </w:num>
  <w:num w:numId="18">
    <w:abstractNumId w:val="42"/>
  </w:num>
  <w:num w:numId="19">
    <w:abstractNumId w:val="24"/>
  </w:num>
  <w:num w:numId="20">
    <w:abstractNumId w:val="19"/>
  </w:num>
  <w:num w:numId="21">
    <w:abstractNumId w:val="26"/>
  </w:num>
  <w:num w:numId="22">
    <w:abstractNumId w:val="36"/>
  </w:num>
  <w:num w:numId="23">
    <w:abstractNumId w:val="34"/>
  </w:num>
  <w:num w:numId="24">
    <w:abstractNumId w:val="25"/>
  </w:num>
  <w:num w:numId="25">
    <w:abstractNumId w:val="45"/>
  </w:num>
  <w:num w:numId="26">
    <w:abstractNumId w:val="11"/>
  </w:num>
  <w:num w:numId="27">
    <w:abstractNumId w:val="33"/>
  </w:num>
  <w:num w:numId="28">
    <w:abstractNumId w:val="10"/>
  </w:num>
  <w:num w:numId="29">
    <w:abstractNumId w:val="32"/>
  </w:num>
  <w:num w:numId="30">
    <w:abstractNumId w:val="31"/>
  </w:num>
  <w:num w:numId="31">
    <w:abstractNumId w:val="2"/>
  </w:num>
  <w:num w:numId="32">
    <w:abstractNumId w:val="22"/>
  </w:num>
  <w:num w:numId="33">
    <w:abstractNumId w:val="9"/>
  </w:num>
  <w:num w:numId="34">
    <w:abstractNumId w:val="5"/>
  </w:num>
  <w:num w:numId="35">
    <w:abstractNumId w:val="20"/>
  </w:num>
  <w:num w:numId="36">
    <w:abstractNumId w:val="12"/>
  </w:num>
  <w:num w:numId="37">
    <w:abstractNumId w:val="14"/>
  </w:num>
  <w:num w:numId="38">
    <w:abstractNumId w:val="8"/>
  </w:num>
  <w:num w:numId="39">
    <w:abstractNumId w:val="35"/>
  </w:num>
  <w:num w:numId="40">
    <w:abstractNumId w:val="44"/>
  </w:num>
  <w:num w:numId="41">
    <w:abstractNumId w:val="0"/>
  </w:num>
  <w:num w:numId="42">
    <w:abstractNumId w:val="13"/>
  </w:num>
  <w:num w:numId="43">
    <w:abstractNumId w:val="3"/>
  </w:num>
  <w:num w:numId="44">
    <w:abstractNumId w:val="43"/>
  </w:num>
  <w:num w:numId="45">
    <w:abstractNumId w:val="38"/>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15038"/>
    <w:rsid w:val="00031866"/>
    <w:rsid w:val="00036855"/>
    <w:rsid w:val="00036AC6"/>
    <w:rsid w:val="000420C0"/>
    <w:rsid w:val="00047D7D"/>
    <w:rsid w:val="00057048"/>
    <w:rsid w:val="00061CC7"/>
    <w:rsid w:val="000635D7"/>
    <w:rsid w:val="00067135"/>
    <w:rsid w:val="00073AF2"/>
    <w:rsid w:val="00076965"/>
    <w:rsid w:val="00081F0F"/>
    <w:rsid w:val="000842D3"/>
    <w:rsid w:val="000855CD"/>
    <w:rsid w:val="00096BB6"/>
    <w:rsid w:val="000A2E2D"/>
    <w:rsid w:val="000A60D2"/>
    <w:rsid w:val="000B18D7"/>
    <w:rsid w:val="000E4265"/>
    <w:rsid w:val="000E472C"/>
    <w:rsid w:val="000F1599"/>
    <w:rsid w:val="000F6949"/>
    <w:rsid w:val="00102D53"/>
    <w:rsid w:val="0010417F"/>
    <w:rsid w:val="0011263D"/>
    <w:rsid w:val="00113A19"/>
    <w:rsid w:val="00114EF5"/>
    <w:rsid w:val="00115F06"/>
    <w:rsid w:val="00117282"/>
    <w:rsid w:val="00117A53"/>
    <w:rsid w:val="001223D8"/>
    <w:rsid w:val="001330C8"/>
    <w:rsid w:val="00134E55"/>
    <w:rsid w:val="001407D5"/>
    <w:rsid w:val="00145957"/>
    <w:rsid w:val="001511A9"/>
    <w:rsid w:val="0017094F"/>
    <w:rsid w:val="001776E2"/>
    <w:rsid w:val="001824EA"/>
    <w:rsid w:val="0018316D"/>
    <w:rsid w:val="00183C8C"/>
    <w:rsid w:val="00191756"/>
    <w:rsid w:val="001A47CE"/>
    <w:rsid w:val="001A552D"/>
    <w:rsid w:val="001A6824"/>
    <w:rsid w:val="001B1D71"/>
    <w:rsid w:val="001B547F"/>
    <w:rsid w:val="001C08DC"/>
    <w:rsid w:val="001D26DC"/>
    <w:rsid w:val="001E100F"/>
    <w:rsid w:val="001E5E52"/>
    <w:rsid w:val="001F20E5"/>
    <w:rsid w:val="001F61B9"/>
    <w:rsid w:val="00204421"/>
    <w:rsid w:val="0021327F"/>
    <w:rsid w:val="00214383"/>
    <w:rsid w:val="00214D87"/>
    <w:rsid w:val="00224607"/>
    <w:rsid w:val="0022632C"/>
    <w:rsid w:val="00227A24"/>
    <w:rsid w:val="00227BF3"/>
    <w:rsid w:val="00250414"/>
    <w:rsid w:val="002538FD"/>
    <w:rsid w:val="00254D82"/>
    <w:rsid w:val="00256E44"/>
    <w:rsid w:val="00272A28"/>
    <w:rsid w:val="0027756E"/>
    <w:rsid w:val="002878D6"/>
    <w:rsid w:val="00287E49"/>
    <w:rsid w:val="00295124"/>
    <w:rsid w:val="002A42A6"/>
    <w:rsid w:val="002A7046"/>
    <w:rsid w:val="002B442E"/>
    <w:rsid w:val="002C0B2D"/>
    <w:rsid w:val="002C0D6C"/>
    <w:rsid w:val="002C2D18"/>
    <w:rsid w:val="002C4E38"/>
    <w:rsid w:val="002D4C28"/>
    <w:rsid w:val="002D5AEC"/>
    <w:rsid w:val="002E097C"/>
    <w:rsid w:val="002E153C"/>
    <w:rsid w:val="002E3F24"/>
    <w:rsid w:val="002E611E"/>
    <w:rsid w:val="002F0E11"/>
    <w:rsid w:val="002F7734"/>
    <w:rsid w:val="003008CA"/>
    <w:rsid w:val="003066C6"/>
    <w:rsid w:val="00313E60"/>
    <w:rsid w:val="00314C60"/>
    <w:rsid w:val="003219F3"/>
    <w:rsid w:val="00330005"/>
    <w:rsid w:val="00334350"/>
    <w:rsid w:val="00340E26"/>
    <w:rsid w:val="003474E3"/>
    <w:rsid w:val="00351D6A"/>
    <w:rsid w:val="0035591D"/>
    <w:rsid w:val="00355EDD"/>
    <w:rsid w:val="003774A4"/>
    <w:rsid w:val="003A3DE8"/>
    <w:rsid w:val="003C05DE"/>
    <w:rsid w:val="003C315E"/>
    <w:rsid w:val="003E2BFC"/>
    <w:rsid w:val="003E6997"/>
    <w:rsid w:val="0040037F"/>
    <w:rsid w:val="00400702"/>
    <w:rsid w:val="004008A4"/>
    <w:rsid w:val="00410D60"/>
    <w:rsid w:val="004127ED"/>
    <w:rsid w:val="00412AA9"/>
    <w:rsid w:val="00413667"/>
    <w:rsid w:val="0042690B"/>
    <w:rsid w:val="0047587E"/>
    <w:rsid w:val="004825D8"/>
    <w:rsid w:val="004A1922"/>
    <w:rsid w:val="004A1979"/>
    <w:rsid w:val="004A3DC3"/>
    <w:rsid w:val="004B2384"/>
    <w:rsid w:val="004B5C89"/>
    <w:rsid w:val="004D0BC2"/>
    <w:rsid w:val="00504273"/>
    <w:rsid w:val="00512CDF"/>
    <w:rsid w:val="00516881"/>
    <w:rsid w:val="005179D9"/>
    <w:rsid w:val="00524E82"/>
    <w:rsid w:val="005455A5"/>
    <w:rsid w:val="005479A4"/>
    <w:rsid w:val="005530EA"/>
    <w:rsid w:val="00557030"/>
    <w:rsid w:val="00562788"/>
    <w:rsid w:val="005709CE"/>
    <w:rsid w:val="00582E0E"/>
    <w:rsid w:val="00584471"/>
    <w:rsid w:val="005A3EFD"/>
    <w:rsid w:val="005B2306"/>
    <w:rsid w:val="005C00FF"/>
    <w:rsid w:val="005C2323"/>
    <w:rsid w:val="005D08FE"/>
    <w:rsid w:val="005D6B82"/>
    <w:rsid w:val="005E4A90"/>
    <w:rsid w:val="005E56C4"/>
    <w:rsid w:val="005F69B7"/>
    <w:rsid w:val="00604049"/>
    <w:rsid w:val="0060559E"/>
    <w:rsid w:val="006113A3"/>
    <w:rsid w:val="00613D66"/>
    <w:rsid w:val="0064301C"/>
    <w:rsid w:val="0064585B"/>
    <w:rsid w:val="00657303"/>
    <w:rsid w:val="0066599D"/>
    <w:rsid w:val="006A12F3"/>
    <w:rsid w:val="006A6801"/>
    <w:rsid w:val="006B0C26"/>
    <w:rsid w:val="006B2F46"/>
    <w:rsid w:val="006D4BE6"/>
    <w:rsid w:val="006D5FF3"/>
    <w:rsid w:val="006D6938"/>
    <w:rsid w:val="006E2F72"/>
    <w:rsid w:val="006F0273"/>
    <w:rsid w:val="00723574"/>
    <w:rsid w:val="00730F78"/>
    <w:rsid w:val="00732C52"/>
    <w:rsid w:val="00745B21"/>
    <w:rsid w:val="00747FD7"/>
    <w:rsid w:val="00750B15"/>
    <w:rsid w:val="00762D67"/>
    <w:rsid w:val="00766976"/>
    <w:rsid w:val="0077324D"/>
    <w:rsid w:val="007817F8"/>
    <w:rsid w:val="007A48C5"/>
    <w:rsid w:val="007A7C87"/>
    <w:rsid w:val="007B7B3E"/>
    <w:rsid w:val="007D5E73"/>
    <w:rsid w:val="007D7D83"/>
    <w:rsid w:val="007E5D95"/>
    <w:rsid w:val="007F12F3"/>
    <w:rsid w:val="00805C2C"/>
    <w:rsid w:val="0081499D"/>
    <w:rsid w:val="00820329"/>
    <w:rsid w:val="00823B64"/>
    <w:rsid w:val="008315AC"/>
    <w:rsid w:val="0083437D"/>
    <w:rsid w:val="00834F33"/>
    <w:rsid w:val="008521E0"/>
    <w:rsid w:val="00857364"/>
    <w:rsid w:val="00863CFB"/>
    <w:rsid w:val="0086548A"/>
    <w:rsid w:val="00865923"/>
    <w:rsid w:val="00870229"/>
    <w:rsid w:val="00870E95"/>
    <w:rsid w:val="008740D1"/>
    <w:rsid w:val="008753F9"/>
    <w:rsid w:val="008853BC"/>
    <w:rsid w:val="008A3538"/>
    <w:rsid w:val="008B0931"/>
    <w:rsid w:val="008C244D"/>
    <w:rsid w:val="008C2759"/>
    <w:rsid w:val="008C32D0"/>
    <w:rsid w:val="008D2E4A"/>
    <w:rsid w:val="008D5542"/>
    <w:rsid w:val="008D60EC"/>
    <w:rsid w:val="008E2220"/>
    <w:rsid w:val="008E396C"/>
    <w:rsid w:val="00905842"/>
    <w:rsid w:val="00907586"/>
    <w:rsid w:val="00916460"/>
    <w:rsid w:val="00917918"/>
    <w:rsid w:val="00922836"/>
    <w:rsid w:val="00932A0A"/>
    <w:rsid w:val="00942A7D"/>
    <w:rsid w:val="00952957"/>
    <w:rsid w:val="009711FF"/>
    <w:rsid w:val="009740E3"/>
    <w:rsid w:val="009756CF"/>
    <w:rsid w:val="00976E59"/>
    <w:rsid w:val="00983B40"/>
    <w:rsid w:val="00990CE6"/>
    <w:rsid w:val="009A0006"/>
    <w:rsid w:val="009A57E0"/>
    <w:rsid w:val="009B5802"/>
    <w:rsid w:val="009C1A6B"/>
    <w:rsid w:val="009C416E"/>
    <w:rsid w:val="009C45F2"/>
    <w:rsid w:val="009E1584"/>
    <w:rsid w:val="009F0E00"/>
    <w:rsid w:val="009F26EF"/>
    <w:rsid w:val="00A006C4"/>
    <w:rsid w:val="00A03653"/>
    <w:rsid w:val="00A21AA4"/>
    <w:rsid w:val="00A33BA3"/>
    <w:rsid w:val="00A67E22"/>
    <w:rsid w:val="00A724C9"/>
    <w:rsid w:val="00A82079"/>
    <w:rsid w:val="00AA72AA"/>
    <w:rsid w:val="00AB02C2"/>
    <w:rsid w:val="00AB1151"/>
    <w:rsid w:val="00AB3E9C"/>
    <w:rsid w:val="00AB743B"/>
    <w:rsid w:val="00AC2FD5"/>
    <w:rsid w:val="00AC3F13"/>
    <w:rsid w:val="00AC573F"/>
    <w:rsid w:val="00AC7E13"/>
    <w:rsid w:val="00AF4559"/>
    <w:rsid w:val="00B07AC7"/>
    <w:rsid w:val="00B229FA"/>
    <w:rsid w:val="00B24B04"/>
    <w:rsid w:val="00B25270"/>
    <w:rsid w:val="00B33ADB"/>
    <w:rsid w:val="00B3583C"/>
    <w:rsid w:val="00B3677A"/>
    <w:rsid w:val="00B411FC"/>
    <w:rsid w:val="00B55C45"/>
    <w:rsid w:val="00B647E0"/>
    <w:rsid w:val="00B65A76"/>
    <w:rsid w:val="00B72064"/>
    <w:rsid w:val="00B7422B"/>
    <w:rsid w:val="00B76F43"/>
    <w:rsid w:val="00BB056F"/>
    <w:rsid w:val="00BB40D3"/>
    <w:rsid w:val="00BD6E3E"/>
    <w:rsid w:val="00BE486C"/>
    <w:rsid w:val="00BF4CDF"/>
    <w:rsid w:val="00C0041B"/>
    <w:rsid w:val="00C04F0C"/>
    <w:rsid w:val="00C0687B"/>
    <w:rsid w:val="00C24F87"/>
    <w:rsid w:val="00C25822"/>
    <w:rsid w:val="00C336C7"/>
    <w:rsid w:val="00C34B21"/>
    <w:rsid w:val="00C4253E"/>
    <w:rsid w:val="00C506B2"/>
    <w:rsid w:val="00C64D5C"/>
    <w:rsid w:val="00C75BE2"/>
    <w:rsid w:val="00C75D8E"/>
    <w:rsid w:val="00C84F41"/>
    <w:rsid w:val="00C972F2"/>
    <w:rsid w:val="00CE4912"/>
    <w:rsid w:val="00CE4CD2"/>
    <w:rsid w:val="00CF361E"/>
    <w:rsid w:val="00D03272"/>
    <w:rsid w:val="00D15377"/>
    <w:rsid w:val="00D212FF"/>
    <w:rsid w:val="00D27246"/>
    <w:rsid w:val="00D33EAF"/>
    <w:rsid w:val="00D365A1"/>
    <w:rsid w:val="00D37607"/>
    <w:rsid w:val="00D425D7"/>
    <w:rsid w:val="00D45E12"/>
    <w:rsid w:val="00D8093F"/>
    <w:rsid w:val="00D837E2"/>
    <w:rsid w:val="00D92D65"/>
    <w:rsid w:val="00D94B41"/>
    <w:rsid w:val="00DA1B0A"/>
    <w:rsid w:val="00DB50CC"/>
    <w:rsid w:val="00DB53C6"/>
    <w:rsid w:val="00DB5730"/>
    <w:rsid w:val="00DB7C18"/>
    <w:rsid w:val="00DD466C"/>
    <w:rsid w:val="00DF000A"/>
    <w:rsid w:val="00DF2827"/>
    <w:rsid w:val="00E00209"/>
    <w:rsid w:val="00E16841"/>
    <w:rsid w:val="00E202F8"/>
    <w:rsid w:val="00E404CE"/>
    <w:rsid w:val="00E430FB"/>
    <w:rsid w:val="00E5404F"/>
    <w:rsid w:val="00E54E6E"/>
    <w:rsid w:val="00E7090C"/>
    <w:rsid w:val="00E75ABD"/>
    <w:rsid w:val="00E77929"/>
    <w:rsid w:val="00EA3460"/>
    <w:rsid w:val="00EB2957"/>
    <w:rsid w:val="00EC3527"/>
    <w:rsid w:val="00EC5608"/>
    <w:rsid w:val="00ED4E6C"/>
    <w:rsid w:val="00F15BD9"/>
    <w:rsid w:val="00F253F8"/>
    <w:rsid w:val="00F31EED"/>
    <w:rsid w:val="00F35369"/>
    <w:rsid w:val="00F40295"/>
    <w:rsid w:val="00F40B82"/>
    <w:rsid w:val="00F42E59"/>
    <w:rsid w:val="00F536D4"/>
    <w:rsid w:val="00F53C9A"/>
    <w:rsid w:val="00F54738"/>
    <w:rsid w:val="00F55EFD"/>
    <w:rsid w:val="00F7703D"/>
    <w:rsid w:val="00F841D8"/>
    <w:rsid w:val="00F87018"/>
    <w:rsid w:val="00FA18CE"/>
    <w:rsid w:val="00FA69EB"/>
    <w:rsid w:val="00FB2249"/>
    <w:rsid w:val="00FB3403"/>
    <w:rsid w:val="00FC07D2"/>
    <w:rsid w:val="00FC2CC3"/>
    <w:rsid w:val="00FC45F9"/>
    <w:rsid w:val="00FD581B"/>
    <w:rsid w:val="00FE6BDA"/>
    <w:rsid w:val="00FF66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inwestycje@raszkow.pl"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8920</Words>
  <Characters>53524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35</cp:revision>
  <cp:lastPrinted>2022-11-09T11:03:00Z</cp:lastPrinted>
  <dcterms:created xsi:type="dcterms:W3CDTF">2021-11-02T11:46:00Z</dcterms:created>
  <dcterms:modified xsi:type="dcterms:W3CDTF">2022-11-09T11:03:00Z</dcterms:modified>
</cp:coreProperties>
</file>