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0A372" w14:textId="279493EC" w:rsidR="00E605F6" w:rsidRPr="00873E9A" w:rsidRDefault="00E605F6" w:rsidP="00E605F6">
      <w:pPr>
        <w:tabs>
          <w:tab w:val="right" w:pos="9072"/>
        </w:tabs>
        <w:spacing w:before="120" w:after="0" w:line="240" w:lineRule="auto"/>
        <w:rPr>
          <w:rFonts w:eastAsia="Times New Roman"/>
          <w:szCs w:val="20"/>
          <w:lang w:eastAsia="pl-PL"/>
        </w:rPr>
      </w:pPr>
      <w:r w:rsidRPr="00873E9A">
        <w:rPr>
          <w:rFonts w:eastAsia="Times New Roman"/>
          <w:b/>
          <w:bCs/>
          <w:szCs w:val="20"/>
          <w:lang w:eastAsia="pl-PL"/>
        </w:rPr>
        <w:t xml:space="preserve">Znak sprawy: </w:t>
      </w:r>
      <w:r w:rsidRPr="00873E9A">
        <w:rPr>
          <w:rFonts w:eastAsia="Times New Roman"/>
          <w:b/>
          <w:szCs w:val="20"/>
          <w:lang w:eastAsia="pl-PL"/>
        </w:rPr>
        <w:t>KP-272-PN</w:t>
      </w:r>
      <w:r w:rsidR="004B3A87" w:rsidRPr="00873E9A">
        <w:rPr>
          <w:rFonts w:eastAsia="Times New Roman"/>
          <w:b/>
          <w:szCs w:val="20"/>
          <w:lang w:eastAsia="pl-PL"/>
        </w:rPr>
        <w:t>K</w:t>
      </w:r>
      <w:r w:rsidRPr="00873E9A">
        <w:rPr>
          <w:rFonts w:eastAsia="Times New Roman"/>
          <w:b/>
          <w:szCs w:val="20"/>
          <w:lang w:eastAsia="pl-PL"/>
        </w:rPr>
        <w:t>-</w:t>
      </w:r>
      <w:r w:rsidR="00AA273E" w:rsidRPr="00873E9A">
        <w:rPr>
          <w:rFonts w:eastAsia="Times New Roman"/>
          <w:b/>
          <w:szCs w:val="20"/>
          <w:lang w:eastAsia="pl-PL"/>
        </w:rPr>
        <w:t>109</w:t>
      </w:r>
      <w:r w:rsidRPr="00873E9A">
        <w:rPr>
          <w:rFonts w:eastAsia="Times New Roman"/>
          <w:b/>
          <w:szCs w:val="20"/>
          <w:lang w:eastAsia="pl-PL"/>
        </w:rPr>
        <w:t>/2022</w:t>
      </w:r>
      <w:r w:rsidRPr="00873E9A">
        <w:rPr>
          <w:rFonts w:eastAsia="Times New Roman"/>
          <w:szCs w:val="20"/>
          <w:lang w:eastAsia="pl-PL"/>
        </w:rPr>
        <w:tab/>
      </w:r>
    </w:p>
    <w:p w14:paraId="6F5C9B1A" w14:textId="77777777" w:rsidR="00E605F6" w:rsidRPr="00873E9A" w:rsidRDefault="00E605F6" w:rsidP="00E605F6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eastAsia="Times New Roman"/>
          <w:szCs w:val="20"/>
          <w:lang w:eastAsia="pl-PL"/>
        </w:rPr>
      </w:pPr>
    </w:p>
    <w:p w14:paraId="63C7E8EE" w14:textId="09FB90A4" w:rsidR="00E605F6" w:rsidRPr="00873E9A" w:rsidRDefault="0085799D" w:rsidP="00201C6E">
      <w:pPr>
        <w:keepNext/>
        <w:spacing w:after="240" w:line="240" w:lineRule="auto"/>
        <w:jc w:val="center"/>
        <w:outlineLvl w:val="0"/>
        <w:rPr>
          <w:rFonts w:eastAsia="Times New Roman"/>
          <w:b/>
          <w:kern w:val="28"/>
          <w:szCs w:val="20"/>
          <w:lang w:eastAsia="pl-PL"/>
        </w:rPr>
      </w:pPr>
      <w:r w:rsidRPr="00873E9A">
        <w:rPr>
          <w:rFonts w:eastAsia="Times New Roman"/>
          <w:b/>
          <w:kern w:val="28"/>
          <w:szCs w:val="20"/>
          <w:lang w:eastAsia="pl-PL"/>
        </w:rPr>
        <w:t>Opis Przedmiotu Zamówienia</w:t>
      </w:r>
    </w:p>
    <w:p w14:paraId="12E89722" w14:textId="15E14472" w:rsidR="00AA273E" w:rsidRPr="00873E9A" w:rsidRDefault="00AA273E" w:rsidP="00AA273E">
      <w:pPr>
        <w:keepNext/>
        <w:spacing w:after="240" w:line="240" w:lineRule="auto"/>
        <w:outlineLvl w:val="0"/>
        <w:rPr>
          <w:rFonts w:cs="Cambria"/>
          <w:b/>
          <w:color w:val="000000"/>
          <w:szCs w:val="20"/>
          <w:lang w:eastAsia="pl-PL"/>
        </w:rPr>
      </w:pPr>
      <w:r w:rsidRPr="00873E9A">
        <w:rPr>
          <w:rFonts w:cs="Cambria"/>
          <w:b/>
          <w:color w:val="000000"/>
          <w:szCs w:val="20"/>
          <w:lang w:eastAsia="pl-PL"/>
        </w:rPr>
        <w:t>Dostawa zestawu mebli biurowych do Centrum Informatycznego Politechniki Lubelskiej</w:t>
      </w:r>
    </w:p>
    <w:tbl>
      <w:tblPr>
        <w:tblStyle w:val="Tabela-Siatka"/>
        <w:tblW w:w="9776" w:type="dxa"/>
        <w:tblLook w:val="04A0" w:firstRow="1" w:lastRow="0" w:firstColumn="1" w:lastColumn="0" w:noHBand="0" w:noVBand="1"/>
      </w:tblPr>
      <w:tblGrid>
        <w:gridCol w:w="687"/>
        <w:gridCol w:w="7955"/>
        <w:gridCol w:w="1134"/>
      </w:tblGrid>
      <w:tr w:rsidR="00AA273E" w:rsidRPr="00873E9A" w14:paraId="25320A70" w14:textId="77777777" w:rsidTr="00692F31">
        <w:tc>
          <w:tcPr>
            <w:tcW w:w="687" w:type="dxa"/>
          </w:tcPr>
          <w:p w14:paraId="6B96ABCE" w14:textId="284DD1C1" w:rsidR="00AA273E" w:rsidRPr="00873E9A" w:rsidRDefault="00AA273E" w:rsidP="00AA273E">
            <w:pPr>
              <w:keepNext/>
              <w:spacing w:after="240"/>
              <w:jc w:val="center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kern w:val="28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7955" w:type="dxa"/>
          </w:tcPr>
          <w:p w14:paraId="0E49F74C" w14:textId="13243827" w:rsidR="00AA273E" w:rsidRPr="00873E9A" w:rsidRDefault="00AA273E" w:rsidP="00AA273E">
            <w:pPr>
              <w:keepNext/>
              <w:spacing w:after="240"/>
              <w:jc w:val="center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kern w:val="28"/>
                <w:sz w:val="20"/>
                <w:szCs w:val="20"/>
                <w:lang w:eastAsia="pl-PL"/>
              </w:rPr>
              <w:t>Przedmiot</w:t>
            </w:r>
          </w:p>
        </w:tc>
        <w:tc>
          <w:tcPr>
            <w:tcW w:w="1134" w:type="dxa"/>
          </w:tcPr>
          <w:p w14:paraId="46A0E305" w14:textId="1BAD8DF0" w:rsidR="00AA273E" w:rsidRPr="00873E9A" w:rsidRDefault="00AA273E" w:rsidP="00AA273E">
            <w:pPr>
              <w:keepNext/>
              <w:spacing w:after="240"/>
              <w:jc w:val="center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kern w:val="28"/>
                <w:sz w:val="20"/>
                <w:szCs w:val="20"/>
                <w:lang w:eastAsia="pl-PL"/>
              </w:rPr>
              <w:t>Ilość</w:t>
            </w:r>
          </w:p>
        </w:tc>
      </w:tr>
      <w:tr w:rsidR="00AA273E" w:rsidRPr="00873E9A" w14:paraId="25C1AC4E" w14:textId="77777777" w:rsidTr="00692F31">
        <w:tc>
          <w:tcPr>
            <w:tcW w:w="687" w:type="dxa"/>
          </w:tcPr>
          <w:p w14:paraId="0BC73971" w14:textId="77777777" w:rsidR="00AA273E" w:rsidRPr="00873E9A" w:rsidRDefault="00AA273E" w:rsidP="007E3B98">
            <w:pPr>
              <w:pStyle w:val="Akapitzlist"/>
              <w:keepNext/>
              <w:numPr>
                <w:ilvl w:val="0"/>
                <w:numId w:val="1"/>
              </w:numPr>
              <w:spacing w:after="240"/>
              <w:outlineLvl w:val="0"/>
              <w:rPr>
                <w:rFonts w:ascii="Cambria" w:eastAsia="Times New Roman" w:hAnsi="Cambria"/>
                <w:kern w:val="28"/>
                <w:sz w:val="20"/>
                <w:szCs w:val="20"/>
                <w:lang w:eastAsia="pl-PL"/>
              </w:rPr>
            </w:pPr>
          </w:p>
        </w:tc>
        <w:tc>
          <w:tcPr>
            <w:tcW w:w="7955" w:type="dxa"/>
          </w:tcPr>
          <w:p w14:paraId="74F353DA" w14:textId="3CBC7497" w:rsidR="00AA273E" w:rsidRPr="00873E9A" w:rsidRDefault="00AA273E" w:rsidP="00AA273E">
            <w:pPr>
              <w:keepNext/>
              <w:spacing w:after="240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bCs/>
                <w:color w:val="000000"/>
                <w:sz w:val="20"/>
                <w:szCs w:val="20"/>
              </w:rPr>
              <w:t>Biurko prostokątne na nodze „U”</w:t>
            </w:r>
          </w:p>
        </w:tc>
        <w:tc>
          <w:tcPr>
            <w:tcW w:w="1134" w:type="dxa"/>
          </w:tcPr>
          <w:p w14:paraId="35E4CE0D" w14:textId="22F8239D" w:rsidR="00AA273E" w:rsidRPr="00873E9A" w:rsidRDefault="00AA273E" w:rsidP="00692F31">
            <w:pPr>
              <w:keepNext/>
              <w:spacing w:after="240"/>
              <w:jc w:val="center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kern w:val="28"/>
                <w:sz w:val="20"/>
                <w:szCs w:val="20"/>
                <w:lang w:eastAsia="pl-PL"/>
              </w:rPr>
              <w:t>1 szt.</w:t>
            </w:r>
          </w:p>
        </w:tc>
      </w:tr>
      <w:tr w:rsidR="00AA273E" w:rsidRPr="00873E9A" w14:paraId="537F543B" w14:textId="77777777" w:rsidTr="00692F31">
        <w:tc>
          <w:tcPr>
            <w:tcW w:w="687" w:type="dxa"/>
          </w:tcPr>
          <w:p w14:paraId="11FBEF2D" w14:textId="77777777" w:rsidR="00AA273E" w:rsidRPr="00873E9A" w:rsidRDefault="00AA273E" w:rsidP="007E3B98">
            <w:pPr>
              <w:pStyle w:val="Akapitzlist"/>
              <w:keepNext/>
              <w:numPr>
                <w:ilvl w:val="0"/>
                <w:numId w:val="1"/>
              </w:numPr>
              <w:spacing w:after="240"/>
              <w:outlineLvl w:val="0"/>
              <w:rPr>
                <w:rFonts w:ascii="Cambria" w:eastAsia="Times New Roman" w:hAnsi="Cambria"/>
                <w:kern w:val="28"/>
                <w:sz w:val="20"/>
                <w:szCs w:val="20"/>
                <w:lang w:eastAsia="pl-PL"/>
              </w:rPr>
            </w:pPr>
          </w:p>
        </w:tc>
        <w:tc>
          <w:tcPr>
            <w:tcW w:w="7955" w:type="dxa"/>
          </w:tcPr>
          <w:p w14:paraId="091345BA" w14:textId="62F8F0ED" w:rsidR="00AA273E" w:rsidRPr="00873E9A" w:rsidRDefault="00AA273E" w:rsidP="00AA273E">
            <w:pPr>
              <w:keepNext/>
              <w:spacing w:after="240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bCs/>
                <w:sz w:val="20"/>
                <w:szCs w:val="20"/>
              </w:rPr>
              <w:t>Kontener mobilny</w:t>
            </w:r>
          </w:p>
        </w:tc>
        <w:tc>
          <w:tcPr>
            <w:tcW w:w="1134" w:type="dxa"/>
          </w:tcPr>
          <w:p w14:paraId="4366A2C6" w14:textId="4F69D559" w:rsidR="00AA273E" w:rsidRPr="00873E9A" w:rsidRDefault="00AA273E" w:rsidP="00692F31">
            <w:pPr>
              <w:keepNext/>
              <w:spacing w:after="240"/>
              <w:jc w:val="center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kern w:val="28"/>
                <w:sz w:val="20"/>
                <w:szCs w:val="20"/>
                <w:lang w:eastAsia="pl-PL"/>
              </w:rPr>
              <w:t>9 szt.</w:t>
            </w:r>
          </w:p>
        </w:tc>
      </w:tr>
      <w:tr w:rsidR="00AA273E" w:rsidRPr="00873E9A" w14:paraId="613832B4" w14:textId="77777777" w:rsidTr="00692F31">
        <w:tc>
          <w:tcPr>
            <w:tcW w:w="687" w:type="dxa"/>
          </w:tcPr>
          <w:p w14:paraId="56CF2E27" w14:textId="77777777" w:rsidR="00AA273E" w:rsidRPr="00873E9A" w:rsidRDefault="00AA273E" w:rsidP="007E3B98">
            <w:pPr>
              <w:pStyle w:val="Akapitzlist"/>
              <w:keepNext/>
              <w:numPr>
                <w:ilvl w:val="0"/>
                <w:numId w:val="1"/>
              </w:numPr>
              <w:spacing w:after="240"/>
              <w:outlineLvl w:val="0"/>
              <w:rPr>
                <w:rFonts w:ascii="Cambria" w:eastAsia="Times New Roman" w:hAnsi="Cambria"/>
                <w:kern w:val="28"/>
                <w:sz w:val="20"/>
                <w:szCs w:val="20"/>
                <w:lang w:eastAsia="pl-PL"/>
              </w:rPr>
            </w:pPr>
          </w:p>
        </w:tc>
        <w:tc>
          <w:tcPr>
            <w:tcW w:w="7955" w:type="dxa"/>
          </w:tcPr>
          <w:p w14:paraId="652A7C63" w14:textId="52D106B5" w:rsidR="00AA273E" w:rsidRPr="00873E9A" w:rsidRDefault="00AA273E" w:rsidP="00AA273E">
            <w:pPr>
              <w:keepNext/>
              <w:spacing w:after="240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bCs/>
                <w:sz w:val="20"/>
                <w:szCs w:val="20"/>
              </w:rPr>
              <w:t>Akustyczny panel ścienny</w:t>
            </w:r>
          </w:p>
        </w:tc>
        <w:tc>
          <w:tcPr>
            <w:tcW w:w="1134" w:type="dxa"/>
          </w:tcPr>
          <w:p w14:paraId="29F2C339" w14:textId="14629C59" w:rsidR="00AA273E" w:rsidRPr="00873E9A" w:rsidRDefault="00AA273E" w:rsidP="00692F31">
            <w:pPr>
              <w:keepNext/>
              <w:spacing w:after="240"/>
              <w:jc w:val="center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kern w:val="28"/>
                <w:sz w:val="20"/>
                <w:szCs w:val="20"/>
                <w:lang w:eastAsia="pl-PL"/>
              </w:rPr>
              <w:t>6 szt.</w:t>
            </w:r>
          </w:p>
        </w:tc>
      </w:tr>
      <w:tr w:rsidR="00AA273E" w:rsidRPr="00873E9A" w14:paraId="688EFA73" w14:textId="77777777" w:rsidTr="00692F31">
        <w:tc>
          <w:tcPr>
            <w:tcW w:w="687" w:type="dxa"/>
          </w:tcPr>
          <w:p w14:paraId="43FE0ACB" w14:textId="77777777" w:rsidR="00AA273E" w:rsidRPr="00873E9A" w:rsidRDefault="00AA273E" w:rsidP="007E3B98">
            <w:pPr>
              <w:pStyle w:val="Akapitzlist"/>
              <w:keepNext/>
              <w:numPr>
                <w:ilvl w:val="0"/>
                <w:numId w:val="1"/>
              </w:numPr>
              <w:spacing w:after="240"/>
              <w:outlineLvl w:val="0"/>
              <w:rPr>
                <w:rFonts w:ascii="Cambria" w:eastAsia="Times New Roman" w:hAnsi="Cambria"/>
                <w:kern w:val="28"/>
                <w:sz w:val="20"/>
                <w:szCs w:val="20"/>
                <w:lang w:eastAsia="pl-PL"/>
              </w:rPr>
            </w:pPr>
          </w:p>
        </w:tc>
        <w:tc>
          <w:tcPr>
            <w:tcW w:w="7955" w:type="dxa"/>
            <w:tcBorders>
              <w:left w:val="single" w:sz="2" w:space="0" w:color="000000"/>
              <w:bottom w:val="single" w:sz="2" w:space="0" w:color="000000"/>
            </w:tcBorders>
          </w:tcPr>
          <w:p w14:paraId="03F0DAB4" w14:textId="1B62D40E" w:rsidR="00AA273E" w:rsidRPr="00873E9A" w:rsidRDefault="00AA273E" w:rsidP="00AA273E">
            <w:pPr>
              <w:keepNext/>
              <w:spacing w:after="240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bCs/>
                <w:sz w:val="20"/>
                <w:szCs w:val="20"/>
              </w:rPr>
              <w:t>Akustyczny panel ścienny</w:t>
            </w:r>
          </w:p>
        </w:tc>
        <w:tc>
          <w:tcPr>
            <w:tcW w:w="1134" w:type="dxa"/>
          </w:tcPr>
          <w:p w14:paraId="4A02CD68" w14:textId="60CA6829" w:rsidR="00AA273E" w:rsidRPr="00873E9A" w:rsidRDefault="00AA273E" w:rsidP="00692F31">
            <w:pPr>
              <w:keepNext/>
              <w:spacing w:after="240"/>
              <w:jc w:val="center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kern w:val="28"/>
                <w:sz w:val="20"/>
                <w:szCs w:val="20"/>
                <w:lang w:eastAsia="pl-PL"/>
              </w:rPr>
              <w:t>6 szt.</w:t>
            </w:r>
          </w:p>
        </w:tc>
      </w:tr>
      <w:tr w:rsidR="00AA273E" w:rsidRPr="00873E9A" w14:paraId="71806B53" w14:textId="77777777" w:rsidTr="00692F31">
        <w:tc>
          <w:tcPr>
            <w:tcW w:w="687" w:type="dxa"/>
          </w:tcPr>
          <w:p w14:paraId="502B0EA7" w14:textId="77777777" w:rsidR="00AA273E" w:rsidRPr="00873E9A" w:rsidRDefault="00AA273E" w:rsidP="007E3B98">
            <w:pPr>
              <w:pStyle w:val="Akapitzlist"/>
              <w:keepNext/>
              <w:numPr>
                <w:ilvl w:val="0"/>
                <w:numId w:val="1"/>
              </w:numPr>
              <w:spacing w:after="240"/>
              <w:outlineLvl w:val="0"/>
              <w:rPr>
                <w:rFonts w:ascii="Cambria" w:eastAsia="Times New Roman" w:hAnsi="Cambria"/>
                <w:kern w:val="28"/>
                <w:sz w:val="20"/>
                <w:szCs w:val="20"/>
                <w:lang w:eastAsia="pl-PL"/>
              </w:rPr>
            </w:pPr>
          </w:p>
        </w:tc>
        <w:tc>
          <w:tcPr>
            <w:tcW w:w="7955" w:type="dxa"/>
            <w:tcBorders>
              <w:left w:val="single" w:sz="2" w:space="0" w:color="000000"/>
              <w:bottom w:val="single" w:sz="2" w:space="0" w:color="000000"/>
            </w:tcBorders>
          </w:tcPr>
          <w:p w14:paraId="1EDE06B2" w14:textId="396DD176" w:rsidR="00AA273E" w:rsidRPr="00873E9A" w:rsidRDefault="00AA273E" w:rsidP="00AA273E">
            <w:pPr>
              <w:keepNext/>
              <w:spacing w:after="240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bCs/>
                <w:sz w:val="20"/>
                <w:szCs w:val="20"/>
              </w:rPr>
              <w:t>Akustyczny panel ścienny</w:t>
            </w:r>
          </w:p>
        </w:tc>
        <w:tc>
          <w:tcPr>
            <w:tcW w:w="1134" w:type="dxa"/>
          </w:tcPr>
          <w:p w14:paraId="46B38EF7" w14:textId="615D4F1E" w:rsidR="00AA273E" w:rsidRPr="00873E9A" w:rsidRDefault="00AA273E" w:rsidP="00692F31">
            <w:pPr>
              <w:keepNext/>
              <w:spacing w:after="240"/>
              <w:jc w:val="center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kern w:val="28"/>
                <w:sz w:val="20"/>
                <w:szCs w:val="20"/>
                <w:lang w:eastAsia="pl-PL"/>
              </w:rPr>
              <w:t>6 szt.</w:t>
            </w:r>
          </w:p>
        </w:tc>
      </w:tr>
      <w:tr w:rsidR="00692F31" w:rsidRPr="00873E9A" w14:paraId="0AD5DC75" w14:textId="77777777" w:rsidTr="00692F31">
        <w:tc>
          <w:tcPr>
            <w:tcW w:w="687" w:type="dxa"/>
          </w:tcPr>
          <w:p w14:paraId="66A247EF" w14:textId="77777777" w:rsidR="00692F31" w:rsidRPr="00873E9A" w:rsidRDefault="00692F31" w:rsidP="007E3B98">
            <w:pPr>
              <w:pStyle w:val="Akapitzlist"/>
              <w:keepNext/>
              <w:numPr>
                <w:ilvl w:val="0"/>
                <w:numId w:val="1"/>
              </w:numPr>
              <w:spacing w:after="240"/>
              <w:outlineLvl w:val="0"/>
              <w:rPr>
                <w:rFonts w:ascii="Cambria" w:eastAsia="Times New Roman" w:hAnsi="Cambria"/>
                <w:kern w:val="28"/>
                <w:sz w:val="20"/>
                <w:szCs w:val="20"/>
                <w:lang w:eastAsia="pl-PL"/>
              </w:rPr>
            </w:pPr>
          </w:p>
        </w:tc>
        <w:tc>
          <w:tcPr>
            <w:tcW w:w="795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AAE9488" w14:textId="1FF9C3D1" w:rsidR="00692F31" w:rsidRPr="00873E9A" w:rsidRDefault="00692F31" w:rsidP="00692F31">
            <w:pPr>
              <w:keepNext/>
              <w:spacing w:after="240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Calibri"/>
                <w:bCs/>
                <w:sz w:val="20"/>
                <w:szCs w:val="20"/>
              </w:rPr>
              <w:t>Szafa ubraniowa</w:t>
            </w:r>
          </w:p>
        </w:tc>
        <w:tc>
          <w:tcPr>
            <w:tcW w:w="1134" w:type="dxa"/>
          </w:tcPr>
          <w:p w14:paraId="16851726" w14:textId="2F3098D7" w:rsidR="00692F31" w:rsidRPr="00873E9A" w:rsidRDefault="00692F31" w:rsidP="00692F31">
            <w:pPr>
              <w:keepNext/>
              <w:spacing w:after="240"/>
              <w:jc w:val="center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kern w:val="28"/>
                <w:sz w:val="20"/>
                <w:szCs w:val="20"/>
                <w:lang w:eastAsia="pl-PL"/>
              </w:rPr>
              <w:t>4 szt.</w:t>
            </w:r>
          </w:p>
        </w:tc>
      </w:tr>
      <w:tr w:rsidR="00692F31" w:rsidRPr="00873E9A" w14:paraId="226F9439" w14:textId="77777777" w:rsidTr="00692F31">
        <w:tc>
          <w:tcPr>
            <w:tcW w:w="687" w:type="dxa"/>
          </w:tcPr>
          <w:p w14:paraId="49772B34" w14:textId="77777777" w:rsidR="00692F31" w:rsidRPr="00873E9A" w:rsidRDefault="00692F31" w:rsidP="007E3B98">
            <w:pPr>
              <w:pStyle w:val="Akapitzlist"/>
              <w:keepNext/>
              <w:numPr>
                <w:ilvl w:val="0"/>
                <w:numId w:val="1"/>
              </w:numPr>
              <w:spacing w:after="240"/>
              <w:outlineLvl w:val="0"/>
              <w:rPr>
                <w:rFonts w:ascii="Cambria" w:eastAsia="Times New Roman" w:hAnsi="Cambria"/>
                <w:kern w:val="28"/>
                <w:sz w:val="20"/>
                <w:szCs w:val="20"/>
                <w:lang w:eastAsia="pl-PL"/>
              </w:rPr>
            </w:pPr>
          </w:p>
        </w:tc>
        <w:tc>
          <w:tcPr>
            <w:tcW w:w="795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BC1344B" w14:textId="4BD9F3E4" w:rsidR="00692F31" w:rsidRPr="00873E9A" w:rsidRDefault="00692F31" w:rsidP="00692F31">
            <w:pPr>
              <w:keepNext/>
              <w:spacing w:after="240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bCs/>
                <w:sz w:val="20"/>
                <w:szCs w:val="20"/>
              </w:rPr>
              <w:t>Szafa aktowa</w:t>
            </w:r>
          </w:p>
        </w:tc>
        <w:tc>
          <w:tcPr>
            <w:tcW w:w="1134" w:type="dxa"/>
          </w:tcPr>
          <w:p w14:paraId="3E00093F" w14:textId="32C0B16B" w:rsidR="00692F31" w:rsidRPr="00873E9A" w:rsidRDefault="00692F31" w:rsidP="00692F31">
            <w:pPr>
              <w:keepNext/>
              <w:spacing w:after="240"/>
              <w:jc w:val="center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kern w:val="28"/>
                <w:sz w:val="20"/>
                <w:szCs w:val="20"/>
                <w:lang w:eastAsia="pl-PL"/>
              </w:rPr>
              <w:t>6 szt.</w:t>
            </w:r>
          </w:p>
        </w:tc>
      </w:tr>
      <w:tr w:rsidR="00692F31" w:rsidRPr="00873E9A" w14:paraId="76D1E684" w14:textId="77777777" w:rsidTr="00692F31">
        <w:tc>
          <w:tcPr>
            <w:tcW w:w="687" w:type="dxa"/>
          </w:tcPr>
          <w:p w14:paraId="51C7A7C9" w14:textId="77777777" w:rsidR="00692F31" w:rsidRPr="00873E9A" w:rsidRDefault="00692F31" w:rsidP="007E3B98">
            <w:pPr>
              <w:pStyle w:val="Akapitzlist"/>
              <w:keepNext/>
              <w:numPr>
                <w:ilvl w:val="0"/>
                <w:numId w:val="1"/>
              </w:numPr>
              <w:spacing w:after="240"/>
              <w:outlineLvl w:val="0"/>
              <w:rPr>
                <w:rFonts w:ascii="Cambria" w:eastAsia="Times New Roman" w:hAnsi="Cambria"/>
                <w:kern w:val="28"/>
                <w:sz w:val="20"/>
                <w:szCs w:val="20"/>
                <w:lang w:eastAsia="pl-PL"/>
              </w:rPr>
            </w:pPr>
          </w:p>
        </w:tc>
        <w:tc>
          <w:tcPr>
            <w:tcW w:w="795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37CB5D7" w14:textId="036E548D" w:rsidR="00692F31" w:rsidRPr="00873E9A" w:rsidRDefault="00692F31" w:rsidP="00692F31">
            <w:pPr>
              <w:keepNext/>
              <w:spacing w:after="240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Calibri"/>
                <w:bCs/>
                <w:sz w:val="20"/>
                <w:szCs w:val="20"/>
              </w:rPr>
              <w:t>Biurko prostokątne do integracji z szafą o wymiarach blatu: szerokość 1600 mm, głębokość 800 mm, wysokość 740-760 mm – wersja lewa</w:t>
            </w:r>
          </w:p>
        </w:tc>
        <w:tc>
          <w:tcPr>
            <w:tcW w:w="1134" w:type="dxa"/>
          </w:tcPr>
          <w:p w14:paraId="1258E18F" w14:textId="34BE1504" w:rsidR="00692F31" w:rsidRPr="00873E9A" w:rsidRDefault="00692F31" w:rsidP="00692F31">
            <w:pPr>
              <w:keepNext/>
              <w:spacing w:after="240"/>
              <w:jc w:val="center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kern w:val="28"/>
                <w:sz w:val="20"/>
                <w:szCs w:val="20"/>
                <w:lang w:eastAsia="pl-PL"/>
              </w:rPr>
              <w:t>5 szt.</w:t>
            </w:r>
          </w:p>
        </w:tc>
      </w:tr>
      <w:tr w:rsidR="00692F31" w:rsidRPr="00873E9A" w14:paraId="26E513E1" w14:textId="77777777" w:rsidTr="00692F31">
        <w:tc>
          <w:tcPr>
            <w:tcW w:w="687" w:type="dxa"/>
          </w:tcPr>
          <w:p w14:paraId="76B35030" w14:textId="77777777" w:rsidR="00692F31" w:rsidRPr="00873E9A" w:rsidRDefault="00692F31" w:rsidP="007E3B98">
            <w:pPr>
              <w:pStyle w:val="Akapitzlist"/>
              <w:keepNext/>
              <w:numPr>
                <w:ilvl w:val="0"/>
                <w:numId w:val="1"/>
              </w:numPr>
              <w:spacing w:after="240"/>
              <w:outlineLvl w:val="0"/>
              <w:rPr>
                <w:rFonts w:ascii="Cambria" w:eastAsia="Times New Roman" w:hAnsi="Cambria"/>
                <w:kern w:val="28"/>
                <w:sz w:val="20"/>
                <w:szCs w:val="20"/>
                <w:lang w:eastAsia="pl-PL"/>
              </w:rPr>
            </w:pPr>
          </w:p>
        </w:tc>
        <w:tc>
          <w:tcPr>
            <w:tcW w:w="795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8183041" w14:textId="3AAE516E" w:rsidR="00692F31" w:rsidRPr="00873E9A" w:rsidRDefault="00692F31" w:rsidP="00692F31">
            <w:pPr>
              <w:keepNext/>
              <w:spacing w:after="240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bCs/>
                <w:sz w:val="20"/>
                <w:szCs w:val="20"/>
              </w:rPr>
              <w:t>Biurko prostokątne do integracji z szafą o wymiarach blatu: szerokość 1600 mm, głębokość 800 mm, wysokość 740-760 mm – wersja prawa</w:t>
            </w:r>
          </w:p>
        </w:tc>
        <w:tc>
          <w:tcPr>
            <w:tcW w:w="1134" w:type="dxa"/>
          </w:tcPr>
          <w:p w14:paraId="33002054" w14:textId="013187F2" w:rsidR="00692F31" w:rsidRPr="00873E9A" w:rsidRDefault="00692F31" w:rsidP="00692F31">
            <w:pPr>
              <w:keepNext/>
              <w:spacing w:after="240"/>
              <w:jc w:val="center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kern w:val="28"/>
                <w:sz w:val="20"/>
                <w:szCs w:val="20"/>
                <w:lang w:eastAsia="pl-PL"/>
              </w:rPr>
              <w:t>3 szt.</w:t>
            </w:r>
          </w:p>
        </w:tc>
      </w:tr>
      <w:tr w:rsidR="00692F31" w:rsidRPr="00873E9A" w14:paraId="43277042" w14:textId="77777777" w:rsidTr="00692F31">
        <w:tc>
          <w:tcPr>
            <w:tcW w:w="687" w:type="dxa"/>
          </w:tcPr>
          <w:p w14:paraId="0352D056" w14:textId="77777777" w:rsidR="00692F31" w:rsidRPr="00873E9A" w:rsidRDefault="00692F31" w:rsidP="007E3B98">
            <w:pPr>
              <w:pStyle w:val="Akapitzlist"/>
              <w:keepNext/>
              <w:numPr>
                <w:ilvl w:val="0"/>
                <w:numId w:val="1"/>
              </w:numPr>
              <w:spacing w:after="240"/>
              <w:outlineLvl w:val="0"/>
              <w:rPr>
                <w:rFonts w:ascii="Cambria" w:eastAsia="Times New Roman" w:hAnsi="Cambria"/>
                <w:kern w:val="28"/>
                <w:sz w:val="20"/>
                <w:szCs w:val="20"/>
                <w:lang w:eastAsia="pl-PL"/>
              </w:rPr>
            </w:pPr>
          </w:p>
        </w:tc>
        <w:tc>
          <w:tcPr>
            <w:tcW w:w="795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B0F35DB" w14:textId="4C76C93E" w:rsidR="00692F31" w:rsidRPr="00873E9A" w:rsidRDefault="00692F31" w:rsidP="00692F31">
            <w:pPr>
              <w:keepNext/>
              <w:spacing w:after="240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Calibri"/>
                <w:bCs/>
                <w:sz w:val="20"/>
                <w:szCs w:val="20"/>
              </w:rPr>
              <w:t>Szafa jednostronna, przystosowana do integracji z biurkiem wersja lewa</w:t>
            </w:r>
          </w:p>
        </w:tc>
        <w:tc>
          <w:tcPr>
            <w:tcW w:w="1134" w:type="dxa"/>
          </w:tcPr>
          <w:p w14:paraId="3191D865" w14:textId="3FD2D6FD" w:rsidR="00692F31" w:rsidRPr="00873E9A" w:rsidRDefault="00692F31" w:rsidP="00692F31">
            <w:pPr>
              <w:keepNext/>
              <w:spacing w:after="240"/>
              <w:jc w:val="center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kern w:val="28"/>
                <w:sz w:val="20"/>
                <w:szCs w:val="20"/>
                <w:lang w:eastAsia="pl-PL"/>
              </w:rPr>
              <w:t>5 szt.</w:t>
            </w:r>
          </w:p>
        </w:tc>
      </w:tr>
      <w:tr w:rsidR="00692F31" w:rsidRPr="00873E9A" w14:paraId="5EA813D0" w14:textId="77777777" w:rsidTr="00692F31">
        <w:tc>
          <w:tcPr>
            <w:tcW w:w="687" w:type="dxa"/>
          </w:tcPr>
          <w:p w14:paraId="6E9D35B2" w14:textId="77777777" w:rsidR="00692F31" w:rsidRPr="00873E9A" w:rsidRDefault="00692F31" w:rsidP="007E3B98">
            <w:pPr>
              <w:pStyle w:val="Akapitzlist"/>
              <w:keepNext/>
              <w:numPr>
                <w:ilvl w:val="0"/>
                <w:numId w:val="1"/>
              </w:numPr>
              <w:spacing w:after="240"/>
              <w:outlineLvl w:val="0"/>
              <w:rPr>
                <w:rFonts w:ascii="Cambria" w:eastAsia="Times New Roman" w:hAnsi="Cambria"/>
                <w:kern w:val="28"/>
                <w:sz w:val="20"/>
                <w:szCs w:val="20"/>
                <w:lang w:eastAsia="pl-PL"/>
              </w:rPr>
            </w:pPr>
          </w:p>
        </w:tc>
        <w:tc>
          <w:tcPr>
            <w:tcW w:w="7955" w:type="dxa"/>
          </w:tcPr>
          <w:p w14:paraId="2021D13F" w14:textId="71E16ADE" w:rsidR="00692F31" w:rsidRPr="00873E9A" w:rsidRDefault="00692F31" w:rsidP="00692F31">
            <w:pPr>
              <w:keepNext/>
              <w:spacing w:after="240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sz w:val="20"/>
                <w:szCs w:val="20"/>
              </w:rPr>
              <w:t>Szafa jednostronna, przystosowana do integracji z biurkiem wersja prawa</w:t>
            </w:r>
          </w:p>
        </w:tc>
        <w:tc>
          <w:tcPr>
            <w:tcW w:w="1134" w:type="dxa"/>
          </w:tcPr>
          <w:p w14:paraId="4C6520CC" w14:textId="271F4D01" w:rsidR="00692F31" w:rsidRPr="00873E9A" w:rsidRDefault="00692F31" w:rsidP="00692F31">
            <w:pPr>
              <w:keepNext/>
              <w:spacing w:after="240"/>
              <w:jc w:val="center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kern w:val="28"/>
                <w:sz w:val="20"/>
                <w:szCs w:val="20"/>
                <w:lang w:eastAsia="pl-PL"/>
              </w:rPr>
              <w:t>3 szt.</w:t>
            </w:r>
          </w:p>
        </w:tc>
      </w:tr>
      <w:tr w:rsidR="00692F31" w:rsidRPr="00873E9A" w14:paraId="1D228B33" w14:textId="77777777" w:rsidTr="00692F31">
        <w:tc>
          <w:tcPr>
            <w:tcW w:w="687" w:type="dxa"/>
          </w:tcPr>
          <w:p w14:paraId="56DF0F5C" w14:textId="77777777" w:rsidR="00692F31" w:rsidRPr="00873E9A" w:rsidRDefault="00692F31" w:rsidP="007E3B98">
            <w:pPr>
              <w:pStyle w:val="Akapitzlist"/>
              <w:keepNext/>
              <w:numPr>
                <w:ilvl w:val="0"/>
                <w:numId w:val="1"/>
              </w:numPr>
              <w:spacing w:after="240"/>
              <w:outlineLvl w:val="0"/>
              <w:rPr>
                <w:rFonts w:ascii="Cambria" w:eastAsia="Times New Roman" w:hAnsi="Cambria"/>
                <w:kern w:val="28"/>
                <w:sz w:val="20"/>
                <w:szCs w:val="20"/>
                <w:lang w:eastAsia="pl-PL"/>
              </w:rPr>
            </w:pPr>
          </w:p>
        </w:tc>
        <w:tc>
          <w:tcPr>
            <w:tcW w:w="7955" w:type="dxa"/>
          </w:tcPr>
          <w:p w14:paraId="465D2FD0" w14:textId="6FCDC786" w:rsidR="00692F31" w:rsidRPr="00873E9A" w:rsidRDefault="00692F31" w:rsidP="00692F31">
            <w:pPr>
              <w:keepNext/>
              <w:spacing w:after="240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sz w:val="20"/>
                <w:szCs w:val="20"/>
              </w:rPr>
              <w:t>Szafa jednostronna</w:t>
            </w:r>
          </w:p>
        </w:tc>
        <w:tc>
          <w:tcPr>
            <w:tcW w:w="1134" w:type="dxa"/>
          </w:tcPr>
          <w:p w14:paraId="00000DEA" w14:textId="5EDCB93F" w:rsidR="00692F31" w:rsidRPr="00873E9A" w:rsidRDefault="00692F31" w:rsidP="00692F31">
            <w:pPr>
              <w:keepNext/>
              <w:spacing w:after="240"/>
              <w:jc w:val="center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kern w:val="28"/>
                <w:sz w:val="20"/>
                <w:szCs w:val="20"/>
                <w:lang w:eastAsia="pl-PL"/>
              </w:rPr>
              <w:t>1 szt.</w:t>
            </w:r>
          </w:p>
        </w:tc>
      </w:tr>
      <w:tr w:rsidR="00692F31" w:rsidRPr="00873E9A" w14:paraId="0ABF4413" w14:textId="77777777" w:rsidTr="00692F31">
        <w:tc>
          <w:tcPr>
            <w:tcW w:w="687" w:type="dxa"/>
          </w:tcPr>
          <w:p w14:paraId="570FB557" w14:textId="77777777" w:rsidR="00692F31" w:rsidRPr="00873E9A" w:rsidRDefault="00692F31" w:rsidP="007E3B98">
            <w:pPr>
              <w:pStyle w:val="Akapitzlist"/>
              <w:keepNext/>
              <w:numPr>
                <w:ilvl w:val="0"/>
                <w:numId w:val="1"/>
              </w:numPr>
              <w:spacing w:after="240"/>
              <w:outlineLvl w:val="0"/>
              <w:rPr>
                <w:rFonts w:ascii="Cambria" w:eastAsia="Times New Roman" w:hAnsi="Cambria"/>
                <w:kern w:val="28"/>
                <w:sz w:val="20"/>
                <w:szCs w:val="20"/>
                <w:lang w:eastAsia="pl-PL"/>
              </w:rPr>
            </w:pPr>
          </w:p>
        </w:tc>
        <w:tc>
          <w:tcPr>
            <w:tcW w:w="7955" w:type="dxa"/>
          </w:tcPr>
          <w:p w14:paraId="10ACAA24" w14:textId="446C49B4" w:rsidR="00692F31" w:rsidRPr="00873E9A" w:rsidRDefault="00692F31" w:rsidP="00692F31">
            <w:pPr>
              <w:keepNext/>
              <w:spacing w:after="240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sz w:val="20"/>
                <w:szCs w:val="20"/>
              </w:rPr>
              <w:t>Panel dolny, frontowy, tapicerowany</w:t>
            </w:r>
          </w:p>
        </w:tc>
        <w:tc>
          <w:tcPr>
            <w:tcW w:w="1134" w:type="dxa"/>
          </w:tcPr>
          <w:p w14:paraId="4B07F142" w14:textId="411F6655" w:rsidR="00692F31" w:rsidRPr="00873E9A" w:rsidRDefault="00692F31" w:rsidP="00692F31">
            <w:pPr>
              <w:keepNext/>
              <w:spacing w:after="240"/>
              <w:jc w:val="center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kern w:val="28"/>
                <w:sz w:val="20"/>
                <w:szCs w:val="20"/>
                <w:lang w:eastAsia="pl-PL"/>
              </w:rPr>
              <w:t>7 szt.</w:t>
            </w:r>
          </w:p>
        </w:tc>
      </w:tr>
      <w:tr w:rsidR="00692F31" w:rsidRPr="00873E9A" w14:paraId="287DF29B" w14:textId="77777777" w:rsidTr="00692F31">
        <w:tc>
          <w:tcPr>
            <w:tcW w:w="687" w:type="dxa"/>
          </w:tcPr>
          <w:p w14:paraId="706E0000" w14:textId="77777777" w:rsidR="00692F31" w:rsidRPr="00873E9A" w:rsidRDefault="00692F31" w:rsidP="007E3B98">
            <w:pPr>
              <w:pStyle w:val="Akapitzlist"/>
              <w:keepNext/>
              <w:numPr>
                <w:ilvl w:val="0"/>
                <w:numId w:val="1"/>
              </w:numPr>
              <w:spacing w:after="240"/>
              <w:outlineLvl w:val="0"/>
              <w:rPr>
                <w:rFonts w:ascii="Cambria" w:eastAsia="Times New Roman" w:hAnsi="Cambria"/>
                <w:kern w:val="28"/>
                <w:sz w:val="20"/>
                <w:szCs w:val="20"/>
                <w:lang w:eastAsia="pl-PL"/>
              </w:rPr>
            </w:pPr>
          </w:p>
        </w:tc>
        <w:tc>
          <w:tcPr>
            <w:tcW w:w="7955" w:type="dxa"/>
          </w:tcPr>
          <w:p w14:paraId="4702FCC1" w14:textId="09545922" w:rsidR="00692F31" w:rsidRPr="00873E9A" w:rsidRDefault="00692F31" w:rsidP="00692F31">
            <w:pPr>
              <w:keepNext/>
              <w:spacing w:after="240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sz w:val="20"/>
                <w:szCs w:val="20"/>
              </w:rPr>
              <w:t>Panel górny, frontowy, tapicerowany</w:t>
            </w:r>
          </w:p>
        </w:tc>
        <w:tc>
          <w:tcPr>
            <w:tcW w:w="1134" w:type="dxa"/>
          </w:tcPr>
          <w:p w14:paraId="58A76296" w14:textId="543D80B3" w:rsidR="00692F31" w:rsidRPr="00873E9A" w:rsidRDefault="00692F31" w:rsidP="00692F31">
            <w:pPr>
              <w:keepNext/>
              <w:spacing w:after="240"/>
              <w:jc w:val="center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kern w:val="28"/>
                <w:sz w:val="20"/>
                <w:szCs w:val="20"/>
                <w:lang w:eastAsia="pl-PL"/>
              </w:rPr>
              <w:t>1szt.</w:t>
            </w:r>
          </w:p>
        </w:tc>
      </w:tr>
      <w:tr w:rsidR="00692F31" w:rsidRPr="00873E9A" w14:paraId="7B52A43E" w14:textId="77777777" w:rsidTr="00692F31">
        <w:tc>
          <w:tcPr>
            <w:tcW w:w="687" w:type="dxa"/>
          </w:tcPr>
          <w:p w14:paraId="40F82021" w14:textId="77777777" w:rsidR="00692F31" w:rsidRPr="00873E9A" w:rsidRDefault="00692F31" w:rsidP="007E3B98">
            <w:pPr>
              <w:pStyle w:val="Akapitzlist"/>
              <w:keepNext/>
              <w:numPr>
                <w:ilvl w:val="0"/>
                <w:numId w:val="1"/>
              </w:numPr>
              <w:spacing w:after="240"/>
              <w:outlineLvl w:val="0"/>
              <w:rPr>
                <w:rFonts w:ascii="Cambria" w:eastAsia="Times New Roman" w:hAnsi="Cambria"/>
                <w:kern w:val="28"/>
                <w:sz w:val="20"/>
                <w:szCs w:val="20"/>
                <w:lang w:eastAsia="pl-PL"/>
              </w:rPr>
            </w:pPr>
          </w:p>
        </w:tc>
        <w:tc>
          <w:tcPr>
            <w:tcW w:w="7955" w:type="dxa"/>
          </w:tcPr>
          <w:p w14:paraId="09F563AA" w14:textId="03EC1F8F" w:rsidR="00692F31" w:rsidRPr="00873E9A" w:rsidRDefault="00692F31" w:rsidP="00692F31">
            <w:pPr>
              <w:keepNext/>
              <w:spacing w:after="240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sz w:val="20"/>
                <w:szCs w:val="20"/>
              </w:rPr>
              <w:t>Kanał kablowy poziomy</w:t>
            </w:r>
          </w:p>
        </w:tc>
        <w:tc>
          <w:tcPr>
            <w:tcW w:w="1134" w:type="dxa"/>
          </w:tcPr>
          <w:p w14:paraId="25FD23C9" w14:textId="2DBE3ABF" w:rsidR="00692F31" w:rsidRPr="00873E9A" w:rsidRDefault="00692F31" w:rsidP="00692F31">
            <w:pPr>
              <w:keepNext/>
              <w:spacing w:after="240"/>
              <w:jc w:val="center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kern w:val="28"/>
                <w:sz w:val="20"/>
                <w:szCs w:val="20"/>
                <w:lang w:eastAsia="pl-PL"/>
              </w:rPr>
              <w:t>9 szt.</w:t>
            </w:r>
          </w:p>
        </w:tc>
      </w:tr>
      <w:tr w:rsidR="00692F31" w:rsidRPr="00873E9A" w14:paraId="349BA0E0" w14:textId="77777777" w:rsidTr="00692F31">
        <w:tc>
          <w:tcPr>
            <w:tcW w:w="687" w:type="dxa"/>
          </w:tcPr>
          <w:p w14:paraId="7C32EA91" w14:textId="77777777" w:rsidR="00692F31" w:rsidRPr="00873E9A" w:rsidRDefault="00692F31" w:rsidP="007E3B98">
            <w:pPr>
              <w:pStyle w:val="Akapitzlist"/>
              <w:keepNext/>
              <w:numPr>
                <w:ilvl w:val="0"/>
                <w:numId w:val="1"/>
              </w:numPr>
              <w:spacing w:after="240"/>
              <w:outlineLvl w:val="0"/>
              <w:rPr>
                <w:rFonts w:ascii="Cambria" w:eastAsia="Times New Roman" w:hAnsi="Cambria"/>
                <w:kern w:val="28"/>
                <w:sz w:val="20"/>
                <w:szCs w:val="20"/>
                <w:lang w:eastAsia="pl-PL"/>
              </w:rPr>
            </w:pPr>
          </w:p>
        </w:tc>
        <w:tc>
          <w:tcPr>
            <w:tcW w:w="7955" w:type="dxa"/>
          </w:tcPr>
          <w:p w14:paraId="485DBDED" w14:textId="148358E4" w:rsidR="00692F31" w:rsidRPr="00873E9A" w:rsidRDefault="00692F31" w:rsidP="00692F31">
            <w:pPr>
              <w:keepNext/>
              <w:spacing w:after="240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sz w:val="20"/>
                <w:szCs w:val="20"/>
              </w:rPr>
              <w:t>Kanał kablowy pionowy</w:t>
            </w:r>
          </w:p>
        </w:tc>
        <w:tc>
          <w:tcPr>
            <w:tcW w:w="1134" w:type="dxa"/>
          </w:tcPr>
          <w:p w14:paraId="4F4C13AD" w14:textId="1042B5CD" w:rsidR="00692F31" w:rsidRPr="00873E9A" w:rsidRDefault="00692F31" w:rsidP="00692F31">
            <w:pPr>
              <w:keepNext/>
              <w:spacing w:after="240"/>
              <w:jc w:val="center"/>
              <w:outlineLvl w:val="0"/>
              <w:rPr>
                <w:rFonts w:eastAsia="Times New Roman"/>
                <w:kern w:val="28"/>
                <w:sz w:val="20"/>
                <w:szCs w:val="20"/>
                <w:lang w:eastAsia="pl-PL"/>
              </w:rPr>
            </w:pPr>
            <w:r w:rsidRPr="00873E9A">
              <w:rPr>
                <w:rFonts w:eastAsia="Times New Roman"/>
                <w:kern w:val="28"/>
                <w:sz w:val="20"/>
                <w:szCs w:val="20"/>
                <w:lang w:eastAsia="pl-PL"/>
              </w:rPr>
              <w:t>9 szt.</w:t>
            </w:r>
          </w:p>
        </w:tc>
      </w:tr>
    </w:tbl>
    <w:p w14:paraId="7DFF13BC" w14:textId="6BFF51A4" w:rsidR="00692F31" w:rsidRPr="00873E9A" w:rsidRDefault="00692F31" w:rsidP="00873E9A">
      <w:pPr>
        <w:keepNext/>
        <w:spacing w:before="120" w:after="120" w:line="240" w:lineRule="auto"/>
        <w:outlineLvl w:val="0"/>
        <w:rPr>
          <w:sz w:val="20"/>
          <w:szCs w:val="20"/>
        </w:rPr>
      </w:pPr>
      <w:r w:rsidRPr="00873E9A">
        <w:rPr>
          <w:sz w:val="20"/>
          <w:szCs w:val="20"/>
        </w:rPr>
        <w:t>Minimalna gwarancja: 24 miesiące.</w:t>
      </w:r>
    </w:p>
    <w:p w14:paraId="0CA35A31" w14:textId="19A91588" w:rsidR="00873E9A" w:rsidRDefault="00873E9A" w:rsidP="00A602BB">
      <w:pPr>
        <w:suppressAutoHyphens/>
        <w:spacing w:after="0" w:line="240" w:lineRule="auto"/>
        <w:jc w:val="both"/>
        <w:rPr>
          <w:sz w:val="20"/>
          <w:szCs w:val="20"/>
        </w:rPr>
      </w:pPr>
      <w:r w:rsidRPr="00873E9A">
        <w:rPr>
          <w:sz w:val="20"/>
          <w:szCs w:val="20"/>
        </w:rPr>
        <w:t xml:space="preserve">W przypadku, gdy w opisie przedmiotu zamówienia Zamawiający precyzuje zamawiany asortyment poprzez wskazanie znaków towarowych lub pochodzenia, Zamawiający informuje, iż zapis ten jest jedynie przykładowym i stanowi wskazanie dla Wykonawcy, jakie cechy powinny posiadać produkty wyszczególnione w opisie przedmiotu zamówienia. Zamawiający zgodnie z art. 99 ust. 5 ustawy </w:t>
      </w:r>
      <w:proofErr w:type="spellStart"/>
      <w:r w:rsidRPr="00873E9A">
        <w:rPr>
          <w:sz w:val="20"/>
          <w:szCs w:val="20"/>
        </w:rPr>
        <w:t>Pzp</w:t>
      </w:r>
      <w:proofErr w:type="spellEnd"/>
      <w:r w:rsidRPr="00873E9A">
        <w:rPr>
          <w:sz w:val="20"/>
          <w:szCs w:val="20"/>
        </w:rPr>
        <w:t xml:space="preserve">, dopuszcza oferowanie produktów równoważnych. </w:t>
      </w:r>
    </w:p>
    <w:p w14:paraId="06ABB6A3" w14:textId="77777777" w:rsidR="00A602BB" w:rsidRDefault="00A602BB" w:rsidP="00A602BB">
      <w:pPr>
        <w:suppressAutoHyphens/>
        <w:spacing w:after="0" w:line="240" w:lineRule="auto"/>
        <w:jc w:val="both"/>
        <w:rPr>
          <w:rFonts w:eastAsia="SimSun"/>
          <w:b/>
          <w:bCs/>
          <w:kern w:val="3"/>
          <w:sz w:val="20"/>
          <w:szCs w:val="20"/>
          <w:lang w:eastAsia="pl-PL"/>
        </w:rPr>
      </w:pPr>
    </w:p>
    <w:p w14:paraId="430F7595" w14:textId="77777777" w:rsidR="00C30BAD" w:rsidRPr="00C30BAD" w:rsidRDefault="00C30BAD" w:rsidP="00C30B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C30BAD">
        <w:rPr>
          <w:rFonts w:eastAsia="Times New Roman"/>
          <w:sz w:val="20"/>
          <w:szCs w:val="20"/>
          <w:lang w:eastAsia="zh-CN"/>
        </w:rPr>
        <w:t>Za certyfikaty / atesty równoważne Zamawiający uznaje za szczegółowo opisane wyniki testów w formie sprawozdania lub certyfikatu / atestu wykonanego w oparciu o „Procedury badawcze własne” z których, wynika że spełnione są wszystkie kryteria i wymagania zawarte w wyżej wymienionych normach. Zamawiający akceptuje również certyfikaty / atesty wydane na podstawie innych norm międzynarodowych będących równoważnymi odpowiednikami powyższych norm (atestów) wraz z tłumaczeniem na język polski. Powyższe dokumenty powinny być wydawane przez podmioty zewnętrzne niezależne od „producenta - wykonawcy”.</w:t>
      </w:r>
    </w:p>
    <w:p w14:paraId="431EA2D4" w14:textId="77777777" w:rsidR="00C30BAD" w:rsidRPr="00C30BAD" w:rsidRDefault="00C30BAD" w:rsidP="00C30BA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C30BAD">
        <w:rPr>
          <w:rFonts w:ascii="Times New Roman" w:eastAsia="Times New Roman" w:hAnsi="Times New Roman"/>
          <w:sz w:val="24"/>
          <w:szCs w:val="24"/>
          <w:lang w:eastAsia="pl-PL"/>
        </w:rPr>
        <w:t> </w:t>
      </w:r>
    </w:p>
    <w:p w14:paraId="2EC40BAA" w14:textId="628E6AC8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b/>
          <w:bCs/>
          <w:kern w:val="3"/>
          <w:sz w:val="20"/>
          <w:szCs w:val="20"/>
          <w:lang w:eastAsia="pl-PL"/>
        </w:rPr>
      </w:pPr>
      <w:r w:rsidRPr="00692F31">
        <w:rPr>
          <w:rFonts w:eastAsia="SimSun"/>
          <w:b/>
          <w:bCs/>
          <w:kern w:val="3"/>
          <w:sz w:val="20"/>
          <w:szCs w:val="20"/>
          <w:lang w:eastAsia="pl-PL"/>
        </w:rPr>
        <w:lastRenderedPageBreak/>
        <w:t xml:space="preserve">1. Biurko prostokątne na nodze „U” </w:t>
      </w:r>
      <w:r w:rsidRPr="00692F31">
        <w:rPr>
          <w:rFonts w:eastAsia="SimSun"/>
          <w:kern w:val="3"/>
          <w:sz w:val="20"/>
          <w:szCs w:val="20"/>
          <w:lang w:eastAsia="pl-PL"/>
        </w:rPr>
        <w:t>o wymiarach blatu: szerokość 1600 mm, głębokość 800 mm, wysokość 740-760 mm</w:t>
      </w:r>
    </w:p>
    <w:p w14:paraId="320038AC" w14:textId="77777777" w:rsidR="00692F31" w:rsidRPr="00692F31" w:rsidRDefault="00692F31" w:rsidP="007E3B98">
      <w:pPr>
        <w:widowControl w:val="0"/>
        <w:numPr>
          <w:ilvl w:val="0"/>
          <w:numId w:val="6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 w:cs="Calibri"/>
          <w:kern w:val="3"/>
          <w:sz w:val="20"/>
          <w:szCs w:val="20"/>
          <w:lang w:eastAsia="pl-PL"/>
        </w:rPr>
      </w:pPr>
      <w:r w:rsidRPr="00692F31">
        <w:rPr>
          <w:rFonts w:eastAsia="SimSun"/>
          <w:b/>
          <w:bCs/>
          <w:kern w:val="3"/>
          <w:sz w:val="20"/>
          <w:szCs w:val="20"/>
          <w:lang w:eastAsia="pl-PL"/>
        </w:rPr>
        <w:t xml:space="preserve">Blat biurka: </w:t>
      </w:r>
      <w:r w:rsidRPr="00692F31">
        <w:rPr>
          <w:rFonts w:eastAsia="SimSun"/>
          <w:kern w:val="3"/>
          <w:sz w:val="20"/>
          <w:szCs w:val="20"/>
          <w:lang w:eastAsia="pl-PL"/>
        </w:rPr>
        <w:t xml:space="preserve">powinien być wykonany z płyty obustronnie </w:t>
      </w:r>
      <w:proofErr w:type="spellStart"/>
      <w:r w:rsidRPr="00692F31">
        <w:rPr>
          <w:rFonts w:eastAsia="SimSun"/>
          <w:kern w:val="3"/>
          <w:sz w:val="20"/>
          <w:szCs w:val="20"/>
          <w:lang w:eastAsia="pl-PL"/>
        </w:rPr>
        <w:t>melaminowanej</w:t>
      </w:r>
      <w:proofErr w:type="spellEnd"/>
      <w:r w:rsidRPr="00692F31">
        <w:rPr>
          <w:rFonts w:eastAsia="SimSun"/>
          <w:kern w:val="3"/>
          <w:sz w:val="20"/>
          <w:szCs w:val="20"/>
          <w:lang w:eastAsia="pl-PL"/>
        </w:rPr>
        <w:t xml:space="preserve"> o klasie higieniczności E1 o grubości 25 mm.  </w:t>
      </w:r>
    </w:p>
    <w:p w14:paraId="4D8AF600" w14:textId="77777777" w:rsidR="00692F31" w:rsidRPr="00692F31" w:rsidRDefault="00692F31" w:rsidP="007E3B98">
      <w:pPr>
        <w:widowControl w:val="0"/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W blacie ma być możliwość zainstalowania przelotek na okablowanie. Przelotka okrągła o średnicy Ø70-90 mm wykonana z tworzywa. Umiejscowienie przelotek do ustalenia z Zamawiającym.</w:t>
      </w:r>
    </w:p>
    <w:p w14:paraId="670C3DD5" w14:textId="77777777" w:rsidR="00692F31" w:rsidRPr="00692F31" w:rsidRDefault="00692F31" w:rsidP="007E3B9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 w:cs="Calibri"/>
          <w:kern w:val="3"/>
          <w:sz w:val="20"/>
          <w:szCs w:val="20"/>
          <w:lang w:eastAsia="pl-PL"/>
        </w:rPr>
      </w:pPr>
      <w:r w:rsidRPr="00692F31">
        <w:rPr>
          <w:rFonts w:eastAsia="SimSun"/>
          <w:b/>
          <w:bCs/>
          <w:kern w:val="3"/>
          <w:sz w:val="20"/>
          <w:szCs w:val="20"/>
          <w:lang w:eastAsia="pl-PL"/>
        </w:rPr>
        <w:t>Rama:</w:t>
      </w:r>
      <w:r w:rsidRPr="00692F31">
        <w:rPr>
          <w:rFonts w:eastAsia="SimSun"/>
          <w:kern w:val="3"/>
          <w:sz w:val="20"/>
          <w:szCs w:val="20"/>
          <w:lang w:eastAsia="pl-PL"/>
        </w:rPr>
        <w:t xml:space="preserve"> powinna być wykonana z profilu stalowego o przekroju prostokątnym min. 30 × 40 mm, grubość ścianki min. 3 mm. Na ramę składają się 2 belki </w:t>
      </w:r>
      <w:proofErr w:type="spellStart"/>
      <w:r w:rsidRPr="00692F31">
        <w:rPr>
          <w:rFonts w:eastAsia="SimSun"/>
          <w:kern w:val="3"/>
          <w:sz w:val="20"/>
          <w:szCs w:val="20"/>
          <w:lang w:eastAsia="pl-PL"/>
        </w:rPr>
        <w:t>podblatowe</w:t>
      </w:r>
      <w:proofErr w:type="spellEnd"/>
      <w:r w:rsidRPr="00692F31">
        <w:rPr>
          <w:rFonts w:eastAsia="SimSun"/>
          <w:kern w:val="3"/>
          <w:sz w:val="20"/>
          <w:szCs w:val="20"/>
          <w:lang w:eastAsia="pl-PL"/>
        </w:rPr>
        <w:t>, biegnące równolegle wzdłuż dłuższego boku.</w:t>
      </w:r>
    </w:p>
    <w:p w14:paraId="5BACFA6E" w14:textId="77777777" w:rsidR="00692F31" w:rsidRPr="00692F31" w:rsidRDefault="00692F31" w:rsidP="007E3B9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Rama musi być zamocowana do blatu za pomocą elementów dystansowych z tworzywa. Rama musi być malowana proszkowo w kolorze analogicznym do koloru nóg.</w:t>
      </w:r>
    </w:p>
    <w:p w14:paraId="161036F0" w14:textId="77777777" w:rsidR="00692F31" w:rsidRPr="00692F31" w:rsidRDefault="00692F31" w:rsidP="007E3B9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 w:cs="Calibri"/>
          <w:kern w:val="3"/>
          <w:sz w:val="20"/>
          <w:szCs w:val="20"/>
          <w:lang w:eastAsia="pl-PL"/>
        </w:rPr>
      </w:pPr>
      <w:r w:rsidRPr="00692F31">
        <w:rPr>
          <w:rFonts w:eastAsia="SimSun"/>
          <w:b/>
          <w:bCs/>
          <w:kern w:val="3"/>
          <w:sz w:val="20"/>
          <w:szCs w:val="20"/>
          <w:lang w:eastAsia="pl-PL"/>
        </w:rPr>
        <w:t xml:space="preserve">Podstawa: </w:t>
      </w:r>
      <w:r w:rsidRPr="00692F31">
        <w:rPr>
          <w:rFonts w:eastAsia="SimSun"/>
          <w:kern w:val="3"/>
          <w:sz w:val="20"/>
          <w:szCs w:val="20"/>
          <w:lang w:eastAsia="pl-PL"/>
        </w:rPr>
        <w:t>powinna być wykonana w górnej części z profilu prostokątnego, połączonego z rurą wygiętą w kształt litery „U” – tworzące wspólnie nogę zamkniętą. Podstawa malowana proszkowo. Profil górny, powinien posiadać wymiary minimalne: 50 × 40 mm, grubość ścianki min. 3 mm,</w:t>
      </w:r>
    </w:p>
    <w:p w14:paraId="07185B06" w14:textId="77777777" w:rsidR="00692F31" w:rsidRPr="00692F31" w:rsidRDefault="00692F31" w:rsidP="007E3B9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Noga zamknięta (część w kształcie litery „U”) powinna być wykonana z profilu o średnicy min.  40 mm, grubość ścianki min. 2 mm, wygiętego promieniem min. r=40 mm (promień wewnętrzny). Nie dopuszcza się nogi zamkniętej w kształcie prostokąta.</w:t>
      </w:r>
    </w:p>
    <w:p w14:paraId="4C68B3BF" w14:textId="77777777" w:rsidR="00692F31" w:rsidRPr="00692F31" w:rsidRDefault="00692F31" w:rsidP="007E3B9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W górnej części nogi, prostokątny profil powinien posiadać zamontowane kostki aluminiowe. Łączenie nogi do ramy musi odbywać się za pomocą stożkowego klina umieszczonego w aluminiowym łączniku ramy i stożkowym gnieździe umieszczonym w kostce nogi.</w:t>
      </w:r>
    </w:p>
    <w:p w14:paraId="67C47390" w14:textId="77777777" w:rsidR="00692F31" w:rsidRPr="00692F31" w:rsidRDefault="00692F31" w:rsidP="00692F31">
      <w:p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b/>
          <w:bCs/>
          <w:kern w:val="3"/>
          <w:sz w:val="20"/>
          <w:szCs w:val="20"/>
          <w:lang w:eastAsia="pl-PL"/>
        </w:rPr>
      </w:pPr>
    </w:p>
    <w:p w14:paraId="76923898" w14:textId="77777777" w:rsidR="00692F31" w:rsidRPr="00692F31" w:rsidRDefault="00692F31" w:rsidP="007E3B98">
      <w:pPr>
        <w:widowControl w:val="0"/>
        <w:numPr>
          <w:ilvl w:val="0"/>
          <w:numId w:val="7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b/>
          <w:bCs/>
          <w:kern w:val="3"/>
          <w:sz w:val="20"/>
          <w:szCs w:val="20"/>
          <w:lang w:eastAsia="pl-PL"/>
        </w:rPr>
        <w:t xml:space="preserve">Kolorystyka: </w:t>
      </w:r>
      <w:r w:rsidRPr="00692F31">
        <w:rPr>
          <w:rFonts w:eastAsia="SimSun"/>
          <w:kern w:val="3"/>
          <w:sz w:val="20"/>
          <w:szCs w:val="20"/>
          <w:lang w:eastAsia="pl-PL"/>
        </w:rPr>
        <w:t>melamina - do wyboru min. 15 kolorów z wzornika producenta. Dla elementów metalowych – do wyboru min. 5 kolorów. Kolorystyka do wyboru przez Zamawiającego, na etapie podpisywania umowy.</w:t>
      </w:r>
    </w:p>
    <w:p w14:paraId="629224E4" w14:textId="77777777" w:rsidR="00692F31" w:rsidRPr="00692F31" w:rsidRDefault="00692F31" w:rsidP="007E3B98">
      <w:pPr>
        <w:widowControl w:val="0"/>
        <w:numPr>
          <w:ilvl w:val="0"/>
          <w:numId w:val="8"/>
        </w:numPr>
        <w:suppressAutoHyphens/>
        <w:autoSpaceDN w:val="0"/>
        <w:spacing w:after="0" w:line="240" w:lineRule="auto"/>
        <w:jc w:val="both"/>
        <w:textAlignment w:val="baseline"/>
        <w:rPr>
          <w:rFonts w:eastAsia="Times New Roman"/>
          <w:b/>
          <w:bCs/>
          <w:kern w:val="3"/>
          <w:sz w:val="20"/>
          <w:szCs w:val="20"/>
          <w:lang w:eastAsia="pl-PL"/>
        </w:rPr>
      </w:pPr>
      <w:r w:rsidRPr="00692F31">
        <w:rPr>
          <w:rFonts w:eastAsia="Times New Roman"/>
          <w:b/>
          <w:bCs/>
          <w:kern w:val="3"/>
          <w:sz w:val="20"/>
          <w:szCs w:val="20"/>
          <w:lang w:eastAsia="pl-PL"/>
        </w:rPr>
        <w:t>Wymagane dodatkowe funkcje użytkowe:</w:t>
      </w:r>
    </w:p>
    <w:p w14:paraId="1B9E1A78" w14:textId="77777777" w:rsidR="00692F31" w:rsidRPr="00692F31" w:rsidRDefault="00692F31" w:rsidP="007E3B98">
      <w:pPr>
        <w:widowControl w:val="0"/>
        <w:numPr>
          <w:ilvl w:val="1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Konstrukcja ramy biurka musi umożliwiać montaż poziomych kanałów kablowych – bez wykonywania dodatkowych otworów w blacie czy ramie biurka.</w:t>
      </w:r>
    </w:p>
    <w:p w14:paraId="1B6A26B1" w14:textId="77777777" w:rsidR="00692F31" w:rsidRPr="00692F31" w:rsidRDefault="00692F31" w:rsidP="00692F31">
      <w:p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b/>
          <w:bCs/>
          <w:kern w:val="3"/>
          <w:sz w:val="20"/>
          <w:szCs w:val="20"/>
          <w:lang w:eastAsia="pl-PL"/>
        </w:rPr>
      </w:pPr>
    </w:p>
    <w:p w14:paraId="525B1783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b/>
          <w:kern w:val="3"/>
          <w:sz w:val="20"/>
          <w:szCs w:val="20"/>
          <w:lang w:eastAsia="pl-PL"/>
        </w:rPr>
      </w:pPr>
      <w:r w:rsidRPr="00692F31">
        <w:rPr>
          <w:rFonts w:eastAsia="SimSun"/>
          <w:b/>
          <w:kern w:val="3"/>
          <w:sz w:val="20"/>
          <w:szCs w:val="20"/>
          <w:lang w:eastAsia="pl-PL"/>
        </w:rPr>
        <w:t>Wymagane dokumenty:</w:t>
      </w:r>
    </w:p>
    <w:p w14:paraId="0BA1D3CF" w14:textId="468CB754" w:rsidR="00692F31" w:rsidRPr="00692F31" w:rsidRDefault="00692F31" w:rsidP="007E3B98">
      <w:pPr>
        <w:widowControl w:val="0"/>
        <w:numPr>
          <w:ilvl w:val="0"/>
          <w:numId w:val="9"/>
        </w:numPr>
        <w:suppressAutoHyphens/>
        <w:autoSpaceDN w:val="0"/>
        <w:spacing w:after="200" w:line="276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Certyfikat / atest zgodności wg normy: PN-EN 527-1, PN-EN 527-2</w:t>
      </w:r>
      <w:r w:rsidRPr="00873E9A">
        <w:rPr>
          <w:rFonts w:eastAsia="SimSun"/>
          <w:kern w:val="3"/>
          <w:sz w:val="20"/>
          <w:szCs w:val="20"/>
          <w:lang w:eastAsia="pl-PL"/>
        </w:rPr>
        <w:t xml:space="preserve"> </w:t>
      </w:r>
      <w:bookmarkStart w:id="0" w:name="_Hlk121820940"/>
      <w:r w:rsidRPr="00873E9A">
        <w:rPr>
          <w:rFonts w:eastAsia="SimSun"/>
          <w:kern w:val="3"/>
          <w:sz w:val="20"/>
          <w:szCs w:val="20"/>
          <w:lang w:eastAsia="pl-PL"/>
        </w:rPr>
        <w:t>lub równoważn</w:t>
      </w:r>
      <w:r w:rsidR="00873E9A">
        <w:rPr>
          <w:rFonts w:eastAsia="SimSun"/>
          <w:kern w:val="3"/>
          <w:sz w:val="20"/>
          <w:szCs w:val="20"/>
          <w:lang w:eastAsia="pl-PL"/>
        </w:rPr>
        <w:t>e</w:t>
      </w:r>
      <w:r w:rsidRPr="00873E9A">
        <w:rPr>
          <w:rFonts w:eastAsia="SimSun"/>
          <w:kern w:val="3"/>
          <w:sz w:val="20"/>
          <w:szCs w:val="20"/>
          <w:lang w:eastAsia="pl-PL"/>
        </w:rPr>
        <w:t xml:space="preserve"> *</w:t>
      </w:r>
      <w:bookmarkEnd w:id="0"/>
    </w:p>
    <w:p w14:paraId="5A477028" w14:textId="77777777" w:rsidR="00692F31" w:rsidRPr="00692F31" w:rsidRDefault="00692F31" w:rsidP="00692F31">
      <w:p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b/>
          <w:bCs/>
          <w:kern w:val="3"/>
          <w:sz w:val="20"/>
          <w:szCs w:val="20"/>
          <w:lang w:eastAsia="pl-PL"/>
        </w:rPr>
      </w:pPr>
      <w:r w:rsidRPr="00692F31">
        <w:rPr>
          <w:rFonts w:eastAsia="SimSun"/>
          <w:b/>
          <w:bCs/>
          <w:noProof/>
          <w:kern w:val="3"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 wp14:anchorId="711764A6" wp14:editId="297D2E97">
            <wp:simplePos x="0" y="0"/>
            <wp:positionH relativeFrom="column">
              <wp:posOffset>1153800</wp:posOffset>
            </wp:positionH>
            <wp:positionV relativeFrom="paragraph">
              <wp:posOffset>320040</wp:posOffset>
            </wp:positionV>
            <wp:extent cx="2989080" cy="1948680"/>
            <wp:effectExtent l="0" t="0" r="1770" b="0"/>
            <wp:wrapTopAndBottom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9080" cy="194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6A512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Widok poglądowy</w:t>
      </w:r>
    </w:p>
    <w:p w14:paraId="61CF2A1B" w14:textId="77777777" w:rsidR="00692F31" w:rsidRPr="00873E9A" w:rsidRDefault="00692F31" w:rsidP="00692F31">
      <w:pPr>
        <w:pStyle w:val="Standard"/>
        <w:rPr>
          <w:rFonts w:ascii="Cambria" w:hAnsi="Cambria"/>
          <w:sz w:val="20"/>
          <w:szCs w:val="20"/>
        </w:rPr>
      </w:pPr>
    </w:p>
    <w:p w14:paraId="638F3E46" w14:textId="77777777" w:rsidR="00692F31" w:rsidRPr="00873E9A" w:rsidRDefault="00692F31" w:rsidP="00692F31">
      <w:pPr>
        <w:pStyle w:val="Standard"/>
        <w:rPr>
          <w:rFonts w:ascii="Cambria" w:hAnsi="Cambria" w:cs="Times New Roman"/>
          <w:bCs/>
          <w:sz w:val="20"/>
          <w:szCs w:val="20"/>
        </w:rPr>
      </w:pPr>
      <w:r w:rsidRPr="00873E9A">
        <w:rPr>
          <w:rFonts w:ascii="Cambria" w:hAnsi="Cambria" w:cs="Times New Roman"/>
          <w:b/>
          <w:bCs/>
          <w:sz w:val="20"/>
          <w:szCs w:val="20"/>
        </w:rPr>
        <w:t xml:space="preserve">2. </w:t>
      </w:r>
      <w:r w:rsidRPr="00873E9A">
        <w:rPr>
          <w:rFonts w:ascii="Cambria" w:hAnsi="Cambria" w:cs="Times New Roman"/>
          <w:b/>
          <w:bCs/>
          <w:sz w:val="20"/>
          <w:szCs w:val="20"/>
          <w:lang w:eastAsia="en-US"/>
        </w:rPr>
        <w:t xml:space="preserve">Kontener mobilny </w:t>
      </w:r>
      <w:r w:rsidRPr="00873E9A">
        <w:rPr>
          <w:rFonts w:ascii="Cambria" w:hAnsi="Cambria" w:cs="Times New Roman"/>
          <w:sz w:val="20"/>
          <w:szCs w:val="20"/>
          <w:lang w:eastAsia="en-US"/>
        </w:rPr>
        <w:t>o wymiarach: szerokość 430-450mm, głębokość 480mm, wysokość: 600-620 mm.</w:t>
      </w:r>
    </w:p>
    <w:p w14:paraId="0954F5EC" w14:textId="77777777" w:rsidR="00692F31" w:rsidRPr="00873E9A" w:rsidRDefault="00692F31" w:rsidP="007E3B98">
      <w:pPr>
        <w:pStyle w:val="ListParagraph1"/>
        <w:numPr>
          <w:ilvl w:val="0"/>
          <w:numId w:val="13"/>
        </w:numPr>
        <w:rPr>
          <w:rFonts w:ascii="Cambria" w:hAnsi="Cambria"/>
          <w:sz w:val="20"/>
          <w:szCs w:val="20"/>
          <w:lang w:eastAsia="en-US"/>
        </w:rPr>
      </w:pPr>
      <w:r w:rsidRPr="00873E9A">
        <w:rPr>
          <w:rFonts w:ascii="Cambria" w:hAnsi="Cambria"/>
          <w:sz w:val="20"/>
          <w:szCs w:val="20"/>
          <w:lang w:eastAsia="en-US"/>
        </w:rPr>
        <w:t>Budowa: Kontener powinien być wykonany z płyty wiórowej obustronnie laminowanej o klasie higieniczności E1.  Obrzeże ABS dobrane pod kolor płyty. </w:t>
      </w:r>
    </w:p>
    <w:p w14:paraId="1B6B2731" w14:textId="77777777" w:rsidR="00692F31" w:rsidRPr="00873E9A" w:rsidRDefault="00692F31" w:rsidP="007E3B98">
      <w:pPr>
        <w:pStyle w:val="ListParagraph1"/>
        <w:numPr>
          <w:ilvl w:val="0"/>
          <w:numId w:val="10"/>
        </w:numPr>
        <w:rPr>
          <w:rFonts w:ascii="Cambria" w:hAnsi="Cambria"/>
          <w:sz w:val="20"/>
          <w:szCs w:val="20"/>
          <w:lang w:eastAsia="en-US"/>
        </w:rPr>
      </w:pPr>
      <w:r w:rsidRPr="00873E9A">
        <w:rPr>
          <w:rFonts w:ascii="Cambria" w:hAnsi="Cambria"/>
          <w:sz w:val="20"/>
          <w:szCs w:val="20"/>
          <w:lang w:eastAsia="en-US"/>
        </w:rPr>
        <w:t xml:space="preserve">Korpus, plecy, front oraz wieniec dolny wykonane z płyty grubości min.  18 mm, przy założeniu, że wszystkie elementy muszą być wykonane z tej samej grubości płyty.  Wieniec górny wykonany z płyty grubości min. 25 mm. Plecy muszą być wpuszczane w </w:t>
      </w:r>
      <w:proofErr w:type="spellStart"/>
      <w:r w:rsidRPr="00873E9A">
        <w:rPr>
          <w:rFonts w:ascii="Cambria" w:hAnsi="Cambria"/>
          <w:sz w:val="20"/>
          <w:szCs w:val="20"/>
          <w:lang w:eastAsia="en-US"/>
        </w:rPr>
        <w:t>nafrezowane</w:t>
      </w:r>
      <w:proofErr w:type="spellEnd"/>
      <w:r w:rsidRPr="00873E9A">
        <w:rPr>
          <w:rFonts w:ascii="Cambria" w:hAnsi="Cambria"/>
          <w:sz w:val="20"/>
          <w:szCs w:val="20"/>
          <w:lang w:eastAsia="en-US"/>
        </w:rPr>
        <w:t xml:space="preserve"> boki kontenera.</w:t>
      </w:r>
    </w:p>
    <w:p w14:paraId="78CB4F13" w14:textId="77777777" w:rsidR="00692F31" w:rsidRPr="00873E9A" w:rsidRDefault="00692F31" w:rsidP="007E3B98">
      <w:pPr>
        <w:pStyle w:val="ListParagraph1"/>
        <w:numPr>
          <w:ilvl w:val="0"/>
          <w:numId w:val="10"/>
        </w:numPr>
        <w:rPr>
          <w:rFonts w:ascii="Cambria" w:hAnsi="Cambria"/>
          <w:sz w:val="20"/>
          <w:szCs w:val="20"/>
          <w:lang w:eastAsia="en-US"/>
        </w:rPr>
      </w:pPr>
      <w:r w:rsidRPr="00873E9A">
        <w:rPr>
          <w:rFonts w:ascii="Cambria" w:hAnsi="Cambria"/>
          <w:sz w:val="20"/>
          <w:szCs w:val="20"/>
          <w:lang w:eastAsia="en-US"/>
        </w:rPr>
        <w:t>Kontener powinien posiadać 3 szuflady o wkładach plastikowych. Na froncie każdej szuflady powinien znajdować się metalowy uchwyt o rozstawie min. 120 mm, mocowany na 2 śrubach.</w:t>
      </w:r>
    </w:p>
    <w:p w14:paraId="2AA588A9" w14:textId="77777777" w:rsidR="00692F31" w:rsidRPr="00873E9A" w:rsidRDefault="00692F31" w:rsidP="007E3B98">
      <w:pPr>
        <w:pStyle w:val="ListParagraph1"/>
        <w:numPr>
          <w:ilvl w:val="0"/>
          <w:numId w:val="10"/>
        </w:numPr>
        <w:rPr>
          <w:rFonts w:ascii="Cambria" w:hAnsi="Cambria"/>
          <w:sz w:val="20"/>
          <w:szCs w:val="20"/>
          <w:lang w:eastAsia="en-US"/>
        </w:rPr>
      </w:pPr>
      <w:r w:rsidRPr="00873E9A">
        <w:rPr>
          <w:rFonts w:ascii="Cambria" w:hAnsi="Cambria"/>
          <w:sz w:val="20"/>
          <w:szCs w:val="20"/>
          <w:lang w:eastAsia="en-US"/>
        </w:rPr>
        <w:t>Top górny powinien nachodzić na szuflady i być licowany z ich frontem, wieniec dolny kontenera powinien być zasłonięty frontem szuflady. Front szuflad powinien być montowany do szuflady za pomocą złącza ułatwiającego ewentualną regulację.</w:t>
      </w:r>
    </w:p>
    <w:p w14:paraId="2B787F82" w14:textId="77777777" w:rsidR="00692F31" w:rsidRPr="00873E9A" w:rsidRDefault="00692F31" w:rsidP="007E3B98">
      <w:pPr>
        <w:pStyle w:val="ListParagraph1"/>
        <w:numPr>
          <w:ilvl w:val="0"/>
          <w:numId w:val="10"/>
        </w:numPr>
        <w:rPr>
          <w:rFonts w:ascii="Cambria" w:hAnsi="Cambria"/>
          <w:sz w:val="20"/>
          <w:szCs w:val="20"/>
          <w:lang w:eastAsia="en-US"/>
        </w:rPr>
      </w:pPr>
      <w:r w:rsidRPr="00873E9A">
        <w:rPr>
          <w:rFonts w:ascii="Cambria" w:hAnsi="Cambria"/>
          <w:sz w:val="20"/>
          <w:szCs w:val="20"/>
          <w:lang w:eastAsia="en-US"/>
        </w:rPr>
        <w:t>Zamek centralny, z 2 kluczami łamanymi – montowany w froncie górnej szuflady.</w:t>
      </w:r>
    </w:p>
    <w:p w14:paraId="48C055F9" w14:textId="77777777" w:rsidR="00692F31" w:rsidRPr="00873E9A" w:rsidRDefault="00692F31" w:rsidP="007E3B98">
      <w:pPr>
        <w:pStyle w:val="ListParagraph1"/>
        <w:numPr>
          <w:ilvl w:val="0"/>
          <w:numId w:val="10"/>
        </w:numPr>
        <w:rPr>
          <w:rFonts w:ascii="Cambria" w:hAnsi="Cambria"/>
          <w:sz w:val="20"/>
          <w:szCs w:val="20"/>
          <w:lang w:eastAsia="en-US"/>
        </w:rPr>
      </w:pPr>
      <w:r w:rsidRPr="00873E9A">
        <w:rPr>
          <w:rFonts w:ascii="Cambria" w:hAnsi="Cambria"/>
          <w:sz w:val="20"/>
          <w:szCs w:val="20"/>
          <w:lang w:eastAsia="en-US"/>
        </w:rPr>
        <w:t>Prowadnice rolkowe.</w:t>
      </w:r>
    </w:p>
    <w:p w14:paraId="15AF10B2" w14:textId="77777777" w:rsidR="00692F31" w:rsidRPr="00873E9A" w:rsidRDefault="00692F31" w:rsidP="007E3B98">
      <w:pPr>
        <w:pStyle w:val="ListParagraph1"/>
        <w:numPr>
          <w:ilvl w:val="0"/>
          <w:numId w:val="10"/>
        </w:numPr>
        <w:rPr>
          <w:rFonts w:ascii="Cambria" w:hAnsi="Cambria"/>
          <w:sz w:val="20"/>
          <w:szCs w:val="20"/>
        </w:rPr>
      </w:pPr>
      <w:r w:rsidRPr="00873E9A">
        <w:rPr>
          <w:rFonts w:ascii="Cambria" w:hAnsi="Cambria"/>
          <w:sz w:val="20"/>
          <w:szCs w:val="20"/>
        </w:rPr>
        <w:t>Kontener wyposażony w  4 kółka fi max. 45mm, w tym przynajmniej 2 mają posiadać hamulec. </w:t>
      </w:r>
    </w:p>
    <w:p w14:paraId="78202AF7" w14:textId="77777777" w:rsidR="00692F31" w:rsidRPr="00873E9A" w:rsidRDefault="00692F31" w:rsidP="007E3B98">
      <w:pPr>
        <w:pStyle w:val="ListParagraph1"/>
        <w:numPr>
          <w:ilvl w:val="0"/>
          <w:numId w:val="10"/>
        </w:numPr>
        <w:rPr>
          <w:rFonts w:ascii="Cambria" w:hAnsi="Cambria"/>
          <w:sz w:val="20"/>
          <w:szCs w:val="20"/>
          <w:lang w:eastAsia="en-US"/>
        </w:rPr>
      </w:pPr>
      <w:r w:rsidRPr="00873E9A">
        <w:rPr>
          <w:rFonts w:ascii="Cambria" w:hAnsi="Cambria"/>
          <w:sz w:val="20"/>
          <w:szCs w:val="20"/>
          <w:lang w:eastAsia="en-US"/>
        </w:rPr>
        <w:t>Kontener klejony, montowany w fabryce producenta w celu zwiększenia wytrzymałości mebla.</w:t>
      </w:r>
    </w:p>
    <w:p w14:paraId="051D4FAD" w14:textId="77777777" w:rsidR="00692F31" w:rsidRPr="00873E9A" w:rsidRDefault="00692F31" w:rsidP="007E3B98">
      <w:pPr>
        <w:pStyle w:val="ListParagraph1"/>
        <w:numPr>
          <w:ilvl w:val="0"/>
          <w:numId w:val="10"/>
        </w:numPr>
        <w:rPr>
          <w:rFonts w:ascii="Cambria" w:hAnsi="Cambria"/>
          <w:sz w:val="20"/>
          <w:szCs w:val="20"/>
          <w:lang w:eastAsia="en-US"/>
        </w:rPr>
      </w:pPr>
      <w:r w:rsidRPr="00873E9A">
        <w:rPr>
          <w:rFonts w:ascii="Cambria" w:hAnsi="Cambria"/>
          <w:sz w:val="20"/>
          <w:szCs w:val="20"/>
          <w:lang w:eastAsia="en-US"/>
        </w:rPr>
        <w:lastRenderedPageBreak/>
        <w:t>Kolorystyka: płyta meblowa - do wyboru min. 12 kolorów z wzornika producenta. Kolorystyka do wyboru przez Zamawiającego, przed podpisaniem umowy.</w:t>
      </w:r>
      <w:r w:rsidRPr="00873E9A">
        <w:rPr>
          <w:rFonts w:ascii="Cambria" w:hAnsi="Cambria"/>
          <w:sz w:val="20"/>
          <w:szCs w:val="20"/>
          <w:lang w:eastAsia="en-US"/>
        </w:rPr>
        <w:br/>
      </w:r>
    </w:p>
    <w:p w14:paraId="508662C2" w14:textId="77777777" w:rsidR="00692F31" w:rsidRPr="00873E9A" w:rsidRDefault="00692F31" w:rsidP="007E3B98">
      <w:pPr>
        <w:pStyle w:val="ListParagraph1"/>
        <w:numPr>
          <w:ilvl w:val="0"/>
          <w:numId w:val="14"/>
        </w:numPr>
        <w:rPr>
          <w:rFonts w:ascii="Cambria" w:hAnsi="Cambria"/>
          <w:b/>
          <w:bCs/>
          <w:sz w:val="20"/>
          <w:szCs w:val="20"/>
          <w:lang w:eastAsia="en-US"/>
        </w:rPr>
      </w:pPr>
      <w:r w:rsidRPr="00873E9A">
        <w:rPr>
          <w:rFonts w:ascii="Cambria" w:hAnsi="Cambria"/>
          <w:b/>
          <w:bCs/>
          <w:sz w:val="20"/>
          <w:szCs w:val="20"/>
          <w:lang w:eastAsia="en-US"/>
        </w:rPr>
        <w:t>Wymagane dokumenty:</w:t>
      </w:r>
    </w:p>
    <w:p w14:paraId="4E878E2F" w14:textId="0B154C0B" w:rsidR="00692F31" w:rsidRPr="00873E9A" w:rsidRDefault="00692F31" w:rsidP="007E3B98">
      <w:pPr>
        <w:pStyle w:val="ListParagraph1"/>
        <w:numPr>
          <w:ilvl w:val="0"/>
          <w:numId w:val="15"/>
        </w:numPr>
        <w:ind w:left="1026" w:firstLine="0"/>
        <w:rPr>
          <w:rFonts w:ascii="Cambria" w:hAnsi="Cambria"/>
          <w:sz w:val="20"/>
          <w:szCs w:val="20"/>
          <w:lang w:eastAsia="en-US"/>
        </w:rPr>
      </w:pPr>
      <w:r w:rsidRPr="00873E9A">
        <w:rPr>
          <w:rFonts w:ascii="Cambria" w:hAnsi="Cambria"/>
          <w:sz w:val="20"/>
          <w:szCs w:val="20"/>
          <w:lang w:eastAsia="en-US"/>
        </w:rPr>
        <w:t>Certyfikat wytrzymałościowy wg normy EN 14073-2</w:t>
      </w:r>
      <w:r w:rsidR="00873E9A">
        <w:rPr>
          <w:rFonts w:ascii="Cambria" w:hAnsi="Cambria"/>
          <w:sz w:val="20"/>
          <w:szCs w:val="20"/>
          <w:lang w:eastAsia="en-US"/>
        </w:rPr>
        <w:t xml:space="preserve"> </w:t>
      </w:r>
      <w:r w:rsidR="00873E9A" w:rsidRPr="00873E9A">
        <w:rPr>
          <w:rFonts w:ascii="Cambria" w:eastAsia="SimSun" w:hAnsi="Cambria"/>
          <w:sz w:val="20"/>
          <w:szCs w:val="20"/>
          <w:lang w:eastAsia="pl-PL"/>
        </w:rPr>
        <w:t>lub równoważn</w:t>
      </w:r>
      <w:r w:rsidR="00873E9A">
        <w:rPr>
          <w:rFonts w:eastAsia="SimSun"/>
          <w:sz w:val="20"/>
          <w:szCs w:val="20"/>
          <w:lang w:eastAsia="pl-PL"/>
        </w:rPr>
        <w:t>y</w:t>
      </w:r>
      <w:r w:rsidR="00873E9A" w:rsidRPr="00873E9A">
        <w:rPr>
          <w:rFonts w:ascii="Cambria" w:eastAsia="SimSun" w:hAnsi="Cambria"/>
          <w:sz w:val="20"/>
          <w:szCs w:val="20"/>
          <w:lang w:eastAsia="pl-PL"/>
        </w:rPr>
        <w:t xml:space="preserve"> *</w:t>
      </w:r>
      <w:r w:rsidRPr="00873E9A">
        <w:rPr>
          <w:rFonts w:ascii="Cambria" w:hAnsi="Cambria"/>
          <w:sz w:val="20"/>
          <w:szCs w:val="20"/>
          <w:lang w:eastAsia="en-US"/>
        </w:rPr>
        <w:t>,</w:t>
      </w:r>
    </w:p>
    <w:p w14:paraId="41667585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b/>
          <w:bCs/>
          <w:sz w:val="20"/>
          <w:szCs w:val="20"/>
          <w:lang w:eastAsia="en-US"/>
        </w:rPr>
      </w:pPr>
      <w:r w:rsidRPr="00873E9A">
        <w:rPr>
          <w:rFonts w:ascii="Cambria" w:eastAsia="Times New Roman" w:hAnsi="Cambria" w:cs="Times New Roman"/>
          <w:b/>
          <w:bCs/>
          <w:sz w:val="20"/>
          <w:szCs w:val="20"/>
          <w:lang w:eastAsia="en-US"/>
        </w:rPr>
        <w:t>Atest higieniczny na cały mebel lub daną linię meblową (nie dopuszcza się na atestów na same składowe mebla)</w:t>
      </w:r>
    </w:p>
    <w:p w14:paraId="12B73DFF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b/>
          <w:bCs/>
          <w:sz w:val="20"/>
          <w:szCs w:val="20"/>
          <w:lang w:eastAsia="en-US"/>
        </w:rPr>
      </w:pPr>
    </w:p>
    <w:p w14:paraId="1AD2087A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b/>
          <w:bCs/>
          <w:sz w:val="20"/>
          <w:szCs w:val="20"/>
          <w:lang w:eastAsia="en-US"/>
        </w:rPr>
      </w:pPr>
    </w:p>
    <w:p w14:paraId="069BE393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b/>
          <w:bCs/>
          <w:sz w:val="20"/>
          <w:szCs w:val="20"/>
          <w:lang w:eastAsia="en-US"/>
        </w:rPr>
      </w:pPr>
    </w:p>
    <w:p w14:paraId="25763B2C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sz w:val="20"/>
          <w:szCs w:val="20"/>
          <w:lang w:eastAsia="en-US"/>
        </w:rPr>
      </w:pPr>
      <w:r w:rsidRPr="00873E9A">
        <w:rPr>
          <w:rFonts w:ascii="Cambria" w:eastAsia="Times New Roman" w:hAnsi="Cambria" w:cs="Times New Roman"/>
          <w:noProof/>
          <w:sz w:val="20"/>
          <w:szCs w:val="20"/>
          <w:lang w:eastAsia="en-US"/>
        </w:rPr>
        <w:drawing>
          <wp:anchor distT="0" distB="0" distL="114300" distR="114300" simplePos="0" relativeHeight="251661312" behindDoc="0" locked="0" layoutInCell="1" allowOverlap="1" wp14:anchorId="43C8C660" wp14:editId="086F1DFB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244600" cy="1703880"/>
            <wp:effectExtent l="0" t="0" r="3300" b="0"/>
            <wp:wrapTopAndBottom/>
            <wp:docPr id="2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4600" cy="170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3E9A">
        <w:rPr>
          <w:rFonts w:ascii="Cambria" w:eastAsia="Times New Roman" w:hAnsi="Cambria" w:cs="Times New Roman"/>
          <w:sz w:val="20"/>
          <w:szCs w:val="20"/>
          <w:lang w:eastAsia="en-US"/>
        </w:rPr>
        <w:t>Widok poglądowy</w:t>
      </w:r>
    </w:p>
    <w:p w14:paraId="6A6341E6" w14:textId="77777777" w:rsidR="00692F31" w:rsidRPr="00873E9A" w:rsidRDefault="00692F31" w:rsidP="00692F31">
      <w:pPr>
        <w:pStyle w:val="Standard"/>
        <w:rPr>
          <w:rFonts w:ascii="Cambria" w:hAnsi="Cambria"/>
          <w:sz w:val="20"/>
          <w:szCs w:val="20"/>
        </w:rPr>
      </w:pPr>
    </w:p>
    <w:p w14:paraId="7CE3F4E9" w14:textId="77777777" w:rsidR="00692F31" w:rsidRPr="00873E9A" w:rsidRDefault="00692F31" w:rsidP="00692F31">
      <w:pPr>
        <w:pStyle w:val="Standard"/>
        <w:rPr>
          <w:rFonts w:ascii="Cambria" w:hAnsi="Cambria" w:cs="Times New Roman"/>
          <w:b/>
          <w:bCs/>
          <w:sz w:val="20"/>
          <w:szCs w:val="20"/>
        </w:rPr>
      </w:pPr>
      <w:r w:rsidRPr="00873E9A">
        <w:rPr>
          <w:rFonts w:ascii="Cambria" w:hAnsi="Cambria" w:cs="Times New Roman"/>
          <w:b/>
          <w:bCs/>
          <w:sz w:val="20"/>
          <w:szCs w:val="20"/>
        </w:rPr>
        <w:t xml:space="preserve">3. Akustyczny panel ścienny </w:t>
      </w:r>
      <w:r w:rsidRPr="00873E9A">
        <w:rPr>
          <w:rFonts w:ascii="Cambria" w:hAnsi="Cambria" w:cs="Times New Roman"/>
          <w:sz w:val="20"/>
          <w:szCs w:val="20"/>
        </w:rPr>
        <w:t>o wymiarach 400x400 gr. 58-62 mm</w:t>
      </w:r>
    </w:p>
    <w:p w14:paraId="50377F1C" w14:textId="77777777" w:rsidR="00692F31" w:rsidRPr="00873E9A" w:rsidRDefault="00692F31" w:rsidP="00692F31">
      <w:pPr>
        <w:pStyle w:val="Standard"/>
        <w:rPr>
          <w:rFonts w:ascii="Cambria" w:hAnsi="Cambria" w:cs="Calibri-Bold"/>
          <w:b/>
          <w:bCs/>
          <w:sz w:val="20"/>
          <w:szCs w:val="20"/>
        </w:rPr>
      </w:pPr>
    </w:p>
    <w:p w14:paraId="7C1447BC" w14:textId="77777777" w:rsidR="00692F31" w:rsidRPr="00873E9A" w:rsidRDefault="00692F31" w:rsidP="00692F31">
      <w:pPr>
        <w:pStyle w:val="Standard"/>
        <w:rPr>
          <w:rFonts w:ascii="Cambria" w:hAnsi="Cambria" w:cs="Times New Roman"/>
          <w:b/>
          <w:sz w:val="20"/>
          <w:szCs w:val="20"/>
        </w:rPr>
      </w:pPr>
      <w:r w:rsidRPr="00873E9A">
        <w:rPr>
          <w:rFonts w:ascii="Cambria" w:hAnsi="Cambria" w:cs="Times New Roman"/>
          <w:b/>
          <w:sz w:val="20"/>
          <w:szCs w:val="20"/>
        </w:rPr>
        <w:t>Panel powinien posiadać:</w:t>
      </w:r>
    </w:p>
    <w:p w14:paraId="3110ED16" w14:textId="77777777" w:rsidR="00692F31" w:rsidRPr="00873E9A" w:rsidRDefault="00692F31" w:rsidP="00692F31">
      <w:pPr>
        <w:pStyle w:val="Standard"/>
        <w:rPr>
          <w:rFonts w:ascii="Cambria" w:hAnsi="Cambria" w:cs="Times New Roman"/>
          <w:sz w:val="20"/>
          <w:szCs w:val="20"/>
        </w:rPr>
      </w:pPr>
      <w:r w:rsidRPr="00873E9A">
        <w:rPr>
          <w:rFonts w:ascii="Cambria" w:hAnsi="Cambria" w:cs="Times New Roman"/>
          <w:sz w:val="20"/>
          <w:szCs w:val="20"/>
        </w:rPr>
        <w:t>- lekką konstrukcja bez ramy.</w:t>
      </w:r>
    </w:p>
    <w:p w14:paraId="71642D25" w14:textId="77777777" w:rsidR="00692F31" w:rsidRPr="00873E9A" w:rsidRDefault="00692F31" w:rsidP="00692F31">
      <w:pPr>
        <w:pStyle w:val="Standard"/>
        <w:rPr>
          <w:rFonts w:ascii="Cambria" w:hAnsi="Cambria" w:cs="Times New Roman"/>
          <w:sz w:val="20"/>
          <w:szCs w:val="20"/>
        </w:rPr>
      </w:pPr>
      <w:r w:rsidRPr="00873E9A">
        <w:rPr>
          <w:rFonts w:ascii="Cambria" w:hAnsi="Cambria" w:cs="Times New Roman"/>
          <w:sz w:val="20"/>
          <w:szCs w:val="20"/>
        </w:rPr>
        <w:t>- szkielet wykonany z płyty HDF, grubość 2,5 mm, tylna część pełna, przednia część perforowana.</w:t>
      </w:r>
    </w:p>
    <w:p w14:paraId="2B24E193" w14:textId="77777777" w:rsidR="00692F31" w:rsidRPr="00873E9A" w:rsidRDefault="00692F31" w:rsidP="00692F31">
      <w:pPr>
        <w:pStyle w:val="Standard"/>
        <w:rPr>
          <w:rFonts w:ascii="Cambria" w:hAnsi="Cambria" w:cs="Times New Roman"/>
          <w:sz w:val="20"/>
          <w:szCs w:val="20"/>
        </w:rPr>
      </w:pPr>
      <w:r w:rsidRPr="00873E9A">
        <w:rPr>
          <w:rFonts w:ascii="Cambria" w:hAnsi="Cambria" w:cs="Times New Roman"/>
          <w:sz w:val="20"/>
          <w:szCs w:val="20"/>
        </w:rPr>
        <w:t>- wypełniony gąbką niepalną o wysokich właściwościach akustycznych, grubość: min. 20 mm,</w:t>
      </w:r>
    </w:p>
    <w:p w14:paraId="40EE8511" w14:textId="77777777" w:rsidR="00692F31" w:rsidRPr="00873E9A" w:rsidRDefault="00692F31" w:rsidP="00692F31">
      <w:pPr>
        <w:pStyle w:val="Standard"/>
        <w:rPr>
          <w:rFonts w:ascii="Cambria" w:hAnsi="Cambria" w:cs="Times New Roman"/>
          <w:sz w:val="20"/>
          <w:szCs w:val="20"/>
        </w:rPr>
      </w:pPr>
      <w:r w:rsidRPr="00873E9A">
        <w:rPr>
          <w:rFonts w:ascii="Cambria" w:hAnsi="Cambria" w:cs="Times New Roman"/>
          <w:sz w:val="20"/>
          <w:szCs w:val="20"/>
        </w:rPr>
        <w:t>Gęstość 50 – 60 kg / m3.</w:t>
      </w:r>
    </w:p>
    <w:p w14:paraId="1973ADA7" w14:textId="77777777" w:rsidR="00692F31" w:rsidRPr="00873E9A" w:rsidRDefault="00692F31" w:rsidP="00692F31">
      <w:pPr>
        <w:pStyle w:val="Standard"/>
        <w:rPr>
          <w:rFonts w:ascii="Cambria" w:hAnsi="Cambria"/>
          <w:sz w:val="20"/>
          <w:szCs w:val="20"/>
        </w:rPr>
      </w:pPr>
      <w:r w:rsidRPr="00873E9A">
        <w:rPr>
          <w:rFonts w:ascii="Cambria" w:hAnsi="Cambria" w:cs="Times New Roman"/>
          <w:sz w:val="20"/>
          <w:szCs w:val="20"/>
        </w:rPr>
        <w:t xml:space="preserve">- panel powinien pochłaniać częstotliwości </w:t>
      </w:r>
      <w:r w:rsidRPr="00873E9A">
        <w:rPr>
          <w:rFonts w:ascii="Cambria" w:hAnsi="Cambria" w:cs="Times New Roman"/>
          <w:b/>
          <w:sz w:val="20"/>
          <w:szCs w:val="20"/>
        </w:rPr>
        <w:t>średnie</w:t>
      </w:r>
      <w:r w:rsidRPr="00873E9A">
        <w:rPr>
          <w:rFonts w:ascii="Cambria" w:hAnsi="Cambria" w:cs="Times New Roman"/>
          <w:sz w:val="20"/>
          <w:szCs w:val="20"/>
        </w:rPr>
        <w:t>, grubość całkowita 58-62 mm, perforacja min. Ø 60 mm</w:t>
      </w:r>
    </w:p>
    <w:p w14:paraId="05D9964B" w14:textId="77777777" w:rsidR="00692F31" w:rsidRPr="00873E9A" w:rsidRDefault="00692F31" w:rsidP="00692F31">
      <w:pPr>
        <w:pStyle w:val="Standard"/>
        <w:rPr>
          <w:rFonts w:ascii="Cambria" w:hAnsi="Cambria" w:cs="Times New Roman"/>
          <w:sz w:val="20"/>
          <w:szCs w:val="20"/>
        </w:rPr>
      </w:pPr>
      <w:r w:rsidRPr="00873E9A">
        <w:rPr>
          <w:rFonts w:ascii="Cambria" w:hAnsi="Cambria" w:cs="Times New Roman"/>
          <w:sz w:val="20"/>
          <w:szCs w:val="20"/>
        </w:rPr>
        <w:t>- panele powinien być mocowane do ściany za pomocą dedykowanych</w:t>
      </w:r>
    </w:p>
    <w:p w14:paraId="07677EAF" w14:textId="77777777" w:rsidR="00692F31" w:rsidRPr="00873E9A" w:rsidRDefault="00692F31" w:rsidP="00692F31">
      <w:pPr>
        <w:pStyle w:val="Standard"/>
        <w:rPr>
          <w:rFonts w:ascii="Cambria" w:hAnsi="Cambria" w:cs="Times New Roman"/>
          <w:sz w:val="20"/>
          <w:szCs w:val="20"/>
        </w:rPr>
      </w:pPr>
      <w:r w:rsidRPr="00873E9A">
        <w:rPr>
          <w:rFonts w:ascii="Cambria" w:hAnsi="Cambria" w:cs="Times New Roman"/>
          <w:sz w:val="20"/>
          <w:szCs w:val="20"/>
        </w:rPr>
        <w:t>uchwytów, składających się z dwóch części: jedna mocowana do panelu, druga mocowana do ściany.</w:t>
      </w:r>
    </w:p>
    <w:p w14:paraId="2873C556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b/>
          <w:bCs/>
          <w:sz w:val="20"/>
          <w:szCs w:val="20"/>
        </w:rPr>
      </w:pPr>
    </w:p>
    <w:p w14:paraId="7C662BD6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b/>
          <w:bCs/>
          <w:sz w:val="20"/>
          <w:szCs w:val="20"/>
        </w:rPr>
      </w:pPr>
      <w:r w:rsidRPr="00873E9A">
        <w:rPr>
          <w:rFonts w:ascii="Cambria" w:eastAsia="Times New Roman" w:hAnsi="Cambria" w:cs="Times New Roman"/>
          <w:b/>
          <w:bCs/>
          <w:sz w:val="20"/>
          <w:szCs w:val="20"/>
        </w:rPr>
        <w:t>Panel tapicerowany tkaniną o parametrach:</w:t>
      </w:r>
    </w:p>
    <w:p w14:paraId="76ACA866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bCs/>
          <w:sz w:val="20"/>
          <w:szCs w:val="20"/>
        </w:rPr>
      </w:pPr>
      <w:r w:rsidRPr="00873E9A">
        <w:rPr>
          <w:rFonts w:ascii="Cambria" w:eastAsia="Times New Roman" w:hAnsi="Cambria" w:cs="Times New Roman"/>
          <w:bCs/>
          <w:sz w:val="20"/>
          <w:szCs w:val="20"/>
        </w:rPr>
        <w:t>Skład: 95% wełna, 5% poliamid</w:t>
      </w:r>
    </w:p>
    <w:p w14:paraId="58C55467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bCs/>
          <w:sz w:val="20"/>
          <w:szCs w:val="20"/>
        </w:rPr>
      </w:pPr>
      <w:r w:rsidRPr="00873E9A">
        <w:rPr>
          <w:rFonts w:ascii="Cambria" w:eastAsia="Times New Roman" w:hAnsi="Cambria" w:cs="Times New Roman"/>
          <w:bCs/>
          <w:sz w:val="20"/>
          <w:szCs w:val="20"/>
        </w:rPr>
        <w:t>Gramatura: min. 400 g/m3</w:t>
      </w:r>
    </w:p>
    <w:p w14:paraId="2543DD4B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bCs/>
          <w:sz w:val="20"/>
          <w:szCs w:val="20"/>
        </w:rPr>
      </w:pPr>
      <w:r w:rsidRPr="00873E9A">
        <w:rPr>
          <w:rFonts w:ascii="Cambria" w:eastAsia="Times New Roman" w:hAnsi="Cambria" w:cs="Times New Roman"/>
          <w:bCs/>
          <w:sz w:val="20"/>
          <w:szCs w:val="20"/>
        </w:rPr>
        <w:t xml:space="preserve">Odporność na ścieranie: min. 100 tyś cykli </w:t>
      </w:r>
      <w:proofErr w:type="spellStart"/>
      <w:r w:rsidRPr="00873E9A">
        <w:rPr>
          <w:rFonts w:ascii="Cambria" w:eastAsia="Times New Roman" w:hAnsi="Cambria" w:cs="Times New Roman"/>
          <w:bCs/>
          <w:sz w:val="20"/>
          <w:szCs w:val="20"/>
        </w:rPr>
        <w:t>Martindale</w:t>
      </w:r>
      <w:proofErr w:type="spellEnd"/>
    </w:p>
    <w:p w14:paraId="378D52F9" w14:textId="3065DFE2" w:rsidR="00692F31" w:rsidRPr="00873E9A" w:rsidRDefault="00692F31" w:rsidP="00692F31">
      <w:pPr>
        <w:pStyle w:val="Standard"/>
        <w:rPr>
          <w:rFonts w:ascii="Cambria" w:eastAsia="Times New Roman" w:hAnsi="Cambria" w:cs="Times New Roman"/>
          <w:b/>
          <w:bCs/>
          <w:sz w:val="20"/>
          <w:szCs w:val="20"/>
        </w:rPr>
      </w:pPr>
      <w:r w:rsidRPr="00873E9A">
        <w:rPr>
          <w:rFonts w:ascii="Cambria" w:eastAsia="Times New Roman" w:hAnsi="Cambria" w:cs="Times New Roman"/>
          <w:b/>
          <w:bCs/>
          <w:sz w:val="20"/>
          <w:szCs w:val="20"/>
        </w:rPr>
        <w:t>Niepalność: EN 1021-1, 1021-2</w:t>
      </w:r>
      <w:r w:rsidR="00873E9A" w:rsidRPr="00873E9A">
        <w:rPr>
          <w:rFonts w:ascii="Cambria" w:hAnsi="Cambria"/>
          <w:sz w:val="20"/>
          <w:szCs w:val="20"/>
          <w:lang w:eastAsia="pl-PL"/>
        </w:rPr>
        <w:t xml:space="preserve"> lub równoważn</w:t>
      </w:r>
      <w:r w:rsidR="00873E9A">
        <w:rPr>
          <w:sz w:val="20"/>
          <w:szCs w:val="20"/>
          <w:lang w:eastAsia="pl-PL"/>
        </w:rPr>
        <w:t>e</w:t>
      </w:r>
      <w:r w:rsidR="00873E9A" w:rsidRPr="00873E9A">
        <w:rPr>
          <w:rFonts w:ascii="Cambria" w:hAnsi="Cambria"/>
          <w:sz w:val="20"/>
          <w:szCs w:val="20"/>
          <w:lang w:eastAsia="pl-PL"/>
        </w:rPr>
        <w:t xml:space="preserve"> *</w:t>
      </w:r>
    </w:p>
    <w:p w14:paraId="04DA54C0" w14:textId="4F4AA164" w:rsidR="00692F31" w:rsidRPr="00873E9A" w:rsidRDefault="00692F31" w:rsidP="00692F31">
      <w:pPr>
        <w:pStyle w:val="Standard"/>
        <w:rPr>
          <w:rFonts w:ascii="Cambria" w:eastAsia="Times New Roman" w:hAnsi="Cambria" w:cs="Times New Roman"/>
          <w:sz w:val="20"/>
          <w:szCs w:val="20"/>
        </w:rPr>
      </w:pPr>
      <w:r w:rsidRPr="00873E9A">
        <w:rPr>
          <w:rFonts w:ascii="Cambria" w:eastAsia="Times New Roman" w:hAnsi="Cambria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46F1EF70" wp14:editId="4A7B838A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518920" cy="1563839"/>
            <wp:effectExtent l="0" t="0" r="0" b="0"/>
            <wp:wrapTopAndBottom/>
            <wp:docPr id="3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8920" cy="156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3E9A">
        <w:rPr>
          <w:rFonts w:ascii="Cambria" w:eastAsia="Times New Roman" w:hAnsi="Cambria" w:cs="Times New Roman"/>
          <w:sz w:val="20"/>
          <w:szCs w:val="20"/>
        </w:rPr>
        <w:t>Widok poglądowy</w:t>
      </w:r>
    </w:p>
    <w:p w14:paraId="63E67052" w14:textId="77777777" w:rsidR="00692F31" w:rsidRPr="00873E9A" w:rsidRDefault="00692F31" w:rsidP="00692F31">
      <w:pPr>
        <w:pStyle w:val="Standard"/>
        <w:rPr>
          <w:rFonts w:ascii="Cambria" w:hAnsi="Cambria"/>
          <w:sz w:val="20"/>
          <w:szCs w:val="20"/>
        </w:rPr>
      </w:pPr>
    </w:p>
    <w:p w14:paraId="1A6FF63F" w14:textId="77777777" w:rsidR="00692F31" w:rsidRPr="00873E9A" w:rsidRDefault="00692F31" w:rsidP="00692F31">
      <w:pPr>
        <w:pStyle w:val="Standard"/>
        <w:rPr>
          <w:rFonts w:ascii="Cambria" w:hAnsi="Cambria" w:cs="Times New Roman"/>
          <w:b/>
          <w:bCs/>
          <w:sz w:val="20"/>
          <w:szCs w:val="20"/>
        </w:rPr>
      </w:pPr>
      <w:r w:rsidRPr="00873E9A">
        <w:rPr>
          <w:rFonts w:ascii="Cambria" w:hAnsi="Cambria" w:cs="Times New Roman"/>
          <w:b/>
          <w:bCs/>
          <w:sz w:val="20"/>
          <w:szCs w:val="20"/>
        </w:rPr>
        <w:t xml:space="preserve">4. Akustyczny panel ścienny </w:t>
      </w:r>
      <w:r w:rsidRPr="00873E9A">
        <w:rPr>
          <w:rFonts w:ascii="Cambria" w:hAnsi="Cambria" w:cs="Times New Roman"/>
          <w:sz w:val="20"/>
          <w:szCs w:val="20"/>
        </w:rPr>
        <w:t>o wymiarach 400x400 gr. 28-32 mm</w:t>
      </w:r>
    </w:p>
    <w:p w14:paraId="54469D69" w14:textId="77777777" w:rsidR="00692F31" w:rsidRPr="00873E9A" w:rsidRDefault="00692F31" w:rsidP="00692F31">
      <w:pPr>
        <w:pStyle w:val="Standard"/>
        <w:rPr>
          <w:rFonts w:ascii="Cambria" w:hAnsi="Cambria" w:cs="Calibri-Bold"/>
          <w:b/>
          <w:bCs/>
          <w:sz w:val="20"/>
          <w:szCs w:val="20"/>
        </w:rPr>
      </w:pPr>
    </w:p>
    <w:p w14:paraId="3411ACC5" w14:textId="77777777" w:rsidR="00692F31" w:rsidRPr="00873E9A" w:rsidRDefault="00692F31" w:rsidP="00692F31">
      <w:pPr>
        <w:pStyle w:val="Standard"/>
        <w:rPr>
          <w:rFonts w:ascii="Cambria" w:hAnsi="Cambria" w:cs="Times New Roman"/>
          <w:b/>
          <w:sz w:val="20"/>
          <w:szCs w:val="20"/>
        </w:rPr>
      </w:pPr>
      <w:r w:rsidRPr="00873E9A">
        <w:rPr>
          <w:rFonts w:ascii="Cambria" w:hAnsi="Cambria" w:cs="Times New Roman"/>
          <w:b/>
          <w:sz w:val="20"/>
          <w:szCs w:val="20"/>
        </w:rPr>
        <w:t>Panel powinien posiadać:</w:t>
      </w:r>
    </w:p>
    <w:p w14:paraId="251DE36D" w14:textId="77777777" w:rsidR="00692F31" w:rsidRPr="00873E9A" w:rsidRDefault="00692F31" w:rsidP="00692F31">
      <w:pPr>
        <w:pStyle w:val="Standard"/>
        <w:rPr>
          <w:rFonts w:ascii="Cambria" w:hAnsi="Cambria" w:cs="Times New Roman"/>
          <w:sz w:val="20"/>
          <w:szCs w:val="20"/>
        </w:rPr>
      </w:pPr>
      <w:r w:rsidRPr="00873E9A">
        <w:rPr>
          <w:rFonts w:ascii="Cambria" w:hAnsi="Cambria" w:cs="Times New Roman"/>
          <w:sz w:val="20"/>
          <w:szCs w:val="20"/>
        </w:rPr>
        <w:t>- lekką konstrukcja bez ramy.</w:t>
      </w:r>
    </w:p>
    <w:p w14:paraId="06AA889E" w14:textId="77777777" w:rsidR="00692F31" w:rsidRPr="00873E9A" w:rsidRDefault="00692F31" w:rsidP="00692F31">
      <w:pPr>
        <w:pStyle w:val="Standard"/>
        <w:rPr>
          <w:rFonts w:ascii="Cambria" w:hAnsi="Cambria" w:cs="Times New Roman"/>
          <w:sz w:val="20"/>
          <w:szCs w:val="20"/>
        </w:rPr>
      </w:pPr>
      <w:r w:rsidRPr="00873E9A">
        <w:rPr>
          <w:rFonts w:ascii="Cambria" w:hAnsi="Cambria" w:cs="Times New Roman"/>
          <w:sz w:val="20"/>
          <w:szCs w:val="20"/>
        </w:rPr>
        <w:t>- szkielet wykonany z płyty HDF, grubość 2,5 mm, tylna część pełna, przednia część perforowana.</w:t>
      </w:r>
    </w:p>
    <w:p w14:paraId="5747DBD4" w14:textId="77777777" w:rsidR="00692F31" w:rsidRPr="00873E9A" w:rsidRDefault="00692F31" w:rsidP="00692F31">
      <w:pPr>
        <w:pStyle w:val="Standard"/>
        <w:rPr>
          <w:rFonts w:ascii="Cambria" w:hAnsi="Cambria" w:cs="Times New Roman"/>
          <w:sz w:val="20"/>
          <w:szCs w:val="20"/>
        </w:rPr>
      </w:pPr>
      <w:r w:rsidRPr="00873E9A">
        <w:rPr>
          <w:rFonts w:ascii="Cambria" w:hAnsi="Cambria" w:cs="Times New Roman"/>
          <w:sz w:val="20"/>
          <w:szCs w:val="20"/>
        </w:rPr>
        <w:t>- wypełniony gąbką niepalną o wysokich właściwościach akustycznych, grubość: min. 20 mm,</w:t>
      </w:r>
    </w:p>
    <w:p w14:paraId="7AC94A53" w14:textId="77777777" w:rsidR="00692F31" w:rsidRPr="00873E9A" w:rsidRDefault="00692F31" w:rsidP="00692F31">
      <w:pPr>
        <w:pStyle w:val="Standard"/>
        <w:rPr>
          <w:rFonts w:ascii="Cambria" w:hAnsi="Cambria" w:cs="Times New Roman"/>
          <w:sz w:val="20"/>
          <w:szCs w:val="20"/>
        </w:rPr>
      </w:pPr>
      <w:r w:rsidRPr="00873E9A">
        <w:rPr>
          <w:rFonts w:ascii="Cambria" w:hAnsi="Cambria" w:cs="Times New Roman"/>
          <w:sz w:val="20"/>
          <w:szCs w:val="20"/>
        </w:rPr>
        <w:t>Gęstość 50 – 60 kg / m3.</w:t>
      </w:r>
    </w:p>
    <w:p w14:paraId="17354B17" w14:textId="77777777" w:rsidR="00692F31" w:rsidRPr="00873E9A" w:rsidRDefault="00692F31" w:rsidP="00692F31">
      <w:pPr>
        <w:pStyle w:val="Standard"/>
        <w:rPr>
          <w:rFonts w:ascii="Cambria" w:hAnsi="Cambria"/>
          <w:sz w:val="20"/>
          <w:szCs w:val="20"/>
        </w:rPr>
      </w:pPr>
      <w:r w:rsidRPr="00873E9A">
        <w:rPr>
          <w:rFonts w:ascii="Cambria" w:hAnsi="Cambria" w:cs="Times New Roman"/>
          <w:sz w:val="20"/>
          <w:szCs w:val="20"/>
        </w:rPr>
        <w:t xml:space="preserve">- panel powinien pochłaniać częstotliwości </w:t>
      </w:r>
      <w:r w:rsidRPr="00873E9A">
        <w:rPr>
          <w:rFonts w:ascii="Cambria" w:hAnsi="Cambria" w:cs="Times New Roman"/>
          <w:b/>
          <w:sz w:val="20"/>
          <w:szCs w:val="20"/>
        </w:rPr>
        <w:t>wysokie</w:t>
      </w:r>
      <w:r w:rsidRPr="00873E9A">
        <w:rPr>
          <w:rFonts w:ascii="Cambria" w:hAnsi="Cambria" w:cs="Times New Roman"/>
          <w:sz w:val="20"/>
          <w:szCs w:val="20"/>
        </w:rPr>
        <w:t>, grubość całkowita 28-32 mm, perforacja min. Ø 80 mm</w:t>
      </w:r>
    </w:p>
    <w:p w14:paraId="728E6B6C" w14:textId="77777777" w:rsidR="00692F31" w:rsidRPr="00873E9A" w:rsidRDefault="00692F31" w:rsidP="00692F31">
      <w:pPr>
        <w:pStyle w:val="Standard"/>
        <w:rPr>
          <w:rFonts w:ascii="Cambria" w:hAnsi="Cambria" w:cs="Times New Roman"/>
          <w:sz w:val="20"/>
          <w:szCs w:val="20"/>
        </w:rPr>
      </w:pPr>
      <w:r w:rsidRPr="00873E9A">
        <w:rPr>
          <w:rFonts w:ascii="Cambria" w:hAnsi="Cambria" w:cs="Times New Roman"/>
          <w:sz w:val="20"/>
          <w:szCs w:val="20"/>
        </w:rPr>
        <w:t>- panele powinien być mocowane do ściany za pomocą dedykowanych</w:t>
      </w:r>
    </w:p>
    <w:p w14:paraId="5CBC05AB" w14:textId="77777777" w:rsidR="00692F31" w:rsidRPr="00873E9A" w:rsidRDefault="00692F31" w:rsidP="00692F31">
      <w:pPr>
        <w:pStyle w:val="Standard"/>
        <w:rPr>
          <w:rFonts w:ascii="Cambria" w:hAnsi="Cambria" w:cs="Times New Roman"/>
          <w:sz w:val="20"/>
          <w:szCs w:val="20"/>
        </w:rPr>
      </w:pPr>
      <w:r w:rsidRPr="00873E9A">
        <w:rPr>
          <w:rFonts w:ascii="Cambria" w:hAnsi="Cambria" w:cs="Times New Roman"/>
          <w:sz w:val="20"/>
          <w:szCs w:val="20"/>
        </w:rPr>
        <w:t>uchwytów, składających się z dwóch części: jedna mocowana do panelu, druga mocowana do ściany.</w:t>
      </w:r>
    </w:p>
    <w:p w14:paraId="34325FA4" w14:textId="77777777" w:rsidR="00692F31" w:rsidRPr="00873E9A" w:rsidRDefault="00692F31" w:rsidP="00692F31">
      <w:pPr>
        <w:pStyle w:val="Standard"/>
        <w:rPr>
          <w:rFonts w:ascii="Cambria" w:hAnsi="Cambria" w:cs="Times New Roman"/>
          <w:sz w:val="20"/>
          <w:szCs w:val="20"/>
        </w:rPr>
      </w:pPr>
    </w:p>
    <w:p w14:paraId="0B8BED59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b/>
          <w:bCs/>
          <w:sz w:val="20"/>
          <w:szCs w:val="20"/>
        </w:rPr>
      </w:pPr>
      <w:r w:rsidRPr="00873E9A">
        <w:rPr>
          <w:rFonts w:ascii="Cambria" w:eastAsia="Times New Roman" w:hAnsi="Cambria" w:cs="Times New Roman"/>
          <w:b/>
          <w:bCs/>
          <w:sz w:val="20"/>
          <w:szCs w:val="20"/>
        </w:rPr>
        <w:t>Panel tapicerowany tkaniną o parametrach:</w:t>
      </w:r>
    </w:p>
    <w:p w14:paraId="121D2FD9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bCs/>
          <w:sz w:val="20"/>
          <w:szCs w:val="20"/>
        </w:rPr>
      </w:pPr>
      <w:r w:rsidRPr="00873E9A">
        <w:rPr>
          <w:rFonts w:ascii="Cambria" w:eastAsia="Times New Roman" w:hAnsi="Cambria" w:cs="Times New Roman"/>
          <w:bCs/>
          <w:sz w:val="20"/>
          <w:szCs w:val="20"/>
        </w:rPr>
        <w:t>Skład: 95% wełna, 5% poliamid</w:t>
      </w:r>
    </w:p>
    <w:p w14:paraId="04C15A5F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bCs/>
          <w:sz w:val="20"/>
          <w:szCs w:val="20"/>
        </w:rPr>
      </w:pPr>
      <w:r w:rsidRPr="00873E9A">
        <w:rPr>
          <w:rFonts w:ascii="Cambria" w:eastAsia="Times New Roman" w:hAnsi="Cambria" w:cs="Times New Roman"/>
          <w:bCs/>
          <w:sz w:val="20"/>
          <w:szCs w:val="20"/>
        </w:rPr>
        <w:t>Gramatura: min. 400 g/m3</w:t>
      </w:r>
    </w:p>
    <w:p w14:paraId="08B4AD61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bCs/>
          <w:sz w:val="20"/>
          <w:szCs w:val="20"/>
        </w:rPr>
      </w:pPr>
      <w:r w:rsidRPr="00873E9A">
        <w:rPr>
          <w:rFonts w:ascii="Cambria" w:eastAsia="Times New Roman" w:hAnsi="Cambria" w:cs="Times New Roman"/>
          <w:bCs/>
          <w:sz w:val="20"/>
          <w:szCs w:val="20"/>
        </w:rPr>
        <w:t xml:space="preserve">Odporność na ścieranie: min. 100 tyś cykli </w:t>
      </w:r>
      <w:proofErr w:type="spellStart"/>
      <w:r w:rsidRPr="00873E9A">
        <w:rPr>
          <w:rFonts w:ascii="Cambria" w:eastAsia="Times New Roman" w:hAnsi="Cambria" w:cs="Times New Roman"/>
          <w:bCs/>
          <w:sz w:val="20"/>
          <w:szCs w:val="20"/>
        </w:rPr>
        <w:t>Martindale</w:t>
      </w:r>
      <w:proofErr w:type="spellEnd"/>
    </w:p>
    <w:p w14:paraId="166C24ED" w14:textId="0E893462" w:rsidR="00692F31" w:rsidRPr="00873E9A" w:rsidRDefault="00692F31" w:rsidP="00692F31">
      <w:pPr>
        <w:pStyle w:val="Standard"/>
        <w:rPr>
          <w:rFonts w:ascii="Cambria" w:eastAsia="Times New Roman" w:hAnsi="Cambria" w:cs="Times New Roman"/>
          <w:b/>
          <w:bCs/>
          <w:sz w:val="20"/>
          <w:szCs w:val="20"/>
        </w:rPr>
      </w:pPr>
      <w:r w:rsidRPr="00873E9A">
        <w:rPr>
          <w:rFonts w:ascii="Cambria" w:eastAsia="Times New Roman" w:hAnsi="Cambria" w:cs="Times New Roman"/>
          <w:b/>
          <w:bCs/>
          <w:sz w:val="20"/>
          <w:szCs w:val="20"/>
        </w:rPr>
        <w:t>Niepalność: EN 1021-1, 1021-2</w:t>
      </w:r>
      <w:r w:rsidR="00873E9A" w:rsidRPr="00873E9A">
        <w:rPr>
          <w:rFonts w:ascii="Cambria" w:hAnsi="Cambria"/>
          <w:sz w:val="20"/>
          <w:szCs w:val="20"/>
          <w:lang w:eastAsia="pl-PL"/>
        </w:rPr>
        <w:t xml:space="preserve"> lub równoważn</w:t>
      </w:r>
      <w:r w:rsidR="00873E9A">
        <w:rPr>
          <w:sz w:val="20"/>
          <w:szCs w:val="20"/>
          <w:lang w:eastAsia="pl-PL"/>
        </w:rPr>
        <w:t>e</w:t>
      </w:r>
      <w:r w:rsidR="00873E9A" w:rsidRPr="00873E9A">
        <w:rPr>
          <w:rFonts w:ascii="Cambria" w:hAnsi="Cambria"/>
          <w:sz w:val="20"/>
          <w:szCs w:val="20"/>
          <w:lang w:eastAsia="pl-PL"/>
        </w:rPr>
        <w:t xml:space="preserve"> *</w:t>
      </w:r>
    </w:p>
    <w:p w14:paraId="4DD164E6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b/>
          <w:bCs/>
          <w:sz w:val="20"/>
          <w:szCs w:val="20"/>
        </w:rPr>
      </w:pPr>
    </w:p>
    <w:p w14:paraId="7518AC5C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b/>
          <w:bCs/>
          <w:sz w:val="20"/>
          <w:szCs w:val="20"/>
        </w:rPr>
      </w:pPr>
    </w:p>
    <w:p w14:paraId="4E993956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sz w:val="20"/>
          <w:szCs w:val="20"/>
        </w:rPr>
      </w:pPr>
      <w:r w:rsidRPr="00873E9A">
        <w:rPr>
          <w:rFonts w:ascii="Cambria" w:eastAsia="Times New Roman" w:hAnsi="Cambria" w:cs="Times New Roman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67397214" wp14:editId="21DA614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596680" cy="1828080"/>
            <wp:effectExtent l="0" t="0" r="0" b="720"/>
            <wp:wrapTopAndBottom/>
            <wp:docPr id="4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6680" cy="182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3E9A">
        <w:rPr>
          <w:rFonts w:ascii="Cambria" w:eastAsia="Times New Roman" w:hAnsi="Cambria" w:cs="Times New Roman"/>
          <w:sz w:val="20"/>
          <w:szCs w:val="20"/>
        </w:rPr>
        <w:t>Widok poglądowy</w:t>
      </w:r>
    </w:p>
    <w:p w14:paraId="7334110E" w14:textId="77777777" w:rsidR="00692F31" w:rsidRPr="00873E9A" w:rsidRDefault="00692F31" w:rsidP="00692F31">
      <w:pPr>
        <w:pStyle w:val="Standard"/>
        <w:rPr>
          <w:rFonts w:ascii="Cambria" w:hAnsi="Cambria"/>
          <w:sz w:val="20"/>
          <w:szCs w:val="20"/>
        </w:rPr>
      </w:pPr>
    </w:p>
    <w:p w14:paraId="2F7F2B77" w14:textId="77777777" w:rsidR="00692F31" w:rsidRPr="00873E9A" w:rsidRDefault="00692F31" w:rsidP="00692F31">
      <w:pPr>
        <w:pStyle w:val="Standard"/>
        <w:rPr>
          <w:rFonts w:ascii="Cambria" w:hAnsi="Cambria" w:cs="Times New Roman"/>
          <w:b/>
          <w:bCs/>
          <w:sz w:val="20"/>
          <w:szCs w:val="20"/>
        </w:rPr>
      </w:pPr>
      <w:r w:rsidRPr="00873E9A">
        <w:rPr>
          <w:rFonts w:ascii="Cambria" w:hAnsi="Cambria" w:cs="Times New Roman"/>
          <w:b/>
          <w:bCs/>
          <w:sz w:val="20"/>
          <w:szCs w:val="20"/>
        </w:rPr>
        <w:t xml:space="preserve">5. Akustyczny panel ścienny </w:t>
      </w:r>
      <w:r w:rsidRPr="00873E9A">
        <w:rPr>
          <w:rFonts w:ascii="Cambria" w:hAnsi="Cambria" w:cs="Times New Roman"/>
          <w:sz w:val="20"/>
          <w:szCs w:val="20"/>
        </w:rPr>
        <w:t>o wymiarach 400x400 gr. 88-92 mm</w:t>
      </w:r>
    </w:p>
    <w:p w14:paraId="3CB344EE" w14:textId="77777777" w:rsidR="00692F31" w:rsidRPr="00873E9A" w:rsidRDefault="00692F31" w:rsidP="00692F31">
      <w:pPr>
        <w:pStyle w:val="Standard"/>
        <w:rPr>
          <w:rFonts w:ascii="Cambria" w:hAnsi="Cambria" w:cs="Calibri-Bold"/>
          <w:b/>
          <w:bCs/>
          <w:sz w:val="20"/>
          <w:szCs w:val="20"/>
        </w:rPr>
      </w:pPr>
    </w:p>
    <w:p w14:paraId="446829FD" w14:textId="77777777" w:rsidR="00692F31" w:rsidRPr="00873E9A" w:rsidRDefault="00692F31" w:rsidP="00692F31">
      <w:pPr>
        <w:pStyle w:val="Standard"/>
        <w:rPr>
          <w:rFonts w:ascii="Cambria" w:hAnsi="Cambria" w:cs="Times New Roman"/>
          <w:b/>
          <w:sz w:val="20"/>
          <w:szCs w:val="20"/>
        </w:rPr>
      </w:pPr>
      <w:r w:rsidRPr="00873E9A">
        <w:rPr>
          <w:rFonts w:ascii="Cambria" w:hAnsi="Cambria" w:cs="Times New Roman"/>
          <w:b/>
          <w:sz w:val="20"/>
          <w:szCs w:val="20"/>
        </w:rPr>
        <w:t>Panel powinien posiadać:</w:t>
      </w:r>
    </w:p>
    <w:p w14:paraId="6B1FAC58" w14:textId="77777777" w:rsidR="00692F31" w:rsidRPr="00873E9A" w:rsidRDefault="00692F31" w:rsidP="00692F31">
      <w:pPr>
        <w:pStyle w:val="Standard"/>
        <w:rPr>
          <w:rFonts w:ascii="Cambria" w:hAnsi="Cambria" w:cs="Times New Roman"/>
          <w:sz w:val="20"/>
          <w:szCs w:val="20"/>
        </w:rPr>
      </w:pPr>
      <w:r w:rsidRPr="00873E9A">
        <w:rPr>
          <w:rFonts w:ascii="Cambria" w:hAnsi="Cambria" w:cs="Times New Roman"/>
          <w:sz w:val="20"/>
          <w:szCs w:val="20"/>
        </w:rPr>
        <w:t>- lekką konstrukcja bez ramy.</w:t>
      </w:r>
    </w:p>
    <w:p w14:paraId="39239937" w14:textId="77777777" w:rsidR="00692F31" w:rsidRPr="00873E9A" w:rsidRDefault="00692F31" w:rsidP="00692F31">
      <w:pPr>
        <w:pStyle w:val="Standard"/>
        <w:rPr>
          <w:rFonts w:ascii="Cambria" w:hAnsi="Cambria" w:cs="Times New Roman"/>
          <w:sz w:val="20"/>
          <w:szCs w:val="20"/>
        </w:rPr>
      </w:pPr>
      <w:r w:rsidRPr="00873E9A">
        <w:rPr>
          <w:rFonts w:ascii="Cambria" w:hAnsi="Cambria" w:cs="Times New Roman"/>
          <w:sz w:val="20"/>
          <w:szCs w:val="20"/>
        </w:rPr>
        <w:t>- szkielet wykonany z płyty HDF, grubość 2,5 mm, tylna część pełna, przednia część perforowana.</w:t>
      </w:r>
    </w:p>
    <w:p w14:paraId="25B9A687" w14:textId="77777777" w:rsidR="00692F31" w:rsidRPr="00873E9A" w:rsidRDefault="00692F31" w:rsidP="00692F31">
      <w:pPr>
        <w:pStyle w:val="Standard"/>
        <w:rPr>
          <w:rFonts w:ascii="Cambria" w:hAnsi="Cambria" w:cs="Times New Roman"/>
          <w:sz w:val="20"/>
          <w:szCs w:val="20"/>
        </w:rPr>
      </w:pPr>
      <w:r w:rsidRPr="00873E9A">
        <w:rPr>
          <w:rFonts w:ascii="Cambria" w:hAnsi="Cambria" w:cs="Times New Roman"/>
          <w:sz w:val="20"/>
          <w:szCs w:val="20"/>
        </w:rPr>
        <w:t>- wypełniony gąbką niepalną o wysokich właściwościach akustycznych, grubość: min. 20 mm,</w:t>
      </w:r>
    </w:p>
    <w:p w14:paraId="5E3650D3" w14:textId="77777777" w:rsidR="00692F31" w:rsidRPr="00873E9A" w:rsidRDefault="00692F31" w:rsidP="00692F31">
      <w:pPr>
        <w:pStyle w:val="Standard"/>
        <w:rPr>
          <w:rFonts w:ascii="Cambria" w:hAnsi="Cambria" w:cs="Times New Roman"/>
          <w:sz w:val="20"/>
          <w:szCs w:val="20"/>
        </w:rPr>
      </w:pPr>
      <w:r w:rsidRPr="00873E9A">
        <w:rPr>
          <w:rFonts w:ascii="Cambria" w:hAnsi="Cambria" w:cs="Times New Roman"/>
          <w:sz w:val="20"/>
          <w:szCs w:val="20"/>
        </w:rPr>
        <w:t>Gęstość 50 – 60 kg / m3.</w:t>
      </w:r>
    </w:p>
    <w:p w14:paraId="64C788F0" w14:textId="77777777" w:rsidR="00692F31" w:rsidRPr="00873E9A" w:rsidRDefault="00692F31" w:rsidP="00692F31">
      <w:pPr>
        <w:pStyle w:val="Standard"/>
        <w:rPr>
          <w:rFonts w:ascii="Cambria" w:hAnsi="Cambria"/>
          <w:sz w:val="20"/>
          <w:szCs w:val="20"/>
        </w:rPr>
      </w:pPr>
      <w:r w:rsidRPr="00873E9A">
        <w:rPr>
          <w:rFonts w:ascii="Cambria" w:hAnsi="Cambria" w:cs="Times New Roman"/>
          <w:sz w:val="20"/>
          <w:szCs w:val="20"/>
        </w:rPr>
        <w:t xml:space="preserve">- panel powinien pochłaniać częstotliwości </w:t>
      </w:r>
      <w:r w:rsidRPr="00873E9A">
        <w:rPr>
          <w:rFonts w:ascii="Cambria" w:hAnsi="Cambria" w:cs="Times New Roman"/>
          <w:b/>
          <w:sz w:val="20"/>
          <w:szCs w:val="20"/>
        </w:rPr>
        <w:t>niskie</w:t>
      </w:r>
      <w:r w:rsidRPr="00873E9A">
        <w:rPr>
          <w:rFonts w:ascii="Cambria" w:hAnsi="Cambria" w:cs="Times New Roman"/>
          <w:sz w:val="20"/>
          <w:szCs w:val="20"/>
        </w:rPr>
        <w:t>, grubość całkowita 88-92 mm, perforacja min. Ø 10 mm</w:t>
      </w:r>
    </w:p>
    <w:p w14:paraId="55DD5AAB" w14:textId="77777777" w:rsidR="00692F31" w:rsidRPr="00873E9A" w:rsidRDefault="00692F31" w:rsidP="00692F31">
      <w:pPr>
        <w:pStyle w:val="Standard"/>
        <w:rPr>
          <w:rFonts w:ascii="Cambria" w:hAnsi="Cambria" w:cs="Times New Roman"/>
          <w:sz w:val="20"/>
          <w:szCs w:val="20"/>
        </w:rPr>
      </w:pPr>
      <w:r w:rsidRPr="00873E9A">
        <w:rPr>
          <w:rFonts w:ascii="Cambria" w:hAnsi="Cambria" w:cs="Times New Roman"/>
          <w:sz w:val="20"/>
          <w:szCs w:val="20"/>
        </w:rPr>
        <w:t>- panele powinien być mocowane do ściany za pomocą dedykowanych</w:t>
      </w:r>
    </w:p>
    <w:p w14:paraId="27EC3926" w14:textId="77777777" w:rsidR="00692F31" w:rsidRPr="00873E9A" w:rsidRDefault="00692F31" w:rsidP="00692F31">
      <w:pPr>
        <w:pStyle w:val="Standard"/>
        <w:rPr>
          <w:rFonts w:ascii="Cambria" w:hAnsi="Cambria" w:cs="Times New Roman"/>
          <w:sz w:val="20"/>
          <w:szCs w:val="20"/>
        </w:rPr>
      </w:pPr>
      <w:r w:rsidRPr="00873E9A">
        <w:rPr>
          <w:rFonts w:ascii="Cambria" w:hAnsi="Cambria" w:cs="Times New Roman"/>
          <w:sz w:val="20"/>
          <w:szCs w:val="20"/>
        </w:rPr>
        <w:t xml:space="preserve"> uchwytów, składających się z dwóch części: jedna mocowana do panelu, druga mocowana do ściany.</w:t>
      </w:r>
    </w:p>
    <w:p w14:paraId="2C593747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b/>
          <w:bCs/>
          <w:sz w:val="20"/>
          <w:szCs w:val="20"/>
        </w:rPr>
      </w:pPr>
    </w:p>
    <w:p w14:paraId="75AA7BC7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b/>
          <w:bCs/>
          <w:sz w:val="20"/>
          <w:szCs w:val="20"/>
        </w:rPr>
      </w:pPr>
      <w:r w:rsidRPr="00873E9A">
        <w:rPr>
          <w:rFonts w:ascii="Cambria" w:eastAsia="Times New Roman" w:hAnsi="Cambria" w:cs="Times New Roman"/>
          <w:b/>
          <w:bCs/>
          <w:sz w:val="20"/>
          <w:szCs w:val="20"/>
        </w:rPr>
        <w:t>Panel tapicerowany tkaniną o parametrach:</w:t>
      </w:r>
    </w:p>
    <w:p w14:paraId="285B6B18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bCs/>
          <w:sz w:val="20"/>
          <w:szCs w:val="20"/>
        </w:rPr>
      </w:pPr>
      <w:r w:rsidRPr="00873E9A">
        <w:rPr>
          <w:rFonts w:ascii="Cambria" w:eastAsia="Times New Roman" w:hAnsi="Cambria" w:cs="Times New Roman"/>
          <w:bCs/>
          <w:sz w:val="20"/>
          <w:szCs w:val="20"/>
        </w:rPr>
        <w:t>Skład: 95% wełna, 5% poliamid</w:t>
      </w:r>
    </w:p>
    <w:p w14:paraId="56283D7A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bCs/>
          <w:sz w:val="20"/>
          <w:szCs w:val="20"/>
        </w:rPr>
      </w:pPr>
      <w:r w:rsidRPr="00873E9A">
        <w:rPr>
          <w:rFonts w:ascii="Cambria" w:eastAsia="Times New Roman" w:hAnsi="Cambria" w:cs="Times New Roman"/>
          <w:bCs/>
          <w:sz w:val="20"/>
          <w:szCs w:val="20"/>
        </w:rPr>
        <w:t>Gramatura: min. 400 g/m3</w:t>
      </w:r>
    </w:p>
    <w:p w14:paraId="60CB4F47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bCs/>
          <w:sz w:val="20"/>
          <w:szCs w:val="20"/>
        </w:rPr>
      </w:pPr>
      <w:r w:rsidRPr="00873E9A">
        <w:rPr>
          <w:rFonts w:ascii="Cambria" w:eastAsia="Times New Roman" w:hAnsi="Cambria" w:cs="Times New Roman"/>
          <w:bCs/>
          <w:sz w:val="20"/>
          <w:szCs w:val="20"/>
        </w:rPr>
        <w:t xml:space="preserve">Odporność na ścieranie: min. 100 tyś cykli </w:t>
      </w:r>
      <w:proofErr w:type="spellStart"/>
      <w:r w:rsidRPr="00873E9A">
        <w:rPr>
          <w:rFonts w:ascii="Cambria" w:eastAsia="Times New Roman" w:hAnsi="Cambria" w:cs="Times New Roman"/>
          <w:bCs/>
          <w:sz w:val="20"/>
          <w:szCs w:val="20"/>
        </w:rPr>
        <w:t>Martindale</w:t>
      </w:r>
      <w:proofErr w:type="spellEnd"/>
    </w:p>
    <w:p w14:paraId="72AD4E73" w14:textId="07EF03A1" w:rsidR="00692F31" w:rsidRPr="00873E9A" w:rsidRDefault="00692F31" w:rsidP="00692F31">
      <w:pPr>
        <w:pStyle w:val="Standard"/>
        <w:rPr>
          <w:rFonts w:ascii="Cambria" w:eastAsia="Times New Roman" w:hAnsi="Cambria" w:cs="Times New Roman"/>
          <w:bCs/>
          <w:sz w:val="20"/>
          <w:szCs w:val="20"/>
        </w:rPr>
      </w:pPr>
      <w:r w:rsidRPr="00873E9A">
        <w:rPr>
          <w:rFonts w:ascii="Cambria" w:eastAsia="Times New Roman" w:hAnsi="Cambria" w:cs="Times New Roman"/>
          <w:bCs/>
          <w:sz w:val="20"/>
          <w:szCs w:val="20"/>
        </w:rPr>
        <w:t>Niepalność: EN 1021-1, 1021-2</w:t>
      </w:r>
      <w:r w:rsidR="00873E9A" w:rsidRPr="00873E9A">
        <w:rPr>
          <w:rFonts w:ascii="Cambria" w:hAnsi="Cambria"/>
          <w:sz w:val="20"/>
          <w:szCs w:val="20"/>
          <w:lang w:eastAsia="pl-PL"/>
        </w:rPr>
        <w:t xml:space="preserve"> lub równoważn</w:t>
      </w:r>
      <w:r w:rsidR="00873E9A">
        <w:rPr>
          <w:sz w:val="20"/>
          <w:szCs w:val="20"/>
          <w:lang w:eastAsia="pl-PL"/>
        </w:rPr>
        <w:t>e</w:t>
      </w:r>
      <w:r w:rsidR="00873E9A" w:rsidRPr="00873E9A">
        <w:rPr>
          <w:rFonts w:ascii="Cambria" w:hAnsi="Cambria"/>
          <w:sz w:val="20"/>
          <w:szCs w:val="20"/>
          <w:lang w:eastAsia="pl-PL"/>
        </w:rPr>
        <w:t xml:space="preserve"> *</w:t>
      </w:r>
    </w:p>
    <w:p w14:paraId="2FB86F8B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bCs/>
          <w:sz w:val="20"/>
          <w:szCs w:val="20"/>
        </w:rPr>
      </w:pPr>
      <w:r w:rsidRPr="00873E9A">
        <w:rPr>
          <w:rFonts w:ascii="Cambria" w:eastAsia="Times New Roman" w:hAnsi="Cambria" w:cs="Times New Roman"/>
          <w:bCs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519BE5B0" wp14:editId="64C761A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542680" cy="1762919"/>
            <wp:effectExtent l="0" t="0" r="0" b="8731"/>
            <wp:wrapTopAndBottom/>
            <wp:docPr id="7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2680" cy="176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3E9A">
        <w:rPr>
          <w:rFonts w:ascii="Cambria" w:eastAsia="Times New Roman" w:hAnsi="Cambria" w:cs="Times New Roman"/>
          <w:bCs/>
          <w:sz w:val="20"/>
          <w:szCs w:val="20"/>
        </w:rPr>
        <w:t>Widok poglądowy</w:t>
      </w:r>
    </w:p>
    <w:p w14:paraId="49231772" w14:textId="77777777" w:rsidR="00692F31" w:rsidRPr="00873E9A" w:rsidRDefault="00692F31" w:rsidP="00692F31">
      <w:pPr>
        <w:pStyle w:val="Standard"/>
        <w:rPr>
          <w:rFonts w:ascii="Cambria" w:hAnsi="Cambria"/>
          <w:sz w:val="20"/>
          <w:szCs w:val="20"/>
        </w:rPr>
      </w:pPr>
    </w:p>
    <w:p w14:paraId="6247424F" w14:textId="77777777" w:rsidR="00692F31" w:rsidRPr="00873E9A" w:rsidRDefault="00692F31" w:rsidP="007E3B98">
      <w:pPr>
        <w:pStyle w:val="Standard"/>
        <w:numPr>
          <w:ilvl w:val="0"/>
          <w:numId w:val="17"/>
        </w:numPr>
        <w:rPr>
          <w:rFonts w:ascii="Cambria" w:hAnsi="Cambria"/>
          <w:sz w:val="20"/>
          <w:szCs w:val="20"/>
        </w:rPr>
      </w:pPr>
      <w:r w:rsidRPr="00873E9A">
        <w:rPr>
          <w:rFonts w:ascii="Cambria" w:eastAsia="Times New Roman" w:hAnsi="Cambria" w:cs="Times New Roman"/>
          <w:b/>
          <w:bCs/>
          <w:sz w:val="20"/>
          <w:szCs w:val="20"/>
        </w:rPr>
        <w:t xml:space="preserve">Szafa ubraniowa </w:t>
      </w:r>
      <w:r w:rsidRPr="00873E9A">
        <w:rPr>
          <w:rFonts w:ascii="Cambria" w:eastAsia="Times New Roman" w:hAnsi="Cambria" w:cs="Times New Roman"/>
          <w:sz w:val="20"/>
          <w:szCs w:val="20"/>
        </w:rPr>
        <w:t>z drzwiami płytowymi uchylnymi o wymiarach: szerokość 800 mm, głębokość 440-460 mm, wysokość 2220-2225mm</w:t>
      </w:r>
    </w:p>
    <w:p w14:paraId="62C7BEFE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b/>
          <w:bCs/>
          <w:sz w:val="20"/>
          <w:szCs w:val="20"/>
        </w:rPr>
      </w:pPr>
    </w:p>
    <w:p w14:paraId="23F6FE80" w14:textId="77777777" w:rsidR="00692F31" w:rsidRPr="00873E9A" w:rsidRDefault="00692F31" w:rsidP="00692F31">
      <w:pPr>
        <w:pStyle w:val="Standard"/>
        <w:rPr>
          <w:rFonts w:ascii="Cambria" w:hAnsi="Cambria"/>
          <w:sz w:val="20"/>
          <w:szCs w:val="20"/>
        </w:rPr>
      </w:pPr>
      <w:r w:rsidRPr="00873E9A">
        <w:rPr>
          <w:rFonts w:ascii="Cambria" w:eastAsia="Times New Roman" w:hAnsi="Cambria" w:cs="Times New Roman"/>
          <w:b/>
          <w:bCs/>
          <w:sz w:val="20"/>
          <w:szCs w:val="20"/>
          <w:lang w:eastAsia="en-US"/>
        </w:rPr>
        <w:t xml:space="preserve">Budowa: </w:t>
      </w:r>
      <w:r w:rsidRPr="00873E9A">
        <w:rPr>
          <w:rFonts w:ascii="Cambria" w:eastAsia="Times New Roman" w:hAnsi="Cambria" w:cs="Times New Roman"/>
          <w:sz w:val="20"/>
          <w:szCs w:val="20"/>
          <w:lang w:eastAsia="en-US"/>
        </w:rPr>
        <w:t>Szafa powinna być wykonana z płyty wiórowej obustronnie laminowanej o klasie higieniczności E1, obrzeże ABS dobrane pod kolor płyty.</w:t>
      </w:r>
    </w:p>
    <w:p w14:paraId="558E4160" w14:textId="77777777" w:rsidR="00692F31" w:rsidRPr="00873E9A" w:rsidRDefault="00692F31" w:rsidP="007E3B98">
      <w:pPr>
        <w:pStyle w:val="Standard"/>
        <w:numPr>
          <w:ilvl w:val="0"/>
          <w:numId w:val="18"/>
        </w:numPr>
        <w:tabs>
          <w:tab w:val="left" w:pos="5164"/>
        </w:tabs>
        <w:spacing w:before="100" w:after="100"/>
        <w:rPr>
          <w:rFonts w:ascii="Cambria" w:eastAsia="Times New Roman" w:hAnsi="Cambria"/>
          <w:sz w:val="20"/>
          <w:szCs w:val="20"/>
        </w:rPr>
      </w:pPr>
      <w:r w:rsidRPr="00873E9A">
        <w:rPr>
          <w:rFonts w:ascii="Cambria" w:eastAsia="Times New Roman" w:hAnsi="Cambria"/>
          <w:sz w:val="20"/>
          <w:szCs w:val="20"/>
        </w:rPr>
        <w:t xml:space="preserve">Korpus, front, półka i wieniec dolny, mają być wykonane z płyty grubości min. 18 mm, przy założeniu, że wszystkie elementy mają być wykonane z tej samej grubości płyty. Wieniec górny wykonany z płyty grubości min. 25 mm. Dla pleców, Zamawiający dopuszcza płytę grubości 12-14mm. Plecy muszą być wpuszczane w </w:t>
      </w:r>
      <w:proofErr w:type="spellStart"/>
      <w:r w:rsidRPr="00873E9A">
        <w:rPr>
          <w:rFonts w:ascii="Cambria" w:eastAsia="Times New Roman" w:hAnsi="Cambria"/>
          <w:sz w:val="20"/>
          <w:szCs w:val="20"/>
        </w:rPr>
        <w:t>nafrezowane</w:t>
      </w:r>
      <w:proofErr w:type="spellEnd"/>
      <w:r w:rsidRPr="00873E9A">
        <w:rPr>
          <w:rFonts w:ascii="Cambria" w:eastAsia="Times New Roman" w:hAnsi="Cambria"/>
          <w:sz w:val="20"/>
          <w:szCs w:val="20"/>
        </w:rPr>
        <w:t xml:space="preserve"> rowki na bokach i wieńcu. Top i korpus mają być ze sobą skręcone (nie </w:t>
      </w:r>
      <w:r w:rsidRPr="00873E9A">
        <w:rPr>
          <w:rFonts w:ascii="Cambria" w:eastAsia="Times New Roman" w:hAnsi="Cambria"/>
          <w:sz w:val="20"/>
          <w:szCs w:val="20"/>
        </w:rPr>
        <w:lastRenderedPageBreak/>
        <w:t>klejone), umożliwiające wymianę każdego z elementów szafy.</w:t>
      </w:r>
    </w:p>
    <w:p w14:paraId="4D6EE7A6" w14:textId="77777777" w:rsidR="00692F31" w:rsidRPr="00873E9A" w:rsidRDefault="00692F31" w:rsidP="007E3B98">
      <w:pPr>
        <w:pStyle w:val="Standard"/>
        <w:numPr>
          <w:ilvl w:val="0"/>
          <w:numId w:val="16"/>
        </w:numPr>
        <w:tabs>
          <w:tab w:val="left" w:pos="5164"/>
        </w:tabs>
        <w:spacing w:before="100" w:after="100"/>
        <w:rPr>
          <w:rFonts w:ascii="Cambria" w:eastAsia="Times New Roman" w:hAnsi="Cambria"/>
          <w:sz w:val="20"/>
          <w:szCs w:val="20"/>
        </w:rPr>
      </w:pPr>
      <w:r w:rsidRPr="00873E9A">
        <w:rPr>
          <w:rFonts w:ascii="Cambria" w:eastAsia="Times New Roman" w:hAnsi="Cambria"/>
          <w:sz w:val="20"/>
          <w:szCs w:val="20"/>
        </w:rPr>
        <w:t>Półka konstrukcyjna, z możliwością regulacji ułożenia w zakresie co najmniej +/- 32mm,  wyposażona w system zapobiegający jej wypadnięciu lub wyszarpnięciu, głębokość półki 340-370 mm, półka oklejona z każdej strony.</w:t>
      </w:r>
    </w:p>
    <w:p w14:paraId="32B9BB19" w14:textId="77777777" w:rsidR="00692F31" w:rsidRPr="00873E9A" w:rsidRDefault="00692F31" w:rsidP="007E3B98">
      <w:pPr>
        <w:pStyle w:val="Standard"/>
        <w:numPr>
          <w:ilvl w:val="0"/>
          <w:numId w:val="16"/>
        </w:numPr>
        <w:tabs>
          <w:tab w:val="left" w:pos="5164"/>
        </w:tabs>
        <w:spacing w:before="100" w:after="100"/>
        <w:rPr>
          <w:rFonts w:ascii="Cambria" w:eastAsia="Times New Roman" w:hAnsi="Cambria"/>
          <w:sz w:val="20"/>
          <w:szCs w:val="20"/>
        </w:rPr>
      </w:pPr>
      <w:r w:rsidRPr="00873E9A">
        <w:rPr>
          <w:rFonts w:ascii="Cambria" w:eastAsia="Times New Roman" w:hAnsi="Cambria"/>
          <w:sz w:val="20"/>
          <w:szCs w:val="20"/>
        </w:rPr>
        <w:t>Szafa ma być wyposażona w chromowany wieszak teleskopowy, montowany pod półką.</w:t>
      </w:r>
    </w:p>
    <w:p w14:paraId="1A4B8839" w14:textId="77777777" w:rsidR="00692F31" w:rsidRPr="00873E9A" w:rsidRDefault="00692F31" w:rsidP="007E3B98">
      <w:pPr>
        <w:pStyle w:val="Standard"/>
        <w:numPr>
          <w:ilvl w:val="0"/>
          <w:numId w:val="16"/>
        </w:numPr>
        <w:tabs>
          <w:tab w:val="left" w:pos="5164"/>
        </w:tabs>
        <w:spacing w:before="100" w:after="100"/>
        <w:rPr>
          <w:rFonts w:ascii="Cambria" w:eastAsia="Times New Roman" w:hAnsi="Cambria"/>
          <w:sz w:val="20"/>
          <w:szCs w:val="20"/>
        </w:rPr>
      </w:pPr>
      <w:r w:rsidRPr="00873E9A">
        <w:rPr>
          <w:rFonts w:ascii="Cambria" w:eastAsia="Times New Roman" w:hAnsi="Cambria"/>
          <w:sz w:val="20"/>
          <w:szCs w:val="20"/>
        </w:rPr>
        <w:t>Szafa ma być wyposażona w min. 4 zawiasy na skrzydło drzwi.</w:t>
      </w:r>
    </w:p>
    <w:p w14:paraId="5EB5B9E3" w14:textId="77777777" w:rsidR="00692F31" w:rsidRPr="00873E9A" w:rsidRDefault="00692F31" w:rsidP="007E3B98">
      <w:pPr>
        <w:pStyle w:val="Standard"/>
        <w:numPr>
          <w:ilvl w:val="0"/>
          <w:numId w:val="16"/>
        </w:numPr>
        <w:tabs>
          <w:tab w:val="left" w:pos="5164"/>
        </w:tabs>
        <w:spacing w:before="100" w:after="100"/>
        <w:rPr>
          <w:rFonts w:ascii="Cambria" w:eastAsia="Times New Roman" w:hAnsi="Cambria"/>
          <w:sz w:val="20"/>
          <w:szCs w:val="20"/>
        </w:rPr>
      </w:pPr>
      <w:r w:rsidRPr="00873E9A">
        <w:rPr>
          <w:rFonts w:ascii="Cambria" w:eastAsia="Times New Roman" w:hAnsi="Cambria"/>
          <w:sz w:val="20"/>
          <w:szCs w:val="20"/>
        </w:rPr>
        <w:t xml:space="preserve">Jedne drzwi wyposażone w listwę </w:t>
      </w:r>
      <w:proofErr w:type="spellStart"/>
      <w:r w:rsidRPr="00873E9A">
        <w:rPr>
          <w:rFonts w:ascii="Cambria" w:eastAsia="Times New Roman" w:hAnsi="Cambria"/>
          <w:sz w:val="20"/>
          <w:szCs w:val="20"/>
        </w:rPr>
        <w:t>przymykową</w:t>
      </w:r>
      <w:proofErr w:type="spellEnd"/>
      <w:r w:rsidRPr="00873E9A">
        <w:rPr>
          <w:rFonts w:ascii="Cambria" w:eastAsia="Times New Roman" w:hAnsi="Cambria"/>
          <w:sz w:val="20"/>
          <w:szCs w:val="20"/>
        </w:rPr>
        <w:t>.</w:t>
      </w:r>
    </w:p>
    <w:p w14:paraId="7CA928BB" w14:textId="77777777" w:rsidR="00692F31" w:rsidRPr="00873E9A" w:rsidRDefault="00692F31" w:rsidP="007E3B98">
      <w:pPr>
        <w:pStyle w:val="Standard"/>
        <w:numPr>
          <w:ilvl w:val="0"/>
          <w:numId w:val="16"/>
        </w:numPr>
        <w:tabs>
          <w:tab w:val="left" w:pos="5164"/>
        </w:tabs>
        <w:spacing w:before="100" w:after="100"/>
        <w:rPr>
          <w:rFonts w:ascii="Cambria" w:eastAsia="Times New Roman" w:hAnsi="Cambria"/>
          <w:sz w:val="20"/>
          <w:szCs w:val="20"/>
        </w:rPr>
      </w:pPr>
      <w:r w:rsidRPr="00873E9A">
        <w:rPr>
          <w:rFonts w:ascii="Cambria" w:eastAsia="Times New Roman" w:hAnsi="Cambria"/>
          <w:sz w:val="20"/>
          <w:szCs w:val="20"/>
        </w:rPr>
        <w:t>Każde drzwi wyposażone w metalowy uchwyt, zabezpieczony galwanicznie lub malowany proszkowo, minimalna długość uchwytu 120mm, mocowany na 2 śrubach.</w:t>
      </w:r>
    </w:p>
    <w:p w14:paraId="008C8406" w14:textId="77777777" w:rsidR="00692F31" w:rsidRPr="00873E9A" w:rsidRDefault="00692F31" w:rsidP="007E3B98">
      <w:pPr>
        <w:pStyle w:val="Standard"/>
        <w:numPr>
          <w:ilvl w:val="0"/>
          <w:numId w:val="16"/>
        </w:numPr>
        <w:tabs>
          <w:tab w:val="left" w:pos="5164"/>
        </w:tabs>
        <w:spacing w:before="100" w:after="100"/>
        <w:rPr>
          <w:rFonts w:ascii="Cambria" w:eastAsia="Times New Roman" w:hAnsi="Cambria"/>
          <w:sz w:val="20"/>
          <w:szCs w:val="20"/>
        </w:rPr>
      </w:pPr>
      <w:r w:rsidRPr="00873E9A">
        <w:rPr>
          <w:rFonts w:ascii="Cambria" w:eastAsia="Times New Roman" w:hAnsi="Cambria"/>
          <w:sz w:val="20"/>
          <w:szCs w:val="20"/>
        </w:rPr>
        <w:t>Zamek baskwilowy, min. dwupunktowy z dwoma kluczami łamanymi.</w:t>
      </w:r>
    </w:p>
    <w:p w14:paraId="29B197D9" w14:textId="77777777" w:rsidR="00692F31" w:rsidRPr="00873E9A" w:rsidRDefault="00692F31" w:rsidP="007E3B98">
      <w:pPr>
        <w:pStyle w:val="Standard"/>
        <w:numPr>
          <w:ilvl w:val="0"/>
          <w:numId w:val="16"/>
        </w:numPr>
        <w:tabs>
          <w:tab w:val="left" w:pos="5164"/>
        </w:tabs>
        <w:spacing w:before="100" w:after="100"/>
        <w:rPr>
          <w:rFonts w:ascii="Cambria" w:eastAsia="Times New Roman" w:hAnsi="Cambria"/>
          <w:sz w:val="20"/>
          <w:szCs w:val="20"/>
        </w:rPr>
      </w:pPr>
      <w:r w:rsidRPr="00873E9A">
        <w:rPr>
          <w:rFonts w:ascii="Cambria" w:eastAsia="Times New Roman" w:hAnsi="Cambria"/>
          <w:sz w:val="20"/>
          <w:szCs w:val="20"/>
        </w:rPr>
        <w:t>Szafa na cokole wysokości 50-60mm, wyposażona w metalowe stopki z możliwością regulacji poziomu od wewnątrz w zakresie minimum +15mm .</w:t>
      </w:r>
    </w:p>
    <w:p w14:paraId="1D1B261E" w14:textId="77777777" w:rsidR="00692F31" w:rsidRPr="00873E9A" w:rsidRDefault="00692F31" w:rsidP="007E3B98">
      <w:pPr>
        <w:pStyle w:val="Standard"/>
        <w:numPr>
          <w:ilvl w:val="0"/>
          <w:numId w:val="16"/>
        </w:numPr>
        <w:tabs>
          <w:tab w:val="left" w:pos="5164"/>
        </w:tabs>
        <w:spacing w:before="100" w:after="100"/>
        <w:rPr>
          <w:rFonts w:ascii="Cambria" w:hAnsi="Cambria"/>
          <w:sz w:val="20"/>
          <w:szCs w:val="20"/>
        </w:rPr>
      </w:pPr>
      <w:r w:rsidRPr="00873E9A">
        <w:rPr>
          <w:rFonts w:ascii="Cambria" w:eastAsia="Times New Roman" w:hAnsi="Cambria"/>
          <w:b/>
          <w:bCs/>
          <w:sz w:val="20"/>
          <w:szCs w:val="20"/>
        </w:rPr>
        <w:t>Kolorystyka:</w:t>
      </w:r>
      <w:r w:rsidRPr="00873E9A">
        <w:rPr>
          <w:rFonts w:ascii="Cambria" w:eastAsia="Times New Roman" w:hAnsi="Cambria"/>
          <w:sz w:val="20"/>
          <w:szCs w:val="20"/>
        </w:rPr>
        <w:t xml:space="preserve"> płyta meblowa - do wyboru min. 12 kolorów z wzornika producenta. Kolorystyka do wyboru przez Zamawiającego, przed podpisaniem umowy.</w:t>
      </w:r>
    </w:p>
    <w:p w14:paraId="35921A6A" w14:textId="77777777" w:rsidR="00692F31" w:rsidRPr="00873E9A" w:rsidRDefault="00692F31" w:rsidP="007E3B98">
      <w:pPr>
        <w:pStyle w:val="Standard"/>
        <w:numPr>
          <w:ilvl w:val="0"/>
          <w:numId w:val="16"/>
        </w:numPr>
        <w:tabs>
          <w:tab w:val="left" w:pos="5164"/>
        </w:tabs>
        <w:spacing w:before="100" w:after="100"/>
        <w:rPr>
          <w:rFonts w:ascii="Cambria" w:eastAsia="Times New Roman" w:hAnsi="Cambria"/>
          <w:b/>
          <w:bCs/>
          <w:sz w:val="20"/>
          <w:szCs w:val="20"/>
        </w:rPr>
      </w:pPr>
      <w:r w:rsidRPr="00873E9A">
        <w:rPr>
          <w:rFonts w:ascii="Cambria" w:eastAsia="Times New Roman" w:hAnsi="Cambria"/>
          <w:b/>
          <w:bCs/>
          <w:sz w:val="20"/>
          <w:szCs w:val="20"/>
        </w:rPr>
        <w:t>Wymagane dokumenty:</w:t>
      </w:r>
    </w:p>
    <w:p w14:paraId="410C179B" w14:textId="5A94251C" w:rsidR="00692F31" w:rsidRPr="00873E9A" w:rsidRDefault="00692F31" w:rsidP="007E3B98">
      <w:pPr>
        <w:pStyle w:val="Standard"/>
        <w:numPr>
          <w:ilvl w:val="0"/>
          <w:numId w:val="16"/>
        </w:numPr>
        <w:tabs>
          <w:tab w:val="left" w:pos="5164"/>
        </w:tabs>
        <w:spacing w:before="100" w:after="100"/>
        <w:rPr>
          <w:rFonts w:ascii="Cambria" w:eastAsia="Times New Roman" w:hAnsi="Cambria"/>
          <w:sz w:val="20"/>
          <w:szCs w:val="20"/>
        </w:rPr>
      </w:pPr>
      <w:r w:rsidRPr="00873E9A">
        <w:rPr>
          <w:rFonts w:ascii="Cambria" w:eastAsia="Times New Roman" w:hAnsi="Cambria"/>
          <w:sz w:val="20"/>
          <w:szCs w:val="20"/>
        </w:rPr>
        <w:t>Certyfikat wytrzymałościowy wg normy EN 14073-2</w:t>
      </w:r>
      <w:r w:rsidR="00873E9A" w:rsidRPr="00873E9A">
        <w:rPr>
          <w:rFonts w:ascii="Cambria" w:hAnsi="Cambria"/>
          <w:sz w:val="20"/>
          <w:szCs w:val="20"/>
          <w:lang w:eastAsia="pl-PL"/>
        </w:rPr>
        <w:t xml:space="preserve"> lub równoważn</w:t>
      </w:r>
      <w:r w:rsidR="00873E9A">
        <w:rPr>
          <w:sz w:val="20"/>
          <w:szCs w:val="20"/>
          <w:lang w:eastAsia="pl-PL"/>
        </w:rPr>
        <w:t>e</w:t>
      </w:r>
      <w:r w:rsidR="00873E9A" w:rsidRPr="00873E9A">
        <w:rPr>
          <w:rFonts w:ascii="Cambria" w:hAnsi="Cambria"/>
          <w:sz w:val="20"/>
          <w:szCs w:val="20"/>
          <w:lang w:eastAsia="pl-PL"/>
        </w:rPr>
        <w:t xml:space="preserve"> *</w:t>
      </w:r>
    </w:p>
    <w:p w14:paraId="07F27538" w14:textId="77777777" w:rsidR="00692F31" w:rsidRPr="00873E9A" w:rsidRDefault="00692F31" w:rsidP="00692F31">
      <w:pPr>
        <w:pStyle w:val="Standard"/>
        <w:rPr>
          <w:rFonts w:ascii="Cambria" w:eastAsia="Times New Roman" w:hAnsi="Cambria" w:cs="Times New Roman"/>
          <w:b/>
          <w:bCs/>
          <w:sz w:val="20"/>
          <w:szCs w:val="20"/>
          <w:lang w:eastAsia="en-US"/>
        </w:rPr>
      </w:pPr>
      <w:r w:rsidRPr="00873E9A">
        <w:rPr>
          <w:rFonts w:ascii="Cambria" w:eastAsia="Times New Roman" w:hAnsi="Cambria" w:cs="Times New Roman"/>
          <w:b/>
          <w:bCs/>
          <w:sz w:val="20"/>
          <w:szCs w:val="20"/>
          <w:lang w:eastAsia="en-US"/>
        </w:rPr>
        <w:t>Atest higieniczny na cały mebel lub daną linię meblową (nie dopuszcza się na atestów na same składowe mebla)</w:t>
      </w:r>
    </w:p>
    <w:p w14:paraId="1EDE60DB" w14:textId="77777777" w:rsidR="00692F31" w:rsidRPr="00873E9A" w:rsidRDefault="00692F31" w:rsidP="00692F31">
      <w:pPr>
        <w:pStyle w:val="Standard"/>
        <w:rPr>
          <w:rFonts w:ascii="Cambria" w:hAnsi="Cambria"/>
          <w:sz w:val="20"/>
          <w:szCs w:val="20"/>
        </w:rPr>
      </w:pPr>
      <w:r w:rsidRPr="00873E9A">
        <w:rPr>
          <w:rFonts w:ascii="Cambria" w:eastAsia="Times New Roman" w:hAnsi="Cambria" w:cs="Times New Roman"/>
          <w:noProof/>
          <w:sz w:val="20"/>
          <w:szCs w:val="20"/>
          <w:lang w:eastAsia="en-US"/>
        </w:rPr>
        <w:drawing>
          <wp:anchor distT="0" distB="0" distL="114300" distR="114300" simplePos="0" relativeHeight="251669504" behindDoc="0" locked="0" layoutInCell="1" allowOverlap="1" wp14:anchorId="543677EA" wp14:editId="48A33B5A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280961" cy="1751396"/>
            <wp:effectExtent l="0" t="0" r="5039" b="1204"/>
            <wp:wrapTopAndBottom/>
            <wp:docPr id="8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961" cy="17513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873E9A">
        <w:rPr>
          <w:rFonts w:ascii="Cambria" w:eastAsia="Times New Roman" w:hAnsi="Cambria" w:cs="Times New Roman"/>
          <w:sz w:val="20"/>
          <w:szCs w:val="20"/>
          <w:lang w:eastAsia="en-US"/>
        </w:rPr>
        <w:t>Widok poglądowy</w:t>
      </w:r>
    </w:p>
    <w:p w14:paraId="6A7D8816" w14:textId="77777777" w:rsidR="00692F31" w:rsidRPr="00692F31" w:rsidRDefault="00692F31" w:rsidP="00692F31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/>
          <w:b/>
          <w:bCs/>
          <w:kern w:val="3"/>
          <w:sz w:val="20"/>
          <w:szCs w:val="20"/>
          <w:lang w:eastAsia="zh-CN" w:bidi="hi-IN"/>
        </w:rPr>
      </w:pPr>
    </w:p>
    <w:p w14:paraId="6CDAA475" w14:textId="77777777" w:rsidR="00692F31" w:rsidRPr="00692F31" w:rsidRDefault="00692F31" w:rsidP="00692F31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="Arial Unicode MS"/>
          <w:kern w:val="3"/>
          <w:sz w:val="20"/>
          <w:szCs w:val="20"/>
          <w:lang w:eastAsia="zh-CN" w:bidi="hi-IN"/>
        </w:rPr>
      </w:pPr>
      <w:r w:rsidRPr="00692F31">
        <w:rPr>
          <w:rFonts w:eastAsia="Times New Roman"/>
          <w:b/>
          <w:bCs/>
          <w:kern w:val="3"/>
          <w:sz w:val="20"/>
          <w:szCs w:val="20"/>
          <w:lang w:bidi="hi-IN"/>
        </w:rPr>
        <w:t>7.</w:t>
      </w:r>
      <w:r w:rsidRPr="00692F31">
        <w:rPr>
          <w:rFonts w:eastAsia="Times New Roman"/>
          <w:b/>
          <w:bCs/>
          <w:kern w:val="3"/>
          <w:sz w:val="20"/>
          <w:szCs w:val="20"/>
          <w:lang w:bidi="hi-IN"/>
        </w:rPr>
        <w:tab/>
        <w:t xml:space="preserve"> Szafa aktowa </w:t>
      </w:r>
      <w:r w:rsidRPr="00692F31">
        <w:rPr>
          <w:rFonts w:eastAsia="Times New Roman"/>
          <w:kern w:val="3"/>
          <w:sz w:val="20"/>
          <w:szCs w:val="20"/>
          <w:lang w:bidi="hi-IN"/>
        </w:rPr>
        <w:t>z drzwiami płytowymi uchylnymi o wymiarach: szerokość 800 mm, głębokość 440-460 mm, wysokość 2220-2225mm</w:t>
      </w:r>
    </w:p>
    <w:p w14:paraId="1AE40EFF" w14:textId="77777777" w:rsidR="00692F31" w:rsidRPr="00692F31" w:rsidRDefault="00692F31" w:rsidP="007E3B98">
      <w:pPr>
        <w:widowControl w:val="0"/>
        <w:numPr>
          <w:ilvl w:val="0"/>
          <w:numId w:val="21"/>
        </w:numPr>
        <w:suppressAutoHyphens/>
        <w:autoSpaceDN w:val="0"/>
        <w:spacing w:after="0" w:line="276" w:lineRule="auto"/>
        <w:textAlignment w:val="baseline"/>
        <w:rPr>
          <w:rFonts w:eastAsia="Times New Roman"/>
          <w:kern w:val="3"/>
          <w:sz w:val="20"/>
          <w:szCs w:val="20"/>
          <w:lang w:eastAsia="zh-CN" w:bidi="hi-IN"/>
        </w:rPr>
      </w:pPr>
      <w:r w:rsidRPr="00692F31">
        <w:rPr>
          <w:rFonts w:eastAsia="Times New Roman"/>
          <w:kern w:val="3"/>
          <w:sz w:val="20"/>
          <w:szCs w:val="20"/>
          <w:lang w:eastAsia="zh-CN" w:bidi="hi-IN"/>
        </w:rPr>
        <w:t xml:space="preserve"> Szafa powinna być wykonana z płyty wiórowej obustronnie laminowanej o klasie higieniczności E1, obrzeże ABS dobrane pod kolor płyty.</w:t>
      </w:r>
    </w:p>
    <w:p w14:paraId="3A201518" w14:textId="77777777" w:rsidR="00692F31" w:rsidRPr="00692F31" w:rsidRDefault="00692F31" w:rsidP="007E3B98">
      <w:pPr>
        <w:widowControl w:val="0"/>
        <w:numPr>
          <w:ilvl w:val="0"/>
          <w:numId w:val="20"/>
        </w:numPr>
        <w:suppressAutoHyphens/>
        <w:autoSpaceDN w:val="0"/>
        <w:spacing w:after="0" w:line="276" w:lineRule="auto"/>
        <w:textAlignment w:val="baseline"/>
        <w:rPr>
          <w:rFonts w:eastAsia="Times New Roman"/>
          <w:kern w:val="3"/>
          <w:sz w:val="20"/>
          <w:szCs w:val="20"/>
          <w:lang w:eastAsia="zh-CN" w:bidi="hi-IN"/>
        </w:rPr>
      </w:pPr>
      <w:r w:rsidRPr="00692F31">
        <w:rPr>
          <w:rFonts w:eastAsia="Times New Roman"/>
          <w:kern w:val="3"/>
          <w:sz w:val="20"/>
          <w:szCs w:val="20"/>
          <w:lang w:eastAsia="zh-CN" w:bidi="hi-IN"/>
        </w:rPr>
        <w:t xml:space="preserve"> Korpus, front mają być wykonane z płyty grubości min. 18 mm, przy założeniu, że wszystkie elementy mają być wykonane z tej samej grubości płyty. Wieniec górny wykonany z płyty grubości min. 25 mm, plecy z płyty grubości min. 12mm.  Plecy muszą być wpuszczane w </w:t>
      </w:r>
      <w:proofErr w:type="spellStart"/>
      <w:r w:rsidRPr="00692F31">
        <w:rPr>
          <w:rFonts w:eastAsia="Times New Roman"/>
          <w:kern w:val="3"/>
          <w:sz w:val="20"/>
          <w:szCs w:val="20"/>
          <w:lang w:eastAsia="zh-CN" w:bidi="hi-IN"/>
        </w:rPr>
        <w:t>nafrezowane</w:t>
      </w:r>
      <w:proofErr w:type="spellEnd"/>
      <w:r w:rsidRPr="00692F31">
        <w:rPr>
          <w:rFonts w:eastAsia="Times New Roman"/>
          <w:kern w:val="3"/>
          <w:sz w:val="20"/>
          <w:szCs w:val="20"/>
          <w:lang w:eastAsia="zh-CN" w:bidi="hi-IN"/>
        </w:rPr>
        <w:t xml:space="preserve"> rowki na bokach i wieńcu. Top i korpus mają być ze sobą skręcone (nie klejone), umożliwiające wymianę każdego z elementów szafy.</w:t>
      </w:r>
    </w:p>
    <w:p w14:paraId="7BD605FE" w14:textId="77777777" w:rsidR="00692F31" w:rsidRPr="00692F31" w:rsidRDefault="00692F31" w:rsidP="007E3B98">
      <w:pPr>
        <w:widowControl w:val="0"/>
        <w:numPr>
          <w:ilvl w:val="0"/>
          <w:numId w:val="20"/>
        </w:numPr>
        <w:suppressAutoHyphens/>
        <w:autoSpaceDN w:val="0"/>
        <w:spacing w:after="0" w:line="276" w:lineRule="auto"/>
        <w:textAlignment w:val="baseline"/>
        <w:rPr>
          <w:rFonts w:eastAsia="Times New Roman"/>
          <w:kern w:val="3"/>
          <w:sz w:val="20"/>
          <w:szCs w:val="20"/>
          <w:lang w:eastAsia="zh-CN" w:bidi="hi-IN"/>
        </w:rPr>
      </w:pPr>
      <w:r w:rsidRPr="00692F31">
        <w:rPr>
          <w:rFonts w:eastAsia="Times New Roman"/>
          <w:kern w:val="3"/>
          <w:sz w:val="20"/>
          <w:szCs w:val="20"/>
          <w:lang w:eastAsia="zh-CN" w:bidi="hi-IN"/>
        </w:rPr>
        <w:t>Półki wykonane z płyty grubości min. 18 mm z możliwością regulacji ułożenia w zakresie co najmniej +/- 32mm, wyposażone w system zapobiegający ich wypadnięciu lub wyszarpnięciu, głębokość półki 340-360 mm, półka oklejona z każdej strony. Szafa musi posiadać  5 półek.</w:t>
      </w:r>
    </w:p>
    <w:p w14:paraId="5CB0DE07" w14:textId="77777777" w:rsidR="00692F31" w:rsidRPr="00692F31" w:rsidRDefault="00692F31" w:rsidP="00692F31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/>
          <w:b/>
          <w:bCs/>
          <w:kern w:val="3"/>
          <w:sz w:val="20"/>
          <w:szCs w:val="20"/>
          <w:lang w:bidi="hi-IN"/>
        </w:rPr>
      </w:pPr>
      <w:r w:rsidRPr="00692F31">
        <w:rPr>
          <w:rFonts w:eastAsia="Times New Roman"/>
          <w:b/>
          <w:bCs/>
          <w:kern w:val="3"/>
          <w:sz w:val="20"/>
          <w:szCs w:val="20"/>
          <w:lang w:bidi="hi-IN"/>
        </w:rPr>
        <w:t>Wymagana możliwość ustawienia 6 rzędów segregatorów.</w:t>
      </w:r>
    </w:p>
    <w:p w14:paraId="08429D05" w14:textId="77777777" w:rsidR="00692F31" w:rsidRPr="00692F31" w:rsidRDefault="00692F31" w:rsidP="007E3B98">
      <w:pPr>
        <w:widowControl w:val="0"/>
        <w:numPr>
          <w:ilvl w:val="0"/>
          <w:numId w:val="20"/>
        </w:numPr>
        <w:suppressAutoHyphens/>
        <w:autoSpaceDN w:val="0"/>
        <w:spacing w:after="0" w:line="276" w:lineRule="auto"/>
        <w:textAlignment w:val="baseline"/>
        <w:rPr>
          <w:rFonts w:eastAsia="Times New Roman"/>
          <w:kern w:val="3"/>
          <w:sz w:val="20"/>
          <w:szCs w:val="20"/>
          <w:lang w:eastAsia="zh-CN" w:bidi="hi-IN"/>
        </w:rPr>
      </w:pPr>
      <w:r w:rsidRPr="00692F31">
        <w:rPr>
          <w:rFonts w:eastAsia="Times New Roman"/>
          <w:kern w:val="3"/>
          <w:sz w:val="20"/>
          <w:szCs w:val="20"/>
          <w:lang w:eastAsia="zh-CN" w:bidi="hi-IN"/>
        </w:rPr>
        <w:t>Szafa ma być wyposażona w zawiasy – min. 4 zawiasy na skrzydło drzwi posiadające kąt rozwarcia do 110st.</w:t>
      </w:r>
    </w:p>
    <w:p w14:paraId="7E8E808F" w14:textId="77777777" w:rsidR="00692F31" w:rsidRPr="00692F31" w:rsidRDefault="00692F31" w:rsidP="007E3B98">
      <w:pPr>
        <w:widowControl w:val="0"/>
        <w:numPr>
          <w:ilvl w:val="0"/>
          <w:numId w:val="20"/>
        </w:numPr>
        <w:suppressAutoHyphens/>
        <w:autoSpaceDN w:val="0"/>
        <w:spacing w:after="0" w:line="276" w:lineRule="auto"/>
        <w:textAlignment w:val="baseline"/>
        <w:rPr>
          <w:rFonts w:eastAsia="Times New Roman"/>
          <w:kern w:val="3"/>
          <w:sz w:val="20"/>
          <w:szCs w:val="20"/>
          <w:lang w:eastAsia="zh-CN" w:bidi="hi-IN"/>
        </w:rPr>
      </w:pPr>
      <w:r w:rsidRPr="00692F31">
        <w:rPr>
          <w:rFonts w:eastAsia="Times New Roman"/>
          <w:kern w:val="3"/>
          <w:sz w:val="20"/>
          <w:szCs w:val="20"/>
          <w:lang w:eastAsia="zh-CN" w:bidi="hi-IN"/>
        </w:rPr>
        <w:t xml:space="preserve">Jedne drzwi wyposażone w listwę </w:t>
      </w:r>
      <w:proofErr w:type="spellStart"/>
      <w:r w:rsidRPr="00692F31">
        <w:rPr>
          <w:rFonts w:eastAsia="Times New Roman"/>
          <w:kern w:val="3"/>
          <w:sz w:val="20"/>
          <w:szCs w:val="20"/>
          <w:lang w:eastAsia="zh-CN" w:bidi="hi-IN"/>
        </w:rPr>
        <w:t>przymykową</w:t>
      </w:r>
      <w:proofErr w:type="spellEnd"/>
      <w:r w:rsidRPr="00692F31">
        <w:rPr>
          <w:rFonts w:eastAsia="Times New Roman"/>
          <w:kern w:val="3"/>
          <w:sz w:val="20"/>
          <w:szCs w:val="20"/>
          <w:lang w:eastAsia="zh-CN" w:bidi="hi-IN"/>
        </w:rPr>
        <w:t>.</w:t>
      </w:r>
    </w:p>
    <w:p w14:paraId="3BE6F38C" w14:textId="77777777" w:rsidR="00692F31" w:rsidRPr="00692F31" w:rsidRDefault="00692F31" w:rsidP="007E3B98">
      <w:pPr>
        <w:widowControl w:val="0"/>
        <w:numPr>
          <w:ilvl w:val="0"/>
          <w:numId w:val="20"/>
        </w:numPr>
        <w:suppressAutoHyphens/>
        <w:autoSpaceDN w:val="0"/>
        <w:spacing w:after="0" w:line="276" w:lineRule="auto"/>
        <w:textAlignment w:val="baseline"/>
        <w:rPr>
          <w:rFonts w:eastAsia="Times New Roman"/>
          <w:kern w:val="3"/>
          <w:sz w:val="20"/>
          <w:szCs w:val="20"/>
          <w:lang w:eastAsia="zh-CN" w:bidi="hi-IN"/>
        </w:rPr>
      </w:pPr>
      <w:r w:rsidRPr="00692F31">
        <w:rPr>
          <w:rFonts w:eastAsia="Times New Roman"/>
          <w:kern w:val="3"/>
          <w:sz w:val="20"/>
          <w:szCs w:val="20"/>
          <w:lang w:eastAsia="zh-CN" w:bidi="hi-IN"/>
        </w:rPr>
        <w:t>Każde drzwi wyposażone w metalowy uchwyt, zabezpieczony galwanicznie lub malowany proszkowo, minimalna długość uchwytu 120mm, mocowany pionowo na 2 śrubach.</w:t>
      </w:r>
    </w:p>
    <w:p w14:paraId="261A169B" w14:textId="77777777" w:rsidR="00692F31" w:rsidRPr="00692F31" w:rsidRDefault="00692F31" w:rsidP="007E3B98">
      <w:pPr>
        <w:widowControl w:val="0"/>
        <w:numPr>
          <w:ilvl w:val="0"/>
          <w:numId w:val="20"/>
        </w:numPr>
        <w:tabs>
          <w:tab w:val="left" w:pos="5524"/>
        </w:tabs>
        <w:suppressAutoHyphens/>
        <w:autoSpaceDN w:val="0"/>
        <w:spacing w:before="100" w:after="100" w:line="240" w:lineRule="auto"/>
        <w:textAlignment w:val="baseline"/>
        <w:rPr>
          <w:rFonts w:eastAsia="Times New Roman"/>
          <w:kern w:val="3"/>
          <w:sz w:val="20"/>
          <w:szCs w:val="20"/>
          <w:lang w:eastAsia="zh-CN" w:bidi="hi-IN"/>
        </w:rPr>
      </w:pPr>
      <w:r w:rsidRPr="00692F31">
        <w:rPr>
          <w:rFonts w:eastAsia="Times New Roman"/>
          <w:kern w:val="3"/>
          <w:sz w:val="20"/>
          <w:szCs w:val="20"/>
          <w:lang w:eastAsia="zh-CN" w:bidi="hi-IN"/>
        </w:rPr>
        <w:t>Zamek baskwilowy, min. dwupunktowy z dwoma kluczami łamanymi.</w:t>
      </w:r>
    </w:p>
    <w:p w14:paraId="51E1FC7E" w14:textId="77777777" w:rsidR="00692F31" w:rsidRPr="00692F31" w:rsidRDefault="00692F31" w:rsidP="007E3B98">
      <w:pPr>
        <w:widowControl w:val="0"/>
        <w:numPr>
          <w:ilvl w:val="0"/>
          <w:numId w:val="20"/>
        </w:numPr>
        <w:suppressAutoHyphens/>
        <w:autoSpaceDN w:val="0"/>
        <w:spacing w:after="0" w:line="276" w:lineRule="auto"/>
        <w:textAlignment w:val="baseline"/>
        <w:rPr>
          <w:rFonts w:eastAsia="Times New Roman"/>
          <w:kern w:val="3"/>
          <w:sz w:val="20"/>
          <w:szCs w:val="20"/>
          <w:lang w:eastAsia="zh-CN" w:bidi="hi-IN"/>
        </w:rPr>
      </w:pPr>
      <w:r w:rsidRPr="00692F31">
        <w:rPr>
          <w:rFonts w:eastAsia="Times New Roman"/>
          <w:kern w:val="3"/>
          <w:sz w:val="20"/>
          <w:szCs w:val="20"/>
          <w:lang w:eastAsia="zh-CN" w:bidi="hi-IN"/>
        </w:rPr>
        <w:t>Szafa na cokole wykonanym z płyty meblowej o grubości min. 18 mm, o wysokości  zawartej w przedziale 50-60 mm.</w:t>
      </w:r>
    </w:p>
    <w:p w14:paraId="65A052DA" w14:textId="77777777" w:rsidR="00692F31" w:rsidRPr="00692F31" w:rsidRDefault="00692F31" w:rsidP="007E3B98">
      <w:pPr>
        <w:widowControl w:val="0"/>
        <w:numPr>
          <w:ilvl w:val="0"/>
          <w:numId w:val="20"/>
        </w:numPr>
        <w:suppressAutoHyphens/>
        <w:autoSpaceDN w:val="0"/>
        <w:spacing w:after="0" w:line="276" w:lineRule="auto"/>
        <w:textAlignment w:val="baseline"/>
        <w:rPr>
          <w:rFonts w:eastAsia="Times New Roman"/>
          <w:kern w:val="3"/>
          <w:sz w:val="20"/>
          <w:szCs w:val="20"/>
          <w:lang w:eastAsia="zh-CN" w:bidi="hi-IN"/>
        </w:rPr>
      </w:pPr>
      <w:r w:rsidRPr="00692F31">
        <w:rPr>
          <w:rFonts w:eastAsia="Times New Roman"/>
          <w:kern w:val="3"/>
          <w:sz w:val="20"/>
          <w:szCs w:val="20"/>
          <w:lang w:eastAsia="zh-CN" w:bidi="hi-IN"/>
        </w:rPr>
        <w:t>Szafa wyposażona w metalowe stopki z możliwością regulacji poziomu od wewnątrz w zakresie minimum +15mm.</w:t>
      </w:r>
    </w:p>
    <w:p w14:paraId="5297504F" w14:textId="77777777" w:rsidR="00692F31" w:rsidRPr="00692F31" w:rsidRDefault="00692F31" w:rsidP="007E3B98">
      <w:pPr>
        <w:widowControl w:val="0"/>
        <w:numPr>
          <w:ilvl w:val="0"/>
          <w:numId w:val="20"/>
        </w:numPr>
        <w:suppressAutoHyphens/>
        <w:autoSpaceDN w:val="0"/>
        <w:spacing w:after="0" w:line="276" w:lineRule="auto"/>
        <w:textAlignment w:val="baseline"/>
        <w:rPr>
          <w:rFonts w:eastAsia="SimSun" w:cs="Calibri"/>
          <w:kern w:val="3"/>
          <w:sz w:val="20"/>
          <w:szCs w:val="20"/>
          <w:lang w:eastAsia="zh-CN" w:bidi="hi-IN"/>
        </w:rPr>
      </w:pPr>
      <w:r w:rsidRPr="00692F31">
        <w:rPr>
          <w:rFonts w:eastAsia="Times New Roman"/>
          <w:b/>
          <w:kern w:val="3"/>
          <w:sz w:val="20"/>
          <w:szCs w:val="20"/>
          <w:lang w:eastAsia="zh-CN" w:bidi="hi-IN"/>
        </w:rPr>
        <w:lastRenderedPageBreak/>
        <w:t>Kolorystyka:</w:t>
      </w:r>
      <w:r w:rsidRPr="00692F31">
        <w:rPr>
          <w:rFonts w:eastAsia="Times New Roman"/>
          <w:kern w:val="3"/>
          <w:sz w:val="20"/>
          <w:szCs w:val="20"/>
          <w:lang w:eastAsia="zh-CN" w:bidi="hi-IN"/>
        </w:rPr>
        <w:t xml:space="preserve"> płyta meblowa - do wyboru min. 12 kolorów z wzornika producenta. Kolorystyka do wyboru przez Zamawiającego, przed podpisaniem umowy.</w:t>
      </w:r>
    </w:p>
    <w:p w14:paraId="11F0BBBF" w14:textId="77777777" w:rsidR="00692F31" w:rsidRPr="00692F31" w:rsidRDefault="00692F31" w:rsidP="00692F31">
      <w:pPr>
        <w:widowControl w:val="0"/>
        <w:suppressAutoHyphens/>
        <w:autoSpaceDN w:val="0"/>
        <w:spacing w:after="0" w:line="276" w:lineRule="auto"/>
        <w:ind w:left="360"/>
        <w:textAlignment w:val="baseline"/>
        <w:rPr>
          <w:rFonts w:eastAsia="Times New Roman"/>
          <w:kern w:val="3"/>
          <w:sz w:val="20"/>
          <w:szCs w:val="20"/>
          <w:lang w:eastAsia="zh-CN" w:bidi="hi-IN"/>
        </w:rPr>
      </w:pPr>
    </w:p>
    <w:p w14:paraId="5B5F4815" w14:textId="77777777" w:rsidR="00692F31" w:rsidRPr="00692F31" w:rsidRDefault="00692F31" w:rsidP="007E3B98">
      <w:pPr>
        <w:widowControl w:val="0"/>
        <w:numPr>
          <w:ilvl w:val="0"/>
          <w:numId w:val="20"/>
        </w:numPr>
        <w:suppressAutoHyphens/>
        <w:autoSpaceDN w:val="0"/>
        <w:spacing w:after="0" w:line="276" w:lineRule="auto"/>
        <w:textAlignment w:val="baseline"/>
        <w:rPr>
          <w:rFonts w:eastAsia="SimSun"/>
          <w:b/>
          <w:bCs/>
          <w:kern w:val="3"/>
          <w:sz w:val="20"/>
          <w:szCs w:val="20"/>
          <w:lang w:bidi="hi-IN"/>
        </w:rPr>
      </w:pPr>
      <w:r w:rsidRPr="00692F31">
        <w:rPr>
          <w:rFonts w:eastAsia="SimSun"/>
          <w:b/>
          <w:bCs/>
          <w:kern w:val="3"/>
          <w:sz w:val="20"/>
          <w:szCs w:val="20"/>
          <w:lang w:bidi="hi-IN"/>
        </w:rPr>
        <w:t>Wymagane dokumenty:</w:t>
      </w:r>
    </w:p>
    <w:p w14:paraId="715D2238" w14:textId="606F39F5" w:rsidR="00692F31" w:rsidRPr="00692F31" w:rsidRDefault="00692F31" w:rsidP="007E3B98">
      <w:pPr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ind w:left="1026" w:firstLine="0"/>
        <w:textAlignment w:val="baseline"/>
        <w:rPr>
          <w:rFonts w:eastAsia="Times New Roman"/>
          <w:kern w:val="3"/>
          <w:sz w:val="20"/>
          <w:szCs w:val="20"/>
          <w:lang w:bidi="hi-IN"/>
        </w:rPr>
      </w:pPr>
      <w:r w:rsidRPr="00692F31">
        <w:rPr>
          <w:rFonts w:eastAsia="Times New Roman"/>
          <w:kern w:val="3"/>
          <w:sz w:val="20"/>
          <w:szCs w:val="20"/>
          <w:lang w:bidi="hi-IN"/>
        </w:rPr>
        <w:t>Certyfikat wytrzymałościowy wg normy EN 14073-2</w:t>
      </w:r>
      <w:r w:rsidR="00873E9A">
        <w:rPr>
          <w:rFonts w:eastAsia="Times New Roman"/>
          <w:kern w:val="3"/>
          <w:sz w:val="20"/>
          <w:szCs w:val="20"/>
          <w:lang w:bidi="hi-IN"/>
        </w:rPr>
        <w:t xml:space="preserve"> </w:t>
      </w:r>
      <w:r w:rsidR="00873E9A" w:rsidRPr="00873E9A">
        <w:rPr>
          <w:rFonts w:eastAsia="SimSun"/>
          <w:kern w:val="3"/>
          <w:sz w:val="20"/>
          <w:szCs w:val="20"/>
          <w:lang w:eastAsia="pl-PL"/>
        </w:rPr>
        <w:t>lub równoważn</w:t>
      </w:r>
      <w:r w:rsidR="00873E9A">
        <w:rPr>
          <w:rFonts w:eastAsia="SimSun"/>
          <w:kern w:val="3"/>
          <w:sz w:val="20"/>
          <w:szCs w:val="20"/>
          <w:lang w:eastAsia="pl-PL"/>
        </w:rPr>
        <w:t>y</w:t>
      </w:r>
      <w:r w:rsidR="00873E9A" w:rsidRPr="00873E9A">
        <w:rPr>
          <w:rFonts w:eastAsia="SimSun"/>
          <w:kern w:val="3"/>
          <w:sz w:val="20"/>
          <w:szCs w:val="20"/>
          <w:lang w:eastAsia="pl-PL"/>
        </w:rPr>
        <w:t xml:space="preserve"> *</w:t>
      </w:r>
      <w:r w:rsidRPr="00692F31">
        <w:rPr>
          <w:rFonts w:eastAsia="Times New Roman"/>
          <w:kern w:val="3"/>
          <w:sz w:val="20"/>
          <w:szCs w:val="20"/>
          <w:lang w:bidi="hi-IN"/>
        </w:rPr>
        <w:t>,</w:t>
      </w:r>
    </w:p>
    <w:p w14:paraId="1CF6C152" w14:textId="77777777" w:rsidR="00692F31" w:rsidRPr="00692F31" w:rsidRDefault="00692F31" w:rsidP="007E3B98">
      <w:pPr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ind w:left="1026" w:firstLine="0"/>
        <w:textAlignment w:val="baseline"/>
        <w:rPr>
          <w:rFonts w:eastAsia="Times New Roman"/>
          <w:b/>
          <w:bCs/>
          <w:kern w:val="3"/>
          <w:sz w:val="20"/>
          <w:szCs w:val="20"/>
          <w:lang w:bidi="hi-IN"/>
        </w:rPr>
      </w:pPr>
      <w:r w:rsidRPr="00692F31">
        <w:rPr>
          <w:rFonts w:eastAsia="Times New Roman"/>
          <w:b/>
          <w:bCs/>
          <w:kern w:val="3"/>
          <w:sz w:val="20"/>
          <w:szCs w:val="20"/>
          <w:lang w:bidi="hi-IN"/>
        </w:rPr>
        <w:t>Atest higieniczny na cały mebel lub daną linię meblową (nie dopuszcza się na atestów na same składowe mebla)</w:t>
      </w:r>
    </w:p>
    <w:p w14:paraId="4347EBD6" w14:textId="77777777" w:rsidR="00692F31" w:rsidRPr="00692F31" w:rsidRDefault="00692F31" w:rsidP="00692F31">
      <w:pPr>
        <w:widowControl w:val="0"/>
        <w:suppressAutoHyphens/>
        <w:autoSpaceDN w:val="0"/>
        <w:spacing w:after="0" w:line="240" w:lineRule="auto"/>
        <w:ind w:left="1026"/>
        <w:textAlignment w:val="baseline"/>
        <w:rPr>
          <w:rFonts w:eastAsia="SimSun" w:cs="Arial Unicode MS"/>
          <w:kern w:val="3"/>
          <w:sz w:val="20"/>
          <w:szCs w:val="20"/>
          <w:lang w:eastAsia="zh-CN" w:bidi="hi-IN"/>
        </w:rPr>
      </w:pPr>
      <w:r w:rsidRPr="00692F31">
        <w:rPr>
          <w:rFonts w:eastAsia="Times New Roman"/>
          <w:noProof/>
          <w:kern w:val="3"/>
          <w:sz w:val="20"/>
          <w:szCs w:val="20"/>
          <w:lang w:bidi="hi-IN"/>
        </w:rPr>
        <w:drawing>
          <wp:anchor distT="0" distB="0" distL="114300" distR="114300" simplePos="0" relativeHeight="251671552" behindDoc="0" locked="0" layoutInCell="1" allowOverlap="1" wp14:anchorId="392F53A6" wp14:editId="67A8D82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793235" cy="1810438"/>
            <wp:effectExtent l="0" t="0" r="7115" b="0"/>
            <wp:wrapTopAndBottom/>
            <wp:docPr id="9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3235" cy="18104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692F31">
        <w:rPr>
          <w:rFonts w:eastAsia="Times New Roman"/>
          <w:kern w:val="3"/>
          <w:sz w:val="20"/>
          <w:szCs w:val="20"/>
          <w:lang w:bidi="hi-IN"/>
        </w:rPr>
        <w:t>Widok poglądowy</w:t>
      </w:r>
    </w:p>
    <w:p w14:paraId="6BB62FDF" w14:textId="537929A2" w:rsidR="00692F31" w:rsidRPr="00873E9A" w:rsidRDefault="00692F31" w:rsidP="00AA273E">
      <w:pPr>
        <w:keepNext/>
        <w:spacing w:after="240" w:line="240" w:lineRule="auto"/>
        <w:outlineLvl w:val="0"/>
        <w:rPr>
          <w:sz w:val="20"/>
          <w:szCs w:val="20"/>
        </w:rPr>
      </w:pPr>
    </w:p>
    <w:p w14:paraId="370ECACA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b/>
          <w:bCs/>
          <w:kern w:val="3"/>
          <w:sz w:val="20"/>
          <w:szCs w:val="20"/>
          <w:lang w:eastAsia="pl-PL" w:bidi="hi-IN"/>
        </w:rPr>
        <w:t>8.</w:t>
      </w:r>
      <w:r w:rsidRPr="00692F31">
        <w:rPr>
          <w:rFonts w:eastAsia="SimSun"/>
          <w:b/>
          <w:bCs/>
          <w:kern w:val="3"/>
          <w:sz w:val="20"/>
          <w:szCs w:val="20"/>
          <w:lang w:eastAsia="pl-PL" w:bidi="hi-IN"/>
        </w:rPr>
        <w:tab/>
        <w:t xml:space="preserve"> Biurko prostokątne do integracji z szafą o wymiarach blatu: szerokość 1600 mm, głębokość 800 mm, wysokość 740-760 mm – wersja lewa </w:t>
      </w:r>
      <w:r w:rsidRPr="00692F31">
        <w:rPr>
          <w:rFonts w:eastAsia="SimSun"/>
          <w:kern w:val="3"/>
          <w:sz w:val="20"/>
          <w:szCs w:val="20"/>
          <w:lang w:eastAsia="pl-PL" w:bidi="hi-IN"/>
        </w:rPr>
        <w:t>(zintegrowana szafa ma być po lewej stronie)</w:t>
      </w:r>
    </w:p>
    <w:p w14:paraId="4D8678D4" w14:textId="77777777" w:rsidR="00692F31" w:rsidRPr="00692F31" w:rsidRDefault="00692F31" w:rsidP="007E3B98">
      <w:pPr>
        <w:widowControl w:val="0"/>
        <w:numPr>
          <w:ilvl w:val="0"/>
          <w:numId w:val="27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 w:cs="Calibri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b/>
          <w:bCs/>
          <w:kern w:val="3"/>
          <w:sz w:val="20"/>
          <w:szCs w:val="20"/>
          <w:lang w:eastAsia="pl-PL" w:bidi="hi-IN"/>
        </w:rPr>
        <w:t xml:space="preserve">Blat biurka: </w:t>
      </w:r>
      <w:r w:rsidRPr="00692F31">
        <w:rPr>
          <w:rFonts w:eastAsia="SimSun"/>
          <w:kern w:val="3"/>
          <w:sz w:val="20"/>
          <w:szCs w:val="20"/>
          <w:lang w:eastAsia="pl-PL" w:bidi="hi-IN"/>
        </w:rPr>
        <w:t xml:space="preserve">powinien być wykonany z płyty obustronnie </w:t>
      </w:r>
      <w:proofErr w:type="spellStart"/>
      <w:r w:rsidRPr="00692F31">
        <w:rPr>
          <w:rFonts w:eastAsia="SimSun"/>
          <w:kern w:val="3"/>
          <w:sz w:val="20"/>
          <w:szCs w:val="20"/>
          <w:lang w:eastAsia="pl-PL" w:bidi="hi-IN"/>
        </w:rPr>
        <w:t>melaminowanej</w:t>
      </w:r>
      <w:proofErr w:type="spellEnd"/>
      <w:r w:rsidRPr="00692F31">
        <w:rPr>
          <w:rFonts w:eastAsia="SimSun"/>
          <w:kern w:val="3"/>
          <w:sz w:val="20"/>
          <w:szCs w:val="20"/>
          <w:lang w:eastAsia="pl-PL" w:bidi="hi-IN"/>
        </w:rPr>
        <w:t xml:space="preserve"> o klasie higieniczności E1 o grubości 25 mm.  </w:t>
      </w:r>
    </w:p>
    <w:p w14:paraId="3AD647DD" w14:textId="77777777" w:rsidR="00692F31" w:rsidRPr="00692F31" w:rsidRDefault="00692F31" w:rsidP="007E3B98">
      <w:pPr>
        <w:widowControl w:val="0"/>
        <w:numPr>
          <w:ilvl w:val="0"/>
          <w:numId w:val="25"/>
        </w:numPr>
        <w:suppressAutoHyphens/>
        <w:autoSpaceDN w:val="0"/>
        <w:spacing w:after="0" w:line="276" w:lineRule="auto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kern w:val="3"/>
          <w:sz w:val="20"/>
          <w:szCs w:val="20"/>
          <w:lang w:eastAsia="pl-PL" w:bidi="hi-IN"/>
        </w:rPr>
        <w:t>W blacie ma być możliwość zainstalowania przelotek na okablowanie. Przelotka okrągła o średnicy Ø70-90 mm wykonana z tworzywa. Umiejscowienie przelotek do ustalenia z Zamawiającym.</w:t>
      </w:r>
    </w:p>
    <w:p w14:paraId="498FC3E0" w14:textId="77777777" w:rsidR="00692F31" w:rsidRPr="00692F31" w:rsidRDefault="00692F31" w:rsidP="007E3B98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 w:cs="Calibri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b/>
          <w:bCs/>
          <w:kern w:val="3"/>
          <w:sz w:val="20"/>
          <w:szCs w:val="20"/>
          <w:lang w:eastAsia="pl-PL" w:bidi="hi-IN"/>
        </w:rPr>
        <w:t>Rama:</w:t>
      </w:r>
      <w:r w:rsidRPr="00692F31">
        <w:rPr>
          <w:rFonts w:eastAsia="SimSun"/>
          <w:kern w:val="3"/>
          <w:sz w:val="20"/>
          <w:szCs w:val="20"/>
          <w:lang w:eastAsia="pl-PL" w:bidi="hi-IN"/>
        </w:rPr>
        <w:t xml:space="preserve"> powinna być wykonana z profilu stalowego o przekroju prostokątnym min. 30 × 40 mm, grubość ścianki min. 3 mm. Na ramę składają się 2 belki </w:t>
      </w:r>
      <w:proofErr w:type="spellStart"/>
      <w:r w:rsidRPr="00692F31">
        <w:rPr>
          <w:rFonts w:eastAsia="SimSun"/>
          <w:kern w:val="3"/>
          <w:sz w:val="20"/>
          <w:szCs w:val="20"/>
          <w:lang w:eastAsia="pl-PL" w:bidi="hi-IN"/>
        </w:rPr>
        <w:t>podblatowe</w:t>
      </w:r>
      <w:proofErr w:type="spellEnd"/>
      <w:r w:rsidRPr="00692F31">
        <w:rPr>
          <w:rFonts w:eastAsia="SimSun"/>
          <w:kern w:val="3"/>
          <w:sz w:val="20"/>
          <w:szCs w:val="20"/>
          <w:lang w:eastAsia="pl-PL" w:bidi="hi-IN"/>
        </w:rPr>
        <w:t>, biegnące równolegle wzdłuż dłuższego boku.</w:t>
      </w:r>
    </w:p>
    <w:p w14:paraId="2B5A3301" w14:textId="77777777" w:rsidR="00692F31" w:rsidRPr="00692F31" w:rsidRDefault="00692F31" w:rsidP="007E3B98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kern w:val="3"/>
          <w:sz w:val="20"/>
          <w:szCs w:val="20"/>
          <w:lang w:eastAsia="pl-PL" w:bidi="hi-IN"/>
        </w:rPr>
        <w:t>Rama musi być zamocowana do blatu za pomocą elementów dystansowych z tworzywa. Na końcach ramy muszą być zamocowane aluminiowe łączniki – służące do połączenia z jednej strony nogi biurka do ramy a z drugiej do połączenia ramy z szafą . Rama musi być malowana proszkowo w kolorze analogicznym do koloru nóg.</w:t>
      </w:r>
    </w:p>
    <w:p w14:paraId="3E6383E8" w14:textId="77777777" w:rsidR="00692F31" w:rsidRPr="00692F31" w:rsidRDefault="00692F31" w:rsidP="007E3B98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 w:cs="Calibri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b/>
          <w:bCs/>
          <w:kern w:val="3"/>
          <w:sz w:val="20"/>
          <w:szCs w:val="20"/>
          <w:lang w:eastAsia="pl-PL" w:bidi="hi-IN"/>
        </w:rPr>
        <w:t xml:space="preserve">Podstawa: </w:t>
      </w:r>
      <w:r w:rsidRPr="00692F31">
        <w:rPr>
          <w:rFonts w:eastAsia="SimSun"/>
          <w:kern w:val="3"/>
          <w:sz w:val="20"/>
          <w:szCs w:val="20"/>
          <w:lang w:eastAsia="pl-PL" w:bidi="hi-IN"/>
        </w:rPr>
        <w:t>powinna być wykonana w górnej części z profilu prostokątnego, połączonego z rurą wygiętą w kształt litery „U” – tworzące wspólnie nogę zamkniętą. Podstawa malowana proszkowo. Profil górny, powinien posiadać wymiary minimalne: 50 × 40 mm, grubość ścianki min. 3 mm,</w:t>
      </w:r>
    </w:p>
    <w:p w14:paraId="0AC82D42" w14:textId="77777777" w:rsidR="00692F31" w:rsidRPr="00692F31" w:rsidRDefault="00692F31" w:rsidP="007E3B98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kern w:val="3"/>
          <w:sz w:val="20"/>
          <w:szCs w:val="20"/>
          <w:lang w:eastAsia="pl-PL" w:bidi="hi-IN"/>
        </w:rPr>
        <w:t>Noga zamknięta (część w kształcie litery „U”) powinna być wykonana z profilu o średnicy min.  40 mm, grubość ścianki min. 2 mm, wygiętego promieniem min. r=40 mm (promień wewnętrzny). Nie dopuszcza się nogi zamkniętej w kształcie prostokąta.</w:t>
      </w:r>
    </w:p>
    <w:p w14:paraId="3C7CE583" w14:textId="77777777" w:rsidR="00692F31" w:rsidRPr="00692F31" w:rsidRDefault="00692F31" w:rsidP="007E3B98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kern w:val="3"/>
          <w:sz w:val="20"/>
          <w:szCs w:val="20"/>
          <w:lang w:eastAsia="pl-PL" w:bidi="hi-IN"/>
        </w:rPr>
        <w:t>W górnej części nogi, prostokątny profil powinien posiadać zamontowane kostki aluminiowe. Łączenie nogi do ramy musi odbywać się za pomocą stożkowego klina umieszczonego w aluminiowym łączniku ramy i stożkowym gnieździe umieszczonym w kostce nogi.</w:t>
      </w:r>
    </w:p>
    <w:p w14:paraId="1E7DB6B2" w14:textId="77777777" w:rsidR="00692F31" w:rsidRPr="00692F31" w:rsidRDefault="00692F31" w:rsidP="007E3B98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kern w:val="3"/>
          <w:sz w:val="20"/>
          <w:szCs w:val="20"/>
          <w:lang w:eastAsia="pl-PL" w:bidi="hi-IN"/>
        </w:rPr>
        <w:t>Biurko ma posiadać jedną nogę,  z drugiej strony ma być połączone w niewidoczny sposób z szafą.</w:t>
      </w:r>
    </w:p>
    <w:p w14:paraId="57D697EA" w14:textId="77777777" w:rsidR="00692F31" w:rsidRPr="00692F31" w:rsidRDefault="00692F31" w:rsidP="007E3B98">
      <w:pPr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 w:cs="Calibri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kern w:val="3"/>
          <w:sz w:val="20"/>
          <w:szCs w:val="20"/>
          <w:lang w:eastAsia="pl-PL" w:bidi="hi-IN"/>
        </w:rPr>
        <w:t>Na froncie szafy, powinny być zamontowane prostokątne trzpienie dopasowane wielkością do przekroju ramy pod blatem. Połączenie ma odbywać się poprzez nasunięcie ramy na trzpienie i skręcenie w celu stabilności konstrukcji.</w:t>
      </w:r>
    </w:p>
    <w:p w14:paraId="5E8ED043" w14:textId="77777777" w:rsidR="00692F31" w:rsidRPr="00692F31" w:rsidRDefault="00692F31" w:rsidP="007E3B98">
      <w:pPr>
        <w:widowControl w:val="0"/>
        <w:numPr>
          <w:ilvl w:val="0"/>
          <w:numId w:val="28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b/>
          <w:bCs/>
          <w:kern w:val="3"/>
          <w:sz w:val="20"/>
          <w:szCs w:val="20"/>
          <w:lang w:eastAsia="pl-PL" w:bidi="hi-IN"/>
        </w:rPr>
        <w:t xml:space="preserve">Kolorystyka: </w:t>
      </w:r>
      <w:r w:rsidRPr="00692F31">
        <w:rPr>
          <w:rFonts w:eastAsia="SimSun"/>
          <w:kern w:val="3"/>
          <w:sz w:val="20"/>
          <w:szCs w:val="20"/>
          <w:lang w:eastAsia="pl-PL" w:bidi="hi-IN"/>
        </w:rPr>
        <w:t>melamina - do wyboru min. 15 kolorów z wzornika producenta. Dla elementów metalowych – do wyboru min. 5 kolorów. Kolorystyka do wyboru przez Zamawiającego, na etapie podpisywania umowy.</w:t>
      </w:r>
    </w:p>
    <w:p w14:paraId="27D87588" w14:textId="77777777" w:rsidR="00692F31" w:rsidRPr="00692F31" w:rsidRDefault="00692F31" w:rsidP="007E3B98">
      <w:pPr>
        <w:widowControl w:val="0"/>
        <w:numPr>
          <w:ilvl w:val="0"/>
          <w:numId w:val="29"/>
        </w:numPr>
        <w:suppressAutoHyphens/>
        <w:autoSpaceDN w:val="0"/>
        <w:spacing w:after="0" w:line="240" w:lineRule="auto"/>
        <w:jc w:val="both"/>
        <w:textAlignment w:val="baseline"/>
        <w:rPr>
          <w:rFonts w:eastAsia="Times New Roman"/>
          <w:b/>
          <w:bCs/>
          <w:kern w:val="3"/>
          <w:sz w:val="20"/>
          <w:szCs w:val="20"/>
          <w:lang w:eastAsia="pl-PL" w:bidi="hi-IN"/>
        </w:rPr>
      </w:pPr>
      <w:r w:rsidRPr="00692F31">
        <w:rPr>
          <w:rFonts w:eastAsia="Times New Roman"/>
          <w:b/>
          <w:bCs/>
          <w:kern w:val="3"/>
          <w:sz w:val="20"/>
          <w:szCs w:val="20"/>
          <w:lang w:eastAsia="pl-PL" w:bidi="hi-IN"/>
        </w:rPr>
        <w:t>Wymagane dodatkowe funkcje użytkowe:</w:t>
      </w:r>
    </w:p>
    <w:p w14:paraId="3621980E" w14:textId="77777777" w:rsidR="00692F31" w:rsidRPr="00692F31" w:rsidRDefault="00692F31" w:rsidP="007E3B98">
      <w:pPr>
        <w:widowControl w:val="0"/>
        <w:numPr>
          <w:ilvl w:val="1"/>
          <w:numId w:val="24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kern w:val="3"/>
          <w:sz w:val="20"/>
          <w:szCs w:val="20"/>
          <w:lang w:eastAsia="pl-PL" w:bidi="hi-IN"/>
        </w:rPr>
        <w:t>Konstrukcja ramy biurka musi umożliwiać montaż poziomych kanałów kablowych – bez wykonywania dodatkowych otworów w blacie czy ramie biurka.</w:t>
      </w:r>
    </w:p>
    <w:p w14:paraId="41D32D06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b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b/>
          <w:kern w:val="3"/>
          <w:sz w:val="20"/>
          <w:szCs w:val="20"/>
          <w:lang w:eastAsia="pl-PL" w:bidi="hi-IN"/>
        </w:rPr>
        <w:t>Wymagane dokumenty:</w:t>
      </w:r>
    </w:p>
    <w:p w14:paraId="5D731426" w14:textId="487C71F1" w:rsidR="00692F31" w:rsidRPr="00692F31" w:rsidRDefault="00692F31" w:rsidP="007E3B98">
      <w:pPr>
        <w:widowControl w:val="0"/>
        <w:numPr>
          <w:ilvl w:val="0"/>
          <w:numId w:val="30"/>
        </w:numPr>
        <w:suppressAutoHyphens/>
        <w:autoSpaceDN w:val="0"/>
        <w:spacing w:after="200" w:line="276" w:lineRule="auto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kern w:val="3"/>
          <w:sz w:val="20"/>
          <w:szCs w:val="20"/>
          <w:lang w:eastAsia="pl-PL" w:bidi="hi-IN"/>
        </w:rPr>
        <w:t>Certyfikat / atest zgodności wg normy: PN-EN 527-1, PN-EN 527-2</w:t>
      </w:r>
      <w:r w:rsidR="00873E9A" w:rsidRPr="00873E9A">
        <w:rPr>
          <w:rFonts w:eastAsia="SimSun"/>
          <w:kern w:val="3"/>
          <w:sz w:val="20"/>
          <w:szCs w:val="20"/>
          <w:lang w:eastAsia="pl-PL"/>
        </w:rPr>
        <w:t xml:space="preserve"> lub równoważn</w:t>
      </w:r>
      <w:r w:rsidR="00873E9A">
        <w:rPr>
          <w:rFonts w:eastAsia="SimSun"/>
          <w:kern w:val="3"/>
          <w:sz w:val="20"/>
          <w:szCs w:val="20"/>
          <w:lang w:eastAsia="pl-PL"/>
        </w:rPr>
        <w:t>e</w:t>
      </w:r>
      <w:r w:rsidR="00873E9A" w:rsidRPr="00873E9A">
        <w:rPr>
          <w:rFonts w:eastAsia="SimSun"/>
          <w:kern w:val="3"/>
          <w:sz w:val="20"/>
          <w:szCs w:val="20"/>
          <w:lang w:eastAsia="pl-PL"/>
        </w:rPr>
        <w:t xml:space="preserve"> *</w:t>
      </w:r>
    </w:p>
    <w:p w14:paraId="22D8CEE6" w14:textId="77777777" w:rsidR="00692F31" w:rsidRPr="00692F31" w:rsidRDefault="00692F31" w:rsidP="00692F31">
      <w:p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692F31">
        <w:rPr>
          <w:rFonts w:eastAsia="Times New Roman"/>
          <w:noProof/>
          <w:kern w:val="3"/>
          <w:sz w:val="20"/>
          <w:szCs w:val="20"/>
          <w:lang w:bidi="hi-IN"/>
        </w:rPr>
        <w:lastRenderedPageBreak/>
        <w:drawing>
          <wp:anchor distT="0" distB="0" distL="114300" distR="114300" simplePos="0" relativeHeight="251673600" behindDoc="0" locked="0" layoutInCell="1" allowOverlap="1" wp14:anchorId="7285FFE7" wp14:editId="05F957D4">
            <wp:simplePos x="0" y="0"/>
            <wp:positionH relativeFrom="column">
              <wp:posOffset>1393829</wp:posOffset>
            </wp:positionH>
            <wp:positionV relativeFrom="paragraph">
              <wp:posOffset>75566</wp:posOffset>
            </wp:positionV>
            <wp:extent cx="3992883" cy="3002276"/>
            <wp:effectExtent l="0" t="0" r="7617" b="7624"/>
            <wp:wrapTopAndBottom/>
            <wp:docPr id="10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2883" cy="30022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92F31">
        <w:rPr>
          <w:rFonts w:eastAsia="Times New Roman"/>
          <w:kern w:val="3"/>
          <w:sz w:val="20"/>
          <w:szCs w:val="20"/>
          <w:lang w:bidi="hi-IN"/>
        </w:rPr>
        <w:t>Widok poglądowy</w:t>
      </w:r>
    </w:p>
    <w:p w14:paraId="6A3F010B" w14:textId="26A60FDF" w:rsidR="00692F31" w:rsidRPr="00873E9A" w:rsidRDefault="00692F31" w:rsidP="00AA273E">
      <w:pPr>
        <w:keepNext/>
        <w:spacing w:after="240" w:line="240" w:lineRule="auto"/>
        <w:outlineLvl w:val="0"/>
        <w:rPr>
          <w:sz w:val="20"/>
          <w:szCs w:val="20"/>
        </w:rPr>
      </w:pPr>
    </w:p>
    <w:p w14:paraId="2FA7B9DF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b/>
          <w:bCs/>
          <w:kern w:val="3"/>
          <w:sz w:val="20"/>
          <w:szCs w:val="20"/>
          <w:lang w:eastAsia="pl-PL" w:bidi="hi-IN"/>
        </w:rPr>
        <w:t xml:space="preserve">9. </w:t>
      </w:r>
      <w:r w:rsidRPr="00692F31">
        <w:rPr>
          <w:rFonts w:eastAsia="SimSun"/>
          <w:b/>
          <w:bCs/>
          <w:kern w:val="3"/>
          <w:sz w:val="20"/>
          <w:szCs w:val="20"/>
          <w:lang w:eastAsia="pl-PL" w:bidi="hi-IN"/>
        </w:rPr>
        <w:tab/>
        <w:t xml:space="preserve">Biurko prostokątne do integracji z szafą o wymiarach blatu: szerokość 1600 mm, głębokość 800 mm, wysokość 740-760 mm – wersja prawa </w:t>
      </w:r>
      <w:r w:rsidRPr="00692F31">
        <w:rPr>
          <w:rFonts w:eastAsia="SimSun"/>
          <w:kern w:val="3"/>
          <w:sz w:val="20"/>
          <w:szCs w:val="20"/>
          <w:lang w:eastAsia="pl-PL" w:bidi="hi-IN"/>
        </w:rPr>
        <w:t>(zintegrowana szafa ma być po prawej stronie)</w:t>
      </w:r>
    </w:p>
    <w:p w14:paraId="50925B81" w14:textId="77777777" w:rsidR="00692F31" w:rsidRPr="00692F31" w:rsidRDefault="00692F31" w:rsidP="007E3B98">
      <w:pPr>
        <w:widowControl w:val="0"/>
        <w:numPr>
          <w:ilvl w:val="0"/>
          <w:numId w:val="35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 w:cs="Calibri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b/>
          <w:bCs/>
          <w:kern w:val="3"/>
          <w:sz w:val="20"/>
          <w:szCs w:val="20"/>
          <w:lang w:eastAsia="pl-PL" w:bidi="hi-IN"/>
        </w:rPr>
        <w:t xml:space="preserve">Blat biurka: </w:t>
      </w:r>
      <w:r w:rsidRPr="00692F31">
        <w:rPr>
          <w:rFonts w:eastAsia="SimSun"/>
          <w:kern w:val="3"/>
          <w:sz w:val="20"/>
          <w:szCs w:val="20"/>
          <w:lang w:eastAsia="pl-PL" w:bidi="hi-IN"/>
        </w:rPr>
        <w:t xml:space="preserve">powinien być wykonany z płyty obustronnie </w:t>
      </w:r>
      <w:proofErr w:type="spellStart"/>
      <w:r w:rsidRPr="00692F31">
        <w:rPr>
          <w:rFonts w:eastAsia="SimSun"/>
          <w:kern w:val="3"/>
          <w:sz w:val="20"/>
          <w:szCs w:val="20"/>
          <w:lang w:eastAsia="pl-PL" w:bidi="hi-IN"/>
        </w:rPr>
        <w:t>melaminowanej</w:t>
      </w:r>
      <w:proofErr w:type="spellEnd"/>
      <w:r w:rsidRPr="00692F31">
        <w:rPr>
          <w:rFonts w:eastAsia="SimSun"/>
          <w:kern w:val="3"/>
          <w:sz w:val="20"/>
          <w:szCs w:val="20"/>
          <w:lang w:eastAsia="pl-PL" w:bidi="hi-IN"/>
        </w:rPr>
        <w:t xml:space="preserve"> o klasie higieniczności E1 o grubości 25 mm.  </w:t>
      </w:r>
    </w:p>
    <w:p w14:paraId="19CD463F" w14:textId="77777777" w:rsidR="00692F31" w:rsidRPr="00692F31" w:rsidRDefault="00692F31" w:rsidP="007E3B98">
      <w:pPr>
        <w:widowControl w:val="0"/>
        <w:numPr>
          <w:ilvl w:val="0"/>
          <w:numId w:val="33"/>
        </w:numPr>
        <w:suppressAutoHyphens/>
        <w:autoSpaceDN w:val="0"/>
        <w:spacing w:after="200" w:line="276" w:lineRule="auto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kern w:val="3"/>
          <w:sz w:val="20"/>
          <w:szCs w:val="20"/>
          <w:lang w:eastAsia="pl-PL" w:bidi="hi-IN"/>
        </w:rPr>
        <w:t>W blacie ma być możliwość zainstalowania przelotek na okablowanie. Przelotka okrągła o średnicy Ø70-90 mm wykonana z tworzywa. Umiejscowienie przelotek do ustalenia z Zamawiającym.</w:t>
      </w:r>
    </w:p>
    <w:p w14:paraId="730CA551" w14:textId="77777777" w:rsidR="00692F31" w:rsidRPr="00692F31" w:rsidRDefault="00692F31" w:rsidP="007E3B98">
      <w:pPr>
        <w:widowControl w:val="0"/>
        <w:numPr>
          <w:ilvl w:val="0"/>
          <w:numId w:val="33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 w:cs="Calibri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b/>
          <w:bCs/>
          <w:kern w:val="3"/>
          <w:sz w:val="20"/>
          <w:szCs w:val="20"/>
          <w:lang w:eastAsia="pl-PL" w:bidi="hi-IN"/>
        </w:rPr>
        <w:t>Rama:</w:t>
      </w:r>
      <w:r w:rsidRPr="00692F31">
        <w:rPr>
          <w:rFonts w:eastAsia="SimSun"/>
          <w:kern w:val="3"/>
          <w:sz w:val="20"/>
          <w:szCs w:val="20"/>
          <w:lang w:eastAsia="pl-PL" w:bidi="hi-IN"/>
        </w:rPr>
        <w:t xml:space="preserve"> powinna być wykonana z profilu stalowego o przekroju prostokątnym min. 30 × 40 mm, grubość ścianki min. 3 mm. Na ramę składają się 2 belki </w:t>
      </w:r>
      <w:proofErr w:type="spellStart"/>
      <w:r w:rsidRPr="00692F31">
        <w:rPr>
          <w:rFonts w:eastAsia="SimSun"/>
          <w:kern w:val="3"/>
          <w:sz w:val="20"/>
          <w:szCs w:val="20"/>
          <w:lang w:eastAsia="pl-PL" w:bidi="hi-IN"/>
        </w:rPr>
        <w:t>podblatowe</w:t>
      </w:r>
      <w:proofErr w:type="spellEnd"/>
      <w:r w:rsidRPr="00692F31">
        <w:rPr>
          <w:rFonts w:eastAsia="SimSun"/>
          <w:kern w:val="3"/>
          <w:sz w:val="20"/>
          <w:szCs w:val="20"/>
          <w:lang w:eastAsia="pl-PL" w:bidi="hi-IN"/>
        </w:rPr>
        <w:t>, biegnące równolegle wzdłuż dłuższego boku.</w:t>
      </w:r>
    </w:p>
    <w:p w14:paraId="472F0ABD" w14:textId="77777777" w:rsidR="00692F31" w:rsidRPr="00692F31" w:rsidRDefault="00692F31" w:rsidP="007E3B98">
      <w:pPr>
        <w:widowControl w:val="0"/>
        <w:numPr>
          <w:ilvl w:val="0"/>
          <w:numId w:val="33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kern w:val="3"/>
          <w:sz w:val="20"/>
          <w:szCs w:val="20"/>
          <w:lang w:eastAsia="pl-PL" w:bidi="hi-IN"/>
        </w:rPr>
        <w:t>Rama musi być zamocowana do blatu za pomocą elementów dystansowych z tworzywa. Na końcach ramy muszą być zamocowane aluminiowe łączniki – służące do połączenia z jednej strony nogi biurka do ramy a z drugiej do połączenia ramy z szafą . Rama musi być malowana proszkowo w kolorze analogicznym do koloru nóg.</w:t>
      </w:r>
    </w:p>
    <w:p w14:paraId="72BBC74E" w14:textId="77777777" w:rsidR="00692F31" w:rsidRPr="00692F31" w:rsidRDefault="00692F31" w:rsidP="007E3B98">
      <w:pPr>
        <w:widowControl w:val="0"/>
        <w:numPr>
          <w:ilvl w:val="0"/>
          <w:numId w:val="33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 w:cs="Calibri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b/>
          <w:bCs/>
          <w:kern w:val="3"/>
          <w:sz w:val="20"/>
          <w:szCs w:val="20"/>
          <w:lang w:eastAsia="pl-PL" w:bidi="hi-IN"/>
        </w:rPr>
        <w:t xml:space="preserve">Podstawa: </w:t>
      </w:r>
      <w:r w:rsidRPr="00692F31">
        <w:rPr>
          <w:rFonts w:eastAsia="SimSun"/>
          <w:kern w:val="3"/>
          <w:sz w:val="20"/>
          <w:szCs w:val="20"/>
          <w:lang w:eastAsia="pl-PL" w:bidi="hi-IN"/>
        </w:rPr>
        <w:t>powinna być wykonana w górnej części z profilu prostokątnego, połączonego z rurą wygiętą w kształt litery „U” – tworzące wspólnie nogę zamkniętą. Podstawa malowana proszkowo. Profil górny, powinien posiadać wymiary minimalne: 50 × 40 mm, grubość ścianki min. 3 mm,</w:t>
      </w:r>
    </w:p>
    <w:p w14:paraId="28D9E297" w14:textId="77777777" w:rsidR="00692F31" w:rsidRPr="00692F31" w:rsidRDefault="00692F31" w:rsidP="007E3B98">
      <w:pPr>
        <w:widowControl w:val="0"/>
        <w:numPr>
          <w:ilvl w:val="0"/>
          <w:numId w:val="33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kern w:val="3"/>
          <w:sz w:val="20"/>
          <w:szCs w:val="20"/>
          <w:lang w:eastAsia="pl-PL" w:bidi="hi-IN"/>
        </w:rPr>
        <w:t>Noga zamknięta (część w kształcie litery „U”) powinna być wykonana z profilu o średnicy min.  40 mm, grubość ścianki min. 2 mm, wygiętego promieniem min. r=40 mm (promień wewnętrzny). Nie dopuszcza się nogi zamkniętej w kształcie prostokąta.</w:t>
      </w:r>
    </w:p>
    <w:p w14:paraId="49D67A05" w14:textId="77777777" w:rsidR="00692F31" w:rsidRPr="00692F31" w:rsidRDefault="00692F31" w:rsidP="007E3B98">
      <w:pPr>
        <w:widowControl w:val="0"/>
        <w:numPr>
          <w:ilvl w:val="0"/>
          <w:numId w:val="33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kern w:val="3"/>
          <w:sz w:val="20"/>
          <w:szCs w:val="20"/>
          <w:lang w:eastAsia="pl-PL" w:bidi="hi-IN"/>
        </w:rPr>
        <w:t>W górnej części nogi, prostokątny profil powinien posiadać zamontowane kostki aluminiowe. Łączenie nogi do ramy musi odbywać się za pomocą stożkowego klina umieszczonego w aluminiowym łączniku ramy i stożkowym gnieździe umieszczonym w kostce nogi.</w:t>
      </w:r>
    </w:p>
    <w:p w14:paraId="4413F060" w14:textId="77777777" w:rsidR="00692F31" w:rsidRPr="00692F31" w:rsidRDefault="00692F31" w:rsidP="007E3B98">
      <w:pPr>
        <w:widowControl w:val="0"/>
        <w:numPr>
          <w:ilvl w:val="0"/>
          <w:numId w:val="33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kern w:val="3"/>
          <w:sz w:val="20"/>
          <w:szCs w:val="20"/>
          <w:lang w:eastAsia="pl-PL" w:bidi="hi-IN"/>
        </w:rPr>
        <w:t>Biurko ma posiadać jedną nogę,  z drugiej strony ma być połączone w niewidoczny sposób z szafą.</w:t>
      </w:r>
    </w:p>
    <w:p w14:paraId="4BF9758E" w14:textId="77777777" w:rsidR="00692F31" w:rsidRPr="00692F31" w:rsidRDefault="00692F31" w:rsidP="007E3B98">
      <w:pPr>
        <w:widowControl w:val="0"/>
        <w:numPr>
          <w:ilvl w:val="0"/>
          <w:numId w:val="33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kern w:val="3"/>
          <w:sz w:val="20"/>
          <w:szCs w:val="20"/>
          <w:lang w:eastAsia="pl-PL" w:bidi="hi-IN"/>
        </w:rPr>
        <w:t>Na froncie szafy, powinny być zamontowane prostokątne trzpienie dopasowane wielkością do przekroju ramy pod blatem. Połączenie ma odbywać się poprzez nasunięcie ramy na trzpienie i skręcenie w celu stabilności konstrukcji.</w:t>
      </w:r>
    </w:p>
    <w:p w14:paraId="3C1FAAE4" w14:textId="77777777" w:rsidR="00692F31" w:rsidRPr="00692F31" w:rsidRDefault="00692F31" w:rsidP="00692F31">
      <w:p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b/>
          <w:bCs/>
          <w:kern w:val="3"/>
          <w:sz w:val="20"/>
          <w:szCs w:val="20"/>
          <w:lang w:eastAsia="pl-PL" w:bidi="hi-IN"/>
        </w:rPr>
      </w:pPr>
    </w:p>
    <w:p w14:paraId="25EBD2A8" w14:textId="77777777" w:rsidR="00692F31" w:rsidRPr="00692F31" w:rsidRDefault="00692F31" w:rsidP="007E3B98">
      <w:pPr>
        <w:widowControl w:val="0"/>
        <w:numPr>
          <w:ilvl w:val="0"/>
          <w:numId w:val="36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b/>
          <w:bCs/>
          <w:kern w:val="3"/>
          <w:sz w:val="20"/>
          <w:szCs w:val="20"/>
          <w:lang w:eastAsia="pl-PL" w:bidi="hi-IN"/>
        </w:rPr>
        <w:t xml:space="preserve">Kolorystyka: </w:t>
      </w:r>
      <w:r w:rsidRPr="00692F31">
        <w:rPr>
          <w:rFonts w:eastAsia="SimSun"/>
          <w:kern w:val="3"/>
          <w:sz w:val="20"/>
          <w:szCs w:val="20"/>
          <w:lang w:eastAsia="pl-PL" w:bidi="hi-IN"/>
        </w:rPr>
        <w:t>melamina - do wyboru min. 15 kolorów z wzornika producenta. Dla elementów metalowych – do wyboru min. 5 kolorów. Kolorystyka do wyboru przez Zamawiającego, na etapie podpisywania umowy.</w:t>
      </w:r>
    </w:p>
    <w:p w14:paraId="62FD4B19" w14:textId="77777777" w:rsidR="00692F31" w:rsidRPr="00692F31" w:rsidRDefault="00692F31" w:rsidP="007E3B98">
      <w:pPr>
        <w:widowControl w:val="0"/>
        <w:numPr>
          <w:ilvl w:val="0"/>
          <w:numId w:val="37"/>
        </w:numPr>
        <w:suppressAutoHyphens/>
        <w:autoSpaceDN w:val="0"/>
        <w:spacing w:after="0" w:line="240" w:lineRule="auto"/>
        <w:jc w:val="both"/>
        <w:textAlignment w:val="baseline"/>
        <w:rPr>
          <w:rFonts w:eastAsia="Times New Roman"/>
          <w:b/>
          <w:bCs/>
          <w:kern w:val="3"/>
          <w:sz w:val="20"/>
          <w:szCs w:val="20"/>
          <w:lang w:eastAsia="pl-PL" w:bidi="hi-IN"/>
        </w:rPr>
      </w:pPr>
      <w:r w:rsidRPr="00692F31">
        <w:rPr>
          <w:rFonts w:eastAsia="Times New Roman"/>
          <w:b/>
          <w:bCs/>
          <w:kern w:val="3"/>
          <w:sz w:val="20"/>
          <w:szCs w:val="20"/>
          <w:lang w:eastAsia="pl-PL" w:bidi="hi-IN"/>
        </w:rPr>
        <w:t>Wymagane dodatkowe funkcje użytkowe:</w:t>
      </w:r>
    </w:p>
    <w:p w14:paraId="2A36F6A5" w14:textId="77777777" w:rsidR="00692F31" w:rsidRPr="00692F31" w:rsidRDefault="00692F31" w:rsidP="007E3B98">
      <w:pPr>
        <w:widowControl w:val="0"/>
        <w:numPr>
          <w:ilvl w:val="1"/>
          <w:numId w:val="32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kern w:val="3"/>
          <w:sz w:val="20"/>
          <w:szCs w:val="20"/>
          <w:lang w:eastAsia="pl-PL" w:bidi="hi-IN"/>
        </w:rPr>
        <w:t>Konstrukcja ramy biurka musi umożliwiać montaż poziomych kanałów kablowych – bez wykonywania dodatkowych otworów w blacie czy ramie biurka.</w:t>
      </w:r>
    </w:p>
    <w:p w14:paraId="19A0D563" w14:textId="77777777" w:rsidR="00692F31" w:rsidRPr="00692F31" w:rsidRDefault="00692F31" w:rsidP="00692F31">
      <w:p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b/>
          <w:bCs/>
          <w:kern w:val="3"/>
          <w:sz w:val="20"/>
          <w:szCs w:val="20"/>
          <w:lang w:eastAsia="pl-PL" w:bidi="hi-IN"/>
        </w:rPr>
      </w:pPr>
    </w:p>
    <w:p w14:paraId="4A26E858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b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b/>
          <w:kern w:val="3"/>
          <w:sz w:val="20"/>
          <w:szCs w:val="20"/>
          <w:lang w:eastAsia="pl-PL" w:bidi="hi-IN"/>
        </w:rPr>
        <w:t>Wymagane dokumenty:</w:t>
      </w:r>
    </w:p>
    <w:p w14:paraId="51AC4658" w14:textId="42936065" w:rsidR="00692F31" w:rsidRPr="00692F31" w:rsidRDefault="00692F31" w:rsidP="007E3B98">
      <w:pPr>
        <w:widowControl w:val="0"/>
        <w:numPr>
          <w:ilvl w:val="0"/>
          <w:numId w:val="38"/>
        </w:numPr>
        <w:suppressAutoHyphens/>
        <w:autoSpaceDN w:val="0"/>
        <w:spacing w:after="200" w:line="276" w:lineRule="auto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692F31">
        <w:rPr>
          <w:rFonts w:eastAsia="SimSun"/>
          <w:kern w:val="3"/>
          <w:sz w:val="20"/>
          <w:szCs w:val="20"/>
          <w:lang w:eastAsia="pl-PL" w:bidi="hi-IN"/>
        </w:rPr>
        <w:t>Certyfikat / atest zgodności wg normy: PN-EN 527-1, PN-EN 527-2</w:t>
      </w:r>
      <w:r w:rsidR="00873E9A" w:rsidRPr="00873E9A">
        <w:rPr>
          <w:rFonts w:eastAsia="SimSun"/>
          <w:kern w:val="3"/>
          <w:sz w:val="20"/>
          <w:szCs w:val="20"/>
          <w:lang w:eastAsia="pl-PL"/>
        </w:rPr>
        <w:t xml:space="preserve"> lub równoważn</w:t>
      </w:r>
      <w:r w:rsidR="00873E9A">
        <w:rPr>
          <w:rFonts w:eastAsia="SimSun"/>
          <w:kern w:val="3"/>
          <w:sz w:val="20"/>
          <w:szCs w:val="20"/>
          <w:lang w:eastAsia="pl-PL"/>
        </w:rPr>
        <w:t>e</w:t>
      </w:r>
      <w:r w:rsidR="00873E9A" w:rsidRPr="00873E9A">
        <w:rPr>
          <w:rFonts w:eastAsia="SimSun"/>
          <w:kern w:val="3"/>
          <w:sz w:val="20"/>
          <w:szCs w:val="20"/>
          <w:lang w:eastAsia="pl-PL"/>
        </w:rPr>
        <w:t xml:space="preserve"> *</w:t>
      </w:r>
    </w:p>
    <w:p w14:paraId="591377A8" w14:textId="77777777" w:rsidR="00692F31" w:rsidRPr="00692F31" w:rsidRDefault="00692F31" w:rsidP="00692F31">
      <w:p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b/>
          <w:bCs/>
          <w:kern w:val="3"/>
          <w:sz w:val="20"/>
          <w:szCs w:val="20"/>
          <w:lang w:eastAsia="pl-PL" w:bidi="hi-IN"/>
        </w:rPr>
      </w:pPr>
    </w:p>
    <w:p w14:paraId="5AE25221" w14:textId="77777777" w:rsidR="00692F31" w:rsidRPr="00692F31" w:rsidRDefault="00692F31" w:rsidP="00692F31">
      <w:p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692F31">
        <w:rPr>
          <w:rFonts w:eastAsia="Times New Roman"/>
          <w:noProof/>
          <w:kern w:val="3"/>
          <w:sz w:val="20"/>
          <w:szCs w:val="20"/>
          <w:lang w:bidi="hi-IN"/>
        </w:rPr>
        <w:lastRenderedPageBreak/>
        <w:drawing>
          <wp:anchor distT="0" distB="0" distL="114300" distR="114300" simplePos="0" relativeHeight="251675648" behindDoc="0" locked="0" layoutInCell="1" allowOverlap="1" wp14:anchorId="37759D9F" wp14:editId="362CAA3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53103" cy="2537460"/>
            <wp:effectExtent l="0" t="0" r="0" b="0"/>
            <wp:wrapTopAndBottom/>
            <wp:docPr id="1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3" cy="25374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692F31">
        <w:rPr>
          <w:rFonts w:eastAsia="Times New Roman"/>
          <w:kern w:val="3"/>
          <w:sz w:val="20"/>
          <w:szCs w:val="20"/>
          <w:lang w:bidi="hi-IN"/>
        </w:rPr>
        <w:t>Widok poglądowy</w:t>
      </w:r>
    </w:p>
    <w:p w14:paraId="4BBBAD96" w14:textId="6A8BB8F4" w:rsidR="00692F31" w:rsidRPr="00873E9A" w:rsidRDefault="00692F31" w:rsidP="00AA273E">
      <w:pPr>
        <w:keepNext/>
        <w:spacing w:after="240" w:line="240" w:lineRule="auto"/>
        <w:outlineLvl w:val="0"/>
        <w:rPr>
          <w:sz w:val="20"/>
          <w:szCs w:val="20"/>
        </w:rPr>
      </w:pPr>
    </w:p>
    <w:p w14:paraId="12CE86A5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b/>
          <w:bCs/>
          <w:kern w:val="3"/>
          <w:sz w:val="20"/>
          <w:szCs w:val="20"/>
          <w:lang w:eastAsia="pl-PL"/>
        </w:rPr>
        <w:t>10.</w:t>
      </w:r>
      <w:r w:rsidRPr="00692F31">
        <w:rPr>
          <w:rFonts w:eastAsia="SimSun"/>
          <w:b/>
          <w:bCs/>
          <w:kern w:val="3"/>
          <w:sz w:val="20"/>
          <w:szCs w:val="20"/>
          <w:lang w:eastAsia="pl-PL"/>
        </w:rPr>
        <w:tab/>
        <w:t xml:space="preserve"> Szafa jednostronna, przystosowana do integracji z biurkiem wersja lewa </w:t>
      </w:r>
      <w:r w:rsidRPr="00692F31">
        <w:rPr>
          <w:rFonts w:eastAsia="SimSun"/>
          <w:kern w:val="3"/>
          <w:sz w:val="20"/>
          <w:szCs w:val="20"/>
          <w:lang w:eastAsia="pl-PL"/>
        </w:rPr>
        <w:t>– szafa ma znajdować się po lewej stronie użytkownika).</w:t>
      </w:r>
    </w:p>
    <w:p w14:paraId="1810149A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b/>
          <w:bCs/>
          <w:kern w:val="3"/>
          <w:sz w:val="20"/>
          <w:szCs w:val="20"/>
          <w:lang w:eastAsia="pl-PL"/>
        </w:rPr>
      </w:pPr>
      <w:r w:rsidRPr="00692F31">
        <w:rPr>
          <w:rFonts w:eastAsia="SimSun"/>
          <w:b/>
          <w:bCs/>
          <w:kern w:val="3"/>
          <w:sz w:val="20"/>
          <w:szCs w:val="20"/>
          <w:lang w:eastAsia="pl-PL"/>
        </w:rPr>
        <w:t>Szafa powinna posiadać możliwość integracji z biurkiem wspartym na jednej nodze w kształcie „U”.</w:t>
      </w:r>
    </w:p>
    <w:p w14:paraId="3BF31550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b/>
          <w:bCs/>
          <w:kern w:val="3"/>
          <w:sz w:val="20"/>
          <w:szCs w:val="20"/>
          <w:lang w:eastAsia="pl-PL"/>
        </w:rPr>
      </w:pPr>
      <w:r w:rsidRPr="00692F31">
        <w:rPr>
          <w:rFonts w:eastAsia="SimSun"/>
          <w:b/>
          <w:bCs/>
          <w:kern w:val="3"/>
          <w:sz w:val="20"/>
          <w:szCs w:val="20"/>
          <w:lang w:eastAsia="pl-PL"/>
        </w:rPr>
        <w:t>Szafa o wymiarach mieszczących się w zakresie: szerokość: 1600-1620 mm, głębokość: 440-460 mm, wysokość: 1210-1220 mm.</w:t>
      </w:r>
    </w:p>
    <w:p w14:paraId="77856ED5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b/>
          <w:bCs/>
          <w:kern w:val="3"/>
          <w:sz w:val="20"/>
          <w:szCs w:val="20"/>
          <w:lang w:eastAsia="pl-PL"/>
        </w:rPr>
      </w:pPr>
    </w:p>
    <w:p w14:paraId="54F9DA3D" w14:textId="77777777" w:rsidR="00692F31" w:rsidRPr="00692F31" w:rsidRDefault="00692F31" w:rsidP="007E3B98">
      <w:pPr>
        <w:widowControl w:val="0"/>
        <w:numPr>
          <w:ilvl w:val="0"/>
          <w:numId w:val="41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 w:cs="Calibri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 xml:space="preserve">Szafa powinna być wykonana z płyty wiórowej obustronnie </w:t>
      </w:r>
      <w:proofErr w:type="spellStart"/>
      <w:r w:rsidRPr="00692F31">
        <w:rPr>
          <w:rFonts w:eastAsia="SimSun"/>
          <w:kern w:val="3"/>
          <w:sz w:val="20"/>
          <w:szCs w:val="20"/>
          <w:lang w:eastAsia="pl-PL"/>
        </w:rPr>
        <w:t>melaminowanej</w:t>
      </w:r>
      <w:proofErr w:type="spellEnd"/>
      <w:r w:rsidRPr="00692F31">
        <w:rPr>
          <w:rFonts w:eastAsia="SimSun"/>
          <w:kern w:val="3"/>
          <w:sz w:val="20"/>
          <w:szCs w:val="20"/>
          <w:lang w:eastAsia="pl-PL"/>
        </w:rPr>
        <w:t xml:space="preserve">, klasy E1 o grubości min. 18 mm – przy założeniu, że wszystkie elementy mają być wykonane z tej samej grubości płyty za wyjątkiem wieńca środkowego, który ma być wykonany z płyty grubości  25-28 mm (dotyczy części, która ma się licować z blatem biurka). </w:t>
      </w:r>
      <w:r w:rsidRPr="00692F31">
        <w:rPr>
          <w:rFonts w:eastAsia="SimSun"/>
          <w:color w:val="000000"/>
          <w:kern w:val="3"/>
          <w:sz w:val="20"/>
          <w:szCs w:val="20"/>
          <w:lang w:eastAsia="pl-PL"/>
        </w:rPr>
        <w:t> Krawędzie oklejone obrzeżem ABS – kolor obrzeża dobrany pod kolor płyty.</w:t>
      </w:r>
    </w:p>
    <w:p w14:paraId="10362F8E" w14:textId="77777777" w:rsidR="00692F31" w:rsidRPr="00692F31" w:rsidRDefault="00692F31" w:rsidP="007E3B98">
      <w:pPr>
        <w:widowControl w:val="0"/>
        <w:numPr>
          <w:ilvl w:val="0"/>
          <w:numId w:val="39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Pionowy płytowy podział szafy.</w:t>
      </w:r>
    </w:p>
    <w:p w14:paraId="09CB0274" w14:textId="77777777" w:rsidR="00692F31" w:rsidRPr="00692F31" w:rsidRDefault="00692F31" w:rsidP="007E3B98">
      <w:pPr>
        <w:widowControl w:val="0"/>
        <w:numPr>
          <w:ilvl w:val="0"/>
          <w:numId w:val="39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Poniżej części otwartej, która ma się licować z blatem biurka i ma być jego przedłużeniem – ma być zainstalowana metalowa szyna umożliwiającą zamocowanie biurka do szafy.</w:t>
      </w:r>
    </w:p>
    <w:p w14:paraId="4C29C188" w14:textId="77777777" w:rsidR="00692F31" w:rsidRPr="00692F31" w:rsidRDefault="00692F31" w:rsidP="007E3B98">
      <w:pPr>
        <w:widowControl w:val="0"/>
        <w:numPr>
          <w:ilvl w:val="0"/>
          <w:numId w:val="39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Dolna część szafy (poniżej poziomu blatu biurka) na całej szerokości, ma być podzielona na 3 pionowe przestrzenie. Poniżej blatu na około połowie szerokości szafy ma być część otwarta z min. 1 regulowaną półką. W drugiej połowie szafy – przestrzeń ma być podzielona na część otwartą oraz cztery wysuwane szuflady.</w:t>
      </w:r>
    </w:p>
    <w:p w14:paraId="78F24A61" w14:textId="77777777" w:rsidR="00692F31" w:rsidRPr="00692F31" w:rsidRDefault="00692F31" w:rsidP="007E3B98">
      <w:pPr>
        <w:widowControl w:val="0"/>
        <w:numPr>
          <w:ilvl w:val="0"/>
          <w:numId w:val="39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Otwarte przestrzenie – mają znajdować się po skrajnych stronach szafy.</w:t>
      </w:r>
    </w:p>
    <w:p w14:paraId="021C727D" w14:textId="77777777" w:rsidR="00692F31" w:rsidRPr="00692F31" w:rsidRDefault="00692F31" w:rsidP="007E3B98">
      <w:pPr>
        <w:widowControl w:val="0"/>
        <w:numPr>
          <w:ilvl w:val="0"/>
          <w:numId w:val="39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Szuflady bez uchwytów, funkcję uchwytu ma pełnić min. 15 mm szczelina pomiędzy frontem szuflad a korpusem.</w:t>
      </w:r>
    </w:p>
    <w:p w14:paraId="1860D3A5" w14:textId="77777777" w:rsidR="00692F31" w:rsidRPr="00692F31" w:rsidRDefault="00692F31" w:rsidP="007E3B98">
      <w:pPr>
        <w:widowControl w:val="0"/>
        <w:numPr>
          <w:ilvl w:val="0"/>
          <w:numId w:val="39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Szuflady wyposażone w zamek centralny z dwoma kluczami łamanymi, zamykający jednocześnie wszystkie szuflady. Wymagana możliwość wysunięcia na raz tylko jednej szuflady. </w:t>
      </w:r>
    </w:p>
    <w:p w14:paraId="55A41731" w14:textId="77777777" w:rsidR="00692F31" w:rsidRPr="00692F31" w:rsidRDefault="00692F31" w:rsidP="007E3B98">
      <w:pPr>
        <w:widowControl w:val="0"/>
        <w:numPr>
          <w:ilvl w:val="0"/>
          <w:numId w:val="39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Powyżej poziomu montowanego blatu biurka (zajmując około połowę szerokości szafy), ma znajdować się część otwarta z ażurową drabinką w części gdzie są plecy szafy oraz w drugiej części szerokości szafy – drzwi przesuwne.</w:t>
      </w:r>
    </w:p>
    <w:p w14:paraId="131A90C4" w14:textId="77777777" w:rsidR="00692F31" w:rsidRPr="00692F31" w:rsidRDefault="00692F31" w:rsidP="007E3B98">
      <w:pPr>
        <w:widowControl w:val="0"/>
        <w:numPr>
          <w:ilvl w:val="0"/>
          <w:numId w:val="39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Drzwi przesuwne, zakrywające połowę szerokości szafy, która jest użytkowana przez pracownika.</w:t>
      </w:r>
    </w:p>
    <w:p w14:paraId="7D305A22" w14:textId="77777777" w:rsidR="00692F31" w:rsidRPr="00692F31" w:rsidRDefault="00692F31" w:rsidP="007E3B98">
      <w:pPr>
        <w:widowControl w:val="0"/>
        <w:numPr>
          <w:ilvl w:val="0"/>
          <w:numId w:val="39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Drabinka powinna być wykonana z minimum 6 metalowych, okrągłych profili o średnicy min. 10 mm, malowanych proszkowo na kolor czarny.</w:t>
      </w:r>
    </w:p>
    <w:p w14:paraId="42FECDA0" w14:textId="77777777" w:rsidR="00692F31" w:rsidRPr="00692F31" w:rsidRDefault="00692F31" w:rsidP="007E3B98">
      <w:pPr>
        <w:widowControl w:val="0"/>
        <w:numPr>
          <w:ilvl w:val="0"/>
          <w:numId w:val="39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Drzwi przesuwne mają być wyposażone w metalowy uchwyt o długości min. 220mm,  montowany pionowo na 2 śrubach na krańcu drzwi oraz zamek punktowy z dwoma kluczami łamanymi.</w:t>
      </w:r>
    </w:p>
    <w:p w14:paraId="442355F5" w14:textId="77777777" w:rsidR="00692F31" w:rsidRPr="00692F31" w:rsidRDefault="00692F31" w:rsidP="007E3B98">
      <w:pPr>
        <w:widowControl w:val="0"/>
        <w:numPr>
          <w:ilvl w:val="0"/>
          <w:numId w:val="39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Szafa powinna być posadowiona na cokole metalowym, malowanym proszkowo, wykonanym z profilu o wymiarach min. 40x20, grubość ścianki 1,5 mm, wyposażonym w metalowy regulator służący do poziomowania – w zakresie min. 15 mm.</w:t>
      </w:r>
    </w:p>
    <w:p w14:paraId="1AA561E3" w14:textId="77777777" w:rsidR="00692F31" w:rsidRPr="00692F31" w:rsidRDefault="00692F31" w:rsidP="007E3B98">
      <w:pPr>
        <w:widowControl w:val="0"/>
        <w:numPr>
          <w:ilvl w:val="0"/>
          <w:numId w:val="39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 w:cs="Calibri"/>
          <w:kern w:val="3"/>
          <w:sz w:val="20"/>
          <w:szCs w:val="20"/>
          <w:lang w:eastAsia="pl-PL"/>
        </w:rPr>
      </w:pPr>
      <w:r w:rsidRPr="00692F31">
        <w:rPr>
          <w:rFonts w:eastAsia="SimSun"/>
          <w:color w:val="000000"/>
          <w:kern w:val="3"/>
          <w:sz w:val="20"/>
          <w:szCs w:val="20"/>
          <w:lang w:eastAsia="pl-PL"/>
        </w:rPr>
        <w:t xml:space="preserve">Kolorystyka: </w:t>
      </w:r>
      <w:r w:rsidRPr="00692F31">
        <w:rPr>
          <w:rFonts w:eastAsia="SimSun" w:cs="Calibri"/>
          <w:kern w:val="3"/>
          <w:sz w:val="20"/>
          <w:szCs w:val="20"/>
          <w:lang w:eastAsia="pl-PL"/>
        </w:rPr>
        <w:t>melamina - do wy</w:t>
      </w:r>
      <w:bookmarkStart w:id="1" w:name="Bookmark"/>
      <w:bookmarkEnd w:id="1"/>
      <w:r w:rsidRPr="00692F31">
        <w:rPr>
          <w:rFonts w:eastAsia="SimSun" w:cs="Calibri"/>
          <w:kern w:val="3"/>
          <w:sz w:val="20"/>
          <w:szCs w:val="20"/>
          <w:lang w:eastAsia="pl-PL"/>
        </w:rPr>
        <w:t>boru min. 15 kolorów z wzornika producenta. Dla elementów metalowych – do wyboru min. 5 kolorów. Kolorystyka do wyboru przez Zamawiającego, na etapie podpisywania umowy.</w:t>
      </w:r>
    </w:p>
    <w:p w14:paraId="55A8F8B0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</w:p>
    <w:p w14:paraId="4E594CC1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b/>
          <w:kern w:val="3"/>
          <w:sz w:val="20"/>
          <w:szCs w:val="20"/>
          <w:lang w:eastAsia="pl-PL"/>
        </w:rPr>
      </w:pPr>
      <w:r w:rsidRPr="00692F31">
        <w:rPr>
          <w:rFonts w:eastAsia="SimSun"/>
          <w:b/>
          <w:kern w:val="3"/>
          <w:sz w:val="20"/>
          <w:szCs w:val="20"/>
          <w:lang w:eastAsia="pl-PL"/>
        </w:rPr>
        <w:t>Wymagane dokumenty:</w:t>
      </w:r>
    </w:p>
    <w:p w14:paraId="52E279A1" w14:textId="4EE2A3BC" w:rsidR="00692F31" w:rsidRPr="00692F31" w:rsidRDefault="00692F31" w:rsidP="007E3B98">
      <w:pPr>
        <w:widowControl w:val="0"/>
        <w:numPr>
          <w:ilvl w:val="0"/>
          <w:numId w:val="42"/>
        </w:numPr>
        <w:suppressAutoHyphens/>
        <w:autoSpaceDN w:val="0"/>
        <w:spacing w:after="200" w:line="276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Certyfikat / atest zgodności wg normy: EN 14073-2</w:t>
      </w:r>
      <w:r w:rsidR="00873E9A" w:rsidRPr="00873E9A">
        <w:rPr>
          <w:rFonts w:eastAsia="SimSun"/>
          <w:kern w:val="3"/>
          <w:sz w:val="20"/>
          <w:szCs w:val="20"/>
          <w:lang w:eastAsia="pl-PL"/>
        </w:rPr>
        <w:t xml:space="preserve"> lub równoważn</w:t>
      </w:r>
      <w:r w:rsidR="00873E9A">
        <w:rPr>
          <w:rFonts w:eastAsia="SimSun"/>
          <w:kern w:val="3"/>
          <w:sz w:val="20"/>
          <w:szCs w:val="20"/>
          <w:lang w:eastAsia="pl-PL"/>
        </w:rPr>
        <w:t>e</w:t>
      </w:r>
      <w:r w:rsidR="00873E9A" w:rsidRPr="00873E9A">
        <w:rPr>
          <w:rFonts w:eastAsia="SimSun"/>
          <w:kern w:val="3"/>
          <w:sz w:val="20"/>
          <w:szCs w:val="20"/>
          <w:lang w:eastAsia="pl-PL"/>
        </w:rPr>
        <w:t xml:space="preserve"> *</w:t>
      </w:r>
    </w:p>
    <w:p w14:paraId="5560F672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</w:p>
    <w:p w14:paraId="03DB4EE8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noProof/>
          <w:kern w:val="3"/>
          <w:sz w:val="20"/>
          <w:szCs w:val="20"/>
          <w:lang w:eastAsia="pl-PL"/>
        </w:rPr>
        <w:lastRenderedPageBreak/>
        <w:drawing>
          <wp:anchor distT="0" distB="0" distL="114300" distR="114300" simplePos="0" relativeHeight="251677696" behindDoc="0" locked="0" layoutInCell="1" allowOverlap="1" wp14:anchorId="74E609E1" wp14:editId="3815F61F">
            <wp:simplePos x="0" y="0"/>
            <wp:positionH relativeFrom="column">
              <wp:posOffset>121286</wp:posOffset>
            </wp:positionH>
            <wp:positionV relativeFrom="paragraph">
              <wp:posOffset>98426</wp:posOffset>
            </wp:positionV>
            <wp:extent cx="4922516" cy="3329943"/>
            <wp:effectExtent l="0" t="0" r="0" b="3807"/>
            <wp:wrapTopAndBottom/>
            <wp:docPr id="12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2516" cy="33299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F6EC571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</w:p>
    <w:p w14:paraId="27994B81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</w:p>
    <w:p w14:paraId="3EF26A55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Widok poglądowy</w:t>
      </w:r>
    </w:p>
    <w:p w14:paraId="0D435DD5" w14:textId="3D8FE6FE" w:rsidR="00692F31" w:rsidRPr="00873E9A" w:rsidRDefault="00692F31" w:rsidP="00AA273E">
      <w:pPr>
        <w:keepNext/>
        <w:spacing w:after="240" w:line="240" w:lineRule="auto"/>
        <w:outlineLvl w:val="0"/>
        <w:rPr>
          <w:sz w:val="20"/>
          <w:szCs w:val="20"/>
        </w:rPr>
      </w:pPr>
    </w:p>
    <w:p w14:paraId="19B5E87E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b/>
          <w:bCs/>
          <w:kern w:val="3"/>
          <w:sz w:val="20"/>
          <w:szCs w:val="20"/>
          <w:lang w:eastAsia="pl-PL"/>
        </w:rPr>
        <w:t>11.</w:t>
      </w:r>
      <w:r w:rsidRPr="00692F31">
        <w:rPr>
          <w:rFonts w:eastAsia="SimSun"/>
          <w:b/>
          <w:bCs/>
          <w:kern w:val="3"/>
          <w:sz w:val="20"/>
          <w:szCs w:val="20"/>
          <w:lang w:eastAsia="pl-PL"/>
        </w:rPr>
        <w:tab/>
        <w:t xml:space="preserve">. Szafa jednostronna, przystosowana do integracji z biurkiem wersja prawa </w:t>
      </w:r>
      <w:r w:rsidRPr="00692F31">
        <w:rPr>
          <w:rFonts w:eastAsia="SimSun"/>
          <w:kern w:val="3"/>
          <w:sz w:val="20"/>
          <w:szCs w:val="20"/>
          <w:lang w:eastAsia="pl-PL"/>
        </w:rPr>
        <w:t>– szafa ma znajdować się po prawej stronie użytkownika).</w:t>
      </w:r>
    </w:p>
    <w:p w14:paraId="72A4DD19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b/>
          <w:bCs/>
          <w:kern w:val="3"/>
          <w:sz w:val="20"/>
          <w:szCs w:val="20"/>
          <w:lang w:eastAsia="pl-PL"/>
        </w:rPr>
      </w:pPr>
      <w:r w:rsidRPr="00692F31">
        <w:rPr>
          <w:rFonts w:eastAsia="SimSun"/>
          <w:b/>
          <w:bCs/>
          <w:kern w:val="3"/>
          <w:sz w:val="20"/>
          <w:szCs w:val="20"/>
          <w:lang w:eastAsia="pl-PL"/>
        </w:rPr>
        <w:t>Szafa powinna posiadać możliwość integracji z biurkiem wspartym na jednej nodze w kształcie „U”.</w:t>
      </w:r>
    </w:p>
    <w:p w14:paraId="39C2F22E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b/>
          <w:bCs/>
          <w:kern w:val="3"/>
          <w:sz w:val="20"/>
          <w:szCs w:val="20"/>
          <w:lang w:eastAsia="pl-PL"/>
        </w:rPr>
      </w:pPr>
      <w:r w:rsidRPr="00692F31">
        <w:rPr>
          <w:rFonts w:eastAsia="SimSun"/>
          <w:b/>
          <w:bCs/>
          <w:kern w:val="3"/>
          <w:sz w:val="20"/>
          <w:szCs w:val="20"/>
          <w:lang w:eastAsia="pl-PL"/>
        </w:rPr>
        <w:t>Szafa o wymiarach mieszczących się w zakresie: szerokość: 1600-1620 mm, głębokość: 440-460 mm, wysokość: 1210-1220 mm.</w:t>
      </w:r>
    </w:p>
    <w:p w14:paraId="06D1B059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b/>
          <w:bCs/>
          <w:kern w:val="3"/>
          <w:sz w:val="20"/>
          <w:szCs w:val="20"/>
          <w:lang w:eastAsia="pl-PL"/>
        </w:rPr>
      </w:pPr>
    </w:p>
    <w:p w14:paraId="3566ED72" w14:textId="77777777" w:rsidR="00692F31" w:rsidRPr="00692F31" w:rsidRDefault="00692F31" w:rsidP="007E3B98">
      <w:pPr>
        <w:widowControl w:val="0"/>
        <w:numPr>
          <w:ilvl w:val="0"/>
          <w:numId w:val="45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 w:cs="Calibri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 xml:space="preserve">Szafa powinna być wykonana z płyty wiórowej obustronnie </w:t>
      </w:r>
      <w:proofErr w:type="spellStart"/>
      <w:r w:rsidRPr="00692F31">
        <w:rPr>
          <w:rFonts w:eastAsia="SimSun"/>
          <w:kern w:val="3"/>
          <w:sz w:val="20"/>
          <w:szCs w:val="20"/>
          <w:lang w:eastAsia="pl-PL"/>
        </w:rPr>
        <w:t>melaminowanej</w:t>
      </w:r>
      <w:proofErr w:type="spellEnd"/>
      <w:r w:rsidRPr="00692F31">
        <w:rPr>
          <w:rFonts w:eastAsia="SimSun"/>
          <w:kern w:val="3"/>
          <w:sz w:val="20"/>
          <w:szCs w:val="20"/>
          <w:lang w:eastAsia="pl-PL"/>
        </w:rPr>
        <w:t xml:space="preserve">, klasy E1 o grubości min. 18 mm – przy założeniu, że wszystkie elementy mają być wykonane z tej samej grubości płyty za wyjątkiem wieńca środkowego, który ma być wykonany z płyty grubości  25-28 mm (dotyczy części, która ma się licować z blatem biurka). </w:t>
      </w:r>
      <w:r w:rsidRPr="00692F31">
        <w:rPr>
          <w:rFonts w:eastAsia="SimSun"/>
          <w:color w:val="000000"/>
          <w:kern w:val="3"/>
          <w:sz w:val="20"/>
          <w:szCs w:val="20"/>
          <w:lang w:eastAsia="pl-PL"/>
        </w:rPr>
        <w:t> Krawędzie oklejone obrzeżem ABS – kolor obrzeża dobrany pod kolor płyty.</w:t>
      </w:r>
    </w:p>
    <w:p w14:paraId="48B00136" w14:textId="77777777" w:rsidR="00692F31" w:rsidRPr="00692F31" w:rsidRDefault="00692F31" w:rsidP="007E3B98">
      <w:pPr>
        <w:widowControl w:val="0"/>
        <w:numPr>
          <w:ilvl w:val="0"/>
          <w:numId w:val="43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Pionowy płytowy podział szafy.</w:t>
      </w:r>
    </w:p>
    <w:p w14:paraId="232B4372" w14:textId="77777777" w:rsidR="00692F31" w:rsidRPr="00692F31" w:rsidRDefault="00692F31" w:rsidP="007E3B98">
      <w:pPr>
        <w:widowControl w:val="0"/>
        <w:numPr>
          <w:ilvl w:val="0"/>
          <w:numId w:val="43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Poniżej części otwartej, która ma się licować z blatem biurka i ma być jego przedłużeniem – ma być zainstalowana metalowa szyna umożliwiającą zamocowanie biurka do szafy.</w:t>
      </w:r>
    </w:p>
    <w:p w14:paraId="4DC72330" w14:textId="77777777" w:rsidR="00692F31" w:rsidRPr="00692F31" w:rsidRDefault="00692F31" w:rsidP="007E3B98">
      <w:pPr>
        <w:widowControl w:val="0"/>
        <w:numPr>
          <w:ilvl w:val="0"/>
          <w:numId w:val="43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Dolna część szafy (poniżej poziomu blatu biurka) na całej szerokości, ma być podzielona na 3 pionowe przestrzenie. Poniżej blatu na około połowie szerokości szafy ma być część otwarta z min. 1 regulowaną półką. W drugiej połowie szafy – przestrzeń ma być podzielona na część otwartą oraz cztery wysuwane szuflady.</w:t>
      </w:r>
    </w:p>
    <w:p w14:paraId="6B9DB9CF" w14:textId="77777777" w:rsidR="00692F31" w:rsidRPr="00692F31" w:rsidRDefault="00692F31" w:rsidP="007E3B98">
      <w:pPr>
        <w:widowControl w:val="0"/>
        <w:numPr>
          <w:ilvl w:val="0"/>
          <w:numId w:val="43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Otwarte przestrzenie – mają znajdować się po skrajnych stronach szafy.</w:t>
      </w:r>
    </w:p>
    <w:p w14:paraId="1CEE1E15" w14:textId="77777777" w:rsidR="00692F31" w:rsidRPr="00692F31" w:rsidRDefault="00692F31" w:rsidP="007E3B98">
      <w:pPr>
        <w:widowControl w:val="0"/>
        <w:numPr>
          <w:ilvl w:val="0"/>
          <w:numId w:val="43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Szuflady bez uchwytów, funkcję uchwytu ma pełnić min. 15 mm szczelina pomiędzy frontem szuflad a korpusem.</w:t>
      </w:r>
    </w:p>
    <w:p w14:paraId="7604C40C" w14:textId="77777777" w:rsidR="00692F31" w:rsidRPr="00692F31" w:rsidRDefault="00692F31" w:rsidP="007E3B98">
      <w:pPr>
        <w:widowControl w:val="0"/>
        <w:numPr>
          <w:ilvl w:val="0"/>
          <w:numId w:val="43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Szuflady wyposażone w zamek centralny z dwoma kluczami łamanymi, zamykający jednocześnie wszystkie szuflady. Wymagana możliwość wysunięcia na raz tylko jednej szuflady. </w:t>
      </w:r>
    </w:p>
    <w:p w14:paraId="2FE1F7F2" w14:textId="77777777" w:rsidR="00692F31" w:rsidRPr="00692F31" w:rsidRDefault="00692F31" w:rsidP="007E3B98">
      <w:pPr>
        <w:widowControl w:val="0"/>
        <w:numPr>
          <w:ilvl w:val="0"/>
          <w:numId w:val="43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Powyżej poziomu montowanego blatu biurka (zajmując około połowę szerokości szafy), ma znajdować się część otwarta z ażurową drabinką w części gdzie są plecy szafy oraz w drugiej części szerokości szafy – drzwi przesuwne.</w:t>
      </w:r>
    </w:p>
    <w:p w14:paraId="0AF1D4DC" w14:textId="77777777" w:rsidR="00692F31" w:rsidRPr="00692F31" w:rsidRDefault="00692F31" w:rsidP="007E3B98">
      <w:pPr>
        <w:widowControl w:val="0"/>
        <w:numPr>
          <w:ilvl w:val="0"/>
          <w:numId w:val="43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Drzwi przesuwne, zakrywające połowę szerokości szafy, która jest użytkowana przez pracownika.</w:t>
      </w:r>
    </w:p>
    <w:p w14:paraId="7A7FBC82" w14:textId="77777777" w:rsidR="00692F31" w:rsidRPr="00692F31" w:rsidRDefault="00692F31" w:rsidP="007E3B98">
      <w:pPr>
        <w:widowControl w:val="0"/>
        <w:numPr>
          <w:ilvl w:val="0"/>
          <w:numId w:val="43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Drabinka powinna być wykonana z minimum 6 metalowych, okrągłych profili o średnicy min. 10 mm, malowanych proszkowo na kolor czarny.</w:t>
      </w:r>
    </w:p>
    <w:p w14:paraId="116FB719" w14:textId="77777777" w:rsidR="00692F31" w:rsidRPr="00692F31" w:rsidRDefault="00692F31" w:rsidP="007E3B98">
      <w:pPr>
        <w:widowControl w:val="0"/>
        <w:numPr>
          <w:ilvl w:val="0"/>
          <w:numId w:val="43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Drzwi przesuwne mają być wyposażone w metalowy uchwyt o długości min. 220mm,  montowany pionowo na 2 śrubach na krańcu drzwi oraz zamek punktowy z dwoma kluczami łamanymi.</w:t>
      </w:r>
    </w:p>
    <w:p w14:paraId="05CFF4E8" w14:textId="77777777" w:rsidR="00692F31" w:rsidRPr="00692F31" w:rsidRDefault="00692F31" w:rsidP="007E3B98">
      <w:pPr>
        <w:widowControl w:val="0"/>
        <w:numPr>
          <w:ilvl w:val="0"/>
          <w:numId w:val="43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 xml:space="preserve">Szafa powinna być posadowiona na cokole metalowym, malowanym proszkowo, wykonanym z profilu o wymiarach min. 40x20, grubość ścianki 1,5 mm, wyposażonym w metalowy regulator służący do </w:t>
      </w:r>
      <w:r w:rsidRPr="00692F31">
        <w:rPr>
          <w:rFonts w:eastAsia="SimSun"/>
          <w:kern w:val="3"/>
          <w:sz w:val="20"/>
          <w:szCs w:val="20"/>
          <w:lang w:eastAsia="pl-PL"/>
        </w:rPr>
        <w:lastRenderedPageBreak/>
        <w:t>poziomowania – w zakresie min. 15 mm.</w:t>
      </w:r>
    </w:p>
    <w:p w14:paraId="15F30BF3" w14:textId="77777777" w:rsidR="00692F31" w:rsidRPr="00692F31" w:rsidRDefault="00692F31" w:rsidP="007E3B98">
      <w:pPr>
        <w:widowControl w:val="0"/>
        <w:numPr>
          <w:ilvl w:val="0"/>
          <w:numId w:val="43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 w:cs="Calibri"/>
          <w:kern w:val="3"/>
          <w:sz w:val="20"/>
          <w:szCs w:val="20"/>
          <w:lang w:eastAsia="pl-PL"/>
        </w:rPr>
      </w:pPr>
      <w:r w:rsidRPr="00692F31">
        <w:rPr>
          <w:rFonts w:eastAsia="SimSun"/>
          <w:color w:val="000000"/>
          <w:kern w:val="3"/>
          <w:sz w:val="20"/>
          <w:szCs w:val="20"/>
          <w:lang w:eastAsia="pl-PL"/>
        </w:rPr>
        <w:t xml:space="preserve">Kolorystyka: </w:t>
      </w:r>
      <w:r w:rsidRPr="00692F31">
        <w:rPr>
          <w:rFonts w:eastAsia="SimSun" w:cs="Calibri"/>
          <w:kern w:val="3"/>
          <w:sz w:val="20"/>
          <w:szCs w:val="20"/>
          <w:lang w:eastAsia="pl-PL"/>
        </w:rPr>
        <w:t>melamina - do wyboru min. 15 kolorów z wzornika producenta. Dla elementów metalowych – do wyboru min. 5 kolorów. Kolorystyka do wyboru przez Zamawiającego, na etapie podpisywania umowy.</w:t>
      </w:r>
    </w:p>
    <w:p w14:paraId="281E2E70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</w:p>
    <w:p w14:paraId="28E84B44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b/>
          <w:kern w:val="3"/>
          <w:sz w:val="20"/>
          <w:szCs w:val="20"/>
          <w:lang w:eastAsia="pl-PL"/>
        </w:rPr>
      </w:pPr>
      <w:r w:rsidRPr="00692F31">
        <w:rPr>
          <w:rFonts w:eastAsia="SimSun"/>
          <w:b/>
          <w:kern w:val="3"/>
          <w:sz w:val="20"/>
          <w:szCs w:val="20"/>
          <w:lang w:eastAsia="pl-PL"/>
        </w:rPr>
        <w:t>Wymagane dokumenty:</w:t>
      </w:r>
    </w:p>
    <w:p w14:paraId="729C3B9A" w14:textId="6E5182F4" w:rsidR="00692F31" w:rsidRPr="00692F31" w:rsidRDefault="00692F31" w:rsidP="007E3B98">
      <w:pPr>
        <w:widowControl w:val="0"/>
        <w:numPr>
          <w:ilvl w:val="0"/>
          <w:numId w:val="46"/>
        </w:numPr>
        <w:suppressAutoHyphens/>
        <w:autoSpaceDN w:val="0"/>
        <w:spacing w:after="200" w:line="276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Certyfikat / atest zgodności wg normy: EN 14073-2</w:t>
      </w:r>
      <w:r w:rsidR="00873E9A" w:rsidRPr="00873E9A">
        <w:rPr>
          <w:rFonts w:eastAsia="SimSun"/>
          <w:kern w:val="3"/>
          <w:sz w:val="20"/>
          <w:szCs w:val="20"/>
          <w:lang w:eastAsia="pl-PL"/>
        </w:rPr>
        <w:t xml:space="preserve"> lub równoważn</w:t>
      </w:r>
      <w:r w:rsidR="00873E9A">
        <w:rPr>
          <w:rFonts w:eastAsia="SimSun"/>
          <w:kern w:val="3"/>
          <w:sz w:val="20"/>
          <w:szCs w:val="20"/>
          <w:lang w:eastAsia="pl-PL"/>
        </w:rPr>
        <w:t>e</w:t>
      </w:r>
      <w:r w:rsidR="00873E9A" w:rsidRPr="00873E9A">
        <w:rPr>
          <w:rFonts w:eastAsia="SimSun"/>
          <w:kern w:val="3"/>
          <w:sz w:val="20"/>
          <w:szCs w:val="20"/>
          <w:lang w:eastAsia="pl-PL"/>
        </w:rPr>
        <w:t xml:space="preserve"> *</w:t>
      </w:r>
    </w:p>
    <w:p w14:paraId="2B61FA59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noProof/>
          <w:kern w:val="3"/>
          <w:sz w:val="20"/>
          <w:szCs w:val="20"/>
          <w:lang w:eastAsia="pl-PL"/>
        </w:rPr>
        <w:drawing>
          <wp:anchor distT="0" distB="0" distL="114300" distR="114300" simplePos="0" relativeHeight="251679744" behindDoc="0" locked="0" layoutInCell="1" allowOverlap="1" wp14:anchorId="6846DA4B" wp14:editId="01314E7C">
            <wp:simplePos x="0" y="0"/>
            <wp:positionH relativeFrom="column">
              <wp:posOffset>593729</wp:posOffset>
            </wp:positionH>
            <wp:positionV relativeFrom="paragraph">
              <wp:posOffset>235586</wp:posOffset>
            </wp:positionV>
            <wp:extent cx="4869179" cy="2926080"/>
            <wp:effectExtent l="0" t="0" r="7621" b="7620"/>
            <wp:wrapTopAndBottom/>
            <wp:docPr id="13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9179" cy="2926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8CDFDAC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</w:p>
    <w:p w14:paraId="4189AB6A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</w:p>
    <w:p w14:paraId="5981EBFB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Widok poglądowy</w:t>
      </w:r>
    </w:p>
    <w:p w14:paraId="549D6F0C" w14:textId="5B9C995A" w:rsidR="00692F31" w:rsidRPr="00873E9A" w:rsidRDefault="00692F31" w:rsidP="00AA273E">
      <w:pPr>
        <w:keepNext/>
        <w:spacing w:after="240" w:line="240" w:lineRule="auto"/>
        <w:outlineLvl w:val="0"/>
        <w:rPr>
          <w:sz w:val="20"/>
          <w:szCs w:val="20"/>
        </w:rPr>
      </w:pPr>
    </w:p>
    <w:p w14:paraId="650426B6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b/>
          <w:bCs/>
          <w:kern w:val="3"/>
          <w:sz w:val="20"/>
          <w:szCs w:val="20"/>
          <w:lang w:eastAsia="pl-PL"/>
        </w:rPr>
      </w:pPr>
      <w:r w:rsidRPr="00692F31">
        <w:rPr>
          <w:rFonts w:eastAsia="SimSun"/>
          <w:b/>
          <w:bCs/>
          <w:kern w:val="3"/>
          <w:sz w:val="20"/>
          <w:szCs w:val="20"/>
          <w:lang w:eastAsia="pl-PL"/>
        </w:rPr>
        <w:t>12.</w:t>
      </w:r>
      <w:r w:rsidRPr="00692F31">
        <w:rPr>
          <w:rFonts w:eastAsia="SimSun"/>
          <w:b/>
          <w:bCs/>
          <w:kern w:val="3"/>
          <w:sz w:val="20"/>
          <w:szCs w:val="20"/>
          <w:lang w:eastAsia="pl-PL"/>
        </w:rPr>
        <w:tab/>
        <w:t xml:space="preserve"> Szafa jednostronna</w:t>
      </w:r>
    </w:p>
    <w:p w14:paraId="6B4DF2F9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b/>
          <w:bCs/>
          <w:kern w:val="3"/>
          <w:sz w:val="20"/>
          <w:szCs w:val="20"/>
          <w:lang w:eastAsia="pl-PL"/>
        </w:rPr>
      </w:pPr>
      <w:r w:rsidRPr="00692F31">
        <w:rPr>
          <w:rFonts w:eastAsia="SimSun"/>
          <w:b/>
          <w:bCs/>
          <w:kern w:val="3"/>
          <w:sz w:val="20"/>
          <w:szCs w:val="20"/>
          <w:lang w:eastAsia="pl-PL"/>
        </w:rPr>
        <w:t>Szafa o wymiarach mieszczących się w zakresie: szerokość: 1600-1620 mm, głębokość: 440-460 mm, wysokość: 1210-1220 mm.</w:t>
      </w:r>
    </w:p>
    <w:p w14:paraId="286F3903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b/>
          <w:bCs/>
          <w:kern w:val="3"/>
          <w:sz w:val="20"/>
          <w:szCs w:val="20"/>
          <w:lang w:eastAsia="pl-PL"/>
        </w:rPr>
      </w:pPr>
    </w:p>
    <w:p w14:paraId="4DEAF9FC" w14:textId="77777777" w:rsidR="00692F31" w:rsidRPr="00692F31" w:rsidRDefault="00692F31" w:rsidP="007E3B98">
      <w:pPr>
        <w:widowControl w:val="0"/>
        <w:numPr>
          <w:ilvl w:val="0"/>
          <w:numId w:val="49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 w:cs="Calibri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 xml:space="preserve">Szafa powinna być wykonana z płyty wiórowej obustronnie </w:t>
      </w:r>
      <w:proofErr w:type="spellStart"/>
      <w:r w:rsidRPr="00692F31">
        <w:rPr>
          <w:rFonts w:eastAsia="SimSun"/>
          <w:kern w:val="3"/>
          <w:sz w:val="20"/>
          <w:szCs w:val="20"/>
          <w:lang w:eastAsia="pl-PL"/>
        </w:rPr>
        <w:t>melaminowanej</w:t>
      </w:r>
      <w:proofErr w:type="spellEnd"/>
      <w:r w:rsidRPr="00692F31">
        <w:rPr>
          <w:rFonts w:eastAsia="SimSun"/>
          <w:kern w:val="3"/>
          <w:sz w:val="20"/>
          <w:szCs w:val="20"/>
          <w:lang w:eastAsia="pl-PL"/>
        </w:rPr>
        <w:t xml:space="preserve">, klasy E1 o grubości min. 18 mm . </w:t>
      </w:r>
      <w:r w:rsidRPr="00692F31">
        <w:rPr>
          <w:rFonts w:eastAsia="SimSun"/>
          <w:color w:val="000000"/>
          <w:kern w:val="3"/>
          <w:sz w:val="20"/>
          <w:szCs w:val="20"/>
          <w:lang w:eastAsia="pl-PL"/>
        </w:rPr>
        <w:t> Krawędzie oklejone obrzeżem ABS – kolor obrzeża dobrany pod kolor płyty.</w:t>
      </w:r>
    </w:p>
    <w:p w14:paraId="4A8526D7" w14:textId="77777777" w:rsidR="00692F31" w:rsidRPr="00692F31" w:rsidRDefault="00692F31" w:rsidP="007E3B98">
      <w:pPr>
        <w:widowControl w:val="0"/>
        <w:numPr>
          <w:ilvl w:val="0"/>
          <w:numId w:val="47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Pionowy płytowy podział szafy.</w:t>
      </w:r>
    </w:p>
    <w:p w14:paraId="712FEE54" w14:textId="77777777" w:rsidR="00692F31" w:rsidRPr="00692F31" w:rsidRDefault="00692F31" w:rsidP="007E3B98">
      <w:pPr>
        <w:widowControl w:val="0"/>
        <w:numPr>
          <w:ilvl w:val="0"/>
          <w:numId w:val="47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Dolna część szafy na całej szerokości, ma być podzielona na 2 pionowe przestrzenie z półkami zamykane drzwiami przesuwnymi</w:t>
      </w:r>
    </w:p>
    <w:p w14:paraId="56D6FFC1" w14:textId="77777777" w:rsidR="00692F31" w:rsidRPr="00692F31" w:rsidRDefault="00692F31" w:rsidP="007E3B98">
      <w:pPr>
        <w:widowControl w:val="0"/>
        <w:numPr>
          <w:ilvl w:val="0"/>
          <w:numId w:val="47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 xml:space="preserve"> Część otwarta z ażurową drabinką</w:t>
      </w:r>
    </w:p>
    <w:p w14:paraId="111E770B" w14:textId="77777777" w:rsidR="00692F31" w:rsidRPr="00692F31" w:rsidRDefault="00692F31" w:rsidP="007E3B98">
      <w:pPr>
        <w:widowControl w:val="0"/>
        <w:numPr>
          <w:ilvl w:val="0"/>
          <w:numId w:val="47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Drabinka powinna być wykonana z minimum 6 metalowych, okrągłych profili o średnicy min. 10 mm, malowanych proszkowo na kolor czarny.</w:t>
      </w:r>
    </w:p>
    <w:p w14:paraId="58C991FF" w14:textId="77777777" w:rsidR="00692F31" w:rsidRPr="00692F31" w:rsidRDefault="00692F31" w:rsidP="007E3B98">
      <w:pPr>
        <w:widowControl w:val="0"/>
        <w:numPr>
          <w:ilvl w:val="0"/>
          <w:numId w:val="47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Drzwi przesuwne mają być wyposażone w metalowy uchwyt o długości min. 220mm,  montowany pionowo na 2 śrubach na krańcu drzwi oraz zamek punktowy z dwoma kluczami łamanymi.</w:t>
      </w:r>
    </w:p>
    <w:p w14:paraId="47F2DBE5" w14:textId="77777777" w:rsidR="00692F31" w:rsidRPr="00692F31" w:rsidRDefault="00692F31" w:rsidP="007E3B98">
      <w:pPr>
        <w:widowControl w:val="0"/>
        <w:numPr>
          <w:ilvl w:val="0"/>
          <w:numId w:val="47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Szafa powinna być posadowiona na cokole metalowym, malowanym proszkowo, wykonanym z profilu o wymiarach min. 40x20, grubość ścianki 1,5 mm, wyposażonym w metalowy regulator służący do poziomowania – w zakresie min. 15 mm.</w:t>
      </w:r>
    </w:p>
    <w:p w14:paraId="4AEACE7C" w14:textId="77777777" w:rsidR="00692F31" w:rsidRPr="00692F31" w:rsidRDefault="00692F31" w:rsidP="007E3B98">
      <w:pPr>
        <w:widowControl w:val="0"/>
        <w:numPr>
          <w:ilvl w:val="0"/>
          <w:numId w:val="47"/>
        </w:numPr>
        <w:suppressAutoHyphens/>
        <w:autoSpaceDN w:val="0"/>
        <w:spacing w:after="0" w:line="240" w:lineRule="auto"/>
        <w:jc w:val="both"/>
        <w:textAlignment w:val="baseline"/>
        <w:rPr>
          <w:rFonts w:eastAsia="SimSun" w:cs="Calibri"/>
          <w:kern w:val="3"/>
          <w:sz w:val="20"/>
          <w:szCs w:val="20"/>
          <w:lang w:eastAsia="pl-PL"/>
        </w:rPr>
      </w:pPr>
      <w:r w:rsidRPr="00692F31">
        <w:rPr>
          <w:rFonts w:eastAsia="SimSun"/>
          <w:color w:val="000000"/>
          <w:kern w:val="3"/>
          <w:sz w:val="20"/>
          <w:szCs w:val="20"/>
          <w:lang w:eastAsia="pl-PL"/>
        </w:rPr>
        <w:t xml:space="preserve">Kolorystyka: </w:t>
      </w:r>
      <w:r w:rsidRPr="00692F31">
        <w:rPr>
          <w:rFonts w:eastAsia="SimSun" w:cs="Calibri"/>
          <w:kern w:val="3"/>
          <w:sz w:val="20"/>
          <w:szCs w:val="20"/>
          <w:lang w:eastAsia="pl-PL"/>
        </w:rPr>
        <w:t>melamina - do wyboru min. 15 kolorów z wzornika producenta. Dla elementów metalowych – do wyboru min. 5 kolorów. Kolorystyka do wyboru przez Zamawiającego, na etapie podpisywania umowy.</w:t>
      </w:r>
    </w:p>
    <w:p w14:paraId="2D005346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</w:p>
    <w:p w14:paraId="0087714F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b/>
          <w:kern w:val="3"/>
          <w:sz w:val="20"/>
          <w:szCs w:val="20"/>
          <w:lang w:eastAsia="pl-PL"/>
        </w:rPr>
      </w:pPr>
      <w:r w:rsidRPr="00692F31">
        <w:rPr>
          <w:rFonts w:eastAsia="SimSun"/>
          <w:b/>
          <w:kern w:val="3"/>
          <w:sz w:val="20"/>
          <w:szCs w:val="20"/>
          <w:lang w:eastAsia="pl-PL"/>
        </w:rPr>
        <w:t>Wymagane dokumenty:</w:t>
      </w:r>
    </w:p>
    <w:p w14:paraId="6712A51C" w14:textId="202B965B" w:rsidR="00692F31" w:rsidRPr="00692F31" w:rsidRDefault="00692F31" w:rsidP="007E3B98">
      <w:pPr>
        <w:widowControl w:val="0"/>
        <w:numPr>
          <w:ilvl w:val="0"/>
          <w:numId w:val="50"/>
        </w:numPr>
        <w:suppressAutoHyphens/>
        <w:autoSpaceDN w:val="0"/>
        <w:spacing w:after="200" w:line="276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Certyfikat / atest zgodności wg normy: EN 14073-2</w:t>
      </w:r>
      <w:r w:rsidR="00873E9A" w:rsidRPr="00873E9A">
        <w:rPr>
          <w:rFonts w:eastAsia="SimSun"/>
          <w:kern w:val="3"/>
          <w:sz w:val="20"/>
          <w:szCs w:val="20"/>
          <w:lang w:eastAsia="pl-PL"/>
        </w:rPr>
        <w:t xml:space="preserve"> lub równoważn</w:t>
      </w:r>
      <w:r w:rsidR="00873E9A">
        <w:rPr>
          <w:rFonts w:eastAsia="SimSun"/>
          <w:kern w:val="3"/>
          <w:sz w:val="20"/>
          <w:szCs w:val="20"/>
          <w:lang w:eastAsia="pl-PL"/>
        </w:rPr>
        <w:t>e</w:t>
      </w:r>
      <w:r w:rsidR="00873E9A" w:rsidRPr="00873E9A">
        <w:rPr>
          <w:rFonts w:eastAsia="SimSun"/>
          <w:kern w:val="3"/>
          <w:sz w:val="20"/>
          <w:szCs w:val="20"/>
          <w:lang w:eastAsia="pl-PL"/>
        </w:rPr>
        <w:t xml:space="preserve"> *</w:t>
      </w:r>
    </w:p>
    <w:p w14:paraId="515512F7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noProof/>
          <w:kern w:val="3"/>
          <w:sz w:val="20"/>
          <w:szCs w:val="20"/>
          <w:lang w:eastAsia="pl-PL"/>
        </w:rPr>
        <w:lastRenderedPageBreak/>
        <w:drawing>
          <wp:anchor distT="0" distB="0" distL="114300" distR="114300" simplePos="0" relativeHeight="251681792" behindDoc="0" locked="0" layoutInCell="1" allowOverlap="1" wp14:anchorId="21136F92" wp14:editId="01ABEB44">
            <wp:simplePos x="0" y="0"/>
            <wp:positionH relativeFrom="column">
              <wp:posOffset>730889</wp:posOffset>
            </wp:positionH>
            <wp:positionV relativeFrom="paragraph">
              <wp:posOffset>220342</wp:posOffset>
            </wp:positionV>
            <wp:extent cx="4434840" cy="3337560"/>
            <wp:effectExtent l="0" t="0" r="3810" b="0"/>
            <wp:wrapTopAndBottom/>
            <wp:docPr id="14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337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7C57355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</w:p>
    <w:p w14:paraId="7CE66967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</w:p>
    <w:p w14:paraId="2E669958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</w:p>
    <w:p w14:paraId="31158170" w14:textId="77777777" w:rsidR="00692F31" w:rsidRPr="00692F31" w:rsidRDefault="00692F31" w:rsidP="00692F31">
      <w:pPr>
        <w:suppressAutoHyphens/>
        <w:autoSpaceDN w:val="0"/>
        <w:spacing w:after="0" w:line="240" w:lineRule="auto"/>
        <w:textAlignment w:val="baseline"/>
        <w:rPr>
          <w:rFonts w:eastAsia="SimSun"/>
          <w:kern w:val="3"/>
          <w:sz w:val="20"/>
          <w:szCs w:val="20"/>
          <w:lang w:eastAsia="pl-PL"/>
        </w:rPr>
      </w:pPr>
      <w:r w:rsidRPr="00692F31">
        <w:rPr>
          <w:rFonts w:eastAsia="SimSun"/>
          <w:kern w:val="3"/>
          <w:sz w:val="20"/>
          <w:szCs w:val="20"/>
          <w:lang w:eastAsia="pl-PL"/>
        </w:rPr>
        <w:t>Widok poglądowy</w:t>
      </w:r>
    </w:p>
    <w:p w14:paraId="21B3F547" w14:textId="3B6D3E29" w:rsidR="00692F31" w:rsidRPr="00873E9A" w:rsidRDefault="00692F31" w:rsidP="00AA273E">
      <w:pPr>
        <w:keepNext/>
        <w:spacing w:after="240" w:line="240" w:lineRule="auto"/>
        <w:outlineLvl w:val="0"/>
        <w:rPr>
          <w:sz w:val="20"/>
          <w:szCs w:val="20"/>
        </w:rPr>
      </w:pPr>
    </w:p>
    <w:p w14:paraId="31F05819" w14:textId="77777777" w:rsidR="00692F31" w:rsidRPr="00692F31" w:rsidRDefault="00692F31" w:rsidP="00692F31">
      <w:pPr>
        <w:suppressAutoHyphens/>
        <w:autoSpaceDN w:val="0"/>
        <w:spacing w:after="200" w:line="276" w:lineRule="auto"/>
        <w:textAlignment w:val="baseline"/>
        <w:rPr>
          <w:rFonts w:eastAsia="SimSun" w:cs="Arial Unicode MS"/>
          <w:kern w:val="3"/>
          <w:sz w:val="20"/>
          <w:szCs w:val="20"/>
          <w:lang w:eastAsia="zh-CN" w:bidi="hi-IN"/>
        </w:rPr>
      </w:pPr>
      <w:r w:rsidRPr="00692F31">
        <w:rPr>
          <w:rFonts w:eastAsia="Times New Roman" w:cs="Arial Unicode MS"/>
          <w:b/>
          <w:bCs/>
          <w:kern w:val="3"/>
          <w:sz w:val="20"/>
          <w:szCs w:val="20"/>
          <w:lang w:eastAsia="zh-CN" w:bidi="hi-IN"/>
        </w:rPr>
        <w:t>13.</w:t>
      </w:r>
      <w:r w:rsidRPr="00692F31">
        <w:rPr>
          <w:rFonts w:eastAsia="Times New Roman" w:cs="Arial Unicode MS"/>
          <w:b/>
          <w:bCs/>
          <w:kern w:val="3"/>
          <w:sz w:val="20"/>
          <w:szCs w:val="20"/>
          <w:lang w:eastAsia="zh-CN" w:bidi="hi-IN"/>
        </w:rPr>
        <w:tab/>
        <w:t xml:space="preserve"> Panel dolny, frontowy, tapicerowany</w:t>
      </w:r>
      <w:r w:rsidRPr="00692F31">
        <w:rPr>
          <w:rFonts w:eastAsia="Times New Roman" w:cs="Arial Unicode MS"/>
          <w:bCs/>
          <w:kern w:val="3"/>
          <w:sz w:val="20"/>
          <w:szCs w:val="20"/>
          <w:lang w:eastAsia="zh-CN" w:bidi="hi-IN"/>
        </w:rPr>
        <w:t xml:space="preserve"> do biurka o szerokości 1600 mm.</w:t>
      </w:r>
    </w:p>
    <w:p w14:paraId="6C709112" w14:textId="77777777" w:rsidR="00692F31" w:rsidRPr="00692F31" w:rsidRDefault="00692F31" w:rsidP="00692F31">
      <w:pPr>
        <w:suppressAutoHyphens/>
        <w:autoSpaceDN w:val="0"/>
        <w:spacing w:after="200" w:line="276" w:lineRule="auto"/>
        <w:textAlignment w:val="baseline"/>
        <w:rPr>
          <w:rFonts w:eastAsia="Times New Roman" w:cs="Arial Unicode MS"/>
          <w:bCs/>
          <w:kern w:val="3"/>
          <w:sz w:val="20"/>
          <w:szCs w:val="20"/>
          <w:lang w:eastAsia="zh-CN" w:bidi="hi-IN"/>
        </w:rPr>
      </w:pPr>
      <w:r w:rsidRPr="00692F31">
        <w:rPr>
          <w:rFonts w:eastAsia="Times New Roman" w:cs="Arial Unicode MS"/>
          <w:bCs/>
          <w:kern w:val="3"/>
          <w:sz w:val="20"/>
          <w:szCs w:val="20"/>
          <w:lang w:eastAsia="zh-CN" w:bidi="hi-IN"/>
        </w:rPr>
        <w:t>Panel o wymiarach mieszczących się w przedziałach: szerokość 1400-1500 mm, wysokość zawarta w przedziale: 360-380 mm.</w:t>
      </w:r>
    </w:p>
    <w:p w14:paraId="357A3F26" w14:textId="77777777" w:rsidR="00692F31" w:rsidRPr="00692F31" w:rsidRDefault="00692F31" w:rsidP="007E3B98">
      <w:pPr>
        <w:widowControl w:val="0"/>
        <w:numPr>
          <w:ilvl w:val="0"/>
          <w:numId w:val="54"/>
        </w:numPr>
        <w:suppressAutoHyphens/>
        <w:autoSpaceDN w:val="0"/>
        <w:spacing w:after="0" w:line="240" w:lineRule="auto"/>
        <w:textAlignment w:val="baseline"/>
        <w:rPr>
          <w:rFonts w:eastAsia="SimSun" w:cs="Calibri"/>
          <w:kern w:val="3"/>
          <w:sz w:val="20"/>
          <w:szCs w:val="20"/>
          <w:lang w:eastAsia="pl-PL" w:bidi="hi-IN"/>
        </w:rPr>
      </w:pPr>
      <w:r w:rsidRPr="00692F31">
        <w:rPr>
          <w:rFonts w:eastAsia="Times New Roman"/>
          <w:bCs/>
          <w:kern w:val="3"/>
          <w:sz w:val="20"/>
          <w:szCs w:val="20"/>
          <w:lang w:eastAsia="pl-PL" w:bidi="hi-IN"/>
        </w:rPr>
        <w:t xml:space="preserve">Budowa: konstrukcja panelu ma być wykonana z płyty wiórowej, dwustronnie </w:t>
      </w:r>
      <w:proofErr w:type="spellStart"/>
      <w:r w:rsidRPr="00692F31">
        <w:rPr>
          <w:rFonts w:eastAsia="Times New Roman"/>
          <w:bCs/>
          <w:kern w:val="3"/>
          <w:sz w:val="20"/>
          <w:szCs w:val="20"/>
          <w:lang w:eastAsia="pl-PL" w:bidi="hi-IN"/>
        </w:rPr>
        <w:t>melaminowanej</w:t>
      </w:r>
      <w:proofErr w:type="spellEnd"/>
      <w:r w:rsidRPr="00692F31">
        <w:rPr>
          <w:rFonts w:eastAsia="Times New Roman"/>
          <w:bCs/>
          <w:kern w:val="3"/>
          <w:sz w:val="20"/>
          <w:szCs w:val="20"/>
          <w:lang w:eastAsia="pl-PL" w:bidi="hi-IN"/>
        </w:rPr>
        <w:t xml:space="preserve"> grubości 18-22mm, pokryty pianką i w całości </w:t>
      </w:r>
      <w:proofErr w:type="spellStart"/>
      <w:r w:rsidRPr="00692F31">
        <w:rPr>
          <w:rFonts w:eastAsia="Times New Roman"/>
          <w:bCs/>
          <w:kern w:val="3"/>
          <w:sz w:val="20"/>
          <w:szCs w:val="20"/>
          <w:lang w:eastAsia="pl-PL" w:bidi="hi-IN"/>
        </w:rPr>
        <w:t>zatapicerowany</w:t>
      </w:r>
      <w:proofErr w:type="spellEnd"/>
      <w:r w:rsidRPr="00692F31">
        <w:rPr>
          <w:rFonts w:eastAsia="Times New Roman"/>
          <w:bCs/>
          <w:kern w:val="3"/>
          <w:sz w:val="20"/>
          <w:szCs w:val="20"/>
          <w:lang w:eastAsia="pl-PL" w:bidi="hi-IN"/>
        </w:rPr>
        <w:t xml:space="preserve"> - </w:t>
      </w:r>
      <w:r w:rsidRPr="00692F31">
        <w:rPr>
          <w:rFonts w:eastAsia="SimSun" w:cs="Calibri"/>
          <w:kern w:val="3"/>
          <w:sz w:val="20"/>
          <w:szCs w:val="20"/>
          <w:lang w:bidi="hi-IN"/>
        </w:rPr>
        <w:t>bez widocznej płyta laminowanej.</w:t>
      </w:r>
    </w:p>
    <w:p w14:paraId="2DD565F4" w14:textId="77777777" w:rsidR="00692F31" w:rsidRPr="00692F31" w:rsidRDefault="00692F31" w:rsidP="007E3B98">
      <w:pPr>
        <w:widowControl w:val="0"/>
        <w:numPr>
          <w:ilvl w:val="0"/>
          <w:numId w:val="55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eastAsia="Times New Roman"/>
          <w:kern w:val="3"/>
          <w:sz w:val="20"/>
          <w:szCs w:val="20"/>
          <w:lang w:bidi="hi-IN"/>
        </w:rPr>
      </w:pPr>
      <w:r w:rsidRPr="00692F31">
        <w:rPr>
          <w:rFonts w:eastAsia="Times New Roman"/>
          <w:kern w:val="3"/>
          <w:sz w:val="20"/>
          <w:szCs w:val="20"/>
          <w:lang w:bidi="hi-IN"/>
        </w:rPr>
        <w:t>Tapicerka panelu ma posiadać min. 2 poziome przeszycia, na całej szerokości panelu, wykonane w sposób bardzo estetyczny, bez widocznych marszczeń.</w:t>
      </w:r>
    </w:p>
    <w:p w14:paraId="6EB5109D" w14:textId="77777777" w:rsidR="00692F31" w:rsidRPr="00692F31" w:rsidRDefault="00692F31" w:rsidP="007E3B98">
      <w:pPr>
        <w:widowControl w:val="0"/>
        <w:numPr>
          <w:ilvl w:val="0"/>
          <w:numId w:val="53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eastAsia="Times New Roman"/>
          <w:kern w:val="3"/>
          <w:sz w:val="20"/>
          <w:szCs w:val="20"/>
          <w:lang w:bidi="hi-IN"/>
        </w:rPr>
      </w:pPr>
      <w:r w:rsidRPr="00692F31">
        <w:rPr>
          <w:rFonts w:eastAsia="Times New Roman"/>
          <w:kern w:val="3"/>
          <w:sz w:val="20"/>
          <w:szCs w:val="20"/>
          <w:lang w:bidi="hi-IN"/>
        </w:rPr>
        <w:t>Całkowita grubość panelu w zakresie 28-32mm. Krawędzie mają być zaokrąglone promieniem min. R40</w:t>
      </w:r>
    </w:p>
    <w:p w14:paraId="334B421C" w14:textId="77777777" w:rsidR="00692F31" w:rsidRPr="00692F31" w:rsidRDefault="00692F31" w:rsidP="007E3B98">
      <w:pPr>
        <w:widowControl w:val="0"/>
        <w:numPr>
          <w:ilvl w:val="0"/>
          <w:numId w:val="53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eastAsia="Times New Roman"/>
          <w:kern w:val="3"/>
          <w:sz w:val="20"/>
          <w:szCs w:val="20"/>
          <w:lang w:bidi="hi-IN"/>
        </w:rPr>
      </w:pPr>
      <w:r w:rsidRPr="00692F31">
        <w:rPr>
          <w:rFonts w:eastAsia="Times New Roman"/>
          <w:kern w:val="3"/>
          <w:sz w:val="20"/>
          <w:szCs w:val="20"/>
          <w:lang w:bidi="hi-IN"/>
        </w:rPr>
        <w:t>Panel montowany do ramy biurka za pomocą min. 2 metalowych uchwytów, malowanych proszkowo. Nie dopuszcza się montażu panelu, bezpośrednio do blatu biurka.</w:t>
      </w:r>
    </w:p>
    <w:p w14:paraId="6933F560" w14:textId="77777777" w:rsidR="00692F31" w:rsidRPr="00692F31" w:rsidRDefault="00692F31" w:rsidP="007E3B98">
      <w:pPr>
        <w:widowControl w:val="0"/>
        <w:numPr>
          <w:ilvl w:val="0"/>
          <w:numId w:val="52"/>
        </w:numPr>
        <w:suppressAutoHyphens/>
        <w:autoSpaceDN w:val="0"/>
        <w:spacing w:after="0" w:line="240" w:lineRule="auto"/>
        <w:textAlignment w:val="baseline"/>
        <w:rPr>
          <w:rFonts w:eastAsia="Times New Roman"/>
          <w:bCs/>
          <w:kern w:val="3"/>
          <w:sz w:val="20"/>
          <w:szCs w:val="20"/>
          <w:lang w:eastAsia="pl-PL" w:bidi="hi-IN"/>
        </w:rPr>
      </w:pPr>
      <w:r w:rsidRPr="00692F31">
        <w:rPr>
          <w:rFonts w:eastAsia="Times New Roman"/>
          <w:bCs/>
          <w:kern w:val="3"/>
          <w:sz w:val="20"/>
          <w:szCs w:val="20"/>
          <w:lang w:eastAsia="pl-PL" w:bidi="hi-IN"/>
        </w:rPr>
        <w:t>Panel ma być montowany w przestrzeni pomiędzy nogami biurka.</w:t>
      </w:r>
    </w:p>
    <w:p w14:paraId="09594F7A" w14:textId="77777777" w:rsidR="00692F31" w:rsidRPr="00692F31" w:rsidRDefault="00692F31" w:rsidP="007E3B98">
      <w:pPr>
        <w:widowControl w:val="0"/>
        <w:numPr>
          <w:ilvl w:val="0"/>
          <w:numId w:val="52"/>
        </w:numPr>
        <w:suppressAutoHyphens/>
        <w:autoSpaceDN w:val="0"/>
        <w:spacing w:after="0" w:line="240" w:lineRule="auto"/>
        <w:textAlignment w:val="baseline"/>
        <w:rPr>
          <w:rFonts w:eastAsia="SimSun" w:cs="Calibri"/>
          <w:kern w:val="3"/>
          <w:sz w:val="20"/>
          <w:szCs w:val="20"/>
          <w:lang w:eastAsia="pl-PL" w:bidi="hi-IN"/>
        </w:rPr>
      </w:pPr>
      <w:r w:rsidRPr="00692F31">
        <w:rPr>
          <w:rFonts w:eastAsia="Times New Roman"/>
          <w:bCs/>
          <w:kern w:val="3"/>
          <w:sz w:val="20"/>
          <w:szCs w:val="20"/>
          <w:lang w:eastAsia="pl-PL" w:bidi="hi-IN"/>
        </w:rPr>
        <w:t>Panel ma być łatwo demontowany, bez uszczerbku dla mebla. </w:t>
      </w:r>
    </w:p>
    <w:p w14:paraId="424AA881" w14:textId="77777777" w:rsidR="00692F31" w:rsidRPr="00692F31" w:rsidRDefault="00692F31" w:rsidP="007E3B98">
      <w:pPr>
        <w:widowControl w:val="0"/>
        <w:numPr>
          <w:ilvl w:val="0"/>
          <w:numId w:val="53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eastAsia="Times New Roman"/>
          <w:kern w:val="3"/>
          <w:sz w:val="20"/>
          <w:szCs w:val="20"/>
          <w:lang w:bidi="hi-IN"/>
        </w:rPr>
      </w:pPr>
      <w:r w:rsidRPr="00692F31">
        <w:rPr>
          <w:rFonts w:eastAsia="Times New Roman"/>
          <w:kern w:val="3"/>
          <w:sz w:val="20"/>
          <w:szCs w:val="20"/>
          <w:lang w:bidi="hi-IN"/>
        </w:rPr>
        <w:t>Tapicerka panelu o parametrach nie gorszych niż :</w:t>
      </w:r>
    </w:p>
    <w:p w14:paraId="452F24A5" w14:textId="77777777" w:rsidR="00692F31" w:rsidRPr="00692F31" w:rsidRDefault="00692F31" w:rsidP="007E3B98">
      <w:pPr>
        <w:widowControl w:val="0"/>
        <w:numPr>
          <w:ilvl w:val="2"/>
          <w:numId w:val="51"/>
        </w:numPr>
        <w:suppressAutoHyphens/>
        <w:autoSpaceDN w:val="0"/>
        <w:spacing w:after="0" w:line="240" w:lineRule="auto"/>
        <w:ind w:left="0" w:hanging="357"/>
        <w:jc w:val="both"/>
        <w:textAlignment w:val="baseline"/>
        <w:rPr>
          <w:rFonts w:eastAsia="SimSun" w:cs="Arial Unicode MS"/>
          <w:kern w:val="3"/>
          <w:sz w:val="20"/>
          <w:szCs w:val="20"/>
          <w:lang w:eastAsia="zh-CN" w:bidi="hi-IN"/>
        </w:rPr>
      </w:pPr>
      <w:r w:rsidRPr="00692F31">
        <w:rPr>
          <w:rFonts w:eastAsia="SimSun" w:cs="Arial Unicode MS"/>
          <w:kern w:val="3"/>
          <w:sz w:val="20"/>
          <w:szCs w:val="20"/>
          <w:lang w:eastAsia="zh-CN" w:bidi="hi-IN"/>
        </w:rPr>
        <w:t>Skład – min. 90 % wełna</w:t>
      </w:r>
    </w:p>
    <w:p w14:paraId="3C9DA83B" w14:textId="77777777" w:rsidR="00692F31" w:rsidRPr="00692F31" w:rsidRDefault="00692F31" w:rsidP="007E3B98">
      <w:pPr>
        <w:widowControl w:val="0"/>
        <w:numPr>
          <w:ilvl w:val="2"/>
          <w:numId w:val="51"/>
        </w:numPr>
        <w:suppressAutoHyphens/>
        <w:autoSpaceDN w:val="0"/>
        <w:spacing w:after="0" w:line="240" w:lineRule="auto"/>
        <w:ind w:left="0" w:hanging="357"/>
        <w:jc w:val="both"/>
        <w:textAlignment w:val="baseline"/>
        <w:rPr>
          <w:rFonts w:eastAsia="SimSun" w:cs="Arial Unicode MS"/>
          <w:kern w:val="3"/>
          <w:sz w:val="20"/>
          <w:szCs w:val="20"/>
          <w:lang w:eastAsia="zh-CN" w:bidi="hi-IN"/>
        </w:rPr>
      </w:pPr>
      <w:r w:rsidRPr="00692F31">
        <w:rPr>
          <w:rFonts w:eastAsia="SimSun" w:cs="Arial Unicode MS"/>
          <w:kern w:val="3"/>
          <w:sz w:val="20"/>
          <w:szCs w:val="20"/>
          <w:lang w:eastAsia="zh-CN" w:bidi="hi-IN"/>
        </w:rPr>
        <w:t>Gramatura: min. 400 g/m2.</w:t>
      </w:r>
      <w:bookmarkStart w:id="2" w:name="_GoBack"/>
      <w:bookmarkEnd w:id="2"/>
    </w:p>
    <w:p w14:paraId="074BB48E" w14:textId="77777777" w:rsidR="00692F31" w:rsidRPr="00692F31" w:rsidRDefault="00692F31" w:rsidP="007E3B98">
      <w:pPr>
        <w:widowControl w:val="0"/>
        <w:numPr>
          <w:ilvl w:val="2"/>
          <w:numId w:val="51"/>
        </w:numPr>
        <w:suppressAutoHyphens/>
        <w:autoSpaceDN w:val="0"/>
        <w:spacing w:after="0" w:line="240" w:lineRule="auto"/>
        <w:ind w:left="0" w:hanging="357"/>
        <w:jc w:val="both"/>
        <w:textAlignment w:val="baseline"/>
        <w:rPr>
          <w:rFonts w:eastAsia="SimSun" w:cs="Arial Unicode MS"/>
          <w:kern w:val="3"/>
          <w:sz w:val="20"/>
          <w:szCs w:val="20"/>
          <w:lang w:eastAsia="zh-CN" w:bidi="hi-IN"/>
        </w:rPr>
      </w:pPr>
      <w:r w:rsidRPr="00692F31">
        <w:rPr>
          <w:rFonts w:eastAsia="SimSun" w:cs="Arial Unicode MS"/>
          <w:kern w:val="3"/>
          <w:sz w:val="20"/>
          <w:szCs w:val="20"/>
          <w:lang w:eastAsia="zh-CN" w:bidi="hi-IN"/>
        </w:rPr>
        <w:t xml:space="preserve">Ścieralność : min. 50 000 cykli </w:t>
      </w:r>
      <w:proofErr w:type="spellStart"/>
      <w:r w:rsidRPr="00692F31">
        <w:rPr>
          <w:rFonts w:eastAsia="SimSun" w:cs="Arial Unicode MS"/>
          <w:kern w:val="3"/>
          <w:sz w:val="20"/>
          <w:szCs w:val="20"/>
          <w:lang w:eastAsia="zh-CN" w:bidi="hi-IN"/>
        </w:rPr>
        <w:t>Martindala</w:t>
      </w:r>
      <w:proofErr w:type="spellEnd"/>
      <w:r w:rsidRPr="00692F31">
        <w:rPr>
          <w:rFonts w:eastAsia="SimSun" w:cs="Arial Unicode MS"/>
          <w:kern w:val="3"/>
          <w:sz w:val="20"/>
          <w:szCs w:val="20"/>
          <w:lang w:eastAsia="zh-CN" w:bidi="hi-IN"/>
        </w:rPr>
        <w:t>, wg – EN 12947-2</w:t>
      </w:r>
    </w:p>
    <w:p w14:paraId="7E5A6C3F" w14:textId="39EB5539" w:rsidR="00692F31" w:rsidRPr="00692F31" w:rsidRDefault="00692F31" w:rsidP="007E3B98">
      <w:pPr>
        <w:widowControl w:val="0"/>
        <w:numPr>
          <w:ilvl w:val="2"/>
          <w:numId w:val="51"/>
        </w:numPr>
        <w:suppressAutoHyphens/>
        <w:autoSpaceDN w:val="0"/>
        <w:spacing w:after="0" w:line="240" w:lineRule="auto"/>
        <w:ind w:left="0" w:hanging="357"/>
        <w:jc w:val="both"/>
        <w:textAlignment w:val="baseline"/>
        <w:rPr>
          <w:rFonts w:eastAsia="SimSun" w:cs="Arial Unicode MS"/>
          <w:kern w:val="3"/>
          <w:sz w:val="20"/>
          <w:szCs w:val="20"/>
          <w:lang w:eastAsia="zh-CN" w:bidi="hi-IN"/>
        </w:rPr>
      </w:pPr>
      <w:r w:rsidRPr="00692F31">
        <w:rPr>
          <w:rFonts w:eastAsia="SimSun" w:cs="Arial Unicode MS"/>
          <w:kern w:val="3"/>
          <w:sz w:val="20"/>
          <w:szCs w:val="20"/>
          <w:lang w:eastAsia="zh-CN" w:bidi="hi-IN"/>
        </w:rPr>
        <w:t>Niepalność : wg  EN 1021-1, EN 1021-2</w:t>
      </w:r>
      <w:r w:rsidR="00873E9A" w:rsidRPr="00873E9A">
        <w:rPr>
          <w:rFonts w:eastAsia="SimSun"/>
          <w:kern w:val="3"/>
          <w:sz w:val="20"/>
          <w:szCs w:val="20"/>
          <w:lang w:eastAsia="pl-PL"/>
        </w:rPr>
        <w:t xml:space="preserve"> lub równoważn</w:t>
      </w:r>
      <w:r w:rsidR="00873E9A">
        <w:rPr>
          <w:rFonts w:eastAsia="SimSun"/>
          <w:kern w:val="3"/>
          <w:sz w:val="20"/>
          <w:szCs w:val="20"/>
          <w:lang w:eastAsia="pl-PL"/>
        </w:rPr>
        <w:t>e</w:t>
      </w:r>
      <w:r w:rsidR="00873E9A" w:rsidRPr="00873E9A">
        <w:rPr>
          <w:rFonts w:eastAsia="SimSun"/>
          <w:kern w:val="3"/>
          <w:sz w:val="20"/>
          <w:szCs w:val="20"/>
          <w:lang w:eastAsia="pl-PL"/>
        </w:rPr>
        <w:t xml:space="preserve"> *</w:t>
      </w:r>
    </w:p>
    <w:p w14:paraId="6DF7A3B8" w14:textId="77777777" w:rsidR="00692F31" w:rsidRPr="00692F31" w:rsidRDefault="00692F31" w:rsidP="00692F31">
      <w:pPr>
        <w:suppressAutoHyphens/>
        <w:autoSpaceDN w:val="0"/>
        <w:spacing w:after="200" w:line="276" w:lineRule="auto"/>
        <w:textAlignment w:val="baseline"/>
        <w:rPr>
          <w:rFonts w:eastAsia="SimSun" w:cs="Arial Unicode MS"/>
          <w:kern w:val="3"/>
          <w:sz w:val="20"/>
          <w:szCs w:val="20"/>
          <w:lang w:eastAsia="zh-CN" w:bidi="hi-IN"/>
        </w:rPr>
      </w:pPr>
      <w:r w:rsidRPr="00692F31">
        <w:rPr>
          <w:rFonts w:eastAsia="Times New Roman"/>
          <w:noProof/>
          <w:kern w:val="3"/>
          <w:sz w:val="20"/>
          <w:szCs w:val="20"/>
          <w:lang w:bidi="hi-IN"/>
        </w:rPr>
        <w:lastRenderedPageBreak/>
        <w:drawing>
          <wp:anchor distT="0" distB="0" distL="114300" distR="114300" simplePos="0" relativeHeight="251683840" behindDoc="0" locked="0" layoutInCell="1" allowOverlap="1" wp14:anchorId="46E27A6A" wp14:editId="393FE058">
            <wp:simplePos x="0" y="0"/>
            <wp:positionH relativeFrom="column">
              <wp:posOffset>1729102</wp:posOffset>
            </wp:positionH>
            <wp:positionV relativeFrom="paragraph">
              <wp:posOffset>542925</wp:posOffset>
            </wp:positionV>
            <wp:extent cx="3261363" cy="1767836"/>
            <wp:effectExtent l="0" t="0" r="0" b="3814"/>
            <wp:wrapTopAndBottom/>
            <wp:docPr id="15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1363" cy="17678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2F31">
        <w:rPr>
          <w:rFonts w:eastAsia="Times New Roman" w:cs="Arial Unicode MS"/>
          <w:b/>
          <w:bCs/>
          <w:kern w:val="3"/>
          <w:sz w:val="20"/>
          <w:szCs w:val="20"/>
          <w:lang w:eastAsia="zh-CN" w:bidi="hi-IN"/>
        </w:rPr>
        <w:t>Kolorystyka:</w:t>
      </w:r>
      <w:r w:rsidRPr="00692F31">
        <w:rPr>
          <w:rFonts w:eastAsia="Times New Roman" w:cs="Arial Unicode MS"/>
          <w:bCs/>
          <w:kern w:val="3"/>
          <w:sz w:val="20"/>
          <w:szCs w:val="20"/>
          <w:lang w:eastAsia="zh-CN" w:bidi="hi-IN"/>
        </w:rPr>
        <w:t xml:space="preserve"> Tapicerka - do wyboru min. 12 kolorów z wzornika producenta. Kolorystyka do wyboru przez Zamawiającego, przed podpisaniem umowy.</w:t>
      </w:r>
    </w:p>
    <w:p w14:paraId="5050CD58" w14:textId="77777777" w:rsidR="00692F31" w:rsidRPr="00692F31" w:rsidRDefault="00692F31" w:rsidP="00692F31">
      <w:pPr>
        <w:suppressAutoHyphens/>
        <w:autoSpaceDN w:val="0"/>
        <w:spacing w:after="200" w:line="276" w:lineRule="auto"/>
        <w:jc w:val="both"/>
        <w:textAlignment w:val="baseline"/>
        <w:rPr>
          <w:rFonts w:eastAsia="SimSun" w:cs="Arial Unicode MS"/>
          <w:kern w:val="3"/>
          <w:sz w:val="20"/>
          <w:szCs w:val="20"/>
          <w:lang w:eastAsia="zh-CN" w:bidi="hi-IN"/>
        </w:rPr>
      </w:pPr>
      <w:r w:rsidRPr="00692F31">
        <w:rPr>
          <w:rFonts w:eastAsia="Times New Roman"/>
          <w:kern w:val="3"/>
          <w:sz w:val="20"/>
          <w:szCs w:val="20"/>
          <w:lang w:bidi="hi-IN"/>
        </w:rPr>
        <w:t>Widok poglądowy</w:t>
      </w:r>
    </w:p>
    <w:p w14:paraId="74FCC096" w14:textId="77777777" w:rsidR="00692F31" w:rsidRPr="00692F31" w:rsidRDefault="00692F31" w:rsidP="00692F31">
      <w:pPr>
        <w:suppressAutoHyphens/>
        <w:autoSpaceDN w:val="0"/>
        <w:spacing w:after="200" w:line="276" w:lineRule="auto"/>
        <w:textAlignment w:val="baseline"/>
        <w:rPr>
          <w:rFonts w:eastAsia="SimSun" w:cs="Arial Unicode MS"/>
          <w:kern w:val="3"/>
          <w:sz w:val="20"/>
          <w:szCs w:val="20"/>
          <w:lang w:eastAsia="zh-CN" w:bidi="hi-IN"/>
        </w:rPr>
      </w:pPr>
      <w:r w:rsidRPr="00692F31">
        <w:rPr>
          <w:rFonts w:eastAsia="Times New Roman" w:cs="Arial Unicode MS"/>
          <w:b/>
          <w:bCs/>
          <w:kern w:val="3"/>
          <w:sz w:val="20"/>
          <w:szCs w:val="20"/>
          <w:lang w:eastAsia="zh-CN" w:bidi="hi-IN"/>
        </w:rPr>
        <w:t>14. Panel górny, tapicerowany</w:t>
      </w:r>
      <w:r w:rsidRPr="00692F31">
        <w:rPr>
          <w:rFonts w:eastAsia="Times New Roman" w:cs="Arial Unicode MS"/>
          <w:bCs/>
          <w:kern w:val="3"/>
          <w:sz w:val="20"/>
          <w:szCs w:val="20"/>
          <w:lang w:eastAsia="zh-CN" w:bidi="hi-IN"/>
        </w:rPr>
        <w:t xml:space="preserve"> do biurka o szerokości 1600 mm.</w:t>
      </w:r>
    </w:p>
    <w:p w14:paraId="1F7526D7" w14:textId="77777777" w:rsidR="00692F31" w:rsidRPr="00692F31" w:rsidRDefault="00692F31" w:rsidP="00692F31">
      <w:pPr>
        <w:suppressAutoHyphens/>
        <w:autoSpaceDN w:val="0"/>
        <w:spacing w:after="200" w:line="276" w:lineRule="auto"/>
        <w:textAlignment w:val="baseline"/>
        <w:rPr>
          <w:rFonts w:eastAsia="Times New Roman" w:cs="Arial Unicode MS"/>
          <w:bCs/>
          <w:kern w:val="3"/>
          <w:sz w:val="20"/>
          <w:szCs w:val="20"/>
          <w:lang w:eastAsia="zh-CN" w:bidi="hi-IN"/>
        </w:rPr>
      </w:pPr>
      <w:r w:rsidRPr="00692F31">
        <w:rPr>
          <w:rFonts w:eastAsia="Times New Roman" w:cs="Arial Unicode MS"/>
          <w:bCs/>
          <w:kern w:val="3"/>
          <w:sz w:val="20"/>
          <w:szCs w:val="20"/>
          <w:lang w:eastAsia="zh-CN" w:bidi="hi-IN"/>
        </w:rPr>
        <w:t>Panel o wymiarach mieszczących się w przedziałach: szerokość 1400-1500 mm, wysokość zawarta w przedziale: 360-380 mm.</w:t>
      </w:r>
    </w:p>
    <w:p w14:paraId="6C5FD2C1" w14:textId="77777777" w:rsidR="00692F31" w:rsidRPr="00692F31" w:rsidRDefault="00692F31" w:rsidP="007E3B98">
      <w:pPr>
        <w:widowControl w:val="0"/>
        <w:numPr>
          <w:ilvl w:val="0"/>
          <w:numId w:val="59"/>
        </w:numPr>
        <w:suppressAutoHyphens/>
        <w:autoSpaceDN w:val="0"/>
        <w:spacing w:after="0" w:line="240" w:lineRule="auto"/>
        <w:textAlignment w:val="baseline"/>
        <w:rPr>
          <w:rFonts w:eastAsia="SimSun" w:cs="Calibri"/>
          <w:kern w:val="3"/>
          <w:sz w:val="20"/>
          <w:szCs w:val="20"/>
          <w:lang w:eastAsia="pl-PL" w:bidi="hi-IN"/>
        </w:rPr>
      </w:pPr>
      <w:r w:rsidRPr="00692F31">
        <w:rPr>
          <w:rFonts w:eastAsia="Times New Roman"/>
          <w:bCs/>
          <w:kern w:val="3"/>
          <w:sz w:val="20"/>
          <w:szCs w:val="20"/>
          <w:lang w:eastAsia="pl-PL" w:bidi="hi-IN"/>
        </w:rPr>
        <w:t xml:space="preserve">Budowa: konstrukcja panelu ma być wykonana z płyty wiórowej, dwustronnie </w:t>
      </w:r>
      <w:proofErr w:type="spellStart"/>
      <w:r w:rsidRPr="00692F31">
        <w:rPr>
          <w:rFonts w:eastAsia="Times New Roman"/>
          <w:bCs/>
          <w:kern w:val="3"/>
          <w:sz w:val="20"/>
          <w:szCs w:val="20"/>
          <w:lang w:eastAsia="pl-PL" w:bidi="hi-IN"/>
        </w:rPr>
        <w:t>melaminowanej</w:t>
      </w:r>
      <w:proofErr w:type="spellEnd"/>
      <w:r w:rsidRPr="00692F31">
        <w:rPr>
          <w:rFonts w:eastAsia="Times New Roman"/>
          <w:bCs/>
          <w:kern w:val="3"/>
          <w:sz w:val="20"/>
          <w:szCs w:val="20"/>
          <w:lang w:eastAsia="pl-PL" w:bidi="hi-IN"/>
        </w:rPr>
        <w:t xml:space="preserve"> grubości 18-22mm, pokryty pianką i w całości </w:t>
      </w:r>
      <w:proofErr w:type="spellStart"/>
      <w:r w:rsidRPr="00692F31">
        <w:rPr>
          <w:rFonts w:eastAsia="Times New Roman"/>
          <w:bCs/>
          <w:kern w:val="3"/>
          <w:sz w:val="20"/>
          <w:szCs w:val="20"/>
          <w:lang w:eastAsia="pl-PL" w:bidi="hi-IN"/>
        </w:rPr>
        <w:t>zatapicerowany</w:t>
      </w:r>
      <w:proofErr w:type="spellEnd"/>
      <w:r w:rsidRPr="00692F31">
        <w:rPr>
          <w:rFonts w:eastAsia="Times New Roman"/>
          <w:bCs/>
          <w:kern w:val="3"/>
          <w:sz w:val="20"/>
          <w:szCs w:val="20"/>
          <w:lang w:eastAsia="pl-PL" w:bidi="hi-IN"/>
        </w:rPr>
        <w:t xml:space="preserve"> - </w:t>
      </w:r>
      <w:r w:rsidRPr="00692F31">
        <w:rPr>
          <w:rFonts w:eastAsia="SimSun" w:cs="Calibri"/>
          <w:kern w:val="3"/>
          <w:sz w:val="20"/>
          <w:szCs w:val="20"/>
          <w:lang w:bidi="hi-IN"/>
        </w:rPr>
        <w:t>bez widocznej płyta laminowanej.</w:t>
      </w:r>
    </w:p>
    <w:p w14:paraId="33252F59" w14:textId="77777777" w:rsidR="00692F31" w:rsidRPr="00692F31" w:rsidRDefault="00692F31" w:rsidP="007E3B98">
      <w:pPr>
        <w:widowControl w:val="0"/>
        <w:numPr>
          <w:ilvl w:val="0"/>
          <w:numId w:val="60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eastAsia="Times New Roman"/>
          <w:kern w:val="3"/>
          <w:sz w:val="20"/>
          <w:szCs w:val="20"/>
          <w:lang w:bidi="hi-IN"/>
        </w:rPr>
      </w:pPr>
      <w:r w:rsidRPr="00692F31">
        <w:rPr>
          <w:rFonts w:eastAsia="Times New Roman"/>
          <w:kern w:val="3"/>
          <w:sz w:val="20"/>
          <w:szCs w:val="20"/>
          <w:lang w:bidi="hi-IN"/>
        </w:rPr>
        <w:t>Tapicerka panelu ma posiadać min. 2 poziome przeszycia, na całej szerokości panelu, wykonane w sposób bardzo estetyczny, bez widocznych marszczeń.</w:t>
      </w:r>
    </w:p>
    <w:p w14:paraId="34963F47" w14:textId="77777777" w:rsidR="00692F31" w:rsidRPr="00692F31" w:rsidRDefault="00692F31" w:rsidP="007E3B98">
      <w:pPr>
        <w:widowControl w:val="0"/>
        <w:numPr>
          <w:ilvl w:val="0"/>
          <w:numId w:val="58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eastAsia="Times New Roman"/>
          <w:kern w:val="3"/>
          <w:sz w:val="20"/>
          <w:szCs w:val="20"/>
          <w:lang w:bidi="hi-IN"/>
        </w:rPr>
      </w:pPr>
      <w:r w:rsidRPr="00692F31">
        <w:rPr>
          <w:rFonts w:eastAsia="Times New Roman"/>
          <w:kern w:val="3"/>
          <w:sz w:val="20"/>
          <w:szCs w:val="20"/>
          <w:lang w:bidi="hi-IN"/>
        </w:rPr>
        <w:t>Całkowita grubość panelu w zakresie 28-32mm. Krawędzie mają być zaokrąglone promieniem min. R40</w:t>
      </w:r>
    </w:p>
    <w:p w14:paraId="03064763" w14:textId="77777777" w:rsidR="00692F31" w:rsidRPr="00692F31" w:rsidRDefault="00692F31" w:rsidP="007E3B98">
      <w:pPr>
        <w:widowControl w:val="0"/>
        <w:numPr>
          <w:ilvl w:val="0"/>
          <w:numId w:val="58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eastAsia="Times New Roman"/>
          <w:kern w:val="3"/>
          <w:sz w:val="20"/>
          <w:szCs w:val="20"/>
          <w:lang w:eastAsia="pl-PL" w:bidi="hi-IN"/>
        </w:rPr>
      </w:pPr>
      <w:r w:rsidRPr="00692F31">
        <w:rPr>
          <w:rFonts w:eastAsia="Times New Roman"/>
          <w:kern w:val="3"/>
          <w:sz w:val="20"/>
          <w:szCs w:val="20"/>
          <w:lang w:bidi="hi-IN"/>
        </w:rPr>
        <w:t>Panel montowany do ramy biurka za pomocą min. 2 metalowych uchwytów, malowanych proszkowo. Nie dopuszcza się montażu panelu, bezpośrednio do blatu biurka.</w:t>
      </w:r>
    </w:p>
    <w:p w14:paraId="22ED441C" w14:textId="77777777" w:rsidR="00692F31" w:rsidRPr="00692F31" w:rsidRDefault="00692F31" w:rsidP="007E3B98">
      <w:pPr>
        <w:widowControl w:val="0"/>
        <w:numPr>
          <w:ilvl w:val="0"/>
          <w:numId w:val="57"/>
        </w:numPr>
        <w:suppressAutoHyphens/>
        <w:autoSpaceDN w:val="0"/>
        <w:spacing w:after="0" w:line="240" w:lineRule="auto"/>
        <w:textAlignment w:val="baseline"/>
        <w:rPr>
          <w:rFonts w:eastAsia="SimSun" w:cs="Calibri"/>
          <w:kern w:val="3"/>
          <w:sz w:val="20"/>
          <w:szCs w:val="20"/>
          <w:lang w:eastAsia="pl-PL" w:bidi="hi-IN"/>
        </w:rPr>
      </w:pPr>
      <w:r w:rsidRPr="00692F31">
        <w:rPr>
          <w:rFonts w:eastAsia="Times New Roman"/>
          <w:bCs/>
          <w:kern w:val="3"/>
          <w:sz w:val="20"/>
          <w:szCs w:val="20"/>
          <w:lang w:eastAsia="pl-PL" w:bidi="hi-IN"/>
        </w:rPr>
        <w:t>Panel ma być łatwo demontowany, bez uszczerbku dla mebla. </w:t>
      </w:r>
    </w:p>
    <w:p w14:paraId="035AA0EC" w14:textId="77777777" w:rsidR="00692F31" w:rsidRPr="00692F31" w:rsidRDefault="00692F31" w:rsidP="007E3B98">
      <w:pPr>
        <w:widowControl w:val="0"/>
        <w:numPr>
          <w:ilvl w:val="0"/>
          <w:numId w:val="58"/>
        </w:numPr>
        <w:suppressAutoHyphens/>
        <w:autoSpaceDN w:val="0"/>
        <w:spacing w:after="0" w:line="240" w:lineRule="auto"/>
        <w:ind w:hanging="357"/>
        <w:jc w:val="both"/>
        <w:textAlignment w:val="baseline"/>
        <w:rPr>
          <w:rFonts w:eastAsia="Times New Roman"/>
          <w:kern w:val="3"/>
          <w:sz w:val="20"/>
          <w:szCs w:val="20"/>
          <w:lang w:bidi="hi-IN"/>
        </w:rPr>
      </w:pPr>
      <w:r w:rsidRPr="00692F31">
        <w:rPr>
          <w:rFonts w:eastAsia="Times New Roman"/>
          <w:kern w:val="3"/>
          <w:sz w:val="20"/>
          <w:szCs w:val="20"/>
          <w:lang w:bidi="hi-IN"/>
        </w:rPr>
        <w:t>Tapicerka panelu o parametrach nie gorszych niż :</w:t>
      </w:r>
    </w:p>
    <w:p w14:paraId="46DC316F" w14:textId="77777777" w:rsidR="00692F31" w:rsidRPr="00692F31" w:rsidRDefault="00692F31" w:rsidP="007E3B98">
      <w:pPr>
        <w:widowControl w:val="0"/>
        <w:numPr>
          <w:ilvl w:val="2"/>
          <w:numId w:val="56"/>
        </w:numPr>
        <w:suppressAutoHyphens/>
        <w:autoSpaceDN w:val="0"/>
        <w:spacing w:after="0" w:line="240" w:lineRule="auto"/>
        <w:ind w:left="0" w:hanging="357"/>
        <w:jc w:val="both"/>
        <w:textAlignment w:val="baseline"/>
        <w:rPr>
          <w:rFonts w:eastAsia="SimSun" w:cs="Arial Unicode MS"/>
          <w:kern w:val="3"/>
          <w:sz w:val="20"/>
          <w:szCs w:val="20"/>
          <w:lang w:eastAsia="zh-CN" w:bidi="hi-IN"/>
        </w:rPr>
      </w:pPr>
      <w:r w:rsidRPr="00692F31">
        <w:rPr>
          <w:rFonts w:eastAsia="SimSun" w:cs="Arial Unicode MS"/>
          <w:kern w:val="3"/>
          <w:sz w:val="20"/>
          <w:szCs w:val="20"/>
          <w:lang w:eastAsia="zh-CN" w:bidi="hi-IN"/>
        </w:rPr>
        <w:t>Skład – min. 90 % wełna</w:t>
      </w:r>
    </w:p>
    <w:p w14:paraId="086155E8" w14:textId="77777777" w:rsidR="00692F31" w:rsidRPr="00692F31" w:rsidRDefault="00692F31" w:rsidP="007E3B98">
      <w:pPr>
        <w:widowControl w:val="0"/>
        <w:numPr>
          <w:ilvl w:val="2"/>
          <w:numId w:val="56"/>
        </w:numPr>
        <w:suppressAutoHyphens/>
        <w:autoSpaceDN w:val="0"/>
        <w:spacing w:after="0" w:line="240" w:lineRule="auto"/>
        <w:ind w:left="0" w:hanging="357"/>
        <w:jc w:val="both"/>
        <w:textAlignment w:val="baseline"/>
        <w:rPr>
          <w:rFonts w:eastAsia="SimSun" w:cs="Arial Unicode MS"/>
          <w:kern w:val="3"/>
          <w:sz w:val="20"/>
          <w:szCs w:val="20"/>
          <w:lang w:eastAsia="zh-CN" w:bidi="hi-IN"/>
        </w:rPr>
      </w:pPr>
      <w:r w:rsidRPr="00692F31">
        <w:rPr>
          <w:rFonts w:eastAsia="SimSun" w:cs="Arial Unicode MS"/>
          <w:kern w:val="3"/>
          <w:sz w:val="20"/>
          <w:szCs w:val="20"/>
          <w:lang w:eastAsia="zh-CN" w:bidi="hi-IN"/>
        </w:rPr>
        <w:t>Gramatura: min. 400 g/m2.</w:t>
      </w:r>
    </w:p>
    <w:p w14:paraId="19294BF2" w14:textId="77777777" w:rsidR="00692F31" w:rsidRPr="00692F31" w:rsidRDefault="00692F31" w:rsidP="007E3B98">
      <w:pPr>
        <w:widowControl w:val="0"/>
        <w:numPr>
          <w:ilvl w:val="2"/>
          <w:numId w:val="56"/>
        </w:numPr>
        <w:suppressAutoHyphens/>
        <w:autoSpaceDN w:val="0"/>
        <w:spacing w:after="0" w:line="240" w:lineRule="auto"/>
        <w:ind w:left="0" w:hanging="357"/>
        <w:jc w:val="both"/>
        <w:textAlignment w:val="baseline"/>
        <w:rPr>
          <w:rFonts w:eastAsia="SimSun" w:cs="Arial Unicode MS"/>
          <w:kern w:val="3"/>
          <w:sz w:val="20"/>
          <w:szCs w:val="20"/>
          <w:lang w:eastAsia="zh-CN" w:bidi="hi-IN"/>
        </w:rPr>
      </w:pPr>
      <w:r w:rsidRPr="00692F31">
        <w:rPr>
          <w:rFonts w:eastAsia="SimSun" w:cs="Arial Unicode MS"/>
          <w:kern w:val="3"/>
          <w:sz w:val="20"/>
          <w:szCs w:val="20"/>
          <w:lang w:eastAsia="zh-CN" w:bidi="hi-IN"/>
        </w:rPr>
        <w:t xml:space="preserve">Ścieralność : min. 50 000 cykli </w:t>
      </w:r>
      <w:proofErr w:type="spellStart"/>
      <w:r w:rsidRPr="00692F31">
        <w:rPr>
          <w:rFonts w:eastAsia="SimSun" w:cs="Arial Unicode MS"/>
          <w:kern w:val="3"/>
          <w:sz w:val="20"/>
          <w:szCs w:val="20"/>
          <w:lang w:eastAsia="zh-CN" w:bidi="hi-IN"/>
        </w:rPr>
        <w:t>Martindala</w:t>
      </w:r>
      <w:proofErr w:type="spellEnd"/>
      <w:r w:rsidRPr="00692F31">
        <w:rPr>
          <w:rFonts w:eastAsia="SimSun" w:cs="Arial Unicode MS"/>
          <w:kern w:val="3"/>
          <w:sz w:val="20"/>
          <w:szCs w:val="20"/>
          <w:lang w:eastAsia="zh-CN" w:bidi="hi-IN"/>
        </w:rPr>
        <w:t>, wg – EN 12947-2</w:t>
      </w:r>
    </w:p>
    <w:p w14:paraId="60535243" w14:textId="3EDBD956" w:rsidR="00692F31" w:rsidRPr="00692F31" w:rsidRDefault="00692F31" w:rsidP="007E3B98">
      <w:pPr>
        <w:widowControl w:val="0"/>
        <w:numPr>
          <w:ilvl w:val="2"/>
          <w:numId w:val="56"/>
        </w:numPr>
        <w:suppressAutoHyphens/>
        <w:autoSpaceDN w:val="0"/>
        <w:spacing w:after="0" w:line="240" w:lineRule="auto"/>
        <w:ind w:left="0" w:hanging="357"/>
        <w:jc w:val="both"/>
        <w:textAlignment w:val="baseline"/>
        <w:rPr>
          <w:rFonts w:eastAsia="SimSun" w:cs="Arial Unicode MS"/>
          <w:kern w:val="3"/>
          <w:sz w:val="20"/>
          <w:szCs w:val="20"/>
          <w:lang w:eastAsia="zh-CN" w:bidi="hi-IN"/>
        </w:rPr>
      </w:pPr>
      <w:r w:rsidRPr="00692F31">
        <w:rPr>
          <w:rFonts w:eastAsia="SimSun" w:cs="Arial Unicode MS"/>
          <w:kern w:val="3"/>
          <w:sz w:val="20"/>
          <w:szCs w:val="20"/>
          <w:lang w:eastAsia="zh-CN" w:bidi="hi-IN"/>
        </w:rPr>
        <w:t>Niepalność : wg  EN 1021-1, EN 1021-2</w:t>
      </w:r>
      <w:r w:rsidR="00873E9A" w:rsidRPr="00873E9A">
        <w:rPr>
          <w:rFonts w:eastAsia="SimSun"/>
          <w:kern w:val="3"/>
          <w:sz w:val="20"/>
          <w:szCs w:val="20"/>
          <w:lang w:eastAsia="pl-PL"/>
        </w:rPr>
        <w:t xml:space="preserve"> lub równoważn</w:t>
      </w:r>
      <w:r w:rsidR="00873E9A">
        <w:rPr>
          <w:rFonts w:eastAsia="SimSun"/>
          <w:kern w:val="3"/>
          <w:sz w:val="20"/>
          <w:szCs w:val="20"/>
          <w:lang w:eastAsia="pl-PL"/>
        </w:rPr>
        <w:t>e</w:t>
      </w:r>
      <w:r w:rsidR="00873E9A" w:rsidRPr="00873E9A">
        <w:rPr>
          <w:rFonts w:eastAsia="SimSun"/>
          <w:kern w:val="3"/>
          <w:sz w:val="20"/>
          <w:szCs w:val="20"/>
          <w:lang w:eastAsia="pl-PL"/>
        </w:rPr>
        <w:t xml:space="preserve"> *</w:t>
      </w:r>
    </w:p>
    <w:p w14:paraId="7787BBE3" w14:textId="119A5840" w:rsidR="00692F31" w:rsidRPr="00692F31" w:rsidRDefault="00873E9A" w:rsidP="00692F31">
      <w:pPr>
        <w:suppressAutoHyphens/>
        <w:autoSpaceDN w:val="0"/>
        <w:spacing w:after="200" w:line="276" w:lineRule="auto"/>
        <w:textAlignment w:val="baseline"/>
        <w:rPr>
          <w:rFonts w:eastAsia="SimSun" w:cs="Arial Unicode MS"/>
          <w:kern w:val="3"/>
          <w:sz w:val="20"/>
          <w:szCs w:val="20"/>
          <w:lang w:eastAsia="zh-CN" w:bidi="hi-IN"/>
        </w:rPr>
      </w:pPr>
      <w:r w:rsidRPr="00692F31">
        <w:rPr>
          <w:rFonts w:eastAsia="Times New Roman"/>
          <w:noProof/>
          <w:kern w:val="3"/>
          <w:sz w:val="20"/>
          <w:szCs w:val="20"/>
          <w:lang w:bidi="hi-IN"/>
        </w:rPr>
        <w:drawing>
          <wp:anchor distT="0" distB="0" distL="114300" distR="114300" simplePos="0" relativeHeight="251685888" behindDoc="0" locked="0" layoutInCell="1" allowOverlap="1" wp14:anchorId="099BF710" wp14:editId="31C5FC8B">
            <wp:simplePos x="0" y="0"/>
            <wp:positionH relativeFrom="column">
              <wp:posOffset>2661285</wp:posOffset>
            </wp:positionH>
            <wp:positionV relativeFrom="paragraph">
              <wp:posOffset>570865</wp:posOffset>
            </wp:positionV>
            <wp:extent cx="2595245" cy="1828800"/>
            <wp:effectExtent l="0" t="0" r="0" b="0"/>
            <wp:wrapTopAndBottom/>
            <wp:docPr id="16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F31" w:rsidRPr="00692F31">
        <w:rPr>
          <w:rFonts w:eastAsia="Times New Roman" w:cs="Arial Unicode MS"/>
          <w:b/>
          <w:bCs/>
          <w:kern w:val="3"/>
          <w:sz w:val="20"/>
          <w:szCs w:val="20"/>
          <w:lang w:eastAsia="zh-CN" w:bidi="hi-IN"/>
        </w:rPr>
        <w:t>Kolorystyka:</w:t>
      </w:r>
      <w:r w:rsidR="00692F31" w:rsidRPr="00692F31">
        <w:rPr>
          <w:rFonts w:eastAsia="Times New Roman" w:cs="Arial Unicode MS"/>
          <w:bCs/>
          <w:kern w:val="3"/>
          <w:sz w:val="20"/>
          <w:szCs w:val="20"/>
          <w:lang w:eastAsia="zh-CN" w:bidi="hi-IN"/>
        </w:rPr>
        <w:t xml:space="preserve"> Tapicerka - do wyboru min. 12 kolorów z wzornika producenta. Kolorystyka do wyboru przez Zamawiającego, przed podpisaniem umowy.</w:t>
      </w:r>
    </w:p>
    <w:p w14:paraId="2D3FF4B8" w14:textId="672856E4" w:rsidR="00692F31" w:rsidRPr="00692F31" w:rsidRDefault="00692F31" w:rsidP="00692F31">
      <w:pPr>
        <w:suppressAutoHyphens/>
        <w:autoSpaceDN w:val="0"/>
        <w:spacing w:after="200" w:line="276" w:lineRule="auto"/>
        <w:jc w:val="both"/>
        <w:textAlignment w:val="baseline"/>
        <w:rPr>
          <w:rFonts w:eastAsia="Times New Roman"/>
          <w:kern w:val="3"/>
          <w:sz w:val="20"/>
          <w:szCs w:val="20"/>
          <w:lang w:bidi="hi-IN"/>
        </w:rPr>
      </w:pPr>
      <w:r w:rsidRPr="00692F31">
        <w:rPr>
          <w:rFonts w:eastAsia="Times New Roman"/>
          <w:kern w:val="3"/>
          <w:sz w:val="20"/>
          <w:szCs w:val="20"/>
          <w:lang w:bidi="hi-IN"/>
        </w:rPr>
        <w:t>Widok poglądowy</w:t>
      </w:r>
    </w:p>
    <w:p w14:paraId="6140EC7A" w14:textId="77777777" w:rsidR="004074F1" w:rsidRPr="004074F1" w:rsidRDefault="004074F1" w:rsidP="004074F1">
      <w:pPr>
        <w:suppressAutoHyphens/>
        <w:autoSpaceDN w:val="0"/>
        <w:spacing w:after="200" w:line="276" w:lineRule="auto"/>
        <w:textAlignment w:val="baseline"/>
        <w:rPr>
          <w:rFonts w:eastAsia="SimSun" w:cs="Arial Unicode MS"/>
          <w:kern w:val="3"/>
          <w:sz w:val="20"/>
          <w:szCs w:val="20"/>
          <w:lang w:eastAsia="pl-PL" w:bidi="hi-IN"/>
        </w:rPr>
      </w:pPr>
      <w:r w:rsidRPr="004074F1">
        <w:rPr>
          <w:rFonts w:eastAsia="SimSun"/>
          <w:b/>
          <w:kern w:val="3"/>
          <w:sz w:val="20"/>
          <w:szCs w:val="20"/>
          <w:lang w:eastAsia="pl-PL" w:bidi="hi-IN"/>
        </w:rPr>
        <w:t xml:space="preserve">15. </w:t>
      </w:r>
      <w:r w:rsidRPr="004074F1">
        <w:rPr>
          <w:rFonts w:eastAsia="SimSun"/>
          <w:b/>
          <w:kern w:val="3"/>
          <w:sz w:val="20"/>
          <w:szCs w:val="20"/>
          <w:lang w:eastAsia="pl-PL" w:bidi="hi-IN"/>
        </w:rPr>
        <w:tab/>
        <w:t xml:space="preserve">Kanał kablowy poziomy </w:t>
      </w:r>
      <w:r w:rsidRPr="004074F1">
        <w:rPr>
          <w:rFonts w:eastAsia="SimSun"/>
          <w:kern w:val="3"/>
          <w:sz w:val="20"/>
          <w:szCs w:val="20"/>
          <w:lang w:eastAsia="pl-PL" w:bidi="hi-IN"/>
        </w:rPr>
        <w:t>montowany do ramy biurka.</w:t>
      </w:r>
    </w:p>
    <w:p w14:paraId="12BCE355" w14:textId="77777777" w:rsidR="004074F1" w:rsidRPr="004074F1" w:rsidRDefault="004074F1" w:rsidP="00873E9A">
      <w:pPr>
        <w:suppressAutoHyphens/>
        <w:autoSpaceDN w:val="0"/>
        <w:spacing w:after="120" w:line="276" w:lineRule="auto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4074F1">
        <w:rPr>
          <w:rFonts w:eastAsia="SimSun"/>
          <w:kern w:val="3"/>
          <w:sz w:val="20"/>
          <w:szCs w:val="20"/>
          <w:lang w:eastAsia="pl-PL" w:bidi="hi-IN"/>
        </w:rPr>
        <w:t>Kanał montowany do ramy bez użycia narzędzi, za pomocą np. tworzywowych łączników.</w:t>
      </w:r>
    </w:p>
    <w:p w14:paraId="7369F3A4" w14:textId="77777777" w:rsidR="004074F1" w:rsidRPr="004074F1" w:rsidRDefault="004074F1" w:rsidP="00873E9A">
      <w:pPr>
        <w:suppressAutoHyphens/>
        <w:autoSpaceDN w:val="0"/>
        <w:spacing w:after="120" w:line="276" w:lineRule="auto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4074F1">
        <w:rPr>
          <w:rFonts w:eastAsia="SimSun"/>
          <w:kern w:val="3"/>
          <w:sz w:val="20"/>
          <w:szCs w:val="20"/>
          <w:lang w:eastAsia="pl-PL" w:bidi="hi-IN"/>
        </w:rPr>
        <w:t>Kanał  łatwo demontowany, w całości wykonany z blachy gr. min. 1mm, malowany proszkowo na kolor czarny.</w:t>
      </w:r>
    </w:p>
    <w:p w14:paraId="42B4CA85" w14:textId="77777777" w:rsidR="004074F1" w:rsidRPr="004074F1" w:rsidRDefault="004074F1" w:rsidP="00873E9A">
      <w:pPr>
        <w:suppressAutoHyphens/>
        <w:autoSpaceDN w:val="0"/>
        <w:spacing w:after="120" w:line="276" w:lineRule="auto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4074F1">
        <w:rPr>
          <w:rFonts w:eastAsia="SimSun"/>
          <w:kern w:val="3"/>
          <w:sz w:val="20"/>
          <w:szCs w:val="20"/>
          <w:lang w:eastAsia="pl-PL" w:bidi="hi-IN"/>
        </w:rPr>
        <w:t xml:space="preserve">Szerokość kanału w zakresie 470-480mm.  </w:t>
      </w:r>
    </w:p>
    <w:p w14:paraId="2CCA388B" w14:textId="77777777" w:rsidR="004074F1" w:rsidRPr="004074F1" w:rsidRDefault="004074F1" w:rsidP="00873E9A">
      <w:pPr>
        <w:suppressAutoHyphens/>
        <w:autoSpaceDN w:val="0"/>
        <w:spacing w:after="120" w:line="276" w:lineRule="auto"/>
        <w:textAlignment w:val="baseline"/>
        <w:rPr>
          <w:rFonts w:eastAsia="SimSun"/>
          <w:kern w:val="3"/>
          <w:sz w:val="20"/>
          <w:szCs w:val="20"/>
          <w:lang w:eastAsia="pl-PL" w:bidi="hi-IN"/>
        </w:rPr>
      </w:pPr>
      <w:r w:rsidRPr="004074F1">
        <w:rPr>
          <w:rFonts w:eastAsia="SimSun"/>
          <w:kern w:val="3"/>
          <w:sz w:val="20"/>
          <w:szCs w:val="20"/>
          <w:lang w:eastAsia="pl-PL" w:bidi="hi-IN"/>
        </w:rPr>
        <w:t>Kształt kanału w postaci zaoblonej rynienki.</w:t>
      </w:r>
    </w:p>
    <w:p w14:paraId="64E7F95F" w14:textId="77777777" w:rsidR="004074F1" w:rsidRPr="004074F1" w:rsidRDefault="004074F1" w:rsidP="00873E9A">
      <w:pPr>
        <w:suppressAutoHyphens/>
        <w:autoSpaceDN w:val="0"/>
        <w:spacing w:after="120" w:line="276" w:lineRule="auto"/>
        <w:textAlignment w:val="baseline"/>
        <w:rPr>
          <w:rFonts w:eastAsia="SimSun"/>
          <w:b/>
          <w:kern w:val="3"/>
          <w:sz w:val="20"/>
          <w:szCs w:val="20"/>
          <w:lang w:eastAsia="pl-PL" w:bidi="hi-IN"/>
        </w:rPr>
      </w:pPr>
      <w:r w:rsidRPr="004074F1">
        <w:rPr>
          <w:rFonts w:eastAsia="SimSun"/>
          <w:b/>
          <w:kern w:val="3"/>
          <w:sz w:val="20"/>
          <w:szCs w:val="20"/>
          <w:lang w:eastAsia="pl-PL" w:bidi="hi-IN"/>
        </w:rPr>
        <w:lastRenderedPageBreak/>
        <w:t>Wymagany komplet – min. 2 sztuki</w:t>
      </w:r>
    </w:p>
    <w:p w14:paraId="3256994A" w14:textId="77777777" w:rsidR="004074F1" w:rsidRPr="004074F1" w:rsidRDefault="004074F1" w:rsidP="004074F1">
      <w:pPr>
        <w:suppressAutoHyphens/>
        <w:autoSpaceDN w:val="0"/>
        <w:spacing w:after="200" w:line="276" w:lineRule="auto"/>
        <w:textAlignment w:val="baseline"/>
        <w:rPr>
          <w:rFonts w:eastAsia="SimSun" w:cs="Arial Unicode MS"/>
          <w:kern w:val="3"/>
          <w:sz w:val="20"/>
          <w:szCs w:val="20"/>
          <w:lang w:eastAsia="pl-PL" w:bidi="hi-IN"/>
        </w:rPr>
      </w:pPr>
    </w:p>
    <w:p w14:paraId="3F437550" w14:textId="77777777" w:rsidR="004074F1" w:rsidRPr="004074F1" w:rsidRDefault="004074F1" w:rsidP="004074F1">
      <w:pPr>
        <w:suppressAutoHyphens/>
        <w:autoSpaceDN w:val="0"/>
        <w:spacing w:after="200" w:line="276" w:lineRule="auto"/>
        <w:textAlignment w:val="baseline"/>
        <w:rPr>
          <w:rFonts w:eastAsia="SimSun" w:cs="Arial Unicode MS"/>
          <w:kern w:val="3"/>
          <w:sz w:val="20"/>
          <w:szCs w:val="20"/>
          <w:lang w:eastAsia="pl-PL" w:bidi="hi-IN"/>
        </w:rPr>
      </w:pPr>
      <w:r w:rsidRPr="004074F1">
        <w:rPr>
          <w:rFonts w:eastAsia="SimSun" w:cs="Arial Unicode MS"/>
          <w:noProof/>
          <w:kern w:val="3"/>
          <w:sz w:val="20"/>
          <w:szCs w:val="20"/>
          <w:lang w:eastAsia="pl-PL" w:bidi="hi-IN"/>
        </w:rPr>
        <w:drawing>
          <wp:inline distT="0" distB="0" distL="0" distR="0" wp14:anchorId="675C8A12" wp14:editId="4F321591">
            <wp:extent cx="3205162" cy="1524000"/>
            <wp:effectExtent l="0" t="0" r="0" b="0"/>
            <wp:docPr id="17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0861" cy="15267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4074F1">
        <w:rPr>
          <w:rFonts w:eastAsia="SimSun" w:cs="Arial Unicode MS"/>
          <w:noProof/>
          <w:kern w:val="3"/>
          <w:sz w:val="20"/>
          <w:szCs w:val="20"/>
          <w:lang w:eastAsia="pl-PL" w:bidi="hi-IN"/>
        </w:rPr>
        <w:drawing>
          <wp:inline distT="0" distB="0" distL="0" distR="0" wp14:anchorId="3149ABED" wp14:editId="3C065D2F">
            <wp:extent cx="3257550" cy="1971675"/>
            <wp:effectExtent l="0" t="0" r="0" b="9525"/>
            <wp:docPr id="18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2275" cy="19745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9F85834" w14:textId="77777777" w:rsidR="004074F1" w:rsidRPr="004074F1" w:rsidRDefault="004074F1" w:rsidP="004074F1">
      <w:pPr>
        <w:suppressAutoHyphens/>
        <w:autoSpaceDN w:val="0"/>
        <w:spacing w:after="200" w:line="276" w:lineRule="auto"/>
        <w:jc w:val="both"/>
        <w:textAlignment w:val="baseline"/>
        <w:rPr>
          <w:rFonts w:eastAsia="SimSun" w:cs="Arial Unicode MS"/>
          <w:kern w:val="3"/>
          <w:sz w:val="20"/>
          <w:szCs w:val="20"/>
          <w:lang w:eastAsia="pl-PL" w:bidi="hi-IN"/>
        </w:rPr>
      </w:pPr>
      <w:r w:rsidRPr="004074F1">
        <w:rPr>
          <w:rFonts w:eastAsia="Times New Roman"/>
          <w:kern w:val="3"/>
          <w:sz w:val="20"/>
          <w:szCs w:val="20"/>
          <w:lang w:bidi="hi-IN"/>
        </w:rPr>
        <w:t>Widok poglądowy</w:t>
      </w:r>
    </w:p>
    <w:p w14:paraId="00F7397C" w14:textId="77777777" w:rsidR="004074F1" w:rsidRPr="004074F1" w:rsidRDefault="004074F1" w:rsidP="004074F1">
      <w:pPr>
        <w:suppressAutoHyphens/>
        <w:autoSpaceDN w:val="0"/>
        <w:spacing w:after="200" w:line="276" w:lineRule="auto"/>
        <w:textAlignment w:val="baseline"/>
        <w:rPr>
          <w:rFonts w:eastAsia="SimSun" w:cs="Arial Unicode MS"/>
          <w:kern w:val="3"/>
          <w:sz w:val="20"/>
          <w:szCs w:val="20"/>
          <w:lang w:eastAsia="pl-PL" w:bidi="hi-IN"/>
        </w:rPr>
      </w:pPr>
      <w:r w:rsidRPr="004074F1">
        <w:rPr>
          <w:rFonts w:eastAsia="SimSun"/>
          <w:b/>
          <w:kern w:val="3"/>
          <w:sz w:val="20"/>
          <w:szCs w:val="20"/>
          <w:lang w:eastAsia="pl-PL" w:bidi="hi-IN"/>
        </w:rPr>
        <w:t xml:space="preserve">16. </w:t>
      </w:r>
      <w:r w:rsidRPr="004074F1">
        <w:rPr>
          <w:rFonts w:eastAsia="SimSun"/>
          <w:b/>
          <w:kern w:val="3"/>
          <w:sz w:val="20"/>
          <w:szCs w:val="20"/>
          <w:lang w:eastAsia="pl-PL" w:bidi="hi-IN"/>
        </w:rPr>
        <w:tab/>
      </w:r>
      <w:r w:rsidRPr="004074F1">
        <w:rPr>
          <w:rFonts w:eastAsia="Calibri"/>
          <w:b/>
          <w:kern w:val="3"/>
          <w:sz w:val="20"/>
          <w:szCs w:val="20"/>
          <w:lang w:eastAsia="pl-PL" w:bidi="hi-IN"/>
        </w:rPr>
        <w:t>Kanał kablowy pionowy</w:t>
      </w:r>
    </w:p>
    <w:p w14:paraId="2764F85B" w14:textId="77777777" w:rsidR="004074F1" w:rsidRPr="004074F1" w:rsidRDefault="004074F1" w:rsidP="007E3B98">
      <w:pPr>
        <w:widowControl w:val="0"/>
        <w:numPr>
          <w:ilvl w:val="0"/>
          <w:numId w:val="62"/>
        </w:numPr>
        <w:suppressAutoHyphens/>
        <w:autoSpaceDN w:val="0"/>
        <w:spacing w:after="120" w:line="240" w:lineRule="auto"/>
        <w:jc w:val="both"/>
        <w:textAlignment w:val="baseline"/>
        <w:rPr>
          <w:rFonts w:eastAsia="Calibri" w:cs="Arial Unicode MS"/>
          <w:kern w:val="3"/>
          <w:sz w:val="20"/>
          <w:szCs w:val="20"/>
          <w:lang w:eastAsia="pl-PL" w:bidi="hi-IN"/>
        </w:rPr>
      </w:pPr>
      <w:r w:rsidRPr="004074F1">
        <w:rPr>
          <w:rFonts w:eastAsia="Calibri" w:cs="Arial Unicode MS"/>
          <w:kern w:val="3"/>
          <w:sz w:val="20"/>
          <w:szCs w:val="20"/>
          <w:lang w:eastAsia="pl-PL" w:bidi="hi-IN"/>
        </w:rPr>
        <w:t>montaż do blatu</w:t>
      </w:r>
    </w:p>
    <w:p w14:paraId="67987846" w14:textId="77777777" w:rsidR="004074F1" w:rsidRPr="004074F1" w:rsidRDefault="004074F1" w:rsidP="007E3B98">
      <w:pPr>
        <w:widowControl w:val="0"/>
        <w:numPr>
          <w:ilvl w:val="0"/>
          <w:numId w:val="61"/>
        </w:numPr>
        <w:suppressAutoHyphens/>
        <w:autoSpaceDN w:val="0"/>
        <w:spacing w:after="120" w:line="240" w:lineRule="auto"/>
        <w:jc w:val="both"/>
        <w:textAlignment w:val="baseline"/>
        <w:rPr>
          <w:rFonts w:eastAsia="Calibri" w:cs="Arial Unicode MS"/>
          <w:kern w:val="3"/>
          <w:sz w:val="20"/>
          <w:szCs w:val="20"/>
          <w:lang w:eastAsia="pl-PL" w:bidi="hi-IN"/>
        </w:rPr>
      </w:pPr>
      <w:r w:rsidRPr="004074F1">
        <w:rPr>
          <w:rFonts w:eastAsia="Calibri" w:cs="Arial Unicode MS"/>
          <w:kern w:val="3"/>
          <w:sz w:val="20"/>
          <w:szCs w:val="20"/>
          <w:lang w:eastAsia="pl-PL" w:bidi="hi-IN"/>
        </w:rPr>
        <w:t>pionowy, elastyczna sprężyna z tworzywa sztucznego</w:t>
      </w:r>
    </w:p>
    <w:p w14:paraId="5F4B0A21" w14:textId="77777777" w:rsidR="004074F1" w:rsidRPr="004074F1" w:rsidRDefault="004074F1" w:rsidP="007E3B98">
      <w:pPr>
        <w:widowControl w:val="0"/>
        <w:numPr>
          <w:ilvl w:val="0"/>
          <w:numId w:val="61"/>
        </w:numPr>
        <w:suppressAutoHyphens/>
        <w:autoSpaceDN w:val="0"/>
        <w:spacing w:after="120" w:line="240" w:lineRule="auto"/>
        <w:jc w:val="both"/>
        <w:textAlignment w:val="baseline"/>
        <w:rPr>
          <w:rFonts w:eastAsia="Calibri" w:cs="Arial Unicode MS"/>
          <w:kern w:val="3"/>
          <w:sz w:val="20"/>
          <w:szCs w:val="20"/>
          <w:lang w:eastAsia="pl-PL" w:bidi="hi-IN"/>
        </w:rPr>
      </w:pPr>
      <w:r w:rsidRPr="004074F1">
        <w:rPr>
          <w:rFonts w:eastAsia="Calibri" w:cs="Arial Unicode MS"/>
          <w:kern w:val="3"/>
          <w:sz w:val="20"/>
          <w:szCs w:val="20"/>
          <w:lang w:eastAsia="pl-PL" w:bidi="hi-IN"/>
        </w:rPr>
        <w:t xml:space="preserve">kolor do wyboru przez Zamawiającego czarny, transparentny, </w:t>
      </w:r>
      <w:proofErr w:type="spellStart"/>
      <w:r w:rsidRPr="004074F1">
        <w:rPr>
          <w:rFonts w:eastAsia="Calibri" w:cs="Arial Unicode MS"/>
          <w:kern w:val="3"/>
          <w:sz w:val="20"/>
          <w:szCs w:val="20"/>
          <w:lang w:eastAsia="pl-PL" w:bidi="hi-IN"/>
        </w:rPr>
        <w:t>alu</w:t>
      </w:r>
      <w:proofErr w:type="spellEnd"/>
    </w:p>
    <w:p w14:paraId="5CD07D56" w14:textId="77777777" w:rsidR="004074F1" w:rsidRPr="004074F1" w:rsidRDefault="004074F1" w:rsidP="007E3B98">
      <w:pPr>
        <w:widowControl w:val="0"/>
        <w:numPr>
          <w:ilvl w:val="0"/>
          <w:numId w:val="61"/>
        </w:numPr>
        <w:suppressAutoHyphens/>
        <w:autoSpaceDN w:val="0"/>
        <w:spacing w:after="120" w:line="240" w:lineRule="auto"/>
        <w:jc w:val="both"/>
        <w:textAlignment w:val="baseline"/>
        <w:rPr>
          <w:rFonts w:eastAsia="Calibri" w:cs="Arial Unicode MS"/>
          <w:kern w:val="3"/>
          <w:sz w:val="20"/>
          <w:szCs w:val="20"/>
          <w:lang w:eastAsia="pl-PL" w:bidi="hi-IN"/>
        </w:rPr>
      </w:pPr>
      <w:r w:rsidRPr="004074F1">
        <w:rPr>
          <w:rFonts w:eastAsia="Calibri" w:cs="Arial Unicode MS"/>
          <w:kern w:val="3"/>
          <w:sz w:val="20"/>
          <w:szCs w:val="20"/>
          <w:lang w:eastAsia="pl-PL" w:bidi="hi-IN"/>
        </w:rPr>
        <w:t>do integracji z biurkiem</w:t>
      </w:r>
    </w:p>
    <w:p w14:paraId="456534EB" w14:textId="77777777" w:rsidR="004074F1" w:rsidRPr="004074F1" w:rsidRDefault="004074F1" w:rsidP="007E3B98">
      <w:pPr>
        <w:widowControl w:val="0"/>
        <w:numPr>
          <w:ilvl w:val="0"/>
          <w:numId w:val="61"/>
        </w:numPr>
        <w:suppressAutoHyphens/>
        <w:autoSpaceDN w:val="0"/>
        <w:spacing w:after="120" w:line="240" w:lineRule="auto"/>
        <w:jc w:val="both"/>
        <w:textAlignment w:val="baseline"/>
        <w:rPr>
          <w:rFonts w:eastAsia="Calibri" w:cs="Arial Unicode MS"/>
          <w:kern w:val="3"/>
          <w:sz w:val="20"/>
          <w:szCs w:val="20"/>
          <w:lang w:eastAsia="pl-PL" w:bidi="hi-IN"/>
        </w:rPr>
      </w:pPr>
      <w:r w:rsidRPr="004074F1">
        <w:rPr>
          <w:rFonts w:eastAsia="Calibri" w:cs="Arial Unicode MS"/>
          <w:kern w:val="3"/>
          <w:sz w:val="20"/>
          <w:szCs w:val="20"/>
          <w:lang w:eastAsia="pl-PL" w:bidi="hi-IN"/>
        </w:rPr>
        <w:t>długość całkowita kanał kablowego pionowego max. 1300 mm</w:t>
      </w:r>
    </w:p>
    <w:p w14:paraId="56ABEBB1" w14:textId="77777777" w:rsidR="004074F1" w:rsidRPr="004074F1" w:rsidRDefault="004074F1" w:rsidP="004074F1">
      <w:pPr>
        <w:suppressAutoHyphens/>
        <w:autoSpaceDN w:val="0"/>
        <w:spacing w:after="200" w:line="240" w:lineRule="auto"/>
        <w:jc w:val="both"/>
        <w:textAlignment w:val="baseline"/>
        <w:rPr>
          <w:rFonts w:eastAsia="Calibri"/>
          <w:b/>
          <w:bCs/>
          <w:kern w:val="3"/>
          <w:sz w:val="20"/>
          <w:szCs w:val="20"/>
          <w:lang w:eastAsia="pl-PL" w:bidi="hi-IN"/>
        </w:rPr>
      </w:pPr>
    </w:p>
    <w:p w14:paraId="1C7DDAB7" w14:textId="77777777" w:rsidR="004074F1" w:rsidRPr="004074F1" w:rsidRDefault="004074F1" w:rsidP="004074F1">
      <w:pPr>
        <w:suppressAutoHyphens/>
        <w:autoSpaceDN w:val="0"/>
        <w:spacing w:after="200" w:line="240" w:lineRule="auto"/>
        <w:jc w:val="both"/>
        <w:textAlignment w:val="baseline"/>
        <w:rPr>
          <w:rFonts w:eastAsia="SimSun" w:cs="Arial Unicode MS"/>
          <w:kern w:val="3"/>
          <w:sz w:val="20"/>
          <w:szCs w:val="20"/>
          <w:lang w:eastAsia="pl-PL" w:bidi="hi-IN"/>
        </w:rPr>
      </w:pPr>
      <w:r w:rsidRPr="004074F1">
        <w:rPr>
          <w:rFonts w:eastAsia="Calibri"/>
          <w:b/>
          <w:bCs/>
          <w:noProof/>
          <w:kern w:val="3"/>
          <w:sz w:val="20"/>
          <w:szCs w:val="20"/>
          <w:lang w:eastAsia="pl-PL" w:bidi="hi-IN"/>
        </w:rPr>
        <w:drawing>
          <wp:anchor distT="0" distB="0" distL="114300" distR="114300" simplePos="0" relativeHeight="251687936" behindDoc="0" locked="0" layoutInCell="1" allowOverlap="1" wp14:anchorId="1A5561ED" wp14:editId="589A6EE1">
            <wp:simplePos x="0" y="0"/>
            <wp:positionH relativeFrom="column">
              <wp:posOffset>1087916</wp:posOffset>
            </wp:positionH>
            <wp:positionV relativeFrom="paragraph">
              <wp:posOffset>200162</wp:posOffset>
            </wp:positionV>
            <wp:extent cx="3250435" cy="1990804"/>
            <wp:effectExtent l="0" t="0" r="7115" b="9446"/>
            <wp:wrapTopAndBottom/>
            <wp:docPr id="19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0435" cy="19908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33C6A29" w14:textId="77777777" w:rsidR="004074F1" w:rsidRPr="004074F1" w:rsidRDefault="004074F1" w:rsidP="004074F1">
      <w:pPr>
        <w:suppressAutoHyphens/>
        <w:autoSpaceDN w:val="0"/>
        <w:spacing w:after="200" w:line="240" w:lineRule="auto"/>
        <w:jc w:val="both"/>
        <w:textAlignment w:val="baseline"/>
        <w:rPr>
          <w:rFonts w:eastAsia="Calibri"/>
          <w:b/>
          <w:bCs/>
          <w:kern w:val="3"/>
          <w:sz w:val="20"/>
          <w:szCs w:val="20"/>
          <w:lang w:eastAsia="pl-PL" w:bidi="hi-IN"/>
        </w:rPr>
      </w:pPr>
    </w:p>
    <w:p w14:paraId="5FC16BE7" w14:textId="77777777" w:rsidR="004074F1" w:rsidRPr="004074F1" w:rsidRDefault="004074F1" w:rsidP="004074F1">
      <w:pPr>
        <w:suppressAutoHyphens/>
        <w:autoSpaceDN w:val="0"/>
        <w:spacing w:after="200" w:line="240" w:lineRule="auto"/>
        <w:jc w:val="both"/>
        <w:textAlignment w:val="baseline"/>
        <w:rPr>
          <w:rFonts w:eastAsia="SimSun" w:cs="Arial Unicode MS"/>
          <w:kern w:val="3"/>
          <w:sz w:val="20"/>
          <w:szCs w:val="20"/>
          <w:lang w:eastAsia="pl-PL" w:bidi="hi-IN"/>
        </w:rPr>
      </w:pPr>
      <w:r w:rsidRPr="004074F1">
        <w:rPr>
          <w:rFonts w:eastAsia="Times New Roman"/>
          <w:kern w:val="3"/>
          <w:sz w:val="20"/>
          <w:szCs w:val="20"/>
          <w:lang w:bidi="hi-IN"/>
        </w:rPr>
        <w:t>Widok poglądowy</w:t>
      </w:r>
    </w:p>
    <w:p w14:paraId="68F6760C" w14:textId="77777777" w:rsidR="00692F31" w:rsidRPr="00873E9A" w:rsidRDefault="00692F31" w:rsidP="00AA273E">
      <w:pPr>
        <w:keepNext/>
        <w:spacing w:after="240" w:line="240" w:lineRule="auto"/>
        <w:outlineLvl w:val="0"/>
        <w:rPr>
          <w:sz w:val="20"/>
          <w:szCs w:val="20"/>
        </w:rPr>
      </w:pPr>
    </w:p>
    <w:sectPr w:rsidR="00692F31" w:rsidRPr="00873E9A" w:rsidSect="00201C6E">
      <w:pgSz w:w="11906" w:h="16838"/>
      <w:pgMar w:top="1134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310FDF" w14:textId="77777777" w:rsidR="001B4BB1" w:rsidRDefault="001B4BB1" w:rsidP="00447553">
      <w:pPr>
        <w:spacing w:after="0" w:line="240" w:lineRule="auto"/>
      </w:pPr>
      <w:r>
        <w:separator/>
      </w:r>
    </w:p>
  </w:endnote>
  <w:endnote w:type="continuationSeparator" w:id="0">
    <w:p w14:paraId="04D40A8D" w14:textId="77777777" w:rsidR="001B4BB1" w:rsidRDefault="001B4BB1" w:rsidP="00447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auto"/>
    <w:pitch w:val="variable"/>
  </w:font>
  <w:font w:name="Calibri-Bold">
    <w:altName w:val="Calibri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87A236" w14:textId="77777777" w:rsidR="001B4BB1" w:rsidRDefault="001B4BB1" w:rsidP="00447553">
      <w:pPr>
        <w:spacing w:after="0" w:line="240" w:lineRule="auto"/>
      </w:pPr>
      <w:r>
        <w:separator/>
      </w:r>
    </w:p>
  </w:footnote>
  <w:footnote w:type="continuationSeparator" w:id="0">
    <w:p w14:paraId="718D9EC0" w14:textId="77777777" w:rsidR="001B4BB1" w:rsidRDefault="001B4BB1" w:rsidP="004475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0F74194E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C40543"/>
    <w:multiLevelType w:val="multilevel"/>
    <w:tmpl w:val="3612D226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21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5E41D6A"/>
    <w:multiLevelType w:val="multilevel"/>
    <w:tmpl w:val="68340082"/>
    <w:styleLink w:val="WWNum19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21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5E70F3C"/>
    <w:multiLevelType w:val="multilevel"/>
    <w:tmpl w:val="4A228D64"/>
    <w:styleLink w:val="WWNum3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ECC5B64"/>
    <w:multiLevelType w:val="multilevel"/>
    <w:tmpl w:val="C202832C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1895770"/>
    <w:multiLevelType w:val="multilevel"/>
    <w:tmpl w:val="6E0C331E"/>
    <w:styleLink w:val="WWNum2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6F865AB"/>
    <w:multiLevelType w:val="multilevel"/>
    <w:tmpl w:val="60BC94B6"/>
    <w:styleLink w:val="WWNum111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21EA36D0"/>
    <w:multiLevelType w:val="multilevel"/>
    <w:tmpl w:val="F95028C8"/>
    <w:styleLink w:val="WWNum2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249C31FC"/>
    <w:multiLevelType w:val="multilevel"/>
    <w:tmpl w:val="760C0DA4"/>
    <w:styleLink w:val="WWNum5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2CE9226A"/>
    <w:multiLevelType w:val="multilevel"/>
    <w:tmpl w:val="CE08BA2E"/>
    <w:styleLink w:val="WWNum3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2DCC1E77"/>
    <w:multiLevelType w:val="multilevel"/>
    <w:tmpl w:val="EECE060C"/>
    <w:lvl w:ilvl="0">
      <w:start w:val="6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CB2144"/>
    <w:multiLevelType w:val="multilevel"/>
    <w:tmpl w:val="E57078F4"/>
    <w:styleLink w:val="WWNum110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2" w15:restartNumberingAfterBreak="0">
    <w:nsid w:val="37690918"/>
    <w:multiLevelType w:val="multilevel"/>
    <w:tmpl w:val="375C3FE0"/>
    <w:styleLink w:val="WWNum15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388506E1"/>
    <w:multiLevelType w:val="multilevel"/>
    <w:tmpl w:val="43D0D690"/>
    <w:styleLink w:val="WWNum2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3A354B1A"/>
    <w:multiLevelType w:val="multilevel"/>
    <w:tmpl w:val="F06E5C8C"/>
    <w:styleLink w:val="WWNum112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5" w15:restartNumberingAfterBreak="0">
    <w:nsid w:val="3F6E0F2F"/>
    <w:multiLevelType w:val="multilevel"/>
    <w:tmpl w:val="802A41D6"/>
    <w:styleLink w:val="WWNum1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21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3FDB6EA5"/>
    <w:multiLevelType w:val="multilevel"/>
    <w:tmpl w:val="F078F4F2"/>
    <w:styleLink w:val="WWNum10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7" w15:restartNumberingAfterBreak="0">
    <w:nsid w:val="41906CE8"/>
    <w:multiLevelType w:val="multilevel"/>
    <w:tmpl w:val="B830B6FE"/>
    <w:styleLink w:val="WWNum2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41C01B5A"/>
    <w:multiLevelType w:val="multilevel"/>
    <w:tmpl w:val="22381ED0"/>
    <w:styleLink w:val="WWNum1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9" w15:restartNumberingAfterBreak="0">
    <w:nsid w:val="45087D82"/>
    <w:multiLevelType w:val="multilevel"/>
    <w:tmpl w:val="685AB24C"/>
    <w:styleLink w:val="WWNum11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0" w15:restartNumberingAfterBreak="0">
    <w:nsid w:val="488305B1"/>
    <w:multiLevelType w:val="multilevel"/>
    <w:tmpl w:val="104478E4"/>
    <w:styleLink w:val="WWNum17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21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4C743304"/>
    <w:multiLevelType w:val="hybridMultilevel"/>
    <w:tmpl w:val="CAD49A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AE01E4"/>
    <w:multiLevelType w:val="multilevel"/>
    <w:tmpl w:val="699E4E12"/>
    <w:styleLink w:val="WWNum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21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4E72202D"/>
    <w:multiLevelType w:val="multilevel"/>
    <w:tmpl w:val="3A74F6EE"/>
    <w:styleLink w:val="WWNum16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4E8A4DC9"/>
    <w:multiLevelType w:val="multilevel"/>
    <w:tmpl w:val="A94433A6"/>
    <w:styleLink w:val="WWNum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540925F6"/>
    <w:multiLevelType w:val="multilevel"/>
    <w:tmpl w:val="201C3F86"/>
    <w:styleLink w:val="WWNum5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54B158D4"/>
    <w:multiLevelType w:val="multilevel"/>
    <w:tmpl w:val="F968A478"/>
    <w:styleLink w:val="WWNum3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56856837"/>
    <w:multiLevelType w:val="multilevel"/>
    <w:tmpl w:val="B19A1092"/>
    <w:styleLink w:val="WWNum1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646A0C07"/>
    <w:multiLevelType w:val="multilevel"/>
    <w:tmpl w:val="291C6C1A"/>
    <w:styleLink w:val="WWNum3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66744766"/>
    <w:multiLevelType w:val="multilevel"/>
    <w:tmpl w:val="BF4C4710"/>
    <w:styleLink w:val="WWNum2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66CA1172"/>
    <w:multiLevelType w:val="multilevel"/>
    <w:tmpl w:val="E27C3B9A"/>
    <w:styleLink w:val="WWNum2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21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698C7886"/>
    <w:multiLevelType w:val="multilevel"/>
    <w:tmpl w:val="F314E5AC"/>
    <w:styleLink w:val="WWNum1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2" w15:restartNumberingAfterBreak="0">
    <w:nsid w:val="7A765243"/>
    <w:multiLevelType w:val="multilevel"/>
    <w:tmpl w:val="3B06A75A"/>
    <w:styleLink w:val="WWNum13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•"/>
      <w:lvlJc w:val="left"/>
      <w:pPr>
        <w:ind w:left="1080" w:hanging="360"/>
      </w:pPr>
      <w:rPr>
        <w:rFonts w:ascii="Calibri" w:eastAsia="Times New Roman" w:hAnsi="Calibri" w:cs="Times New Roman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3" w15:restartNumberingAfterBreak="0">
    <w:nsid w:val="7F98352C"/>
    <w:multiLevelType w:val="multilevel"/>
    <w:tmpl w:val="3634F364"/>
    <w:styleLink w:val="WWNum27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1"/>
  </w:num>
  <w:num w:numId="2">
    <w:abstractNumId w:val="27"/>
  </w:num>
  <w:num w:numId="3">
    <w:abstractNumId w:val="1"/>
  </w:num>
  <w:num w:numId="4">
    <w:abstractNumId w:val="24"/>
  </w:num>
  <w:num w:numId="5">
    <w:abstractNumId w:val="4"/>
  </w:num>
  <w:num w:numId="6">
    <w:abstractNumId w:val="24"/>
  </w:num>
  <w:num w:numId="7">
    <w:abstractNumId w:val="27"/>
  </w:num>
  <w:num w:numId="8">
    <w:abstractNumId w:val="1"/>
  </w:num>
  <w:num w:numId="9">
    <w:abstractNumId w:val="4"/>
  </w:num>
  <w:num w:numId="10">
    <w:abstractNumId w:val="16"/>
  </w:num>
  <w:num w:numId="11">
    <w:abstractNumId w:val="18"/>
  </w:num>
  <w:num w:numId="12">
    <w:abstractNumId w:val="19"/>
  </w:num>
  <w:num w:numId="13">
    <w:abstractNumId w:val="16"/>
  </w:num>
  <w:num w:numId="14">
    <w:abstractNumId w:val="18"/>
  </w:num>
  <w:num w:numId="15">
    <w:abstractNumId w:val="19"/>
  </w:num>
  <w:num w:numId="16">
    <w:abstractNumId w:val="31"/>
  </w:num>
  <w:num w:numId="17">
    <w:abstractNumId w:val="10"/>
  </w:num>
  <w:num w:numId="18">
    <w:abstractNumId w:val="31"/>
  </w:num>
  <w:num w:numId="19">
    <w:abstractNumId w:val="6"/>
  </w:num>
  <w:num w:numId="20">
    <w:abstractNumId w:val="32"/>
  </w:num>
  <w:num w:numId="21">
    <w:abstractNumId w:val="32"/>
  </w:num>
  <w:num w:numId="22">
    <w:abstractNumId w:val="6"/>
  </w:num>
  <w:num w:numId="23">
    <w:abstractNumId w:val="12"/>
  </w:num>
  <w:num w:numId="24">
    <w:abstractNumId w:val="30"/>
  </w:num>
  <w:num w:numId="25">
    <w:abstractNumId w:val="3"/>
  </w:num>
  <w:num w:numId="26">
    <w:abstractNumId w:val="25"/>
  </w:num>
  <w:num w:numId="27">
    <w:abstractNumId w:val="3"/>
  </w:num>
  <w:num w:numId="28">
    <w:abstractNumId w:val="12"/>
  </w:num>
  <w:num w:numId="29">
    <w:abstractNumId w:val="30"/>
  </w:num>
  <w:num w:numId="30">
    <w:abstractNumId w:val="25"/>
  </w:num>
  <w:num w:numId="31">
    <w:abstractNumId w:val="23"/>
  </w:num>
  <w:num w:numId="32">
    <w:abstractNumId w:val="22"/>
  </w:num>
  <w:num w:numId="33">
    <w:abstractNumId w:val="9"/>
  </w:num>
  <w:num w:numId="34">
    <w:abstractNumId w:val="8"/>
  </w:num>
  <w:num w:numId="35">
    <w:abstractNumId w:val="9"/>
  </w:num>
  <w:num w:numId="36">
    <w:abstractNumId w:val="23"/>
  </w:num>
  <w:num w:numId="37">
    <w:abstractNumId w:val="22"/>
  </w:num>
  <w:num w:numId="38">
    <w:abstractNumId w:val="8"/>
  </w:num>
  <w:num w:numId="39">
    <w:abstractNumId w:val="20"/>
  </w:num>
  <w:num w:numId="40">
    <w:abstractNumId w:val="7"/>
  </w:num>
  <w:num w:numId="41">
    <w:abstractNumId w:val="20"/>
  </w:num>
  <w:num w:numId="42">
    <w:abstractNumId w:val="7"/>
  </w:num>
  <w:num w:numId="43">
    <w:abstractNumId w:val="15"/>
  </w:num>
  <w:num w:numId="44">
    <w:abstractNumId w:val="5"/>
  </w:num>
  <w:num w:numId="45">
    <w:abstractNumId w:val="15"/>
  </w:num>
  <w:num w:numId="46">
    <w:abstractNumId w:val="5"/>
  </w:num>
  <w:num w:numId="47">
    <w:abstractNumId w:val="2"/>
  </w:num>
  <w:num w:numId="48">
    <w:abstractNumId w:val="29"/>
  </w:num>
  <w:num w:numId="49">
    <w:abstractNumId w:val="2"/>
  </w:num>
  <w:num w:numId="50">
    <w:abstractNumId w:val="29"/>
  </w:num>
  <w:num w:numId="51">
    <w:abstractNumId w:val="11"/>
  </w:num>
  <w:num w:numId="52">
    <w:abstractNumId w:val="17"/>
  </w:num>
  <w:num w:numId="53">
    <w:abstractNumId w:val="26"/>
  </w:num>
  <w:num w:numId="54">
    <w:abstractNumId w:val="17"/>
  </w:num>
  <w:num w:numId="55">
    <w:abstractNumId w:val="26"/>
  </w:num>
  <w:num w:numId="56">
    <w:abstractNumId w:val="14"/>
  </w:num>
  <w:num w:numId="57">
    <w:abstractNumId w:val="33"/>
  </w:num>
  <w:num w:numId="58">
    <w:abstractNumId w:val="28"/>
  </w:num>
  <w:num w:numId="59">
    <w:abstractNumId w:val="33"/>
  </w:num>
  <w:num w:numId="60">
    <w:abstractNumId w:val="28"/>
  </w:num>
  <w:num w:numId="61">
    <w:abstractNumId w:val="13"/>
  </w:num>
  <w:num w:numId="62">
    <w:abstractNumId w:val="13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272"/>
    <w:rsid w:val="00016770"/>
    <w:rsid w:val="0008117E"/>
    <w:rsid w:val="00087F88"/>
    <w:rsid w:val="000A15FC"/>
    <w:rsid w:val="000F38D9"/>
    <w:rsid w:val="000F77A3"/>
    <w:rsid w:val="00140FA0"/>
    <w:rsid w:val="0015658A"/>
    <w:rsid w:val="00172F02"/>
    <w:rsid w:val="001B4BB1"/>
    <w:rsid w:val="001E059C"/>
    <w:rsid w:val="001E3B6C"/>
    <w:rsid w:val="002013E3"/>
    <w:rsid w:val="00201C6E"/>
    <w:rsid w:val="00242E72"/>
    <w:rsid w:val="00244553"/>
    <w:rsid w:val="00247D8A"/>
    <w:rsid w:val="00261810"/>
    <w:rsid w:val="00262C20"/>
    <w:rsid w:val="002A01CB"/>
    <w:rsid w:val="002A182E"/>
    <w:rsid w:val="002A66B8"/>
    <w:rsid w:val="002F2EEC"/>
    <w:rsid w:val="002F3272"/>
    <w:rsid w:val="0030532B"/>
    <w:rsid w:val="00390E6C"/>
    <w:rsid w:val="003A2A15"/>
    <w:rsid w:val="003C361D"/>
    <w:rsid w:val="003C6CCE"/>
    <w:rsid w:val="003E0B5B"/>
    <w:rsid w:val="00401A71"/>
    <w:rsid w:val="004074F1"/>
    <w:rsid w:val="00447553"/>
    <w:rsid w:val="0045142C"/>
    <w:rsid w:val="004B3A87"/>
    <w:rsid w:val="004B543D"/>
    <w:rsid w:val="005101D8"/>
    <w:rsid w:val="00525797"/>
    <w:rsid w:val="005307AE"/>
    <w:rsid w:val="00531197"/>
    <w:rsid w:val="0053740F"/>
    <w:rsid w:val="005441FD"/>
    <w:rsid w:val="00581118"/>
    <w:rsid w:val="005A27B6"/>
    <w:rsid w:val="005D2890"/>
    <w:rsid w:val="005D7384"/>
    <w:rsid w:val="005D7C27"/>
    <w:rsid w:val="005E6EDE"/>
    <w:rsid w:val="006113CD"/>
    <w:rsid w:val="00631690"/>
    <w:rsid w:val="00636959"/>
    <w:rsid w:val="00673406"/>
    <w:rsid w:val="00674333"/>
    <w:rsid w:val="0068124D"/>
    <w:rsid w:val="00690A50"/>
    <w:rsid w:val="00692F31"/>
    <w:rsid w:val="006F3943"/>
    <w:rsid w:val="007202A5"/>
    <w:rsid w:val="00743581"/>
    <w:rsid w:val="00744A47"/>
    <w:rsid w:val="007977DF"/>
    <w:rsid w:val="007E3B98"/>
    <w:rsid w:val="00820403"/>
    <w:rsid w:val="008531F8"/>
    <w:rsid w:val="0085799D"/>
    <w:rsid w:val="00863E9C"/>
    <w:rsid w:val="00873E9A"/>
    <w:rsid w:val="008A5BF8"/>
    <w:rsid w:val="008B6479"/>
    <w:rsid w:val="008B7823"/>
    <w:rsid w:val="00905828"/>
    <w:rsid w:val="0093164F"/>
    <w:rsid w:val="00932B3E"/>
    <w:rsid w:val="009466CC"/>
    <w:rsid w:val="0095225F"/>
    <w:rsid w:val="00952C57"/>
    <w:rsid w:val="009A177F"/>
    <w:rsid w:val="00A422DB"/>
    <w:rsid w:val="00A473B1"/>
    <w:rsid w:val="00A602BB"/>
    <w:rsid w:val="00AA273E"/>
    <w:rsid w:val="00AA67D7"/>
    <w:rsid w:val="00AB7437"/>
    <w:rsid w:val="00B777CF"/>
    <w:rsid w:val="00B93916"/>
    <w:rsid w:val="00C0076A"/>
    <w:rsid w:val="00C0178B"/>
    <w:rsid w:val="00C30BAD"/>
    <w:rsid w:val="00C327EA"/>
    <w:rsid w:val="00C8258F"/>
    <w:rsid w:val="00C94407"/>
    <w:rsid w:val="00C965A4"/>
    <w:rsid w:val="00CD1B1A"/>
    <w:rsid w:val="00CE0E94"/>
    <w:rsid w:val="00CF499C"/>
    <w:rsid w:val="00D05FCD"/>
    <w:rsid w:val="00D5195C"/>
    <w:rsid w:val="00D53718"/>
    <w:rsid w:val="00D55646"/>
    <w:rsid w:val="00DA1CC7"/>
    <w:rsid w:val="00DB0C7E"/>
    <w:rsid w:val="00DC5271"/>
    <w:rsid w:val="00DC7B57"/>
    <w:rsid w:val="00E12E2B"/>
    <w:rsid w:val="00E605F6"/>
    <w:rsid w:val="00E819AC"/>
    <w:rsid w:val="00E84DA7"/>
    <w:rsid w:val="00E9034C"/>
    <w:rsid w:val="00E937ED"/>
    <w:rsid w:val="00EB4C83"/>
    <w:rsid w:val="00EC1069"/>
    <w:rsid w:val="00EE1FFF"/>
    <w:rsid w:val="00EF027A"/>
    <w:rsid w:val="00F5333C"/>
    <w:rsid w:val="00F6290A"/>
    <w:rsid w:val="00F74945"/>
    <w:rsid w:val="00FE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6F501"/>
  <w15:docId w15:val="{09BFCBDF-C59C-40B8-AC37-3173A573A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605F6"/>
    <w:rPr>
      <w:rFonts w:ascii="Cambria" w:eastAsia="Cambria" w:hAnsi="Cambria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44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1"/>
    <w:rsid w:val="00905828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905828"/>
  </w:style>
  <w:style w:type="character" w:customStyle="1" w:styleId="TekstpodstawowyZnak1">
    <w:name w:val="Tekst podstawowy Znak1"/>
    <w:link w:val="Tekstpodstawowy"/>
    <w:rsid w:val="00905828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44755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447553"/>
  </w:style>
  <w:style w:type="paragraph" w:styleId="Stopka">
    <w:name w:val="footer"/>
    <w:basedOn w:val="Normalny"/>
    <w:link w:val="StopkaZnak"/>
    <w:uiPriority w:val="99"/>
    <w:unhideWhenUsed/>
    <w:rsid w:val="0044755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447553"/>
  </w:style>
  <w:style w:type="paragraph" w:styleId="Tekstdymka">
    <w:name w:val="Balloon Text"/>
    <w:basedOn w:val="Normalny"/>
    <w:link w:val="TekstdymkaZnak"/>
    <w:uiPriority w:val="99"/>
    <w:semiHidden/>
    <w:unhideWhenUsed/>
    <w:rsid w:val="00F53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333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441FD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16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16770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1677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67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6770"/>
    <w:rPr>
      <w:b/>
      <w:bCs/>
      <w:sz w:val="20"/>
      <w:szCs w:val="20"/>
    </w:rPr>
  </w:style>
  <w:style w:type="numbering" w:customStyle="1" w:styleId="WWNum1">
    <w:name w:val="WWNum1"/>
    <w:basedOn w:val="Bezlisty"/>
    <w:rsid w:val="00692F31"/>
    <w:pPr>
      <w:numPr>
        <w:numId w:val="2"/>
      </w:numPr>
    </w:pPr>
  </w:style>
  <w:style w:type="numbering" w:customStyle="1" w:styleId="WWNum2">
    <w:name w:val="WWNum2"/>
    <w:basedOn w:val="Bezlisty"/>
    <w:rsid w:val="00692F31"/>
    <w:pPr>
      <w:numPr>
        <w:numId w:val="3"/>
      </w:numPr>
    </w:pPr>
  </w:style>
  <w:style w:type="numbering" w:customStyle="1" w:styleId="WWNum3">
    <w:name w:val="WWNum3"/>
    <w:basedOn w:val="Bezlisty"/>
    <w:rsid w:val="00692F31"/>
    <w:pPr>
      <w:numPr>
        <w:numId w:val="4"/>
      </w:numPr>
    </w:pPr>
  </w:style>
  <w:style w:type="numbering" w:customStyle="1" w:styleId="WWNum5">
    <w:name w:val="WWNum5"/>
    <w:basedOn w:val="Bezlisty"/>
    <w:rsid w:val="00692F31"/>
    <w:pPr>
      <w:numPr>
        <w:numId w:val="5"/>
      </w:numPr>
    </w:pPr>
  </w:style>
  <w:style w:type="paragraph" w:customStyle="1" w:styleId="Standard">
    <w:name w:val="Standard"/>
    <w:rsid w:val="00692F3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 Unicode MS"/>
      <w:kern w:val="3"/>
      <w:sz w:val="24"/>
      <w:szCs w:val="24"/>
      <w:lang w:eastAsia="zh-CN" w:bidi="hi-IN"/>
    </w:rPr>
  </w:style>
  <w:style w:type="paragraph" w:customStyle="1" w:styleId="ListParagraph1">
    <w:name w:val="List Paragraph1"/>
    <w:basedOn w:val="Standard"/>
    <w:rsid w:val="00692F31"/>
    <w:pPr>
      <w:ind w:left="720"/>
    </w:pPr>
    <w:rPr>
      <w:rFonts w:eastAsia="Times New Roman" w:cs="Times New Roman"/>
    </w:rPr>
  </w:style>
  <w:style w:type="numbering" w:customStyle="1" w:styleId="WWNum10">
    <w:name w:val="WWNum10"/>
    <w:basedOn w:val="Bezlisty"/>
    <w:rsid w:val="00692F31"/>
    <w:pPr>
      <w:numPr>
        <w:numId w:val="10"/>
      </w:numPr>
    </w:pPr>
  </w:style>
  <w:style w:type="numbering" w:customStyle="1" w:styleId="WWNum12">
    <w:name w:val="WWNum12"/>
    <w:basedOn w:val="Bezlisty"/>
    <w:rsid w:val="00692F31"/>
    <w:pPr>
      <w:numPr>
        <w:numId w:val="11"/>
      </w:numPr>
    </w:pPr>
  </w:style>
  <w:style w:type="numbering" w:customStyle="1" w:styleId="WWNum11">
    <w:name w:val="WWNum11"/>
    <w:basedOn w:val="Bezlisty"/>
    <w:rsid w:val="00692F31"/>
    <w:pPr>
      <w:numPr>
        <w:numId w:val="12"/>
      </w:numPr>
    </w:pPr>
  </w:style>
  <w:style w:type="numbering" w:customStyle="1" w:styleId="WWNum14">
    <w:name w:val="WWNum14"/>
    <w:basedOn w:val="Bezlisty"/>
    <w:rsid w:val="00692F31"/>
    <w:pPr>
      <w:numPr>
        <w:numId w:val="16"/>
      </w:numPr>
    </w:pPr>
  </w:style>
  <w:style w:type="numbering" w:customStyle="1" w:styleId="WWNum111">
    <w:name w:val="WWNum111"/>
    <w:basedOn w:val="Bezlisty"/>
    <w:rsid w:val="00692F31"/>
    <w:pPr>
      <w:numPr>
        <w:numId w:val="19"/>
      </w:numPr>
    </w:pPr>
  </w:style>
  <w:style w:type="numbering" w:customStyle="1" w:styleId="WWNum13">
    <w:name w:val="WWNum13"/>
    <w:basedOn w:val="Bezlisty"/>
    <w:rsid w:val="00692F31"/>
    <w:pPr>
      <w:numPr>
        <w:numId w:val="20"/>
      </w:numPr>
    </w:pPr>
  </w:style>
  <w:style w:type="numbering" w:customStyle="1" w:styleId="WWNum15">
    <w:name w:val="WWNum15"/>
    <w:basedOn w:val="Bezlisty"/>
    <w:rsid w:val="00692F31"/>
    <w:pPr>
      <w:numPr>
        <w:numId w:val="23"/>
      </w:numPr>
    </w:pPr>
  </w:style>
  <w:style w:type="numbering" w:customStyle="1" w:styleId="WWNum21">
    <w:name w:val="WWNum21"/>
    <w:basedOn w:val="Bezlisty"/>
    <w:rsid w:val="00692F31"/>
    <w:pPr>
      <w:numPr>
        <w:numId w:val="24"/>
      </w:numPr>
    </w:pPr>
  </w:style>
  <w:style w:type="numbering" w:customStyle="1" w:styleId="WWNum31">
    <w:name w:val="WWNum31"/>
    <w:basedOn w:val="Bezlisty"/>
    <w:rsid w:val="00692F31"/>
    <w:pPr>
      <w:numPr>
        <w:numId w:val="25"/>
      </w:numPr>
    </w:pPr>
  </w:style>
  <w:style w:type="numbering" w:customStyle="1" w:styleId="WWNum51">
    <w:name w:val="WWNum51"/>
    <w:basedOn w:val="Bezlisty"/>
    <w:rsid w:val="00692F31"/>
    <w:pPr>
      <w:numPr>
        <w:numId w:val="26"/>
      </w:numPr>
    </w:pPr>
  </w:style>
  <w:style w:type="numbering" w:customStyle="1" w:styleId="WWNum16">
    <w:name w:val="WWNum16"/>
    <w:basedOn w:val="Bezlisty"/>
    <w:rsid w:val="00692F31"/>
    <w:pPr>
      <w:numPr>
        <w:numId w:val="31"/>
      </w:numPr>
    </w:pPr>
  </w:style>
  <w:style w:type="numbering" w:customStyle="1" w:styleId="WWNum22">
    <w:name w:val="WWNum22"/>
    <w:basedOn w:val="Bezlisty"/>
    <w:rsid w:val="00692F31"/>
    <w:pPr>
      <w:numPr>
        <w:numId w:val="32"/>
      </w:numPr>
    </w:pPr>
  </w:style>
  <w:style w:type="numbering" w:customStyle="1" w:styleId="WWNum32">
    <w:name w:val="WWNum32"/>
    <w:basedOn w:val="Bezlisty"/>
    <w:rsid w:val="00692F31"/>
    <w:pPr>
      <w:numPr>
        <w:numId w:val="33"/>
      </w:numPr>
    </w:pPr>
  </w:style>
  <w:style w:type="numbering" w:customStyle="1" w:styleId="WWNum52">
    <w:name w:val="WWNum52"/>
    <w:basedOn w:val="Bezlisty"/>
    <w:rsid w:val="00692F31"/>
    <w:pPr>
      <w:numPr>
        <w:numId w:val="34"/>
      </w:numPr>
    </w:pPr>
  </w:style>
  <w:style w:type="numbering" w:customStyle="1" w:styleId="WWNum17">
    <w:name w:val="WWNum17"/>
    <w:basedOn w:val="Bezlisty"/>
    <w:rsid w:val="00692F31"/>
    <w:pPr>
      <w:numPr>
        <w:numId w:val="39"/>
      </w:numPr>
    </w:pPr>
  </w:style>
  <w:style w:type="numbering" w:customStyle="1" w:styleId="WWNum23">
    <w:name w:val="WWNum23"/>
    <w:basedOn w:val="Bezlisty"/>
    <w:rsid w:val="00692F31"/>
    <w:pPr>
      <w:numPr>
        <w:numId w:val="40"/>
      </w:numPr>
    </w:pPr>
  </w:style>
  <w:style w:type="numbering" w:customStyle="1" w:styleId="WWNum18">
    <w:name w:val="WWNum18"/>
    <w:basedOn w:val="Bezlisty"/>
    <w:rsid w:val="00692F31"/>
    <w:pPr>
      <w:numPr>
        <w:numId w:val="43"/>
      </w:numPr>
    </w:pPr>
  </w:style>
  <w:style w:type="numbering" w:customStyle="1" w:styleId="WWNum24">
    <w:name w:val="WWNum24"/>
    <w:basedOn w:val="Bezlisty"/>
    <w:rsid w:val="00692F31"/>
    <w:pPr>
      <w:numPr>
        <w:numId w:val="44"/>
      </w:numPr>
    </w:pPr>
  </w:style>
  <w:style w:type="numbering" w:customStyle="1" w:styleId="WWNum19">
    <w:name w:val="WWNum19"/>
    <w:basedOn w:val="Bezlisty"/>
    <w:rsid w:val="00692F31"/>
    <w:pPr>
      <w:numPr>
        <w:numId w:val="47"/>
      </w:numPr>
    </w:pPr>
  </w:style>
  <w:style w:type="numbering" w:customStyle="1" w:styleId="WWNum25">
    <w:name w:val="WWNum25"/>
    <w:basedOn w:val="Bezlisty"/>
    <w:rsid w:val="00692F31"/>
    <w:pPr>
      <w:numPr>
        <w:numId w:val="48"/>
      </w:numPr>
    </w:pPr>
  </w:style>
  <w:style w:type="numbering" w:customStyle="1" w:styleId="WWNum110">
    <w:name w:val="WWNum110"/>
    <w:basedOn w:val="Bezlisty"/>
    <w:rsid w:val="00692F31"/>
    <w:pPr>
      <w:numPr>
        <w:numId w:val="51"/>
      </w:numPr>
    </w:pPr>
  </w:style>
  <w:style w:type="numbering" w:customStyle="1" w:styleId="WWNum26">
    <w:name w:val="WWNum26"/>
    <w:basedOn w:val="Bezlisty"/>
    <w:rsid w:val="00692F31"/>
    <w:pPr>
      <w:numPr>
        <w:numId w:val="52"/>
      </w:numPr>
    </w:pPr>
  </w:style>
  <w:style w:type="numbering" w:customStyle="1" w:styleId="WWNum33">
    <w:name w:val="WWNum33"/>
    <w:basedOn w:val="Bezlisty"/>
    <w:rsid w:val="00692F31"/>
    <w:pPr>
      <w:numPr>
        <w:numId w:val="53"/>
      </w:numPr>
    </w:pPr>
  </w:style>
  <w:style w:type="numbering" w:customStyle="1" w:styleId="WWNum112">
    <w:name w:val="WWNum112"/>
    <w:basedOn w:val="Bezlisty"/>
    <w:rsid w:val="00692F31"/>
    <w:pPr>
      <w:numPr>
        <w:numId w:val="56"/>
      </w:numPr>
    </w:pPr>
  </w:style>
  <w:style w:type="numbering" w:customStyle="1" w:styleId="WWNum27">
    <w:name w:val="WWNum27"/>
    <w:basedOn w:val="Bezlisty"/>
    <w:rsid w:val="00692F31"/>
    <w:pPr>
      <w:numPr>
        <w:numId w:val="57"/>
      </w:numPr>
    </w:pPr>
  </w:style>
  <w:style w:type="numbering" w:customStyle="1" w:styleId="WWNum34">
    <w:name w:val="WWNum34"/>
    <w:basedOn w:val="Bezlisty"/>
    <w:rsid w:val="00692F31"/>
    <w:pPr>
      <w:numPr>
        <w:numId w:val="58"/>
      </w:numPr>
    </w:pPr>
  </w:style>
  <w:style w:type="numbering" w:customStyle="1" w:styleId="WWNum28">
    <w:name w:val="WWNum28"/>
    <w:basedOn w:val="Bezlisty"/>
    <w:rsid w:val="004074F1"/>
    <w:pPr>
      <w:numPr>
        <w:numId w:val="6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8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9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4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3845</Words>
  <Characters>23071</Characters>
  <Application>Microsoft Office Word</Application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Stefańczak</dc:creator>
  <cp:keywords/>
  <dc:description/>
  <cp:lastModifiedBy>Monika Sołdatow-Trzewik</cp:lastModifiedBy>
  <cp:revision>4</cp:revision>
  <dcterms:created xsi:type="dcterms:W3CDTF">2022-12-13T09:47:00Z</dcterms:created>
  <dcterms:modified xsi:type="dcterms:W3CDTF">2022-12-14T11:32:00Z</dcterms:modified>
</cp:coreProperties>
</file>