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2C0" w:rsidRDefault="005C4718">
      <w:r>
        <w:t xml:space="preserve">ELEMENTY WYPOSAŻENIA, KTÓRE NALEŻY WYŁACZYĆ Z WYCENY KOSZTÓW </w:t>
      </w:r>
      <w:r w:rsidR="0040218E">
        <w:t xml:space="preserve">REALIZACJI </w:t>
      </w:r>
    </w:p>
    <w:p w:rsidR="005C4718" w:rsidRDefault="005C4718">
      <w:r>
        <w:t>BĘDĄ REALIZOWANE JAKO DOSTAWY W ODRĘBNYM POSTĘPOWANIU PRZETARGOWY</w:t>
      </w:r>
      <w:r w:rsidR="0040218E">
        <w:t>1</w:t>
      </w:r>
      <w:bookmarkStart w:id="0" w:name="_GoBack"/>
      <w:bookmarkEnd w:id="0"/>
      <w:r>
        <w:t>M</w:t>
      </w:r>
    </w:p>
    <w:p w:rsidR="005C4718" w:rsidRDefault="008E3750" w:rsidP="0040218E">
      <w:pPr>
        <w:pStyle w:val="Akapitzlist"/>
        <w:numPr>
          <w:ilvl w:val="0"/>
          <w:numId w:val="1"/>
        </w:numPr>
      </w:pPr>
      <w:r>
        <w:t>Roboty budowlane</w:t>
      </w:r>
    </w:p>
    <w:tbl>
      <w:tblPr>
        <w:tblW w:w="6238" w:type="dxa"/>
        <w:tblInd w:w="-318" w:type="dxa"/>
        <w:tblLook w:val="04A0" w:firstRow="1" w:lastRow="0" w:firstColumn="1" w:lastColumn="0" w:noHBand="0" w:noVBand="1"/>
      </w:tblPr>
      <w:tblGrid>
        <w:gridCol w:w="531"/>
        <w:gridCol w:w="2447"/>
        <w:gridCol w:w="3260"/>
      </w:tblGrid>
      <w:tr w:rsidR="0040218E" w:rsidTr="0040218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40218E">
              <w:rPr>
                <w:rFonts w:eastAsia="Calibr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 w:rsidRPr="0040218E">
              <w:rPr>
                <w:rFonts w:eastAsia="Calibri"/>
                <w:sz w:val="20"/>
                <w:szCs w:val="20"/>
              </w:rPr>
              <w:t>Wyszczególnienie robót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Wyłączenie z realizacji </w:t>
            </w:r>
            <w:r w:rsidRPr="0040218E">
              <w:rPr>
                <w:rFonts w:eastAsia="Calibri"/>
                <w:sz w:val="20"/>
                <w:szCs w:val="20"/>
              </w:rPr>
              <w:t xml:space="preserve">– pozycja kosztorysu </w:t>
            </w:r>
          </w:p>
        </w:tc>
      </w:tr>
      <w:tr w:rsidR="0040218E" w:rsidTr="0040218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 w:rsidRPr="0040218E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 w:rsidRPr="0040218E">
              <w:rPr>
                <w:rFonts w:eastAsia="Calibri"/>
                <w:sz w:val="20"/>
                <w:szCs w:val="20"/>
              </w:rPr>
              <w:t>Zagospodarowanie terenu + roboty budowlane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 w:rsidRPr="0040218E">
              <w:rPr>
                <w:rFonts w:eastAsia="Calibri"/>
                <w:sz w:val="20"/>
                <w:szCs w:val="20"/>
              </w:rPr>
              <w:t>1.2.6 Ślusarka 290-301 (balustrady, pochwyty)</w:t>
            </w:r>
          </w:p>
        </w:tc>
      </w:tr>
      <w:tr w:rsidR="0040218E" w:rsidTr="0040218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 w:rsidRPr="0040218E">
              <w:rPr>
                <w:rFonts w:eastAsia="Calibri"/>
                <w:sz w:val="20"/>
                <w:szCs w:val="20"/>
              </w:rPr>
              <w:t>1.2.7 Wyposażenie SPA 302-310 (sauny, łaźnia parowa, studnia lodowa, tepidarium, grota natrysków, słoneczna łąka, ławeczka podgrzewana z kubełkami</w:t>
            </w:r>
          </w:p>
        </w:tc>
      </w:tr>
      <w:tr w:rsidR="0040218E" w:rsidTr="0040218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 w:rsidRPr="0040218E">
              <w:rPr>
                <w:rFonts w:eastAsia="Calibri"/>
                <w:sz w:val="20"/>
                <w:szCs w:val="20"/>
              </w:rPr>
              <w:t>1.2.8. Niecki basenowe stalowe 315 (dostawa i montaż niecki basenowej)</w:t>
            </w:r>
          </w:p>
        </w:tc>
      </w:tr>
      <w:tr w:rsidR="0040218E" w:rsidTr="0040218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 w:rsidRPr="0040218E">
              <w:rPr>
                <w:rFonts w:eastAsia="Calibri"/>
                <w:sz w:val="20"/>
                <w:szCs w:val="20"/>
              </w:rPr>
              <w:t>1.2.9 Elementy wyposażenia pozostałe 316-317 (wyposażenie, tablice)</w:t>
            </w:r>
          </w:p>
        </w:tc>
      </w:tr>
      <w:tr w:rsidR="0040218E" w:rsidTr="0040218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 w:rsidRPr="0040218E">
              <w:rPr>
                <w:rFonts w:eastAsia="Calibri"/>
                <w:sz w:val="20"/>
                <w:szCs w:val="20"/>
              </w:rPr>
              <w:t xml:space="preserve">1.2.10 </w:t>
            </w:r>
            <w:proofErr w:type="spellStart"/>
            <w:r w:rsidRPr="0040218E">
              <w:rPr>
                <w:rFonts w:eastAsia="Calibri"/>
                <w:sz w:val="20"/>
                <w:szCs w:val="20"/>
              </w:rPr>
              <w:t>Dżwigi</w:t>
            </w:r>
            <w:proofErr w:type="spellEnd"/>
            <w:r w:rsidRPr="0040218E">
              <w:rPr>
                <w:rFonts w:eastAsia="Calibri"/>
                <w:sz w:val="20"/>
                <w:szCs w:val="20"/>
              </w:rPr>
              <w:t xml:space="preserve"> 318-319 Dostawa i montaż windy przelotowej oraz zwykłej</w:t>
            </w:r>
          </w:p>
        </w:tc>
      </w:tr>
      <w:tr w:rsidR="0040218E" w:rsidTr="0040218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18E" w:rsidRPr="0040218E" w:rsidRDefault="0040218E" w:rsidP="0040218E">
            <w:pPr>
              <w:rPr>
                <w:rFonts w:eastAsia="Calibri"/>
                <w:sz w:val="20"/>
                <w:szCs w:val="20"/>
              </w:rPr>
            </w:pPr>
            <w:r w:rsidRPr="0040218E">
              <w:rPr>
                <w:rFonts w:eastAsia="Calibri"/>
                <w:sz w:val="20"/>
                <w:szCs w:val="20"/>
              </w:rPr>
              <w:t>2. Zagospodarowanie terenu 330-334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40218E">
              <w:rPr>
                <w:rFonts w:eastAsia="Calibri"/>
                <w:sz w:val="20"/>
                <w:szCs w:val="20"/>
              </w:rPr>
              <w:t xml:space="preserve">(kosze na odpady, ławki zewnętrzne, stojaki na rowery, boks śmietnikowy, </w:t>
            </w:r>
            <w:proofErr w:type="spellStart"/>
            <w:r w:rsidRPr="0040218E">
              <w:rPr>
                <w:rFonts w:eastAsia="Calibri"/>
                <w:sz w:val="20"/>
                <w:szCs w:val="20"/>
              </w:rPr>
              <w:t>dżwig</w:t>
            </w:r>
            <w:proofErr w:type="spellEnd"/>
            <w:r w:rsidRPr="0040218E">
              <w:rPr>
                <w:rFonts w:eastAsia="Calibri"/>
                <w:sz w:val="20"/>
                <w:szCs w:val="20"/>
              </w:rPr>
              <w:t xml:space="preserve"> przy placu technicznym</w:t>
            </w:r>
          </w:p>
        </w:tc>
      </w:tr>
    </w:tbl>
    <w:p w:rsidR="008E3750" w:rsidRDefault="008E3750"/>
    <w:p w:rsidR="00CE2BDF" w:rsidRDefault="00665D9C" w:rsidP="0040218E">
      <w:pPr>
        <w:pStyle w:val="Akapitzlist"/>
        <w:numPr>
          <w:ilvl w:val="0"/>
          <w:numId w:val="1"/>
        </w:numPr>
      </w:pPr>
      <w:r>
        <w:t>Instalacje e</w:t>
      </w:r>
      <w:r w:rsidR="001E6A3A">
        <w:t>lektry</w:t>
      </w:r>
      <w:r>
        <w:t>czne</w:t>
      </w:r>
      <w:r w:rsidR="001E6A3A">
        <w:t xml:space="preserve"> </w:t>
      </w:r>
      <w:r>
        <w:t>- materiały</w:t>
      </w:r>
    </w:p>
    <w:tbl>
      <w:tblPr>
        <w:tblStyle w:val="Tabela-Siatka"/>
        <w:tblW w:w="5807" w:type="dxa"/>
        <w:tblLook w:val="04A0" w:firstRow="1" w:lastRow="0" w:firstColumn="1" w:lastColumn="0" w:noHBand="0" w:noVBand="1"/>
      </w:tblPr>
      <w:tblGrid>
        <w:gridCol w:w="1259"/>
        <w:gridCol w:w="3272"/>
        <w:gridCol w:w="1276"/>
      </w:tblGrid>
      <w:tr w:rsidR="005C4718" w:rsidRPr="00665D9C" w:rsidTr="00C00214">
        <w:tc>
          <w:tcPr>
            <w:tcW w:w="1259" w:type="dxa"/>
          </w:tcPr>
          <w:p w:rsidR="005C4718" w:rsidRPr="00665D9C" w:rsidRDefault="005C4718" w:rsidP="005C4718">
            <w:pPr>
              <w:rPr>
                <w:sz w:val="20"/>
                <w:szCs w:val="20"/>
              </w:rPr>
            </w:pPr>
            <w:r w:rsidRPr="00665D9C">
              <w:rPr>
                <w:sz w:val="20"/>
                <w:szCs w:val="20"/>
              </w:rPr>
              <w:t>Nr poz. w kosztorysie</w:t>
            </w:r>
          </w:p>
        </w:tc>
        <w:tc>
          <w:tcPr>
            <w:tcW w:w="3272" w:type="dxa"/>
          </w:tcPr>
          <w:p w:rsidR="005C4718" w:rsidRPr="00665D9C" w:rsidRDefault="005C4718" w:rsidP="001E6A3A">
            <w:pPr>
              <w:rPr>
                <w:sz w:val="20"/>
                <w:szCs w:val="20"/>
              </w:rPr>
            </w:pPr>
            <w:r w:rsidRPr="00665D9C">
              <w:rPr>
                <w:sz w:val="20"/>
                <w:szCs w:val="20"/>
              </w:rPr>
              <w:t>pozycja</w:t>
            </w:r>
          </w:p>
        </w:tc>
        <w:tc>
          <w:tcPr>
            <w:tcW w:w="1276" w:type="dxa"/>
          </w:tcPr>
          <w:p w:rsidR="005C4718" w:rsidRPr="00665D9C" w:rsidRDefault="005C4718" w:rsidP="001E6A3A">
            <w:pPr>
              <w:rPr>
                <w:color w:val="0070C0"/>
                <w:sz w:val="20"/>
                <w:szCs w:val="20"/>
              </w:rPr>
            </w:pPr>
            <w:r w:rsidRPr="00665D9C">
              <w:rPr>
                <w:color w:val="0070C0"/>
                <w:sz w:val="20"/>
                <w:szCs w:val="20"/>
              </w:rPr>
              <w:t>Ilość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72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Agregat prądotwórczy</w:t>
            </w:r>
          </w:p>
        </w:tc>
        <w:tc>
          <w:tcPr>
            <w:tcW w:w="1276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72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Bateria kondensatorów</w:t>
            </w:r>
          </w:p>
        </w:tc>
        <w:tc>
          <w:tcPr>
            <w:tcW w:w="1276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272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Oprawy typ A</w:t>
            </w:r>
          </w:p>
        </w:tc>
        <w:tc>
          <w:tcPr>
            <w:tcW w:w="1276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272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Oprawy typ C</w:t>
            </w:r>
          </w:p>
        </w:tc>
        <w:tc>
          <w:tcPr>
            <w:tcW w:w="1276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272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Oprawy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D</w:t>
            </w:r>
          </w:p>
        </w:tc>
        <w:tc>
          <w:tcPr>
            <w:tcW w:w="1276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272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Oprawy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E</w:t>
            </w:r>
          </w:p>
        </w:tc>
        <w:tc>
          <w:tcPr>
            <w:tcW w:w="1276" w:type="dxa"/>
          </w:tcPr>
          <w:p w:rsidR="005C4718" w:rsidRPr="001E6A3A" w:rsidRDefault="005C4718" w:rsidP="001E6A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272" w:type="dxa"/>
          </w:tcPr>
          <w:p w:rsidR="005C4718" w:rsidRPr="001E6A3A" w:rsidRDefault="005C4718" w:rsidP="003A02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Oprawy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F</w:t>
            </w:r>
          </w:p>
        </w:tc>
        <w:tc>
          <w:tcPr>
            <w:tcW w:w="1276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272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Oprawy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G</w:t>
            </w:r>
          </w:p>
        </w:tc>
        <w:tc>
          <w:tcPr>
            <w:tcW w:w="1276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272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Oprawy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H</w:t>
            </w:r>
          </w:p>
        </w:tc>
        <w:tc>
          <w:tcPr>
            <w:tcW w:w="1276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272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6A3A">
              <w:rPr>
                <w:rFonts w:ascii="Times New Roman" w:hAnsi="Times New Roman" w:cs="Times New Roman"/>
                <w:sz w:val="20"/>
                <w:szCs w:val="20"/>
              </w:rPr>
              <w:t>Oprawy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I</w:t>
            </w:r>
          </w:p>
        </w:tc>
        <w:tc>
          <w:tcPr>
            <w:tcW w:w="1276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72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Oprawy typ J</w:t>
            </w:r>
          </w:p>
        </w:tc>
        <w:tc>
          <w:tcPr>
            <w:tcW w:w="1276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272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Oprawy typ L</w:t>
            </w:r>
          </w:p>
        </w:tc>
        <w:tc>
          <w:tcPr>
            <w:tcW w:w="1276" w:type="dxa"/>
          </w:tcPr>
          <w:p w:rsidR="005C4718" w:rsidRPr="001E6A3A" w:rsidRDefault="005C4718" w:rsidP="00467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272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Oprawy typ L2</w:t>
            </w:r>
          </w:p>
        </w:tc>
        <w:tc>
          <w:tcPr>
            <w:tcW w:w="1276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272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Oprawy typ L3</w:t>
            </w:r>
          </w:p>
        </w:tc>
        <w:tc>
          <w:tcPr>
            <w:tcW w:w="1276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5C4718" w:rsidRPr="001E6A3A" w:rsidTr="00C00214">
        <w:tc>
          <w:tcPr>
            <w:tcW w:w="1259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272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Oprawy typ M1</w:t>
            </w:r>
          </w:p>
        </w:tc>
        <w:tc>
          <w:tcPr>
            <w:tcW w:w="1276" w:type="dxa"/>
          </w:tcPr>
          <w:p w:rsidR="005C4718" w:rsidRPr="001E6A3A" w:rsidRDefault="005C4718" w:rsidP="00416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1E6A3A" w:rsidRDefault="001E6A3A"/>
    <w:p w:rsidR="00374B3B" w:rsidRDefault="004B68CA" w:rsidP="0040218E">
      <w:pPr>
        <w:pStyle w:val="Akapitzlist"/>
        <w:numPr>
          <w:ilvl w:val="0"/>
          <w:numId w:val="1"/>
        </w:numPr>
      </w:pPr>
      <w:r>
        <w:lastRenderedPageBreak/>
        <w:t>Technologia uzdatniania wody basenowej – materiały:</w:t>
      </w:r>
    </w:p>
    <w:tbl>
      <w:tblPr>
        <w:tblStyle w:val="Tabela-Siatka"/>
        <w:tblW w:w="5807" w:type="dxa"/>
        <w:tblLook w:val="04A0" w:firstRow="1" w:lastRow="0" w:firstColumn="1" w:lastColumn="0" w:noHBand="0" w:noVBand="1"/>
      </w:tblPr>
      <w:tblGrid>
        <w:gridCol w:w="846"/>
        <w:gridCol w:w="3684"/>
        <w:gridCol w:w="1277"/>
      </w:tblGrid>
      <w:tr w:rsidR="005C4718" w:rsidTr="00665D9C">
        <w:tc>
          <w:tcPr>
            <w:tcW w:w="846" w:type="dxa"/>
          </w:tcPr>
          <w:p w:rsidR="005C4718" w:rsidRDefault="005C4718" w:rsidP="004B68CA">
            <w:r>
              <w:t>Poz.</w:t>
            </w:r>
            <w:r w:rsidR="00665D9C">
              <w:t xml:space="preserve"> w koszt.</w:t>
            </w:r>
          </w:p>
        </w:tc>
        <w:tc>
          <w:tcPr>
            <w:tcW w:w="3684" w:type="dxa"/>
          </w:tcPr>
          <w:p w:rsidR="005C4718" w:rsidRDefault="005C4718" w:rsidP="004B68CA">
            <w:r>
              <w:t>wyszczególnienie</w:t>
            </w:r>
          </w:p>
        </w:tc>
        <w:tc>
          <w:tcPr>
            <w:tcW w:w="1277" w:type="dxa"/>
          </w:tcPr>
          <w:p w:rsidR="005C4718" w:rsidRDefault="005C4718" w:rsidP="004B68CA">
            <w:r>
              <w:t>ilość</w:t>
            </w:r>
          </w:p>
        </w:tc>
      </w:tr>
      <w:tr w:rsidR="005C4718" w:rsidTr="00665D9C">
        <w:tc>
          <w:tcPr>
            <w:tcW w:w="846" w:type="dxa"/>
          </w:tcPr>
          <w:p w:rsidR="005C4718" w:rsidRDefault="005C4718" w:rsidP="004B68CA">
            <w:r>
              <w:t>27</w:t>
            </w:r>
          </w:p>
        </w:tc>
        <w:tc>
          <w:tcPr>
            <w:tcW w:w="3684" w:type="dxa"/>
          </w:tcPr>
          <w:p w:rsidR="005C4718" w:rsidRDefault="005C4718" w:rsidP="004B68CA">
            <w:r>
              <w:t>Pompa obiegowa szerokiego masażu karku V 50 m3/h</w:t>
            </w:r>
          </w:p>
        </w:tc>
        <w:tc>
          <w:tcPr>
            <w:tcW w:w="1277" w:type="dxa"/>
          </w:tcPr>
          <w:p w:rsidR="005C4718" w:rsidRDefault="005C4718" w:rsidP="004B68CA">
            <w:r>
              <w:t>2</w:t>
            </w:r>
          </w:p>
        </w:tc>
      </w:tr>
      <w:tr w:rsidR="005C4718" w:rsidTr="00665D9C">
        <w:tc>
          <w:tcPr>
            <w:tcW w:w="846" w:type="dxa"/>
          </w:tcPr>
          <w:p w:rsidR="005C4718" w:rsidRDefault="005C4718" w:rsidP="004B68CA">
            <w:r>
              <w:t>28</w:t>
            </w:r>
          </w:p>
        </w:tc>
        <w:tc>
          <w:tcPr>
            <w:tcW w:w="3684" w:type="dxa"/>
          </w:tcPr>
          <w:p w:rsidR="005C4718" w:rsidRDefault="005C4718" w:rsidP="004B68CA">
            <w:r>
              <w:t>Pompa obiegowa szerokiego masażu karku V 30 m3/h</w:t>
            </w:r>
          </w:p>
        </w:tc>
        <w:tc>
          <w:tcPr>
            <w:tcW w:w="1277" w:type="dxa"/>
          </w:tcPr>
          <w:p w:rsidR="005C4718" w:rsidRDefault="005C4718" w:rsidP="004B68CA">
            <w:r>
              <w:t>1</w:t>
            </w:r>
          </w:p>
        </w:tc>
      </w:tr>
      <w:tr w:rsidR="005C4718" w:rsidTr="00665D9C">
        <w:tc>
          <w:tcPr>
            <w:tcW w:w="846" w:type="dxa"/>
          </w:tcPr>
          <w:p w:rsidR="005C4718" w:rsidRDefault="005C4718" w:rsidP="004B68CA">
            <w:r>
              <w:t>29</w:t>
            </w:r>
          </w:p>
        </w:tc>
        <w:tc>
          <w:tcPr>
            <w:tcW w:w="3684" w:type="dxa"/>
          </w:tcPr>
          <w:p w:rsidR="005C4718" w:rsidRDefault="005C4718" w:rsidP="004B68CA">
            <w:r>
              <w:t>Dmuchawa powietrzna V 300 m3/h</w:t>
            </w:r>
          </w:p>
        </w:tc>
        <w:tc>
          <w:tcPr>
            <w:tcW w:w="1277" w:type="dxa"/>
          </w:tcPr>
          <w:p w:rsidR="005C4718" w:rsidRDefault="005C4718" w:rsidP="004B68CA">
            <w:r>
              <w:t>1</w:t>
            </w:r>
          </w:p>
        </w:tc>
      </w:tr>
      <w:tr w:rsidR="005C4718" w:rsidTr="00665D9C">
        <w:tc>
          <w:tcPr>
            <w:tcW w:w="846" w:type="dxa"/>
          </w:tcPr>
          <w:p w:rsidR="005C4718" w:rsidRDefault="005C4718" w:rsidP="004B68CA">
            <w:r>
              <w:t>30</w:t>
            </w:r>
          </w:p>
        </w:tc>
        <w:tc>
          <w:tcPr>
            <w:tcW w:w="3684" w:type="dxa"/>
          </w:tcPr>
          <w:p w:rsidR="005C4718" w:rsidRDefault="005C4718" w:rsidP="004B68CA">
            <w:r>
              <w:t>Dmuchawa powietrzna V 240 m3/h</w:t>
            </w:r>
          </w:p>
        </w:tc>
        <w:tc>
          <w:tcPr>
            <w:tcW w:w="1277" w:type="dxa"/>
          </w:tcPr>
          <w:p w:rsidR="005C4718" w:rsidRDefault="005C4718" w:rsidP="004B68CA">
            <w:r>
              <w:t>2</w:t>
            </w:r>
          </w:p>
        </w:tc>
      </w:tr>
      <w:tr w:rsidR="005C4718" w:rsidTr="00665D9C">
        <w:tc>
          <w:tcPr>
            <w:tcW w:w="846" w:type="dxa"/>
          </w:tcPr>
          <w:p w:rsidR="005C4718" w:rsidRDefault="005C4718" w:rsidP="004B68CA">
            <w:r>
              <w:t>31</w:t>
            </w:r>
          </w:p>
        </w:tc>
        <w:tc>
          <w:tcPr>
            <w:tcW w:w="3684" w:type="dxa"/>
          </w:tcPr>
          <w:p w:rsidR="005C4718" w:rsidRDefault="005C4718" w:rsidP="004B68CA">
            <w:r>
              <w:t>Szafa zasilająco-sterująca</w:t>
            </w:r>
          </w:p>
        </w:tc>
        <w:tc>
          <w:tcPr>
            <w:tcW w:w="1277" w:type="dxa"/>
          </w:tcPr>
          <w:p w:rsidR="005C4718" w:rsidRDefault="005C4718" w:rsidP="004B68CA">
            <w:r>
              <w:t>1</w:t>
            </w:r>
          </w:p>
        </w:tc>
      </w:tr>
      <w:tr w:rsidR="005C4718" w:rsidTr="00665D9C">
        <w:tc>
          <w:tcPr>
            <w:tcW w:w="846" w:type="dxa"/>
          </w:tcPr>
          <w:p w:rsidR="005C4718" w:rsidRDefault="005C4718" w:rsidP="004B68CA">
            <w:r>
              <w:t>85</w:t>
            </w:r>
          </w:p>
        </w:tc>
        <w:tc>
          <w:tcPr>
            <w:tcW w:w="3684" w:type="dxa"/>
          </w:tcPr>
          <w:p w:rsidR="005C4718" w:rsidRDefault="005C4718" w:rsidP="004B68CA">
            <w:r>
              <w:t xml:space="preserve">Wanna </w:t>
            </w:r>
            <w:proofErr w:type="spellStart"/>
            <w:r>
              <w:t>SPa</w:t>
            </w:r>
            <w:proofErr w:type="spellEnd"/>
          </w:p>
        </w:tc>
        <w:tc>
          <w:tcPr>
            <w:tcW w:w="1277" w:type="dxa"/>
          </w:tcPr>
          <w:p w:rsidR="005C4718" w:rsidRDefault="005C4718" w:rsidP="004B68CA">
            <w:r>
              <w:t>1</w:t>
            </w:r>
          </w:p>
        </w:tc>
      </w:tr>
    </w:tbl>
    <w:p w:rsidR="004B68CA" w:rsidRDefault="004B68CA"/>
    <w:p w:rsidR="00B82255" w:rsidRPr="0040218E" w:rsidRDefault="00B82255" w:rsidP="0040218E">
      <w:pPr>
        <w:pStyle w:val="Akapitzlist"/>
        <w:numPr>
          <w:ilvl w:val="0"/>
          <w:numId w:val="1"/>
        </w:numPr>
        <w:rPr>
          <w:color w:val="0000FF"/>
        </w:rPr>
      </w:pPr>
      <w:r w:rsidRPr="0040218E">
        <w:rPr>
          <w:color w:val="0000FF"/>
        </w:rPr>
        <w:t>Wewnętrzna instalacja wodociągowa  – materiały:</w:t>
      </w:r>
    </w:p>
    <w:tbl>
      <w:tblPr>
        <w:tblStyle w:val="Tabela-Siatka"/>
        <w:tblW w:w="5807" w:type="dxa"/>
        <w:tblLook w:val="04A0" w:firstRow="1" w:lastRow="0" w:firstColumn="1" w:lastColumn="0" w:noHBand="0" w:noVBand="1"/>
      </w:tblPr>
      <w:tblGrid>
        <w:gridCol w:w="846"/>
        <w:gridCol w:w="3684"/>
        <w:gridCol w:w="1277"/>
      </w:tblGrid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Poz.</w:t>
            </w:r>
            <w:r w:rsidR="00665D9C">
              <w:rPr>
                <w:color w:val="0000FF"/>
              </w:rPr>
              <w:t xml:space="preserve"> w koszt.</w:t>
            </w:r>
          </w:p>
        </w:tc>
        <w:tc>
          <w:tcPr>
            <w:tcW w:w="3684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wyszczególnienie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ilość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32</w:t>
            </w:r>
          </w:p>
        </w:tc>
        <w:tc>
          <w:tcPr>
            <w:tcW w:w="3684" w:type="dxa"/>
          </w:tcPr>
          <w:p w:rsidR="005C4718" w:rsidRPr="00456187" w:rsidRDefault="005C4718" w:rsidP="000E7782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FF"/>
                <w:sz w:val="16"/>
                <w:szCs w:val="16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Baterie umywalkowe jednouchwytowe z dwoma</w:t>
            </w:r>
          </w:p>
          <w:p w:rsidR="005C4718" w:rsidRPr="00456187" w:rsidRDefault="005C4718" w:rsidP="000E7782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zaworami o średnicy nominalnej 15mm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50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33</w:t>
            </w:r>
          </w:p>
        </w:tc>
        <w:tc>
          <w:tcPr>
            <w:tcW w:w="3684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Baterie umywalkowe czasowa stojąca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4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34</w:t>
            </w:r>
          </w:p>
        </w:tc>
        <w:tc>
          <w:tcPr>
            <w:tcW w:w="3684" w:type="dxa"/>
          </w:tcPr>
          <w:p w:rsidR="005C4718" w:rsidRPr="00456187" w:rsidRDefault="005C4718" w:rsidP="009B7362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FF"/>
                <w:sz w:val="16"/>
                <w:szCs w:val="16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Baterie umywalkowe jednouchwytowe (dla</w:t>
            </w:r>
          </w:p>
          <w:p w:rsidR="005C4718" w:rsidRPr="00456187" w:rsidRDefault="005C4718" w:rsidP="009B7362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niepełnosprawnych) z dwoma zaworami o średnicy nominalnej 15mm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12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35</w:t>
            </w:r>
          </w:p>
        </w:tc>
        <w:tc>
          <w:tcPr>
            <w:tcW w:w="3684" w:type="dxa"/>
          </w:tcPr>
          <w:p w:rsidR="005C4718" w:rsidRPr="00456187" w:rsidRDefault="005C4718" w:rsidP="009B7362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FF"/>
                <w:sz w:val="16"/>
                <w:szCs w:val="16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Baterie umywalkowe czasowa stojąca (dla</w:t>
            </w:r>
          </w:p>
          <w:p w:rsidR="005C4718" w:rsidRPr="00456187" w:rsidRDefault="005C4718" w:rsidP="009B7362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niepełnosprawnych)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2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36</w:t>
            </w:r>
          </w:p>
        </w:tc>
        <w:tc>
          <w:tcPr>
            <w:tcW w:w="3684" w:type="dxa"/>
          </w:tcPr>
          <w:p w:rsidR="005C4718" w:rsidRPr="00456187" w:rsidRDefault="005C4718" w:rsidP="007A49EA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FF"/>
                <w:sz w:val="16"/>
                <w:szCs w:val="16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Baterie zlewozmywakowe jednouchwytowe z</w:t>
            </w:r>
          </w:p>
          <w:p w:rsidR="005C4718" w:rsidRPr="00456187" w:rsidRDefault="005C4718" w:rsidP="007A49EA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dwoma zaworami o średnicy nominalnej 15mm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13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38</w:t>
            </w:r>
          </w:p>
        </w:tc>
        <w:tc>
          <w:tcPr>
            <w:tcW w:w="3684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Bateria naścienna natryskowa z zestawem prysznicowym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15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39</w:t>
            </w:r>
          </w:p>
        </w:tc>
        <w:tc>
          <w:tcPr>
            <w:tcW w:w="3684" w:type="dxa"/>
          </w:tcPr>
          <w:p w:rsidR="005C4718" w:rsidRPr="00456187" w:rsidRDefault="005C4718" w:rsidP="00AD4A33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FF"/>
                <w:sz w:val="16"/>
                <w:szCs w:val="16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Bateria naścienna natryskowa z zestawem</w:t>
            </w:r>
          </w:p>
          <w:p w:rsidR="005C4718" w:rsidRPr="00456187" w:rsidRDefault="005C4718" w:rsidP="00AD4A33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prysznicowym (natrysk bezpieczeństwa z oczomyjką)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3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40</w:t>
            </w:r>
          </w:p>
        </w:tc>
        <w:tc>
          <w:tcPr>
            <w:tcW w:w="3684" w:type="dxa"/>
          </w:tcPr>
          <w:p w:rsidR="005C4718" w:rsidRPr="00456187" w:rsidRDefault="005C4718" w:rsidP="00AD4A33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FF"/>
                <w:sz w:val="16"/>
                <w:szCs w:val="16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Bateria natryskowa z zestawem prysznicowym</w:t>
            </w:r>
          </w:p>
          <w:p w:rsidR="005C4718" w:rsidRPr="00456187" w:rsidRDefault="005C4718" w:rsidP="00AD4A33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(misy do mycia stóp)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4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42</w:t>
            </w:r>
          </w:p>
        </w:tc>
        <w:tc>
          <w:tcPr>
            <w:tcW w:w="3684" w:type="dxa"/>
          </w:tcPr>
          <w:p w:rsidR="005C4718" w:rsidRPr="00456187" w:rsidRDefault="005C4718" w:rsidP="00AD4A33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FF"/>
                <w:sz w:val="16"/>
                <w:szCs w:val="16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Montaż paneli prysznicowych czasowych w</w:t>
            </w:r>
          </w:p>
          <w:p w:rsidR="005C4718" w:rsidRPr="00456187" w:rsidRDefault="005C4718" w:rsidP="00AD4A33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 xml:space="preserve">wykonaniu </w:t>
            </w:r>
            <w:proofErr w:type="spellStart"/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antywandalicznym</w:t>
            </w:r>
            <w:proofErr w:type="spellEnd"/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 xml:space="preserve"> (pom. natrysków)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15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43</w:t>
            </w:r>
          </w:p>
        </w:tc>
        <w:tc>
          <w:tcPr>
            <w:tcW w:w="3684" w:type="dxa"/>
          </w:tcPr>
          <w:p w:rsidR="005C4718" w:rsidRPr="00456187" w:rsidRDefault="005C4718" w:rsidP="00173CA0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FF"/>
                <w:sz w:val="16"/>
                <w:szCs w:val="16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Bateria naścienna natryskowa czasowa (dla</w:t>
            </w:r>
          </w:p>
          <w:p w:rsidR="005C4718" w:rsidRPr="00456187" w:rsidRDefault="005C4718" w:rsidP="00173CA0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niepełnosprawnych) z zestawem prysznicowym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3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71</w:t>
            </w:r>
          </w:p>
        </w:tc>
        <w:tc>
          <w:tcPr>
            <w:tcW w:w="3684" w:type="dxa"/>
          </w:tcPr>
          <w:p w:rsidR="005C4718" w:rsidRPr="00456187" w:rsidRDefault="005C4718" w:rsidP="00173CA0">
            <w:pPr>
              <w:autoSpaceDE w:val="0"/>
              <w:autoSpaceDN w:val="0"/>
              <w:adjustRightInd w:val="0"/>
              <w:rPr>
                <w:rFonts w:ascii="CIDFont+F1" w:hAnsi="CIDFont+F1" w:cs="CIDFont+F1"/>
                <w:color w:val="0000FF"/>
                <w:sz w:val="16"/>
                <w:szCs w:val="16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Montaż kompaktowego urządzenia do</w:t>
            </w:r>
          </w:p>
          <w:p w:rsidR="005C4718" w:rsidRPr="00456187" w:rsidRDefault="005C4718" w:rsidP="00173CA0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dezynfekcji instalacji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1</w:t>
            </w:r>
          </w:p>
        </w:tc>
      </w:tr>
      <w:tr w:rsidR="005C4718" w:rsidRPr="00456187" w:rsidTr="00665D9C">
        <w:tc>
          <w:tcPr>
            <w:tcW w:w="846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73</w:t>
            </w:r>
          </w:p>
        </w:tc>
        <w:tc>
          <w:tcPr>
            <w:tcW w:w="3684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rFonts w:ascii="CIDFont+F1" w:hAnsi="CIDFont+F1" w:cs="CIDFont+F1"/>
                <w:color w:val="0000FF"/>
                <w:sz w:val="16"/>
                <w:szCs w:val="16"/>
              </w:rPr>
              <w:t>Montaż zestawu hydroforowego1</w:t>
            </w:r>
          </w:p>
        </w:tc>
        <w:tc>
          <w:tcPr>
            <w:tcW w:w="1277" w:type="dxa"/>
          </w:tcPr>
          <w:p w:rsidR="005C4718" w:rsidRPr="00456187" w:rsidRDefault="005C4718" w:rsidP="00D3241A">
            <w:pPr>
              <w:rPr>
                <w:color w:val="0000FF"/>
              </w:rPr>
            </w:pPr>
            <w:r w:rsidRPr="00456187">
              <w:rPr>
                <w:color w:val="0000FF"/>
              </w:rPr>
              <w:t>1</w:t>
            </w:r>
          </w:p>
        </w:tc>
      </w:tr>
    </w:tbl>
    <w:p w:rsidR="00B82255" w:rsidRDefault="00B82255"/>
    <w:p w:rsidR="005C4718" w:rsidRDefault="0040218E">
      <w:r>
        <w:t xml:space="preserve">5. </w:t>
      </w:r>
      <w:r w:rsidR="005C4718" w:rsidRPr="005C4718">
        <w:t>Instalacja kanalizacji sanitarnej i technologicznej oraz kanalizacji deszczowej</w:t>
      </w:r>
    </w:p>
    <w:tbl>
      <w:tblPr>
        <w:tblW w:w="367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894"/>
        <w:gridCol w:w="3633"/>
        <w:gridCol w:w="1417"/>
      </w:tblGrid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718" w:rsidRPr="005C4718" w:rsidRDefault="005C4718" w:rsidP="005C47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718" w:rsidRPr="005C4718" w:rsidRDefault="005C4718" w:rsidP="005C47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poz. w kosz.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CE6F1"/>
            <w:vAlign w:val="center"/>
            <w:hideMark/>
          </w:tcPr>
          <w:p w:rsidR="005C4718" w:rsidRPr="005C4718" w:rsidRDefault="005C4718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06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C4718" w:rsidRPr="005C4718" w:rsidRDefault="005C4718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ilość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pompa ręczna skrzydełkowa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umywalka wpuszczana w blat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umywalka 50x42 cm z syfonem gruszkowym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umywalka dla niepełnosprawnych 65x56 cm z syfonem ściennym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Półpostument porcelanowy do umywalek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62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6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poręcz umywalkowa z pow. falistą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Zlewozmywak jednokomorowy 50x60 cm bez </w:t>
            </w:r>
            <w:proofErr w:type="spellStart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ociekacza</w:t>
            </w:r>
            <w:proofErr w:type="spellEnd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na stelażu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Zestaw </w:t>
            </w:r>
            <w:proofErr w:type="spellStart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odpływoowy</w:t>
            </w:r>
            <w:proofErr w:type="spellEnd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zlewozmywakowy pojedynczy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Zlewozmywak dwukomorowy bez </w:t>
            </w:r>
            <w:proofErr w:type="spellStart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ociekacza</w:t>
            </w:r>
            <w:proofErr w:type="spellEnd"/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Zlewozmywak dwukomorowy z </w:t>
            </w:r>
            <w:proofErr w:type="spellStart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ociekaczem</w:t>
            </w:r>
            <w:proofErr w:type="spellEnd"/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 odpływowy zlewozmywakowy podwójny - syfon 50 mm podwójny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 odpływowy umywalkowy pojedynczy - syfon 50 mm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 odpływowy umywalkowy pojedynczy - syfon 50 mm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 odpływowy umywalkowy pojedynczy - syfon 50 mm misy do moczenia nóg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 odpływowy umywalkowy pojedynczy - syfon 50 mm studnia bezodpływowa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 odpływowy pojedynczy - syfon 50 mm wanna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Elektrozawór NZ o średnicy nominalnej 50 mm z funkcją otwierania ręcznego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Zestaw odpływowy pojedynczy - syfon 50 mm odwodnienie liniowe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66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Miska ustępowa wisząca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Miska ustępowa wisząca dla niepełnosprawnych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Stelaż podtynkowy o szerokości 40 cm do miski ustępowej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Przycisk spłukujący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Poręcz prosta </w:t>
            </w:r>
            <w:proofErr w:type="spellStart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dł</w:t>
            </w:r>
            <w:proofErr w:type="spellEnd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600 mm z </w:t>
            </w:r>
            <w:proofErr w:type="spellStart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powł</w:t>
            </w:r>
            <w:proofErr w:type="spellEnd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 Falistą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poręcz do </w:t>
            </w:r>
            <w:proofErr w:type="spellStart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wc</w:t>
            </w:r>
            <w:proofErr w:type="spellEnd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uchylna łukowa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poręcz prysznicowa 600x1200mm jednoramienna z pow. matową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prysznicowe rozkładane</w:t>
            </w:r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</w:tr>
      <w:tr w:rsidR="00C00214" w:rsidRPr="005C4718" w:rsidTr="00C00214">
        <w:trPr>
          <w:trHeight w:val="567"/>
        </w:trPr>
        <w:tc>
          <w:tcPr>
            <w:tcW w:w="53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27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68-69</w:t>
            </w:r>
          </w:p>
        </w:tc>
        <w:tc>
          <w:tcPr>
            <w:tcW w:w="272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deska sedesowa </w:t>
            </w:r>
            <w:proofErr w:type="spellStart"/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wolnoupadająca</w:t>
            </w:r>
            <w:proofErr w:type="spellEnd"/>
          </w:p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214" w:rsidRPr="005C4718" w:rsidRDefault="00C00214" w:rsidP="005C47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5C471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</w:tr>
    </w:tbl>
    <w:p w:rsidR="005C4718" w:rsidRDefault="005C4718"/>
    <w:p w:rsidR="00665D9C" w:rsidRDefault="0040218E">
      <w:r>
        <w:t xml:space="preserve">6. </w:t>
      </w:r>
      <w:r w:rsidR="00665D9C" w:rsidRPr="00665D9C">
        <w:t>Wewnętrzna instalacja ogrzewania, zasilania nagrzewnic oraz instalacja chłodu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7"/>
        <w:gridCol w:w="678"/>
        <w:gridCol w:w="3895"/>
        <w:gridCol w:w="1418"/>
      </w:tblGrid>
      <w:tr w:rsidR="00665D9C" w:rsidRPr="00665D9C" w:rsidTr="00C00214">
        <w:trPr>
          <w:trHeight w:val="397"/>
        </w:trPr>
        <w:tc>
          <w:tcPr>
            <w:tcW w:w="667" w:type="dxa"/>
            <w:vMerge w:val="restart"/>
            <w:hideMark/>
          </w:tcPr>
          <w:p w:rsidR="00665D9C" w:rsidRPr="00665D9C" w:rsidRDefault="00665D9C" w:rsidP="00665D9C">
            <w:pPr>
              <w:rPr>
                <w:sz w:val="18"/>
                <w:szCs w:val="18"/>
              </w:rPr>
            </w:pPr>
            <w:proofErr w:type="spellStart"/>
            <w:r w:rsidRPr="00665D9C">
              <w:rPr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678" w:type="dxa"/>
            <w:hideMark/>
          </w:tcPr>
          <w:p w:rsidR="00665D9C" w:rsidRPr="00665D9C" w:rsidRDefault="00665D9C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5313" w:type="dxa"/>
            <w:gridSpan w:val="2"/>
            <w:hideMark/>
          </w:tcPr>
          <w:p w:rsidR="00665D9C" w:rsidRPr="00665D9C" w:rsidRDefault="00665D9C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element</w:t>
            </w:r>
          </w:p>
        </w:tc>
      </w:tr>
      <w:tr w:rsidR="00665D9C" w:rsidRPr="00665D9C" w:rsidTr="00C00214">
        <w:trPr>
          <w:trHeight w:val="397"/>
        </w:trPr>
        <w:tc>
          <w:tcPr>
            <w:tcW w:w="667" w:type="dxa"/>
            <w:vMerge/>
            <w:hideMark/>
          </w:tcPr>
          <w:p w:rsidR="00665D9C" w:rsidRPr="00665D9C" w:rsidRDefault="00665D9C">
            <w:pPr>
              <w:rPr>
                <w:sz w:val="18"/>
                <w:szCs w:val="18"/>
              </w:rPr>
            </w:pPr>
          </w:p>
        </w:tc>
        <w:tc>
          <w:tcPr>
            <w:tcW w:w="678" w:type="dxa"/>
            <w:hideMark/>
          </w:tcPr>
          <w:p w:rsidR="00665D9C" w:rsidRPr="00665D9C" w:rsidRDefault="00665D9C" w:rsidP="00665D9C">
            <w:pPr>
              <w:rPr>
                <w:sz w:val="18"/>
                <w:szCs w:val="18"/>
              </w:rPr>
            </w:pPr>
            <w:proofErr w:type="spellStart"/>
            <w:r w:rsidRPr="00665D9C">
              <w:rPr>
                <w:sz w:val="18"/>
                <w:szCs w:val="18"/>
              </w:rPr>
              <w:t>poz.w</w:t>
            </w:r>
            <w:proofErr w:type="spellEnd"/>
            <w:r w:rsidRPr="00665D9C">
              <w:rPr>
                <w:sz w:val="18"/>
                <w:szCs w:val="18"/>
              </w:rPr>
              <w:t xml:space="preserve"> koszt.</w:t>
            </w:r>
          </w:p>
        </w:tc>
        <w:tc>
          <w:tcPr>
            <w:tcW w:w="3895" w:type="dxa"/>
            <w:hideMark/>
          </w:tcPr>
          <w:p w:rsidR="00665D9C" w:rsidRPr="00665D9C" w:rsidRDefault="00665D9C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nazwa</w:t>
            </w:r>
          </w:p>
        </w:tc>
        <w:tc>
          <w:tcPr>
            <w:tcW w:w="1418" w:type="dxa"/>
            <w:hideMark/>
          </w:tcPr>
          <w:p w:rsidR="00665D9C" w:rsidRPr="00665D9C" w:rsidRDefault="00665D9C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ilość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33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11CV600/400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5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2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34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11CV600/500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5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35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11CV600/700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36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11CV600/800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5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37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21CV600/400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6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38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21CV600/500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2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7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39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21CV600/600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2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8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40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21CV600/700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9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41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21CV600/800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10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42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22CV 600/400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11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43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22CV 600/500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12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44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22CV 600/600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13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45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22CV 600/800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14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46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22CV 600/1100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15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47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22CV 900/1100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16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48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33CV 600/900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2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17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49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33CV 600/400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18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50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33CV 900/1200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19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51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33CV 900/1400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20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52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ocynkowany 11CV 600/400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6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21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53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ocynkowany 21CV 600/400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22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54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Grzejniki stalowe płytowe ocynkowany 22CV 600/800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1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23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33-54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montaż</w:t>
            </w:r>
            <w:r w:rsidRPr="00665D9C">
              <w:rPr>
                <w:sz w:val="18"/>
                <w:szCs w:val="18"/>
              </w:rPr>
              <w:t>owy do grzejników VK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43</w:t>
            </w:r>
          </w:p>
        </w:tc>
      </w:tr>
      <w:tr w:rsidR="00C00214" w:rsidRPr="00665D9C" w:rsidTr="00C00214">
        <w:trPr>
          <w:trHeight w:val="397"/>
        </w:trPr>
        <w:tc>
          <w:tcPr>
            <w:tcW w:w="667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24</w:t>
            </w:r>
          </w:p>
        </w:tc>
        <w:tc>
          <w:tcPr>
            <w:tcW w:w="67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55</w:t>
            </w:r>
          </w:p>
        </w:tc>
        <w:tc>
          <w:tcPr>
            <w:tcW w:w="3895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Głowica termostatyczna cieczowa serii RAW 5115</w:t>
            </w:r>
          </w:p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C00214" w:rsidRPr="00665D9C" w:rsidRDefault="00C00214" w:rsidP="00665D9C">
            <w:pPr>
              <w:rPr>
                <w:sz w:val="18"/>
                <w:szCs w:val="18"/>
              </w:rPr>
            </w:pPr>
            <w:r w:rsidRPr="00665D9C">
              <w:rPr>
                <w:sz w:val="18"/>
                <w:szCs w:val="18"/>
              </w:rPr>
              <w:t>43</w:t>
            </w:r>
          </w:p>
        </w:tc>
      </w:tr>
    </w:tbl>
    <w:p w:rsidR="00665D9C" w:rsidRDefault="0040218E">
      <w:r>
        <w:lastRenderedPageBreak/>
        <w:t xml:space="preserve">7. Dostawy wyposażenia oraz urządzeń i elementów medycznych – w całości odrębne postępowanie. </w:t>
      </w:r>
    </w:p>
    <w:sectPr w:rsidR="00665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DD4"/>
    <w:multiLevelType w:val="hybridMultilevel"/>
    <w:tmpl w:val="57302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A3A"/>
    <w:rsid w:val="00065365"/>
    <w:rsid w:val="00076B5D"/>
    <w:rsid w:val="000C27B9"/>
    <w:rsid w:val="000E7782"/>
    <w:rsid w:val="000F2D71"/>
    <w:rsid w:val="00131A54"/>
    <w:rsid w:val="00173CA0"/>
    <w:rsid w:val="001B013B"/>
    <w:rsid w:val="001D0E01"/>
    <w:rsid w:val="001E6A3A"/>
    <w:rsid w:val="00247CE3"/>
    <w:rsid w:val="002B747E"/>
    <w:rsid w:val="00374B3B"/>
    <w:rsid w:val="003A024C"/>
    <w:rsid w:val="003D2A0B"/>
    <w:rsid w:val="0040218E"/>
    <w:rsid w:val="00456187"/>
    <w:rsid w:val="004677B1"/>
    <w:rsid w:val="00472A0A"/>
    <w:rsid w:val="004B68CA"/>
    <w:rsid w:val="004F7035"/>
    <w:rsid w:val="005026D0"/>
    <w:rsid w:val="005865B3"/>
    <w:rsid w:val="005C4718"/>
    <w:rsid w:val="005E1599"/>
    <w:rsid w:val="006042C0"/>
    <w:rsid w:val="00665D9C"/>
    <w:rsid w:val="006A5805"/>
    <w:rsid w:val="00716F6E"/>
    <w:rsid w:val="00717095"/>
    <w:rsid w:val="00772F13"/>
    <w:rsid w:val="007A49EA"/>
    <w:rsid w:val="00875B36"/>
    <w:rsid w:val="008E3750"/>
    <w:rsid w:val="009B7362"/>
    <w:rsid w:val="00AD3834"/>
    <w:rsid w:val="00AD4A33"/>
    <w:rsid w:val="00AE3B87"/>
    <w:rsid w:val="00AF0817"/>
    <w:rsid w:val="00B52B15"/>
    <w:rsid w:val="00B82255"/>
    <w:rsid w:val="00C00214"/>
    <w:rsid w:val="00C1513F"/>
    <w:rsid w:val="00CE2BDF"/>
    <w:rsid w:val="00F7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54623-A911-4B56-BED5-DE33BC04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22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E6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1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5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2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8DFD3-5262-4508-9A00-910F4254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daniel.zimniak</dc:creator>
  <cp:keywords/>
  <dc:description/>
  <cp:lastModifiedBy>grzegorz.danilewicz</cp:lastModifiedBy>
  <cp:revision>6</cp:revision>
  <cp:lastPrinted>2022-09-07T11:52:00Z</cp:lastPrinted>
  <dcterms:created xsi:type="dcterms:W3CDTF">2022-11-16T06:28:00Z</dcterms:created>
  <dcterms:modified xsi:type="dcterms:W3CDTF">2022-11-18T06:50:00Z</dcterms:modified>
</cp:coreProperties>
</file>