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2A4FFADD" w:rsidR="00C04FC8" w:rsidRPr="00C04FC8" w:rsidRDefault="00431865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6BFD13A2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855521">
        <w:rPr>
          <w:rFonts w:ascii="Arial" w:eastAsia="Calibri" w:hAnsi="Arial" w:cs="Arial"/>
          <w:b/>
        </w:rPr>
        <w:t>1</w:t>
      </w:r>
      <w:r w:rsidR="00A074B2">
        <w:rPr>
          <w:rFonts w:ascii="Arial" w:eastAsia="Calibri" w:hAnsi="Arial" w:cs="Arial"/>
          <w:b/>
        </w:rPr>
        <w:t>1</w:t>
      </w:r>
      <w:r w:rsidRPr="00C04FC8">
        <w:rPr>
          <w:rFonts w:ascii="Arial" w:eastAsia="Calibri" w:hAnsi="Arial" w:cs="Arial"/>
          <w:b/>
        </w:rPr>
        <w:t xml:space="preserve"> </w:t>
      </w:r>
    </w:p>
    <w:p w14:paraId="65D4A75D" w14:textId="3A15EF70" w:rsidR="006D2241" w:rsidRDefault="006D2241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ZAKUP SERWERÓW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431865" w:rsidRPr="00C37F6C" w14:paraId="4EE4D8E3" w14:textId="77777777" w:rsidTr="0074339F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28C2153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54E73083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CF6BF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D2D01B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F868A07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276A0FE0" w14:textId="77777777" w:rsidR="00431865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2AEFDC58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431865" w:rsidRPr="00C37F6C" w14:paraId="62091C79" w14:textId="77777777" w:rsidTr="0074339F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3C6149CB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7B58B59A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53BD261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02896A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35E6780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7B5519F" w14:textId="77777777" w:rsidR="00431865" w:rsidRPr="00C37F6C" w:rsidRDefault="00431865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431865" w:rsidRPr="00C37F6C" w14:paraId="7F6CC51D" w14:textId="77777777" w:rsidTr="0074339F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2963463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2764790E" w14:textId="721A92AB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SR1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5484E5AD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C04A7" w14:textId="2F0AA9FE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FFB363D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35C8526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31865" w:rsidRPr="00C37F6C" w14:paraId="028181FB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0AD2E03A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56F0B9C1" w14:textId="5423BF85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SR2</w:t>
            </w:r>
          </w:p>
        </w:tc>
        <w:tc>
          <w:tcPr>
            <w:tcW w:w="567" w:type="dxa"/>
            <w:vMerge/>
            <w:vAlign w:val="center"/>
            <w:hideMark/>
          </w:tcPr>
          <w:p w14:paraId="6C131327" w14:textId="77777777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D2AA8B" w14:textId="6BFAB08C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6E55536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702D3BB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31865" w:rsidRPr="00C37F6C" w14:paraId="4F2140B9" w14:textId="77777777" w:rsidTr="0074339F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</w:tcPr>
          <w:p w14:paraId="3D6433E1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48271356" w14:textId="4A158B47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Serwer plików - Macierz Dyskowa</w:t>
            </w:r>
          </w:p>
        </w:tc>
        <w:tc>
          <w:tcPr>
            <w:tcW w:w="567" w:type="dxa"/>
            <w:vMerge/>
            <w:vAlign w:val="center"/>
          </w:tcPr>
          <w:p w14:paraId="1E1D977F" w14:textId="77777777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49A106" w14:textId="2B540EAB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3B364BB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242C3606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31865" w:rsidRPr="00C37F6C" w14:paraId="5A60CA57" w14:textId="77777777" w:rsidTr="0074339F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49BCCA0E" w14:textId="77777777" w:rsidR="00431865" w:rsidRPr="00C37F6C" w:rsidRDefault="00431865" w:rsidP="004318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6AA0548C" w14:textId="77777777" w:rsidR="00431865" w:rsidRPr="00C37F6C" w:rsidRDefault="00431865" w:rsidP="00431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D87A6B" w14:textId="365A557F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2DD2281" w14:textId="59EEB9CA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38817B37" w14:textId="77777777" w:rsidR="00431865" w:rsidRPr="00C37F6C" w:rsidRDefault="00431865" w:rsidP="00431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936B35F" w14:textId="77777777" w:rsidR="00431865" w:rsidRDefault="00431865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244E7756" w14:textId="77777777" w:rsidR="00A074B2" w:rsidRPr="00A074B2" w:rsidRDefault="00A074B2" w:rsidP="00A074B2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A074B2">
        <w:rPr>
          <w:rFonts w:ascii="Arial" w:hAnsi="Arial" w:cs="Arial"/>
          <w:b/>
        </w:rPr>
        <w:t>Serwer SR1</w:t>
      </w:r>
    </w:p>
    <w:p w14:paraId="7144E259" w14:textId="77777777" w:rsidR="00A074B2" w:rsidRPr="00A074B2" w:rsidRDefault="00A074B2" w:rsidP="00A074B2">
      <w:pPr>
        <w:pStyle w:val="Akapitzlist"/>
        <w:rPr>
          <w:rFonts w:ascii="Arial" w:hAnsi="Arial" w:cs="Arial"/>
        </w:rPr>
      </w:pPr>
    </w:p>
    <w:tbl>
      <w:tblPr>
        <w:tblStyle w:val="Tabela-Siatka14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16"/>
        <w:gridCol w:w="5183"/>
        <w:gridCol w:w="2694"/>
      </w:tblGrid>
      <w:tr w:rsidR="00A074B2" w:rsidRPr="00A074B2" w14:paraId="5C6231B4" w14:textId="77777777" w:rsidTr="008076EF">
        <w:trPr>
          <w:trHeight w:val="840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AC74CD" w14:textId="77777777" w:rsidR="00A074B2" w:rsidRPr="00A074B2" w:rsidRDefault="00A074B2" w:rsidP="008076EF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bCs/>
                <w:sz w:val="20"/>
                <w:szCs w:val="20"/>
              </w:rPr>
              <w:t>SERWER</w:t>
            </w:r>
            <w:r w:rsidRPr="00A074B2">
              <w:rPr>
                <w:rFonts w:ascii="Arial" w:hAnsi="Arial" w:cs="Arial"/>
                <w:b/>
                <w:sz w:val="20"/>
                <w:szCs w:val="20"/>
              </w:rPr>
              <w:t xml:space="preserve"> Z OPROGRAMOWANIEM SYSTEMOWYM </w:t>
            </w:r>
          </w:p>
          <w:p w14:paraId="4509E212" w14:textId="77777777" w:rsidR="00A074B2" w:rsidRPr="00A074B2" w:rsidRDefault="00A074B2" w:rsidP="008076EF">
            <w:pPr>
              <w:shd w:val="clear" w:color="auto" w:fill="FFFFFF" w:themeFill="background1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sz w:val="20"/>
                <w:szCs w:val="20"/>
              </w:rPr>
              <w:t>SERWER + PAKIET OPROGRAMOWANIA Z LICENCJAMI</w:t>
            </w:r>
          </w:p>
          <w:p w14:paraId="2732A149" w14:textId="77777777" w:rsidR="00A074B2" w:rsidRPr="00A074B2" w:rsidRDefault="00A074B2" w:rsidP="008076EF">
            <w:pPr>
              <w:pStyle w:val="Nagwek4"/>
              <w:shd w:val="clear" w:color="auto" w:fill="FFFFFF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</w:rPr>
              <w:t>Przykładowe urządzenie:</w:t>
            </w:r>
            <w:r w:rsidRPr="00A074B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A074B2">
              <w:rPr>
                <w:rFonts w:ascii="Arial" w:hAnsi="Arial" w:cs="Arial"/>
                <w:bCs/>
                <w:color w:val="auto"/>
                <w:sz w:val="20"/>
                <w:szCs w:val="20"/>
              </w:rPr>
              <w:t>Dell R720 2x E5-2670 64GB 16x2,5" H710 iDrac7</w:t>
            </w:r>
          </w:p>
        </w:tc>
      </w:tr>
      <w:tr w:rsidR="00A074B2" w:rsidRPr="00A074B2" w14:paraId="6A0C3D7B" w14:textId="77777777" w:rsidTr="008076EF"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19AB78" w14:textId="77777777" w:rsidR="00A074B2" w:rsidRPr="00A074B2" w:rsidRDefault="00A074B2" w:rsidP="008076E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D3F5B4" w14:textId="77777777" w:rsidR="00A074B2" w:rsidRPr="00A074B2" w:rsidRDefault="00A074B2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sz w:val="20"/>
                <w:szCs w:val="20"/>
              </w:rPr>
              <w:t>Nazwa producenta**:</w:t>
            </w:r>
          </w:p>
          <w:p w14:paraId="5385F5CC" w14:textId="77777777" w:rsidR="00A074B2" w:rsidRPr="00A074B2" w:rsidRDefault="00A074B2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5533733E" w14:textId="77777777" w:rsidR="00A074B2" w:rsidRPr="00A074B2" w:rsidRDefault="00A074B2" w:rsidP="008076E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sz w:val="20"/>
                <w:szCs w:val="20"/>
              </w:rPr>
              <w:t>Typ/model**:</w:t>
            </w:r>
          </w:p>
          <w:p w14:paraId="31D8ED16" w14:textId="77777777" w:rsidR="00A074B2" w:rsidRPr="00A074B2" w:rsidRDefault="00A074B2" w:rsidP="008076E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</w:tc>
      </w:tr>
      <w:tr w:rsidR="00A074B2" w:rsidRPr="00A074B2" w14:paraId="304DF24C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8560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B114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Procesor </w:t>
            </w:r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2x</w:t>
            </w:r>
            <w:r w:rsidRPr="00A074B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 </w:t>
            </w:r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Intel Xeon E5-2670 8x 2,60GHz  (Turbo 3,30GHz) 8 rdzeni 16 wątków 8GT/s </w:t>
            </w:r>
            <w:proofErr w:type="spellStart"/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socket</w:t>
            </w:r>
            <w:proofErr w:type="spellEnd"/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LGA2011 20MB cache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3A30" w14:textId="77777777" w:rsidR="00A074B2" w:rsidRPr="00A074B2" w:rsidRDefault="00A074B2" w:rsidP="008076EF">
            <w:pPr>
              <w:ind w:lef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Nazwa i model procesora**:</w:t>
            </w:r>
          </w:p>
          <w:p w14:paraId="676F08E5" w14:textId="77777777" w:rsidR="00A074B2" w:rsidRPr="00A074B2" w:rsidRDefault="00A074B2" w:rsidP="008076EF">
            <w:pPr>
              <w:ind w:lef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14:paraId="29B521A5" w14:textId="77777777" w:rsidR="00A074B2" w:rsidRPr="00A074B2" w:rsidRDefault="00A074B2" w:rsidP="008076EF">
            <w:pPr>
              <w:ind w:lef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Wynik </w:t>
            </w:r>
            <w:proofErr w:type="spellStart"/>
            <w:r w:rsidRPr="00A074B2">
              <w:rPr>
                <w:rFonts w:ascii="Arial" w:hAnsi="Arial" w:cs="Arial"/>
                <w:sz w:val="20"/>
                <w:szCs w:val="20"/>
              </w:rPr>
              <w:t>cpubenchamark</w:t>
            </w:r>
            <w:proofErr w:type="spellEnd"/>
            <w:r w:rsidRPr="00A074B2">
              <w:rPr>
                <w:rFonts w:ascii="Arial" w:hAnsi="Arial" w:cs="Arial"/>
                <w:sz w:val="20"/>
                <w:szCs w:val="20"/>
              </w:rPr>
              <w:t>**:</w:t>
            </w:r>
          </w:p>
          <w:p w14:paraId="1EA80ED6" w14:textId="56CC4D37" w:rsidR="00A074B2" w:rsidRPr="00A074B2" w:rsidRDefault="00A074B2" w:rsidP="00A074B2">
            <w:pPr>
              <w:ind w:lef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</w:tr>
      <w:tr w:rsidR="00A074B2" w:rsidRPr="00A074B2" w14:paraId="1F9AED12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1D2F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lastRenderedPageBreak/>
              <w:t>Pamięć operacyjna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6A2C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128 GB RAM DDR3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C225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Zainstalowana pamięć**: ………</w:t>
            </w:r>
          </w:p>
        </w:tc>
      </w:tr>
      <w:tr w:rsidR="00A074B2" w:rsidRPr="00A074B2" w14:paraId="7025A172" w14:textId="77777777" w:rsidTr="008076EF">
        <w:trPr>
          <w:trHeight w:val="557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870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Kontroler RAID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204A" w14:textId="77777777" w:rsidR="00A074B2" w:rsidRPr="00A074B2" w:rsidRDefault="00A074B2" w:rsidP="008076EF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Perc</w:t>
            </w:r>
            <w:proofErr w:type="spellEnd"/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H710 mini</w:t>
            </w:r>
          </w:p>
          <w:p w14:paraId="39D57D51" w14:textId="77777777" w:rsidR="00A074B2" w:rsidRPr="00A074B2" w:rsidRDefault="00A074B2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5C60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5BAC5C11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72B2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Napęd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003D" w14:textId="77777777" w:rsidR="00A074B2" w:rsidRPr="00A074B2" w:rsidRDefault="00A074B2" w:rsidP="008076EF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DVD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FB73" w14:textId="77777777" w:rsidR="00A074B2" w:rsidRPr="00A074B2" w:rsidRDefault="00A074B2" w:rsidP="008076EF">
            <w:pPr>
              <w:pStyle w:val="Akapitzlist"/>
              <w:ind w:left="360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</w:tc>
      </w:tr>
      <w:tr w:rsidR="00A074B2" w:rsidRPr="00A074B2" w14:paraId="2873AC6D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EA96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8AB5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minimum 10 dysków 2,5" x 600G</w:t>
            </w:r>
            <w:r w:rsidRPr="00A074B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124E" w14:textId="77777777" w:rsidR="00A074B2" w:rsidRPr="00A074B2" w:rsidRDefault="00A074B2" w:rsidP="008076E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500F7EE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Pojemność**: ………GB</w:t>
            </w:r>
          </w:p>
          <w:p w14:paraId="613424C6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060C4817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AC08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Multimedia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B853" w14:textId="77777777" w:rsidR="00A074B2" w:rsidRPr="00A074B2" w:rsidRDefault="00A074B2" w:rsidP="00A074B2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 xml:space="preserve">Karta dźwiękowa: zintegrowana </w:t>
            </w:r>
          </w:p>
          <w:p w14:paraId="1F2A2717" w14:textId="77777777" w:rsidR="00A074B2" w:rsidRPr="00A074B2" w:rsidRDefault="00A074B2" w:rsidP="00A074B2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Głośniki: w obudowie komputera</w:t>
            </w:r>
          </w:p>
          <w:p w14:paraId="2F2A5627" w14:textId="77777777" w:rsidR="00A074B2" w:rsidRPr="00A074B2" w:rsidRDefault="00A074B2" w:rsidP="00A074B2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Mikrofon: w obudowie komputera</w:t>
            </w:r>
          </w:p>
          <w:p w14:paraId="0637E3DF" w14:textId="77777777" w:rsidR="00A074B2" w:rsidRPr="00A074B2" w:rsidRDefault="00A074B2" w:rsidP="00A074B2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Kamera: zintegrowana z obudową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A35A" w14:textId="77777777" w:rsidR="00A074B2" w:rsidRPr="00A074B2" w:rsidRDefault="00A074B2" w:rsidP="00A074B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56E07628" w14:textId="77777777" w:rsidR="00A074B2" w:rsidRPr="00A074B2" w:rsidRDefault="00A074B2" w:rsidP="00A074B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7C21BACA" w14:textId="77777777" w:rsidR="00A074B2" w:rsidRPr="00A074B2" w:rsidRDefault="00A074B2" w:rsidP="00A074B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3507C48E" w14:textId="77777777" w:rsidR="00A074B2" w:rsidRPr="00A074B2" w:rsidRDefault="00A074B2" w:rsidP="00A074B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</w:tc>
      </w:tr>
      <w:tr w:rsidR="00A074B2" w:rsidRPr="00A074B2" w14:paraId="070F2802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5F4B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Komunikacja:</w:t>
            </w:r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77EB" w14:textId="77777777" w:rsidR="00A074B2" w:rsidRPr="00A074B2" w:rsidRDefault="00A074B2" w:rsidP="008076EF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4x 1GB RJ45, 4x USB, VGA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4AA3" w14:textId="77777777" w:rsidR="00A074B2" w:rsidRPr="00A074B2" w:rsidRDefault="00A074B2" w:rsidP="00A074B2">
            <w:pPr>
              <w:pStyle w:val="Akapitzlist"/>
              <w:numPr>
                <w:ilvl w:val="0"/>
                <w:numId w:val="31"/>
              </w:numPr>
              <w:ind w:left="360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</w:tc>
      </w:tr>
      <w:tr w:rsidR="00A074B2" w:rsidRPr="00A074B2" w14:paraId="19308DE9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9191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Zasilacz:</w:t>
            </w:r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5465" w14:textId="77777777" w:rsidR="00A074B2" w:rsidRPr="00A074B2" w:rsidRDefault="00A074B2" w:rsidP="008076EF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2x 750 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961D" w14:textId="77777777" w:rsidR="00A074B2" w:rsidRPr="00A074B2" w:rsidRDefault="00A074B2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</w:tc>
      </w:tr>
      <w:tr w:rsidR="00A074B2" w:rsidRPr="00A074B2" w14:paraId="2CC54AC6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E00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A28B" w14:textId="77777777" w:rsidR="00A074B2" w:rsidRPr="00A074B2" w:rsidRDefault="00A074B2" w:rsidP="00A074B2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 xml:space="preserve">Klawiatura z wydzieloną z prawej strony klawiaturą numeryczną (układ US-QWERTY). </w:t>
            </w:r>
          </w:p>
          <w:p w14:paraId="4FEB9047" w14:textId="77777777" w:rsidR="00A074B2" w:rsidRPr="00A074B2" w:rsidRDefault="00A074B2" w:rsidP="00A074B2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Mysz laserowa lub optyczna, USB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CF35" w14:textId="77777777" w:rsidR="00A074B2" w:rsidRPr="00A074B2" w:rsidRDefault="00A074B2" w:rsidP="00A074B2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08BBEED0" w14:textId="77777777" w:rsidR="00A074B2" w:rsidRPr="00A074B2" w:rsidRDefault="00A074B2" w:rsidP="00A074B2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</w:tc>
      </w:tr>
      <w:tr w:rsidR="00A074B2" w:rsidRPr="00A074B2" w14:paraId="52913914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6406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08B4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Pr="00A074B2">
              <w:rPr>
                <w:rFonts w:ascii="Arial" w:hAnsi="Arial" w:cs="Arial"/>
                <w:bCs/>
                <w:sz w:val="20"/>
                <w:szCs w:val="20"/>
              </w:rPr>
              <w:t>Windows SERVER 2019</w:t>
            </w:r>
            <w:r w:rsidRPr="00A0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74B2">
              <w:rPr>
                <w:rFonts w:ascii="Arial" w:hAnsi="Arial" w:cs="Arial"/>
                <w:sz w:val="20"/>
                <w:szCs w:val="20"/>
              </w:rPr>
              <w:t xml:space="preserve">PL 64-bit wersja z licencją dla zapewnienia współpracy ze środowiskiem sieciowym Zamawiającego oraz aplikacjami funkcjonującymi w administracji państwowej. Nie dopuszcza się w tym zakresie licencji pochodzących z rynku wtórnego.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C905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1CD28050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7810D423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A110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BIOS  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B2C2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BIOS zgodny ze specyfikacją UEFI, musi posiadać następujące cechy:</w:t>
            </w:r>
          </w:p>
          <w:p w14:paraId="52A8B56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rodzajach napędów optycznych, MAC adresie zintegrowanej karty sieciowej, kontrolerze audio. </w:t>
            </w:r>
          </w:p>
          <w:p w14:paraId="2D445D6E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- Funkcja blokowania/odblokowania BOOT-</w:t>
            </w:r>
            <w:proofErr w:type="spellStart"/>
            <w:r w:rsidRPr="00A074B2">
              <w:rPr>
                <w:rFonts w:ascii="Arial" w:hAnsi="Arial" w:cs="Arial"/>
                <w:sz w:val="20"/>
                <w:szCs w:val="20"/>
              </w:rPr>
              <w:t>owania</w:t>
            </w:r>
            <w:proofErr w:type="spellEnd"/>
            <w:r w:rsidRPr="00A074B2">
              <w:rPr>
                <w:rFonts w:ascii="Arial" w:hAnsi="Arial" w:cs="Arial"/>
                <w:sz w:val="20"/>
                <w:szCs w:val="20"/>
              </w:rPr>
              <w:t xml:space="preserve"> stacji roboczej z zewnętrznych urządzeń, karty SD, USB.</w:t>
            </w:r>
          </w:p>
          <w:p w14:paraId="32C1081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</w:t>
            </w:r>
            <w:r w:rsidRPr="00A074B2">
              <w:rPr>
                <w:rFonts w:ascii="Arial" w:hAnsi="Arial" w:cs="Arial"/>
                <w:sz w:val="20"/>
                <w:szCs w:val="20"/>
              </w:rPr>
              <w:lastRenderedPageBreak/>
              <w:t xml:space="preserve">pomiędzy nimi: brak możliwości zmiany hasła pozwalającego na uruchomienie systemu bez podania hasła administratora. </w:t>
            </w:r>
          </w:p>
          <w:p w14:paraId="32607755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39CEBFF6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- Możliwość włączenia/wyłączenia hasła dla dysku twardego.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102A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lastRenderedPageBreak/>
              <w:t>spełnia / nie spełnia*</w:t>
            </w:r>
          </w:p>
          <w:p w14:paraId="63240641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567824A0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2B77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Oprogramowanie</w:t>
            </w:r>
          </w:p>
          <w:p w14:paraId="003B4BAD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Licencje 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DE5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Pakiet oprogramowania serwerowego </w:t>
            </w:r>
            <w:proofErr w:type="spellStart"/>
            <w:r w:rsidRPr="00A074B2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E682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39FD9EC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4488E47C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EB8F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BA31" w14:textId="77777777" w:rsidR="00A074B2" w:rsidRPr="00A074B2" w:rsidRDefault="00A074B2" w:rsidP="00A074B2">
            <w:pPr>
              <w:pStyle w:val="Akapitzlist"/>
              <w:numPr>
                <w:ilvl w:val="0"/>
                <w:numId w:val="36"/>
              </w:numPr>
              <w:ind w:left="398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minimum 5-letnia gwarancja producenta komputera liczona od daty dostawy sprzętu świadczona w miejscu instalacji komputera. Usunięcie awarii – 5 dni roboczych po otrzymaniu zgłoszenia (przyjmowanie zgłoszeń w dni robocze w godzinach 8.00-15.00 telefonicznie, lub faksem, lub e-mail).</w:t>
            </w:r>
          </w:p>
          <w:p w14:paraId="3431E38F" w14:textId="77777777" w:rsidR="00A074B2" w:rsidRPr="00A074B2" w:rsidRDefault="00A074B2" w:rsidP="00A074B2">
            <w:pPr>
              <w:pStyle w:val="Akapitzlist"/>
              <w:numPr>
                <w:ilvl w:val="0"/>
                <w:numId w:val="36"/>
              </w:numPr>
              <w:ind w:left="294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W przypadku konieczności naprawy w serwisie, dysk twardy musi zostać wymontowany i pozostawiony u zamawiającego.</w:t>
            </w:r>
          </w:p>
          <w:p w14:paraId="78F3C527" w14:textId="77777777" w:rsidR="00A074B2" w:rsidRPr="00A074B2" w:rsidRDefault="00A074B2" w:rsidP="00A074B2">
            <w:pPr>
              <w:pStyle w:val="Akapitzlist"/>
              <w:numPr>
                <w:ilvl w:val="0"/>
                <w:numId w:val="36"/>
              </w:numPr>
              <w:ind w:left="294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 xml:space="preserve">W przypadku awarii nośników danych w okresie gwarancji takich jak dyski twarde itp., pozostają one u Zamawiającego. </w:t>
            </w:r>
          </w:p>
          <w:p w14:paraId="3ADF7210" w14:textId="77777777" w:rsidR="00A074B2" w:rsidRPr="00A074B2" w:rsidRDefault="00A074B2" w:rsidP="00A074B2">
            <w:pPr>
              <w:pStyle w:val="Akapitzlist"/>
              <w:numPr>
                <w:ilvl w:val="0"/>
                <w:numId w:val="36"/>
              </w:numPr>
              <w:ind w:left="294"/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Serwis urządzeń realizowany przez producenta lub autoryzowanego partnera serwisowego producenta komputera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A442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546A6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0443DE" w14:textId="77777777" w:rsidR="00A074B2" w:rsidRPr="00A074B2" w:rsidRDefault="00A074B2" w:rsidP="00A074B2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Ile lat gwarancji ……</w:t>
            </w:r>
          </w:p>
          <w:p w14:paraId="5BAC7556" w14:textId="77777777" w:rsidR="00A074B2" w:rsidRPr="00A074B2" w:rsidRDefault="00A074B2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  <w:p w14:paraId="021E4E58" w14:textId="77777777" w:rsidR="00A074B2" w:rsidRPr="00A074B2" w:rsidRDefault="00A074B2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  <w:p w14:paraId="5FB0413C" w14:textId="77777777" w:rsidR="00A074B2" w:rsidRPr="00A074B2" w:rsidRDefault="00A074B2" w:rsidP="008076EF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</w:p>
          <w:p w14:paraId="07C38EA4" w14:textId="77777777" w:rsidR="00A074B2" w:rsidRPr="00A074B2" w:rsidRDefault="00A074B2" w:rsidP="00A074B2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7443ED03" w14:textId="77777777" w:rsidR="00A074B2" w:rsidRPr="00A074B2" w:rsidRDefault="00A074B2" w:rsidP="00A074B2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6CE87835" w14:textId="77777777" w:rsidR="00A074B2" w:rsidRPr="00A074B2" w:rsidRDefault="00A074B2" w:rsidP="00A074B2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074B2">
              <w:rPr>
                <w:rFonts w:ascii="Arial" w:hAnsi="Arial" w:cs="Arial"/>
              </w:rPr>
              <w:t>spełnia / nie spełnia*</w:t>
            </w:r>
          </w:p>
          <w:p w14:paraId="2D588DA7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3F1802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3AC2E09C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4821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Wsparcie techniczne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0716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internetowej. </w:t>
            </w:r>
          </w:p>
          <w:p w14:paraId="5CCA9C73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Wraz z dostawą komputerów Wykonawca musi dostarczyć sterowniki (lub musi istnieć pobrania sterowników na stronie producenta) w postaci paczek gotowych do zaimportowania.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D03A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2A122DA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4B2" w:rsidRPr="00A074B2" w14:paraId="3113693E" w14:textId="77777777" w:rsidTr="008076EF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8B3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FFA4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Wszystkie oferowane komponenty wchodzące w skład komputera mają być ze sobą kompatybilne i nie będą obniżać jego wydajności. Zamawiający nie dopuszcza aby zaoferowane komponenty komputera pracowały na niższych warunkach niż opisane w SIWZ.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3309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49FAAEDE" w14:textId="77777777" w:rsidR="00A074B2" w:rsidRPr="00A074B2" w:rsidRDefault="00A074B2" w:rsidP="008076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94D42" w14:textId="77777777" w:rsidR="00A074B2" w:rsidRPr="00A074B2" w:rsidRDefault="00A074B2" w:rsidP="00A074B2">
      <w:pPr>
        <w:pStyle w:val="Akapitzlist"/>
        <w:rPr>
          <w:rFonts w:ascii="Arial" w:hAnsi="Arial" w:cs="Arial"/>
        </w:rPr>
      </w:pPr>
    </w:p>
    <w:p w14:paraId="6FD5BFBB" w14:textId="77777777" w:rsidR="00A074B2" w:rsidRPr="00A074B2" w:rsidRDefault="00A074B2" w:rsidP="00A074B2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A074B2">
        <w:rPr>
          <w:rFonts w:ascii="Arial" w:hAnsi="Arial" w:cs="Arial"/>
          <w:b/>
        </w:rPr>
        <w:t>Serwer SR2</w:t>
      </w:r>
    </w:p>
    <w:p w14:paraId="76295234" w14:textId="77777777" w:rsidR="00A074B2" w:rsidRPr="00A074B2" w:rsidRDefault="00A074B2" w:rsidP="00A074B2">
      <w:pPr>
        <w:pStyle w:val="Akapitzlist"/>
        <w:rPr>
          <w:rFonts w:ascii="Arial" w:hAnsi="Arial" w:cs="Arial"/>
          <w:color w:val="FF0000"/>
        </w:rPr>
      </w:pPr>
    </w:p>
    <w:tbl>
      <w:tblPr>
        <w:tblW w:w="5244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4725"/>
        <w:gridCol w:w="2467"/>
      </w:tblGrid>
      <w:tr w:rsidR="00A074B2" w:rsidRPr="00A074B2" w14:paraId="0A05EADF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A439D0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EC3DC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Rack</w:t>
            </w:r>
            <w:proofErr w:type="spellEnd"/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A0D0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Nazwa producenta**:</w:t>
            </w:r>
          </w:p>
          <w:p w14:paraId="44A18474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………………………………</w:t>
            </w:r>
          </w:p>
          <w:p w14:paraId="03632C9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Typ/model**:</w:t>
            </w:r>
          </w:p>
          <w:p w14:paraId="0EB327A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………………………………</w:t>
            </w:r>
          </w:p>
        </w:tc>
      </w:tr>
      <w:tr w:rsidR="00A074B2" w:rsidRPr="00A074B2" w14:paraId="663FE0CE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102A6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7369C0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Max 2U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F195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6CDE9482" w14:textId="77777777" w:rsidTr="008076EF">
        <w:trPr>
          <w:trHeight w:val="541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BA02C75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Procesor 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AD65462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Dwa procesory MIN 24 RDZENIE taktowanie rdzenia MIN 2,4 GHz, WYNIK W PASSMARK DLA 2 CPU &gt; 80 000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D8D7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07A05457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F4285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BCD88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Min 32 gniazda DIMM z dwoma procesorami (min 16 gniazd DIMM na procesor). Każdy procesor ma 8 kanałów pamięci, z 2 modułami DIMM na kanał. ZAINSTALOWANE 512GB W modułach RDIMM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09C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6106B601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CD04BCC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Maksymalna pamięć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DF8A1C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Do 4TB z 32 modułami  RDIMM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4DB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1B1EC7B9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981319C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Ochrona pamięci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59011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</w:pPr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ECC, SDDC, Patrol/Demand Scrubbing, DRAM Address Command Parity with Replay, DRAM Uncorrected ECC Error Retry, Post Package Repair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C963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05C9722" w14:textId="77777777" w:rsidR="00A074B2" w:rsidRPr="00A074B2" w:rsidRDefault="00A074B2" w:rsidP="008076EF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A074B2" w:rsidRPr="00A074B2" w14:paraId="5AB7B311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6E0CBEB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Kieszenie na dyski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8FBA35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Wymagane min 4 2,5-calowych wnęk na dyski typu hot-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swap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, z możliwością wymiany podczas pracy</w:t>
            </w:r>
          </w:p>
          <w:p w14:paraId="68B5A6C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Wszystkie wnęki na dyski obsługują wszystkie typy dysków SAS, SATA, SSD i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NVMe</w:t>
            </w:r>
            <w:proofErr w:type="spellEnd"/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20D8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639191CD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45D80A5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pamięć wewnętrzna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21D223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4 x dysk 3.84TB , TBW &gt; 7000TB , </w:t>
            </w:r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Sekwencyjny odczyt (128 KB </w:t>
            </w:r>
            <w:proofErr w:type="spellStart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blocks</w:t>
            </w:r>
            <w:proofErr w:type="spellEnd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) &gt;6500 </w:t>
            </w:r>
            <w:proofErr w:type="spellStart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Mbps</w:t>
            </w:r>
            <w:proofErr w:type="spellEnd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, Sekwencyjny zapis (128 KB </w:t>
            </w:r>
            <w:proofErr w:type="spellStart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blocks</w:t>
            </w:r>
            <w:proofErr w:type="spellEnd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) &gt;4000 </w:t>
            </w:r>
            <w:proofErr w:type="spellStart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Mbps</w:t>
            </w:r>
            <w:proofErr w:type="spellEnd"/>
            <w:r w:rsidRPr="00A074B2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785E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12495497" w14:textId="77777777" w:rsidTr="008076EF">
        <w:trPr>
          <w:trHeight w:val="682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29355A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Kontroler pamięci masowej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9494B32" w14:textId="77777777" w:rsidR="00A074B2" w:rsidRPr="00A074B2" w:rsidRDefault="00A074B2" w:rsidP="008076EF">
            <w:pPr>
              <w:shd w:val="clear" w:color="auto" w:fill="FFFFFF"/>
              <w:spacing w:after="0" w:line="240" w:lineRule="auto"/>
              <w:ind w:left="120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Min 8-port RAID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adapters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min 8GB pamięci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flash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, obsługa dla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PCIe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or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Internal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cabled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(CFF),obsługa dla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NVMe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961B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38CD5A0E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23EE2F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Interfejsy sieciowe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196342F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Wymagane :  2 porty 1GbE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baseT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, 2 porty 10GbE 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base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T , 2 porty 100GbE QSFP56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E516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780C1288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904957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Gniazda rozszerzeń PCI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FE7C468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Min 3 nisko profilowe gniazda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PCIe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4.0 x16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CE7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573AE0DF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22FE11F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1DC238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Przód: 1x port USB 3.1 G1 (5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Gb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/s), 1x port USB 2.0 </w:t>
            </w:r>
          </w:p>
          <w:p w14:paraId="754BAD8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zewnętrzny port diagnostyczny wraz z panelem LCD lub rozwiązanie równoważne </w:t>
            </w:r>
          </w:p>
          <w:p w14:paraId="734D5A25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Tył: 3 porty USB 3.1 G1 (5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Gb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/s), 1 port wideo VGA, 1 port RJ-45 1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GbE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do zdalnego zarządzania </w:t>
            </w:r>
          </w:p>
          <w:p w14:paraId="7988400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Wewnętrzne: 1x złącze USB 3.1 G1 do systemu operacyjnego lub klucza licencyjnego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DB08C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73DB8CDA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8D1A82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Chłodzenie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2C8B2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  8 nadmiarowych wentylatorów 40 mm N+1 z możliwością wymiany podczas pracy, w zależności od konfiguracji. Jeden wentylator zintegrowany w każdym zasilaczu.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213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09548947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8B77EC8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287949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Dwa zasilacze sieciowe z możliwością wymiany podczas pracy, certyfikat min 80 PLUS Gold. min 800 W  obsługujące 230 V AC.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C9888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44BC149E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23238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Wideo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E17283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Grafika zintegrowana  z min 4 MB pamięci z akceleratorem sprzętowym 2D,  Maksymalna rozdzielczość to 1920x1200 32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bpp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przy 60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Hz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DCF72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39FE2F7A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6FC0D2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lastRenderedPageBreak/>
              <w:t>Części wymieniane na gorąco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4526D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Napędy, zasilacze i wentylatory.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AA0B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23370B02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770401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Zarządzanie systemami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857E4AF" w14:textId="77777777" w:rsidR="00A074B2" w:rsidRPr="00A074B2" w:rsidRDefault="00A074B2" w:rsidP="008076E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074B2">
              <w:rPr>
                <w:rFonts w:ascii="Arial" w:hAnsi="Arial" w:cs="Arial"/>
                <w:color w:val="333333"/>
                <w:sz w:val="20"/>
                <w:szCs w:val="20"/>
              </w:rPr>
              <w:t xml:space="preserve">Dedykowany port wraz z kontrolerem do monitorowania parametrów serwera z funkcją zdalnego sterowania (mysz z klawiaturą wideo) obsługę montowania zdalnych plików multimedialnych (plików obrazów ISO i IMG)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CF31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6AFCCF8A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1AE080C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Funkcjonalność związana z bezpieczeństwem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C77704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Przełącznik naruszenia obudowy, hasło włączenia zasilania, hasło administratora,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Trusted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Platform Module (TPM), obsługa TPM 2.0. 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1FCC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1A86791B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FB2D9D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Obsługiwane systemy operacyjne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5BFEE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  <w:t xml:space="preserve">Microsoft Windows Server 2022, Red Hat Enterprise Linux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  <w:t>i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  <w:t>nowsze</w:t>
            </w:r>
            <w:proofErr w:type="spellEnd"/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7A46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7B12C7C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</w:pPr>
          </w:p>
        </w:tc>
      </w:tr>
      <w:tr w:rsidR="00A074B2" w:rsidRPr="00A074B2" w14:paraId="31B80502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3E0BEA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FFDD458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Pięcioletnia na miejscu z reakcją następnego dnia roboczego (NBD).+ HDR , realizowana przez autoryzowany serwis producenta .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141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074B2" w:rsidRPr="00A074B2" w14:paraId="3EF4B5C9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BA4F63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Serwis i wsparcie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28689A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Możliwość rozszerzenia usługi gwarancji producenta w trakcie trwania gwarancji o 2-godzinny czas reakcji wraz z 4-godzinnym czasem naprawy w dowolnym momencie w ciągu 5 lat trwania serwisu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88B0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4513A3DA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EEB58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Wymiary 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CB6461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Dostosowane do szafy 42U o głębokości 80 cm </w:t>
            </w:r>
          </w:p>
          <w:p w14:paraId="77ABE8F2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Serwer dostarczony wraz z szynami montażowymi i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organizerem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kabli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9137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487651C9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D81B6D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4511FD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Maksymalnie: 40 kg 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04A7D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7E2C6495" w14:textId="77777777" w:rsidR="00A074B2" w:rsidRPr="00A074B2" w:rsidRDefault="00A074B2" w:rsidP="00A074B2">
      <w:pPr>
        <w:rPr>
          <w:rFonts w:ascii="Arial" w:hAnsi="Arial" w:cs="Arial"/>
          <w:color w:val="FF0000"/>
          <w:sz w:val="20"/>
          <w:szCs w:val="20"/>
        </w:rPr>
      </w:pPr>
    </w:p>
    <w:p w14:paraId="081B9CCC" w14:textId="77777777" w:rsidR="00A074B2" w:rsidRPr="00A074B2" w:rsidRDefault="00A074B2" w:rsidP="00A074B2">
      <w:pPr>
        <w:pStyle w:val="Akapitzlist"/>
        <w:numPr>
          <w:ilvl w:val="0"/>
          <w:numId w:val="30"/>
        </w:numPr>
        <w:rPr>
          <w:rFonts w:ascii="Arial" w:hAnsi="Arial" w:cs="Arial"/>
          <w:b/>
        </w:rPr>
      </w:pPr>
      <w:r w:rsidRPr="00A074B2">
        <w:rPr>
          <w:rFonts w:ascii="Arial" w:hAnsi="Arial" w:cs="Arial"/>
          <w:b/>
        </w:rPr>
        <w:t>Serwer plików - Macierz Dyskowa</w:t>
      </w:r>
    </w:p>
    <w:p w14:paraId="265AEA8B" w14:textId="77777777" w:rsidR="00A074B2" w:rsidRPr="00A074B2" w:rsidRDefault="00A074B2" w:rsidP="00A074B2">
      <w:pPr>
        <w:pStyle w:val="Akapitzlist"/>
        <w:rPr>
          <w:rStyle w:val="ant-breadcrumb-link"/>
          <w:rFonts w:ascii="Arial" w:hAnsi="Arial" w:cs="Arial"/>
        </w:rPr>
      </w:pPr>
      <w:r w:rsidRPr="00A074B2">
        <w:rPr>
          <w:rStyle w:val="ant-breadcrumb-link"/>
          <w:rFonts w:ascii="Arial" w:hAnsi="Arial" w:cs="Arial"/>
        </w:rPr>
        <w:t xml:space="preserve">Przykładowe urządzenie spełniające wymagania: Lenovo  DE2000H 2U24 SFF </w:t>
      </w:r>
    </w:p>
    <w:p w14:paraId="08E4A553" w14:textId="77777777" w:rsidR="00A074B2" w:rsidRPr="00A074B2" w:rsidRDefault="00A074B2" w:rsidP="00A074B2">
      <w:pPr>
        <w:pStyle w:val="Akapitzlist"/>
        <w:rPr>
          <w:rFonts w:ascii="Arial" w:hAnsi="Arial" w:cs="Arial"/>
        </w:rPr>
      </w:pPr>
    </w:p>
    <w:tbl>
      <w:tblPr>
        <w:tblW w:w="5244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4784"/>
        <w:gridCol w:w="2525"/>
      </w:tblGrid>
      <w:tr w:rsidR="00A074B2" w:rsidRPr="00A074B2" w14:paraId="7E1CE2C3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A717E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34DB07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Rack</w:t>
            </w:r>
            <w:proofErr w:type="spellEnd"/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CF7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Nazwa producenta**:</w:t>
            </w:r>
          </w:p>
          <w:p w14:paraId="5D5F33A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………………………………</w:t>
            </w:r>
          </w:p>
          <w:p w14:paraId="284DF16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Typ/model**:</w:t>
            </w:r>
          </w:p>
          <w:p w14:paraId="5131C9F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………………………………</w:t>
            </w:r>
          </w:p>
        </w:tc>
      </w:tr>
      <w:tr w:rsidR="00A074B2" w:rsidRPr="00A074B2" w14:paraId="032AE025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534463B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Wysokość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7714C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2U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2435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055558D5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EE5AB95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Min.. ilość dysków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BF43930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24 x 2.5″ (Hot-Plug SSD,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NVMe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support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D0EA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3DECF77C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3DA338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Dyski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5AB6BE4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24 x 1,92TB (min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Sequential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Bandwidth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– 100% Read (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up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to) &gt;= 3000 MB/s, min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Random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Read (100%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Span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) &gt;= 400000 IOPS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IOPS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(4K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Blocks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)  TLC 3D NAND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NVMe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EDC8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3D67456C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DF241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Kontroler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796517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min. 25/100GbE iSCSI,4-ports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2D86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40F4A6F3" w14:textId="77777777" w:rsidTr="008076EF">
        <w:trPr>
          <w:trHeight w:val="419"/>
        </w:trPr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DF0E9C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Poziomy RAID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140505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1, 5, 6, 10, 50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C386" w14:textId="77777777" w:rsidR="00A074B2" w:rsidRPr="00A074B2" w:rsidRDefault="00A074B2" w:rsidP="008076EF">
            <w:pPr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7E6AD4BA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B585C2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Pamięć Cache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D90FE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 6GB (Na kontroler)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2C79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1D5ECB57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36FDB4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Porty - interfejs danych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3D235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  4 x SFP+/SFP28 (Na kontroler)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936F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76A622A5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AB7D0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Porty - zarządzanie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5E9619F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1 x RJ-45 (Na kontroler)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DAF1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42979E21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E8BFEA3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lastRenderedPageBreak/>
              <w:t>Wkładki SFP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BB4A63B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min 4 x 25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Gb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/s SFP+ (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Short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Range</w:t>
            </w:r>
            <w:proofErr w:type="spellEnd"/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F84F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2E926283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D9A310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Okablowanie dodatkowe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56C51D" w14:textId="77777777" w:rsidR="00A074B2" w:rsidRPr="00A074B2" w:rsidRDefault="00A074B2" w:rsidP="008076E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A074B2">
              <w:rPr>
                <w:rFonts w:ascii="Arial" w:hAnsi="Arial" w:cs="Arial"/>
                <w:color w:val="333333"/>
                <w:sz w:val="20"/>
                <w:szCs w:val="20"/>
              </w:rPr>
              <w:t xml:space="preserve">5m </w:t>
            </w:r>
            <w:proofErr w:type="spellStart"/>
            <w:r w:rsidRPr="00A074B2">
              <w:rPr>
                <w:rFonts w:ascii="Arial" w:hAnsi="Arial" w:cs="Arial"/>
                <w:color w:val="333333"/>
                <w:sz w:val="20"/>
                <w:szCs w:val="20"/>
              </w:rPr>
              <w:t>Passive</w:t>
            </w:r>
            <w:proofErr w:type="spellEnd"/>
            <w:r w:rsidRPr="00A074B2">
              <w:rPr>
                <w:rFonts w:ascii="Arial" w:hAnsi="Arial" w:cs="Arial"/>
                <w:color w:val="333333"/>
                <w:sz w:val="20"/>
                <w:szCs w:val="20"/>
              </w:rPr>
              <w:t xml:space="preserve"> DAC SFP+ Cable x4szt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A388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714A41A4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DA07B8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Zdalne zarządzanie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66E64E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HTML5 GUI, CLI, REST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E441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141CC99B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C51AF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Szyny montażowe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CA8BFF6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  <w:t>Rack  2U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23B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  <w:p w14:paraId="253C448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en-US" w:eastAsia="pl-PL"/>
              </w:rPr>
            </w:pPr>
          </w:p>
        </w:tc>
      </w:tr>
      <w:tr w:rsidR="00A074B2" w:rsidRPr="00A074B2" w14:paraId="49681233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F6EFBE4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FC21AF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min 2 x 480 W (Hot-Plug)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D367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</w:t>
            </w:r>
          </w:p>
        </w:tc>
      </w:tr>
      <w:tr w:rsidR="00A074B2" w:rsidRPr="00A074B2" w14:paraId="73B71CBC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88F0B11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Obsługiwane systemy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A84B2A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Windows Server 2022, Windows Server 2019, Windows Server 2016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868BD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5ABB9A3D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D63EB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03124B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2 x Przewód zasilający min. 2m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1ED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  <w:tr w:rsidR="00A074B2" w:rsidRPr="00A074B2" w14:paraId="2561C9A6" w14:textId="77777777" w:rsidTr="008076EF"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A1906ED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D2B9A19" w14:textId="77777777" w:rsidR="00A074B2" w:rsidRPr="00A074B2" w:rsidRDefault="00A074B2" w:rsidP="008076E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A074B2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3 lata gwarancji producenta</w:t>
            </w:r>
          </w:p>
        </w:tc>
        <w:tc>
          <w:tcPr>
            <w:tcW w:w="1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8F6A" w14:textId="77777777" w:rsidR="00A074B2" w:rsidRPr="00A074B2" w:rsidRDefault="00A074B2" w:rsidP="008076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74B2">
              <w:rPr>
                <w:rFonts w:ascii="Arial" w:hAnsi="Arial" w:cs="Arial"/>
                <w:sz w:val="20"/>
                <w:szCs w:val="20"/>
              </w:rPr>
              <w:t>spełnia / nie spełnia*</w:t>
            </w:r>
          </w:p>
        </w:tc>
      </w:tr>
    </w:tbl>
    <w:p w14:paraId="3381ADC3" w14:textId="77777777" w:rsidR="00A074B2" w:rsidRPr="00A074B2" w:rsidRDefault="00A074B2" w:rsidP="00A074B2">
      <w:pPr>
        <w:rPr>
          <w:rFonts w:ascii="Arial" w:hAnsi="Arial" w:cs="Arial"/>
          <w:sz w:val="20"/>
          <w:szCs w:val="20"/>
        </w:rPr>
      </w:pPr>
    </w:p>
    <w:p w14:paraId="3FC8C6F2" w14:textId="3DBA0494" w:rsidR="002F4D95" w:rsidRPr="00855F46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4CED5622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9921133" w14:textId="1CD080DF" w:rsidR="00CF1516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5104E2">
        <w:rPr>
          <w:rFonts w:ascii="Arial" w:hAnsi="Arial" w:cs="Arial"/>
          <w:sz w:val="20"/>
          <w:szCs w:val="20"/>
        </w:rPr>
        <w:t>PAdES</w:t>
      </w:r>
      <w:proofErr w:type="spellEnd"/>
      <w:r w:rsidRPr="005104E2">
        <w:rPr>
          <w:rFonts w:ascii="Arial" w:hAnsi="Arial" w:cs="Arial"/>
          <w:sz w:val="20"/>
          <w:szCs w:val="20"/>
        </w:rPr>
        <w:t xml:space="preserve">. Zamawiający dopuszcza inne formaty plików i podpisów zgodnie z zapisami SWZ. </w:t>
      </w:r>
    </w:p>
    <w:sectPr w:rsidR="00CF1516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72D4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B78D9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00BC1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FA74F0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74F06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B6285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75D35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000075"/>
    <w:multiLevelType w:val="hybridMultilevel"/>
    <w:tmpl w:val="68A6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9" w15:restartNumberingAfterBreak="0">
    <w:nsid w:val="2D4D290D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C31EE"/>
    <w:multiLevelType w:val="hybridMultilevel"/>
    <w:tmpl w:val="5A4EC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843C5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87E5A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04DBF"/>
    <w:multiLevelType w:val="hybridMultilevel"/>
    <w:tmpl w:val="8DE2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17AC4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981451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C138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410C8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CE1E67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751CB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717177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4535F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758FE"/>
    <w:multiLevelType w:val="hybridMultilevel"/>
    <w:tmpl w:val="2AF42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45823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1D7E2A"/>
    <w:multiLevelType w:val="hybridMultilevel"/>
    <w:tmpl w:val="BBF64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C0531"/>
    <w:multiLevelType w:val="hybridMultilevel"/>
    <w:tmpl w:val="121AC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26329"/>
    <w:multiLevelType w:val="hybridMultilevel"/>
    <w:tmpl w:val="AEFED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03D6C"/>
    <w:multiLevelType w:val="hybridMultilevel"/>
    <w:tmpl w:val="E50EF02A"/>
    <w:lvl w:ilvl="0" w:tplc="2318C86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5A3CE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67760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8414A2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D5C05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81818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9646C9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92C8C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F40EBB"/>
    <w:multiLevelType w:val="hybridMultilevel"/>
    <w:tmpl w:val="8DCE8950"/>
    <w:lvl w:ilvl="0" w:tplc="41E8DB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5892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E4297B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3817">
    <w:abstractNumId w:val="8"/>
    <w:lvlOverride w:ilvl="0">
      <w:startOverride w:val="7"/>
    </w:lvlOverride>
  </w:num>
  <w:num w:numId="2" w16cid:durableId="685595698">
    <w:abstractNumId w:val="7"/>
  </w:num>
  <w:num w:numId="3" w16cid:durableId="627012111">
    <w:abstractNumId w:val="34"/>
  </w:num>
  <w:num w:numId="4" w16cid:durableId="285502891">
    <w:abstractNumId w:val="25"/>
  </w:num>
  <w:num w:numId="5" w16cid:durableId="1363356384">
    <w:abstractNumId w:val="23"/>
  </w:num>
  <w:num w:numId="6" w16cid:durableId="969702062">
    <w:abstractNumId w:val="2"/>
  </w:num>
  <w:num w:numId="7" w16cid:durableId="1809741509">
    <w:abstractNumId w:val="3"/>
  </w:num>
  <w:num w:numId="8" w16cid:durableId="197862891">
    <w:abstractNumId w:val="31"/>
  </w:num>
  <w:num w:numId="9" w16cid:durableId="1470897075">
    <w:abstractNumId w:val="36"/>
  </w:num>
  <w:num w:numId="10" w16cid:durableId="1119765580">
    <w:abstractNumId w:val="6"/>
  </w:num>
  <w:num w:numId="11" w16cid:durableId="1349528057">
    <w:abstractNumId w:val="5"/>
  </w:num>
  <w:num w:numId="12" w16cid:durableId="1877228390">
    <w:abstractNumId w:val="19"/>
  </w:num>
  <w:num w:numId="13" w16cid:durableId="98376108">
    <w:abstractNumId w:val="18"/>
  </w:num>
  <w:num w:numId="14" w16cid:durableId="1816295514">
    <w:abstractNumId w:val="1"/>
  </w:num>
  <w:num w:numId="15" w16cid:durableId="1140926707">
    <w:abstractNumId w:val="4"/>
  </w:num>
  <w:num w:numId="16" w16cid:durableId="89204371">
    <w:abstractNumId w:val="16"/>
  </w:num>
  <w:num w:numId="17" w16cid:durableId="167520564">
    <w:abstractNumId w:val="9"/>
  </w:num>
  <w:num w:numId="18" w16cid:durableId="431096345">
    <w:abstractNumId w:val="20"/>
  </w:num>
  <w:num w:numId="19" w16cid:durableId="2082285375">
    <w:abstractNumId w:val="24"/>
  </w:num>
  <w:num w:numId="20" w16cid:durableId="2058124048">
    <w:abstractNumId w:val="12"/>
  </w:num>
  <w:num w:numId="21" w16cid:durableId="1222864587">
    <w:abstractNumId w:val="35"/>
  </w:num>
  <w:num w:numId="22" w16cid:durableId="1847675091">
    <w:abstractNumId w:val="11"/>
  </w:num>
  <w:num w:numId="23" w16cid:durableId="569466000">
    <w:abstractNumId w:val="32"/>
  </w:num>
  <w:num w:numId="24" w16cid:durableId="1411347809">
    <w:abstractNumId w:val="21"/>
  </w:num>
  <w:num w:numId="25" w16cid:durableId="1926381964">
    <w:abstractNumId w:val="29"/>
  </w:num>
  <w:num w:numId="26" w16cid:durableId="635256572">
    <w:abstractNumId w:val="15"/>
  </w:num>
  <w:num w:numId="27" w16cid:durableId="2292725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0527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22455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0598618">
    <w:abstractNumId w:val="22"/>
  </w:num>
  <w:num w:numId="31" w16cid:durableId="1126748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38712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5184359">
    <w:abstractNumId w:val="0"/>
  </w:num>
  <w:num w:numId="34" w16cid:durableId="265236671">
    <w:abstractNumId w:val="17"/>
  </w:num>
  <w:num w:numId="35" w16cid:durableId="281226384">
    <w:abstractNumId w:val="33"/>
  </w:num>
  <w:num w:numId="36" w16cid:durableId="19859848">
    <w:abstractNumId w:val="30"/>
  </w:num>
  <w:num w:numId="37" w16cid:durableId="887685396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C5B41"/>
    <w:rsid w:val="000D6844"/>
    <w:rsid w:val="001033C5"/>
    <w:rsid w:val="00197072"/>
    <w:rsid w:val="001C4EC8"/>
    <w:rsid w:val="001D4F33"/>
    <w:rsid w:val="002C7383"/>
    <w:rsid w:val="002F4D95"/>
    <w:rsid w:val="00356DC6"/>
    <w:rsid w:val="003634A3"/>
    <w:rsid w:val="003D77F8"/>
    <w:rsid w:val="003E5045"/>
    <w:rsid w:val="0040543F"/>
    <w:rsid w:val="00431865"/>
    <w:rsid w:val="00432A4B"/>
    <w:rsid w:val="004417F4"/>
    <w:rsid w:val="004A7F61"/>
    <w:rsid w:val="004E1AC9"/>
    <w:rsid w:val="005104E2"/>
    <w:rsid w:val="00593F84"/>
    <w:rsid w:val="00615EE9"/>
    <w:rsid w:val="006862CD"/>
    <w:rsid w:val="006D2241"/>
    <w:rsid w:val="00732777"/>
    <w:rsid w:val="00765474"/>
    <w:rsid w:val="007C0D32"/>
    <w:rsid w:val="007F5707"/>
    <w:rsid w:val="00820905"/>
    <w:rsid w:val="00834B25"/>
    <w:rsid w:val="00855521"/>
    <w:rsid w:val="00855F46"/>
    <w:rsid w:val="008B6770"/>
    <w:rsid w:val="00942D38"/>
    <w:rsid w:val="009F78C6"/>
    <w:rsid w:val="00A074B2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CA4159"/>
    <w:rsid w:val="00CF1516"/>
    <w:rsid w:val="00DE0ACE"/>
    <w:rsid w:val="00E523D8"/>
    <w:rsid w:val="00E87FE3"/>
    <w:rsid w:val="00F5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74B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A074B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07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nt-breadcrumb-link">
    <w:name w:val="ant-breadcrumb-link"/>
    <w:basedOn w:val="Domylnaczcionkaakapitu"/>
    <w:rsid w:val="00A0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1444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6</cp:revision>
  <dcterms:created xsi:type="dcterms:W3CDTF">2024-10-22T17:06:00Z</dcterms:created>
  <dcterms:modified xsi:type="dcterms:W3CDTF">2024-10-29T12:19:00Z</dcterms:modified>
</cp:coreProperties>
</file>