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0F2A9171" w:rsidR="00C04FC8" w:rsidRPr="00C04FC8" w:rsidRDefault="00B8576B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05862BC5" w14:textId="77777777" w:rsidR="00B8576B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3E5045">
        <w:rPr>
          <w:rFonts w:ascii="Arial" w:eastAsia="Calibri" w:hAnsi="Arial" w:cs="Arial"/>
          <w:b/>
        </w:rPr>
        <w:t>3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3DBFE377" w:rsidR="00C04FC8" w:rsidRDefault="003E5045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3E5045">
        <w:rPr>
          <w:rFonts w:ascii="Arial" w:eastAsia="Calibri" w:hAnsi="Arial" w:cs="Arial"/>
          <w:b/>
        </w:rPr>
        <w:t>ZESTAWY LABORATORYJNE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B8576B" w:rsidRPr="00C37F6C" w14:paraId="33FDD573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B22F5C3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273AF52F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CE085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9E1CFF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3CB0B79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F83FA91" w14:textId="77777777" w:rsidR="00B8576B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0530962C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B8576B" w:rsidRPr="00C37F6C" w14:paraId="79B931C7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2BF270D9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0EE00708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37A7B59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ADD13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35FF048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291AD7C" w14:textId="77777777" w:rsidR="00B8576B" w:rsidRPr="00C37F6C" w:rsidRDefault="00B8576B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B8576B" w:rsidRPr="00C37F6C" w14:paraId="19281E9F" w14:textId="77777777" w:rsidTr="00B8576B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50B7A74A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30998F6F" w14:textId="3B8EBCFA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 mikrokomputerów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Ardunio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 wyposażeniem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0E206F17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29010" w14:textId="62323C61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36D6CF6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7F9E739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576B" w:rsidRPr="00C37F6C" w14:paraId="15CED11B" w14:textId="77777777" w:rsidTr="00B8576B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332B73FB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250D4332" w14:textId="3CB2B9E9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Kabel USB - A - USB - C</w:t>
            </w:r>
          </w:p>
        </w:tc>
        <w:tc>
          <w:tcPr>
            <w:tcW w:w="567" w:type="dxa"/>
            <w:vMerge/>
            <w:vAlign w:val="center"/>
            <w:hideMark/>
          </w:tcPr>
          <w:p w14:paraId="08D794EF" w14:textId="77777777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79380A" w14:textId="3C433692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267BFB6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132680E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576B" w:rsidRPr="00C37F6C" w14:paraId="64802B95" w14:textId="77777777" w:rsidTr="002911C4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09521C4D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shd w:val="clear" w:color="auto" w:fill="auto"/>
            <w:vAlign w:val="center"/>
          </w:tcPr>
          <w:p w14:paraId="2E1463C1" w14:textId="2F92F48A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 M1 24"</w:t>
            </w:r>
          </w:p>
        </w:tc>
        <w:tc>
          <w:tcPr>
            <w:tcW w:w="567" w:type="dxa"/>
            <w:vMerge/>
            <w:vAlign w:val="center"/>
          </w:tcPr>
          <w:p w14:paraId="5F43BC47" w14:textId="77777777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9ACF7A" w14:textId="79915700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2165371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D8BBA8B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576B" w:rsidRPr="00C37F6C" w14:paraId="46C98EDC" w14:textId="77777777" w:rsidTr="002911C4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7F3C522D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shd w:val="clear" w:color="auto" w:fill="auto"/>
            <w:vAlign w:val="center"/>
          </w:tcPr>
          <w:p w14:paraId="482983E7" w14:textId="33BC2441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 M1 27"</w:t>
            </w:r>
          </w:p>
        </w:tc>
        <w:tc>
          <w:tcPr>
            <w:tcW w:w="567" w:type="dxa"/>
            <w:vMerge/>
            <w:vAlign w:val="center"/>
          </w:tcPr>
          <w:p w14:paraId="7BB622FC" w14:textId="77777777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69173C" w14:textId="57C3A4A4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BAD0BAB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8A5AC23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576B" w:rsidRPr="00C37F6C" w14:paraId="19A9D8FA" w14:textId="77777777" w:rsidTr="002911C4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3D7A6716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28" w:type="dxa"/>
            <w:shd w:val="clear" w:color="auto" w:fill="auto"/>
            <w:vAlign w:val="center"/>
          </w:tcPr>
          <w:p w14:paraId="1BD196AE" w14:textId="53C7AE73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Linka zabezpieczająca</w:t>
            </w:r>
          </w:p>
        </w:tc>
        <w:tc>
          <w:tcPr>
            <w:tcW w:w="567" w:type="dxa"/>
            <w:vMerge/>
            <w:vAlign w:val="center"/>
          </w:tcPr>
          <w:p w14:paraId="528E42F6" w14:textId="77777777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ABC896" w14:textId="07901B59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73AE793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9D2DE60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576B" w:rsidRPr="00C37F6C" w14:paraId="0E03071D" w14:textId="77777777" w:rsidTr="00B8576B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3A38C17D" w14:textId="77777777" w:rsidR="00B8576B" w:rsidRPr="00C37F6C" w:rsidRDefault="00B8576B" w:rsidP="00B857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2E63B998" w14:textId="77777777" w:rsidR="00B8576B" w:rsidRPr="00C37F6C" w:rsidRDefault="00B8576B" w:rsidP="00B857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D3C640" w14:textId="6C60EFAC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1694A68" w14:textId="1E3B84C3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F586AB8" w14:textId="77777777" w:rsidR="00B8576B" w:rsidRPr="00C37F6C" w:rsidRDefault="00B8576B" w:rsidP="00B85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A87D934" w14:textId="77777777" w:rsidR="00B8576B" w:rsidRDefault="00B8576B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3C2BE696" w14:textId="77777777" w:rsidR="00B8576B" w:rsidRPr="00C04FC8" w:rsidRDefault="00B8576B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104549D4" w14:textId="77777777" w:rsidR="003E5045" w:rsidRPr="003E5045" w:rsidRDefault="003E5045" w:rsidP="003E5045">
      <w:pPr>
        <w:pStyle w:val="Akapitzlist"/>
        <w:numPr>
          <w:ilvl w:val="0"/>
          <w:numId w:val="23"/>
        </w:numPr>
        <w:rPr>
          <w:rFonts w:ascii="Arial" w:hAnsi="Arial" w:cs="Arial"/>
          <w:b/>
        </w:rPr>
      </w:pPr>
      <w:r w:rsidRPr="003E5045">
        <w:rPr>
          <w:rFonts w:ascii="Arial" w:hAnsi="Arial" w:cs="Arial"/>
          <w:b/>
        </w:rPr>
        <w:t xml:space="preserve">Zestaw mikrokomputerów </w:t>
      </w:r>
      <w:proofErr w:type="spellStart"/>
      <w:r w:rsidRPr="003E5045">
        <w:rPr>
          <w:rFonts w:ascii="Arial" w:hAnsi="Arial" w:cs="Arial"/>
          <w:b/>
        </w:rPr>
        <w:t>Ardunio</w:t>
      </w:r>
      <w:proofErr w:type="spellEnd"/>
      <w:r w:rsidRPr="003E5045">
        <w:rPr>
          <w:rFonts w:ascii="Arial" w:hAnsi="Arial" w:cs="Arial"/>
          <w:b/>
        </w:rPr>
        <w:t xml:space="preserve"> z wyposażeniem</w:t>
      </w:r>
    </w:p>
    <w:p w14:paraId="4D2DF7F2" w14:textId="77777777" w:rsidR="003E5045" w:rsidRPr="003E5045" w:rsidRDefault="003E5045" w:rsidP="003E5045">
      <w:pPr>
        <w:pStyle w:val="Akapitzlist"/>
        <w:rPr>
          <w:rFonts w:ascii="Arial" w:hAnsi="Arial" w:cs="Arial"/>
          <w:color w:val="FF0000"/>
        </w:rPr>
      </w:pPr>
    </w:p>
    <w:tbl>
      <w:tblPr>
        <w:tblStyle w:val="Tabela-Siatka"/>
        <w:tblW w:w="5394" w:type="pct"/>
        <w:jc w:val="center"/>
        <w:tblLayout w:type="fixed"/>
        <w:tblLook w:val="04A0" w:firstRow="1" w:lastRow="0" w:firstColumn="1" w:lastColumn="0" w:noHBand="0" w:noVBand="1"/>
      </w:tblPr>
      <w:tblGrid>
        <w:gridCol w:w="1588"/>
        <w:gridCol w:w="5414"/>
        <w:gridCol w:w="2161"/>
      </w:tblGrid>
      <w:tr w:rsidR="003E5045" w:rsidRPr="003E5045" w14:paraId="78229320" w14:textId="77777777" w:rsidTr="008076EF">
        <w:trPr>
          <w:trHeight w:val="452"/>
          <w:jc w:val="center"/>
        </w:trPr>
        <w:tc>
          <w:tcPr>
            <w:tcW w:w="867" w:type="pct"/>
            <w:vAlign w:val="center"/>
          </w:tcPr>
          <w:p w14:paraId="778DE603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2954" w:type="pct"/>
            <w:vAlign w:val="center"/>
          </w:tcPr>
          <w:p w14:paraId="19BDFEE6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Specyfikacja Przedmiotu</w:t>
            </w:r>
          </w:p>
        </w:tc>
        <w:tc>
          <w:tcPr>
            <w:tcW w:w="1179" w:type="pct"/>
            <w:vAlign w:val="center"/>
          </w:tcPr>
          <w:p w14:paraId="28E87022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Produkt Poglądowy</w:t>
            </w:r>
          </w:p>
        </w:tc>
      </w:tr>
      <w:tr w:rsidR="003E5045" w:rsidRPr="003E5045" w14:paraId="3355F46A" w14:textId="77777777" w:rsidTr="008076EF">
        <w:trPr>
          <w:jc w:val="center"/>
        </w:trPr>
        <w:tc>
          <w:tcPr>
            <w:tcW w:w="867" w:type="pct"/>
            <w:vAlign w:val="center"/>
          </w:tcPr>
          <w:p w14:paraId="61733D77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5045">
              <w:rPr>
                <w:rFonts w:ascii="Arial" w:hAnsi="Arial" w:cs="Arial"/>
                <w:bCs/>
                <w:sz w:val="20"/>
                <w:szCs w:val="20"/>
              </w:rPr>
              <w:t>Mikrokomputer</w:t>
            </w:r>
          </w:p>
          <w:p w14:paraId="1D09EE67" w14:textId="77777777" w:rsidR="003E5045" w:rsidRPr="003E5045" w:rsidRDefault="003E5045" w:rsidP="008076E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E5045">
              <w:rPr>
                <w:rFonts w:ascii="Arial" w:hAnsi="Arial" w:cs="Arial"/>
                <w:bCs/>
                <w:sz w:val="20"/>
                <w:szCs w:val="20"/>
              </w:rPr>
              <w:t>ARDUINO</w:t>
            </w:r>
          </w:p>
        </w:tc>
        <w:tc>
          <w:tcPr>
            <w:tcW w:w="2954" w:type="pct"/>
            <w:vAlign w:val="center"/>
          </w:tcPr>
          <w:p w14:paraId="210B95AD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Moduł mikrokomputera zgodny z konfiguracją dla ARDUINO UNO.</w:t>
            </w:r>
          </w:p>
          <w:p w14:paraId="5479C06C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Zaleca się aby zestaw był wyposażony w następujące elementy:</w:t>
            </w:r>
          </w:p>
          <w:p w14:paraId="5DD7E060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Płytka stykowa 830 pól - duża płytka z osobnymi liniami zasilania umożliwiająca tworzenie układów.</w:t>
            </w:r>
          </w:p>
          <w:p w14:paraId="3DC7A75B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Zestaw rezystorów (200 szt.) - po 20 szt. najpopularniejszych wartości, umożliwiających np. podłączenie diod LED.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2F6C17CA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Zestaw diod LED 5 mm 10 szt. z rezystorami - W skład zestawu wchodzą: 10 szt. rezystorów 1,2 </w:t>
            </w:r>
            <w:proofErr w:type="spellStart"/>
            <w:r w:rsidRPr="003E5045">
              <w:rPr>
                <w:rFonts w:ascii="Arial" w:hAnsi="Arial" w:cs="Arial"/>
                <w:bCs/>
              </w:rPr>
              <w:t>kΩ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oraz po 3 szt. zielonych, czerwonych i żółtych diod oraz 1 dioda niebieska.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60D97008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lastRenderedPageBreak/>
              <w:t>Dioda RGB wspólna anoda- LED z czterema wyprowadzeniami potrafiąca świecić we wszystkich kolorach.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10ABBFF8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Przewody połączeniowe 65 szt. męsko - męskie - umożliwiają tworzenie połączeń na płytce stykowej oraz pomiędzy płytką i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>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27F05780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Przewody połączeniowe męsko-żeńskie - 20 </w:t>
            </w:r>
            <w:proofErr w:type="spellStart"/>
            <w:r w:rsidRPr="003E5045">
              <w:rPr>
                <w:rFonts w:ascii="Arial" w:hAnsi="Arial" w:cs="Arial"/>
                <w:bCs/>
              </w:rPr>
              <w:t>szt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- umożliwiają tworzenie połączeń.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A598B23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Przewody połączeniowe żeńsko-żeńskie - 20 </w:t>
            </w:r>
            <w:proofErr w:type="spellStart"/>
            <w:r w:rsidRPr="003E5045">
              <w:rPr>
                <w:rFonts w:ascii="Arial" w:hAnsi="Arial" w:cs="Arial"/>
                <w:bCs/>
              </w:rPr>
              <w:t>szt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- umożliwiają tworzenie połączeń.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683B9C0C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Zestaw </w:t>
            </w:r>
            <w:proofErr w:type="spellStart"/>
            <w:r w:rsidRPr="003E5045">
              <w:rPr>
                <w:rFonts w:ascii="Arial" w:hAnsi="Arial" w:cs="Arial"/>
                <w:bCs/>
              </w:rPr>
              <w:t>goldpin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raster 2,54mm - zawiera popularne złącza </w:t>
            </w:r>
            <w:proofErr w:type="spellStart"/>
            <w:r w:rsidRPr="003E5045">
              <w:rPr>
                <w:rFonts w:ascii="Arial" w:hAnsi="Arial" w:cs="Arial"/>
                <w:bCs/>
              </w:rPr>
              <w:t>goldpin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raster 2,54 mm: listwę męską prostą 1x40 i 2x40, listwę męską kątową 1x40 i 2x40, listwę żeńską 1x40 i 2x40.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51DE6C7F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Przyciski typu </w:t>
            </w:r>
            <w:proofErr w:type="spellStart"/>
            <w:r w:rsidRPr="003E5045">
              <w:rPr>
                <w:rFonts w:ascii="Arial" w:hAnsi="Arial" w:cs="Arial"/>
                <w:bCs/>
              </w:rPr>
              <w:t>tact-switch</w:t>
            </w:r>
            <w:proofErr w:type="spellEnd"/>
            <w:r w:rsidRPr="003E5045">
              <w:rPr>
                <w:rFonts w:ascii="Arial" w:hAnsi="Arial" w:cs="Arial"/>
                <w:bCs/>
              </w:rPr>
              <w:t>- 5 szt. - proste przyciski ze złączami dopasowanymi do płytki stykowej, która znajduje się w zestawie.</w:t>
            </w:r>
          </w:p>
          <w:p w14:paraId="5CF532C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Dioda prostownicza 1N4007 W komplecie znajduje się 10 szt.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5AAED8A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Potencjometr obrotowy 10 </w:t>
            </w:r>
            <w:proofErr w:type="spellStart"/>
            <w:r w:rsidRPr="003E5045">
              <w:rPr>
                <w:rFonts w:ascii="Arial" w:hAnsi="Arial" w:cs="Arial"/>
                <w:bCs/>
              </w:rPr>
              <w:t>kΩ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liniowy - podobnie jak przyciski, podłączony do wyprowadzeń analogowych może służyć jako element interfejsu użytkownika - proste pokrętło.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967A5C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Moduł zasilający do płytek stykowych MB102- 3,3 V / 5 V - pozwala na podłączenie zasilania 5 V lub 3,3 V przy pomocy zasilacza sieciowego.</w:t>
            </w:r>
          </w:p>
          <w:p w14:paraId="284F39DB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Posiada diodę LED sygnalizującą załączenie zasilania.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026B3E62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Czujnik ruchu PIR HC-SR501 - pozwala na wykrywanie ruchu. Wykorzystywany jest do detekcji obiektów w pomieszczeniach w systemach alarmowych i oświetleniowych.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6744F570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Czujnik odległości - ultradźwiękowy HC-SR04 działający w zakresie od 2 cm do 200 cm. Wyjściem jest sygnał, którego czas trwania jest proporcjonalny do mierzonej odległości.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5B88C09A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Czujnik temperatury i wilgotności DHT11 - moduł + przewody - wyposażony w interfejs cyfrowy. Zakres pomiarowy: temperatura 0-50 °C, wilgotność 20-90 %RH.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2851A88B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Czujnik temperatury cyfrowy DS18B20 - popularny, prosty w obsłudze termometr, podłączany poprzez magistralę 1-wire.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5FBB92B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Czujnik temperatury analogowy LM35 - popularny, prosty w obsłudze termometr, podłączany do wejść analogowych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>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39F97058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Wyłącznik krańcowy z dźwignią</w:t>
            </w:r>
          </w:p>
          <w:p w14:paraId="3157BA55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Moduł przekaźnika z izolacją optoelektroniczną - wyposażony w przekaźnik SRD-05 z cewką 5 V i optyczną izolacją. </w:t>
            </w:r>
          </w:p>
          <w:p w14:paraId="0D942AF8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Moduł sieciowy Ethernet ENC28J60 - pozwala na połączenie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z siecią Ethernet poprzez interfejs SPI.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084128A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Moduł czytnika kart SD - karty SD pracują z napięciem 3,3 V, należy zastosować konwerter napięć, który znajduje się w tym zestawie.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6C0C610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lastRenderedPageBreak/>
              <w:t xml:space="preserve">Moduł z </w:t>
            </w:r>
            <w:proofErr w:type="spellStart"/>
            <w:r w:rsidRPr="003E5045">
              <w:rPr>
                <w:rFonts w:ascii="Arial" w:hAnsi="Arial" w:cs="Arial"/>
                <w:bCs/>
              </w:rPr>
              <w:t>buzzerem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aktywnym z generatorem - umożliwia tworzenie sygnałów dźwiękowych przy pomocy stałego sygnału napięciowego.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6C7B2D46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Moduł </w:t>
            </w:r>
            <w:proofErr w:type="spellStart"/>
            <w:r w:rsidRPr="003E5045">
              <w:rPr>
                <w:rFonts w:ascii="Arial" w:hAnsi="Arial" w:cs="Arial"/>
                <w:bCs/>
              </w:rPr>
              <w:t>WiFi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ESP-01 ESP8266 - 3 GPIO, 0,5MB - pozwala połączyć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z domową siecią </w:t>
            </w:r>
            <w:proofErr w:type="spellStart"/>
            <w:r w:rsidRPr="003E5045">
              <w:rPr>
                <w:rFonts w:ascii="Arial" w:hAnsi="Arial" w:cs="Arial"/>
                <w:bCs/>
              </w:rPr>
              <w:t>WiFi</w:t>
            </w:r>
            <w:proofErr w:type="spellEnd"/>
            <w:r w:rsidRPr="003E5045">
              <w:rPr>
                <w:rFonts w:ascii="Arial" w:hAnsi="Arial" w:cs="Arial"/>
                <w:bCs/>
              </w:rPr>
              <w:t>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C84D1FC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Moduł radiowy 4-kanały 315 MHz + pilot -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1E789E9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Moduł Bluetooth HC-05 v2 - komunikuje się poprzez interfejs szeregowy UART (piny RX, TX), wspiera komendy AT. Pracują z napięciem 3,3 V, </w:t>
            </w:r>
          </w:p>
          <w:p w14:paraId="1469E6B9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Klawiatura - matryca 16 x </w:t>
            </w:r>
            <w:proofErr w:type="spellStart"/>
            <w:r w:rsidRPr="003E5045">
              <w:rPr>
                <w:rFonts w:ascii="Arial" w:hAnsi="Arial" w:cs="Arial"/>
                <w:bCs/>
              </w:rPr>
              <w:t>tact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E5045">
              <w:rPr>
                <w:rFonts w:ascii="Arial" w:hAnsi="Arial" w:cs="Arial"/>
                <w:bCs/>
              </w:rPr>
              <w:t>switch</w:t>
            </w:r>
            <w:proofErr w:type="spellEnd"/>
          </w:p>
          <w:p w14:paraId="3DC4FA15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proofErr w:type="spellStart"/>
            <w:r w:rsidRPr="003E5045">
              <w:rPr>
                <w:rFonts w:ascii="Arial" w:hAnsi="Arial" w:cs="Arial"/>
                <w:bCs/>
              </w:rPr>
              <w:t>Thumb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Joystick z przyciskiem v2 - moduł z płytką - </w:t>
            </w:r>
            <w:proofErr w:type="spellStart"/>
            <w:r w:rsidRPr="003E5045">
              <w:rPr>
                <w:rFonts w:ascii="Arial" w:hAnsi="Arial" w:cs="Arial"/>
                <w:bCs/>
              </w:rPr>
              <w:t>Iduino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ST1079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8BADE48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Fotorezystor - czujnik umożliwiający pomiar natężenia padającego światła,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3EE4427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Kondensator ceramiczny - 100nF/50V THT - 10 szt.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26B95766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Tranzystor NPN BC547 (5 szt.) układy półprzewodnikowe pozwalające m.in. sterować elementami, które pobierają większy prąd niż może dostarczyć pojedynczy pin mikrokontrolera.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2F5AA59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proofErr w:type="spellStart"/>
            <w:r w:rsidRPr="003E5045">
              <w:rPr>
                <w:rFonts w:ascii="Arial" w:hAnsi="Arial" w:cs="Arial"/>
                <w:bCs/>
              </w:rPr>
              <w:t>Mosfet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typu N IRL540N THT - tranzystor unipolarny o dużym prądzie drenu pozwala sterować urządzeniami o większym poborze mocy.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439075C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Wyświetlacz LCD 16x2 z niebieskim lub zielonym podświetlaniem - popularny wyświetlacz alfanumeryczny z dostępną biblioteką dla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z przylutowanymi złączami </w:t>
            </w:r>
            <w:proofErr w:type="spellStart"/>
            <w:r w:rsidRPr="003E5045">
              <w:rPr>
                <w:rFonts w:ascii="Arial" w:hAnsi="Arial" w:cs="Arial"/>
                <w:bCs/>
              </w:rPr>
              <w:t>goldpin</w:t>
            </w:r>
            <w:proofErr w:type="spellEnd"/>
            <w:r w:rsidRPr="003E5045">
              <w:rPr>
                <w:rFonts w:ascii="Arial" w:hAnsi="Arial" w:cs="Arial"/>
                <w:bCs/>
              </w:rPr>
              <w:t>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1802B21A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RTC DS1307 + 32kb EEPROM 24C32 I2C - zegar czasu rzeczywistego z pamięcią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3A775761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Serwomechanizm modelarski typu micro - sterowany sygnałem PWM z płytki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>.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0F5FE61B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Koło z silnikiem - 2 </w:t>
            </w:r>
            <w:proofErr w:type="spellStart"/>
            <w:r w:rsidRPr="003E5045">
              <w:rPr>
                <w:rFonts w:ascii="Arial" w:hAnsi="Arial" w:cs="Arial"/>
                <w:bCs/>
              </w:rPr>
              <w:t>kpl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. - o średnicy opony 65 mm i szerokości 26 mm. Obraca się z prędkością do ok. 80 </w:t>
            </w:r>
            <w:proofErr w:type="spellStart"/>
            <w:r w:rsidRPr="003E5045">
              <w:rPr>
                <w:rFonts w:ascii="Arial" w:hAnsi="Arial" w:cs="Arial"/>
                <w:bCs/>
              </w:rPr>
              <w:t>obr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/min, moment obrotowy wynosi 0,5 kg*cm. Zasilany jest napięciem 5 V, pobiera średnio 180 </w:t>
            </w:r>
            <w:proofErr w:type="spellStart"/>
            <w:r w:rsidRPr="003E5045">
              <w:rPr>
                <w:rFonts w:ascii="Arial" w:hAnsi="Arial" w:cs="Arial"/>
                <w:bCs/>
              </w:rPr>
              <w:t>mA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prądu, moduł kompatybilny z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Uno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6D0B4052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Zasilacz impulsowy stabilizowany zasilacz sieciowy dostosowany  do zasilania płytki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UNO. </w:t>
            </w:r>
          </w:p>
          <w:p w14:paraId="63AF7190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Przewód USB A-B dł. 1 m - służący do połączenia </w:t>
            </w:r>
            <w:proofErr w:type="spellStart"/>
            <w:r w:rsidRPr="003E5045">
              <w:rPr>
                <w:rFonts w:ascii="Arial" w:hAnsi="Arial" w:cs="Arial"/>
                <w:bCs/>
              </w:rPr>
              <w:t>Arduino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z komputerem.</w:t>
            </w:r>
          </w:p>
          <w:p w14:paraId="5CA4912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Wyświetlacz LCD TFT - kolorowy 1,8'' 128x160px SPI - </w:t>
            </w:r>
            <w:proofErr w:type="spellStart"/>
            <w:r w:rsidRPr="003E5045">
              <w:rPr>
                <w:rFonts w:ascii="Arial" w:hAnsi="Arial" w:cs="Arial"/>
                <w:bCs/>
              </w:rPr>
              <w:t>Waveshare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 13892</w:t>
            </w:r>
            <w:r w:rsidRPr="003E5045">
              <w:rPr>
                <w:rFonts w:ascii="Arial" w:hAnsi="Arial" w:cs="Arial"/>
                <w:bCs/>
              </w:rPr>
              <w:tab/>
            </w:r>
          </w:p>
          <w:p w14:paraId="306272D2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Moduł RFID MF RC522 13,56MHz SPI + karta i brelok</w:t>
            </w:r>
          </w:p>
          <w:p w14:paraId="4BDBA559" w14:textId="77777777" w:rsidR="003E5045" w:rsidRPr="003E5045" w:rsidRDefault="003E5045" w:rsidP="008076EF">
            <w:pPr>
              <w:pStyle w:val="Akapitzlist"/>
              <w:ind w:left="247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ab/>
            </w:r>
          </w:p>
          <w:p w14:paraId="446336FA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proofErr w:type="spellStart"/>
            <w:r w:rsidRPr="003E5045">
              <w:rPr>
                <w:rFonts w:ascii="Arial" w:hAnsi="Arial" w:cs="Arial"/>
                <w:bCs/>
              </w:rPr>
              <w:t>Organizer</w:t>
            </w:r>
            <w:proofErr w:type="spellEnd"/>
            <w:r w:rsidRPr="003E5045">
              <w:rPr>
                <w:rFonts w:ascii="Arial" w:hAnsi="Arial" w:cs="Arial"/>
                <w:bCs/>
              </w:rPr>
              <w:t> – ułatwiający magazynowanie elementów zestawu oraz jego przenoszenie.</w:t>
            </w:r>
          </w:p>
          <w:p w14:paraId="2D40E106" w14:textId="77777777" w:rsidR="003E5045" w:rsidRPr="003E5045" w:rsidRDefault="003E5045" w:rsidP="008076EF">
            <w:pPr>
              <w:pStyle w:val="Akapitzlist"/>
              <w:rPr>
                <w:rFonts w:ascii="Arial" w:hAnsi="Arial" w:cs="Arial"/>
                <w:bCs/>
              </w:rPr>
            </w:pPr>
          </w:p>
          <w:p w14:paraId="2D05729B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Do każdego kompletu: Kabel HDMI 25m </w:t>
            </w:r>
          </w:p>
          <w:p w14:paraId="450A6C77" w14:textId="77777777" w:rsidR="003E5045" w:rsidRPr="003E5045" w:rsidRDefault="003E5045" w:rsidP="008076EF">
            <w:pPr>
              <w:pStyle w:val="Akapitzlist"/>
              <w:rPr>
                <w:rFonts w:ascii="Arial" w:hAnsi="Arial" w:cs="Arial"/>
                <w:bCs/>
              </w:rPr>
            </w:pPr>
          </w:p>
          <w:p w14:paraId="3BEFE7FF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Kabel powinien charakteryzować się następującymi właściwościami:</w:t>
            </w:r>
          </w:p>
          <w:p w14:paraId="7DA40883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Długość - nie mniej niż 25m</w:t>
            </w:r>
          </w:p>
          <w:p w14:paraId="18E7727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Przeznaczenie: połączenie między komputerem a projektorem</w:t>
            </w:r>
          </w:p>
          <w:p w14:paraId="02200AA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Wtyk HDMI A męski / wtyk HDMI A męski</w:t>
            </w:r>
          </w:p>
          <w:p w14:paraId="2244F84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Wtyki HDMI - proste odporne na uszkodzenia, pozłacane złącza</w:t>
            </w:r>
          </w:p>
          <w:p w14:paraId="4AF51582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- Obsługa rozdzielczości 4K x 2K</w:t>
            </w:r>
          </w:p>
          <w:p w14:paraId="3746EDAD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Standard: zgodny z HDMI  1.4 </w:t>
            </w:r>
          </w:p>
          <w:p w14:paraId="3718CA55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lastRenderedPageBreak/>
              <w:t>Powłoka kabla: elastyczna w oplocie</w:t>
            </w:r>
          </w:p>
          <w:p w14:paraId="4D16F977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Rozmiar żyły: 24 AWG </w:t>
            </w:r>
          </w:p>
          <w:p w14:paraId="056D3B3A" w14:textId="77777777" w:rsidR="003E5045" w:rsidRPr="003E5045" w:rsidRDefault="003E5045" w:rsidP="008076EF">
            <w:pPr>
              <w:pStyle w:val="Akapitzlist"/>
              <w:ind w:left="247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  <w:color w:val="FF0000"/>
              </w:rPr>
              <w:t>.</w:t>
            </w:r>
          </w:p>
        </w:tc>
        <w:tc>
          <w:tcPr>
            <w:tcW w:w="1179" w:type="pct"/>
            <w:vAlign w:val="center"/>
          </w:tcPr>
          <w:p w14:paraId="4A85D040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E5045">
              <w:rPr>
                <w:rFonts w:ascii="Arial" w:hAnsi="Arial" w:cs="Arial"/>
                <w:noProof/>
                <w:color w:val="FF0000"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52DBF0F1" wp14:editId="5AB72B23">
                  <wp:extent cx="1457325" cy="14192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2F93A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6FCE9B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38E53C3" w14:textId="77777777" w:rsidR="003E5045" w:rsidRPr="003E5045" w:rsidRDefault="003E5045" w:rsidP="003E5045">
      <w:pPr>
        <w:rPr>
          <w:rFonts w:ascii="Arial" w:hAnsi="Arial" w:cs="Arial"/>
          <w:color w:val="FF0000"/>
          <w:sz w:val="20"/>
          <w:szCs w:val="20"/>
        </w:rPr>
      </w:pPr>
    </w:p>
    <w:p w14:paraId="5EE23C27" w14:textId="778039A1" w:rsidR="003E5045" w:rsidRPr="003E5045" w:rsidRDefault="003E5045" w:rsidP="003E5045">
      <w:pPr>
        <w:pStyle w:val="Akapitzlist"/>
        <w:numPr>
          <w:ilvl w:val="0"/>
          <w:numId w:val="23"/>
        </w:numPr>
        <w:spacing w:after="120"/>
        <w:ind w:left="283" w:hanging="357"/>
        <w:contextualSpacing w:val="0"/>
        <w:rPr>
          <w:rFonts w:ascii="Arial" w:hAnsi="Arial" w:cs="Arial"/>
          <w:b/>
        </w:rPr>
      </w:pPr>
      <w:r w:rsidRPr="003E5045">
        <w:rPr>
          <w:rFonts w:ascii="Arial" w:hAnsi="Arial" w:cs="Arial"/>
          <w:b/>
        </w:rPr>
        <w:t>Kabel USB - A - USB – C</w:t>
      </w:r>
    </w:p>
    <w:tbl>
      <w:tblPr>
        <w:tblStyle w:val="Tabela-Siatk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1543"/>
        <w:gridCol w:w="3357"/>
        <w:gridCol w:w="605"/>
        <w:gridCol w:w="2144"/>
      </w:tblGrid>
      <w:tr w:rsidR="003E5045" w:rsidRPr="003E5045" w14:paraId="14DAA65D" w14:textId="77777777" w:rsidTr="003E5045">
        <w:trPr>
          <w:trHeight w:val="433"/>
          <w:jc w:val="center"/>
        </w:trPr>
        <w:tc>
          <w:tcPr>
            <w:tcW w:w="498" w:type="pct"/>
            <w:vAlign w:val="center"/>
          </w:tcPr>
          <w:p w14:paraId="7EF16A1E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08" w:type="pct"/>
            <w:vAlign w:val="center"/>
          </w:tcPr>
          <w:p w14:paraId="0E810347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1976" w:type="pct"/>
            <w:vAlign w:val="center"/>
          </w:tcPr>
          <w:p w14:paraId="494E9B1E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Specyfikacja Przedmiotu</w:t>
            </w:r>
          </w:p>
        </w:tc>
        <w:tc>
          <w:tcPr>
            <w:tcW w:w="356" w:type="pct"/>
            <w:vAlign w:val="center"/>
          </w:tcPr>
          <w:p w14:paraId="67A1A6FC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62" w:type="pct"/>
            <w:vAlign w:val="center"/>
          </w:tcPr>
          <w:p w14:paraId="3F9010A0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045">
              <w:rPr>
                <w:rFonts w:ascii="Arial" w:hAnsi="Arial" w:cs="Arial"/>
                <w:b/>
                <w:sz w:val="20"/>
                <w:szCs w:val="20"/>
              </w:rPr>
              <w:t>Produkt Poglądowy</w:t>
            </w:r>
          </w:p>
        </w:tc>
      </w:tr>
      <w:tr w:rsidR="003E5045" w:rsidRPr="003E5045" w14:paraId="5C239000" w14:textId="77777777" w:rsidTr="003E5045">
        <w:trPr>
          <w:jc w:val="center"/>
        </w:trPr>
        <w:tc>
          <w:tcPr>
            <w:tcW w:w="498" w:type="pct"/>
            <w:vAlign w:val="center"/>
          </w:tcPr>
          <w:p w14:paraId="232D0844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E5045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908" w:type="pct"/>
            <w:vAlign w:val="center"/>
          </w:tcPr>
          <w:p w14:paraId="11A2E150" w14:textId="77777777" w:rsidR="003E5045" w:rsidRPr="003E5045" w:rsidRDefault="003E5045" w:rsidP="008076E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E5045">
              <w:rPr>
                <w:rFonts w:ascii="Arial" w:hAnsi="Arial" w:cs="Arial"/>
                <w:bCs/>
                <w:sz w:val="20"/>
                <w:szCs w:val="20"/>
              </w:rPr>
              <w:t>Kabel USB-A_USB-C</w:t>
            </w:r>
          </w:p>
        </w:tc>
        <w:tc>
          <w:tcPr>
            <w:tcW w:w="1976" w:type="pct"/>
            <w:vAlign w:val="center"/>
          </w:tcPr>
          <w:p w14:paraId="15477829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Kabel powinien spełniać następujące parametry</w:t>
            </w:r>
          </w:p>
          <w:p w14:paraId="71D981AD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Długość - 1.5m</w:t>
            </w:r>
          </w:p>
          <w:p w14:paraId="4050C04F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Przeznaczenie: do zasilania i transferu danych.</w:t>
            </w:r>
          </w:p>
          <w:p w14:paraId="74EE7747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Maksymalny prąd -  3A </w:t>
            </w:r>
          </w:p>
          <w:p w14:paraId="7B62E429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 xml:space="preserve">Prędkość transferu danych - 480 </w:t>
            </w:r>
            <w:proofErr w:type="spellStart"/>
            <w:r w:rsidRPr="003E5045">
              <w:rPr>
                <w:rFonts w:ascii="Arial" w:hAnsi="Arial" w:cs="Arial"/>
                <w:bCs/>
              </w:rPr>
              <w:t>Mb</w:t>
            </w:r>
            <w:proofErr w:type="spellEnd"/>
            <w:r w:rsidRPr="003E5045">
              <w:rPr>
                <w:rFonts w:ascii="Arial" w:hAnsi="Arial" w:cs="Arial"/>
                <w:bCs/>
              </w:rPr>
              <w:t xml:space="preserve">/s  </w:t>
            </w:r>
          </w:p>
          <w:p w14:paraId="1BD80563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Standard USB 2.0</w:t>
            </w:r>
          </w:p>
          <w:p w14:paraId="4953709E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Powłoka kabla elastyczna  i wytrzymała.</w:t>
            </w:r>
          </w:p>
          <w:p w14:paraId="21144C72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Dodatkowa zaletą będą Styki w USB-A i USB-C odporne na korozję, oraz powłoka odporna na wysoka temperaturę</w:t>
            </w:r>
          </w:p>
          <w:p w14:paraId="22C56C3C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Złącze 1</w:t>
            </w:r>
          </w:p>
          <w:p w14:paraId="0AD603D4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USB Typu-A męskie</w:t>
            </w:r>
          </w:p>
          <w:p w14:paraId="4F5DA12D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Złącze 2</w:t>
            </w:r>
          </w:p>
          <w:p w14:paraId="55FD07EC" w14:textId="77777777" w:rsidR="003E5045" w:rsidRPr="003E5045" w:rsidRDefault="003E5045" w:rsidP="003E5045">
            <w:pPr>
              <w:pStyle w:val="Akapitzlist"/>
              <w:numPr>
                <w:ilvl w:val="0"/>
                <w:numId w:val="24"/>
              </w:numPr>
              <w:ind w:left="247" w:hanging="273"/>
              <w:rPr>
                <w:rFonts w:ascii="Arial" w:hAnsi="Arial" w:cs="Arial"/>
                <w:bCs/>
              </w:rPr>
            </w:pPr>
            <w:r w:rsidRPr="003E5045">
              <w:rPr>
                <w:rFonts w:ascii="Arial" w:hAnsi="Arial" w:cs="Arial"/>
                <w:bCs/>
              </w:rPr>
              <w:t>USB Typu-C męskie</w:t>
            </w:r>
          </w:p>
        </w:tc>
        <w:tc>
          <w:tcPr>
            <w:tcW w:w="356" w:type="pct"/>
            <w:vAlign w:val="center"/>
          </w:tcPr>
          <w:p w14:paraId="6725DAFF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324F68EA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62" w:type="pct"/>
            <w:vAlign w:val="center"/>
          </w:tcPr>
          <w:p w14:paraId="2B78B1A6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04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FFEB289" wp14:editId="2913FCED">
                  <wp:extent cx="1285875" cy="1275790"/>
                  <wp:effectExtent l="0" t="0" r="0" b="635"/>
                  <wp:docPr id="2" name="Obraz 2" descr="Kabel USB eXtreme Spider 3A 1.5m Typ-C czerwony Realme 7 5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abel USB eXtreme Spider 3A 1.5m Typ-C czerwony Realme 7 5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973" cy="128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40293" w14:textId="77777777" w:rsidR="003E5045" w:rsidRPr="003E5045" w:rsidRDefault="003E5045" w:rsidP="008076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B583E98" w14:textId="77777777" w:rsidR="003E5045" w:rsidRPr="003E5045" w:rsidRDefault="003E5045" w:rsidP="003E5045">
      <w:pPr>
        <w:rPr>
          <w:rFonts w:ascii="Arial" w:hAnsi="Arial" w:cs="Arial"/>
          <w:color w:val="FF0000"/>
          <w:sz w:val="20"/>
          <w:szCs w:val="20"/>
        </w:rPr>
      </w:pPr>
    </w:p>
    <w:p w14:paraId="63662AF4" w14:textId="77777777" w:rsidR="003E5045" w:rsidRPr="003E5045" w:rsidRDefault="003E5045" w:rsidP="003E5045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b/>
        </w:rPr>
      </w:pPr>
      <w:r w:rsidRPr="003E5045">
        <w:rPr>
          <w:rFonts w:ascii="Arial" w:hAnsi="Arial" w:cs="Arial"/>
          <w:b/>
        </w:rPr>
        <w:t>Monitor M1 24"</w:t>
      </w:r>
    </w:p>
    <w:p w14:paraId="618AB565" w14:textId="77777777" w:rsidR="003E5045" w:rsidRPr="003E5045" w:rsidRDefault="003E5045" w:rsidP="003E5045">
      <w:pPr>
        <w:pStyle w:val="Akapitzlist"/>
        <w:rPr>
          <w:rFonts w:ascii="Arial" w:hAnsi="Arial" w:cs="Arial"/>
          <w:b/>
        </w:rPr>
      </w:pPr>
    </w:p>
    <w:tbl>
      <w:tblPr>
        <w:tblStyle w:val="Tabela-Siatka"/>
        <w:tblW w:w="9351" w:type="dxa"/>
        <w:tblCellMar>
          <w:top w:w="42" w:type="dxa"/>
          <w:left w:w="81" w:type="dxa"/>
          <w:bottom w:w="42" w:type="dxa"/>
          <w:right w:w="81" w:type="dxa"/>
        </w:tblCellMar>
        <w:tblLook w:val="04A0" w:firstRow="1" w:lastRow="0" w:firstColumn="1" w:lastColumn="0" w:noHBand="0" w:noVBand="1"/>
      </w:tblPr>
      <w:tblGrid>
        <w:gridCol w:w="1641"/>
        <w:gridCol w:w="4211"/>
        <w:gridCol w:w="697"/>
        <w:gridCol w:w="2802"/>
      </w:tblGrid>
      <w:tr w:rsidR="003E5045" w:rsidRPr="003E5045" w14:paraId="350E22B7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CF8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0170" w14:textId="77777777" w:rsidR="003E5045" w:rsidRPr="003E5045" w:rsidRDefault="003E5045" w:rsidP="008076EF">
            <w:pPr>
              <w:ind w:left="360"/>
              <w:contextualSpacing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Monitor</w:t>
            </w:r>
          </w:p>
          <w:p w14:paraId="0A7CFA23" w14:textId="77777777" w:rsidR="003E5045" w:rsidRPr="003E5045" w:rsidRDefault="003E5045" w:rsidP="008076EF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przykładowe urządzenie spełniające wymagania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iiyama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Prolite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XUB2493QSU – B5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B906" w14:textId="77777777" w:rsidR="003E5045" w:rsidRPr="003E5045" w:rsidRDefault="003E5045" w:rsidP="008076EF">
            <w:pPr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10BF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3E5045" w:rsidRPr="003E5045" w14:paraId="29E821C4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8A36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419C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Wielkość – min 23,5”</w:t>
            </w:r>
          </w:p>
          <w:p w14:paraId="7C3EF195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Rodzaj matrycy: IPS, matowy</w:t>
            </w:r>
          </w:p>
          <w:p w14:paraId="15C6E142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Jasność [cd/m2]: minimum 300</w:t>
            </w:r>
          </w:p>
          <w:p w14:paraId="09BC6BD5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Kontrast: minimum 1000:1</w:t>
            </w:r>
          </w:p>
          <w:p w14:paraId="1C818F77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Rozdzielczość nominalna: minimum 2560 x 1440 (WQHD)</w:t>
            </w:r>
          </w:p>
          <w:p w14:paraId="31698DD7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Odświeżanie 60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Hz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9734121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Redukcja migotania (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Flicker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free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)</w:t>
            </w:r>
          </w:p>
          <w:p w14:paraId="15966888" w14:textId="77777777" w:rsidR="003E5045" w:rsidRPr="003E5045" w:rsidRDefault="003E5045" w:rsidP="003E5045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Filtr światła niebieskiego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DF34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B7C3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Wielkość: …………”</w:t>
            </w:r>
          </w:p>
          <w:p w14:paraId="0D8DA6EF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E49D24E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115A5A5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6808454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B617F1B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655FA90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4B7A324A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189AA0CF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30B9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FEDA" w14:textId="77777777" w:rsidR="003E5045" w:rsidRPr="003E5045" w:rsidRDefault="003E5045" w:rsidP="003E5045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HDMI – 1 szt.</w:t>
            </w:r>
          </w:p>
          <w:p w14:paraId="6516BC46" w14:textId="77777777" w:rsidR="003E5045" w:rsidRPr="003E5045" w:rsidRDefault="003E5045" w:rsidP="003E5045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DisplayPort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– 1szt.</w:t>
            </w:r>
          </w:p>
          <w:p w14:paraId="3441A36B" w14:textId="77777777" w:rsidR="003E5045" w:rsidRPr="003E5045" w:rsidRDefault="003E5045" w:rsidP="003E5045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Porty USB – 2 szt.</w:t>
            </w:r>
          </w:p>
          <w:p w14:paraId="55271F7B" w14:textId="77777777" w:rsidR="003E5045" w:rsidRPr="003E5045" w:rsidRDefault="003E5045" w:rsidP="003E5045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Standard VESA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82D4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F45A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spełnia / nie spełnia* </w:t>
            </w:r>
          </w:p>
          <w:p w14:paraId="42FD0BC5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0B94DC7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FE96A29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345C9A3F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D214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Audio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41E6" w14:textId="77777777" w:rsidR="003E5045" w:rsidRPr="003E5045" w:rsidRDefault="003E5045" w:rsidP="008076EF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Wbudowane 2 głośniki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F7A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CCE2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1BA01676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639CE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Ukompletowanie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794B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Kabel zasilający 240V</w:t>
            </w:r>
          </w:p>
          <w:p w14:paraId="751DE379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Kabel HDMI-HDMI</w:t>
            </w:r>
          </w:p>
          <w:p w14:paraId="16AC7FC3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Kabel DP-DP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1768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DA22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9F10CD0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F8565D2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spełnia / nie spełnia*</w:t>
            </w:r>
          </w:p>
        </w:tc>
      </w:tr>
      <w:tr w:rsidR="003E5045" w:rsidRPr="003E5045" w14:paraId="1310F07D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794B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Regulacja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1693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Obrót stopy 45° w lewo; 45° w prawo</w:t>
            </w:r>
          </w:p>
          <w:p w14:paraId="55DAE78F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Kąt pochylenia </w:t>
            </w:r>
            <w:r w:rsidRPr="003E504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23° w górę; 5° w dół</w:t>
            </w:r>
          </w:p>
          <w:p w14:paraId="49F230D7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Regulacja wysokości 130 mm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846A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CE51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E53E458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736C0BE3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4E5F1346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A9FB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hAnsi="Arial" w:cs="Arial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A900" w14:textId="77777777" w:rsidR="003E5045" w:rsidRPr="003E5045" w:rsidRDefault="003E5045" w:rsidP="003E504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3E5045">
              <w:rPr>
                <w:rFonts w:ascii="Arial" w:hAnsi="Arial" w:cs="Arial"/>
              </w:rPr>
              <w:t>3 lat</w:t>
            </w:r>
          </w:p>
          <w:p w14:paraId="2C471BED" w14:textId="77777777" w:rsidR="003E5045" w:rsidRPr="003E5045" w:rsidRDefault="003E5045" w:rsidP="003E504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</w:rPr>
            </w:pPr>
            <w:r w:rsidRPr="003E5045">
              <w:rPr>
                <w:rFonts w:ascii="Arial" w:hAnsi="Arial" w:cs="Arial"/>
              </w:rPr>
              <w:t xml:space="preserve">Rodzaj gwarancji </w:t>
            </w:r>
            <w:proofErr w:type="spellStart"/>
            <w:r w:rsidRPr="003E5045">
              <w:rPr>
                <w:rFonts w:ascii="Arial" w:hAnsi="Arial" w:cs="Arial"/>
              </w:rPr>
              <w:t>door</w:t>
            </w:r>
            <w:proofErr w:type="spellEnd"/>
            <w:r w:rsidRPr="003E5045">
              <w:rPr>
                <w:rFonts w:ascii="Arial" w:hAnsi="Arial" w:cs="Arial"/>
              </w:rPr>
              <w:t xml:space="preserve"> to </w:t>
            </w:r>
            <w:proofErr w:type="spellStart"/>
            <w:r w:rsidRPr="003E5045">
              <w:rPr>
                <w:rFonts w:ascii="Arial" w:hAnsi="Arial" w:cs="Arial"/>
              </w:rPr>
              <w:t>door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0C0B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DDA3" w14:textId="77777777" w:rsidR="003E5045" w:rsidRPr="003E5045" w:rsidRDefault="003E5045" w:rsidP="003E5045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3E5045">
              <w:rPr>
                <w:rFonts w:ascii="Arial" w:hAnsi="Arial" w:cs="Arial"/>
              </w:rPr>
              <w:t>spełnia / nie spełnia*</w:t>
            </w:r>
          </w:p>
          <w:p w14:paraId="3AF46F50" w14:textId="77777777" w:rsidR="003E5045" w:rsidRPr="003E5045" w:rsidRDefault="003E5045" w:rsidP="003E5045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</w:rPr>
            </w:pPr>
            <w:r w:rsidRPr="003E5045">
              <w:rPr>
                <w:rFonts w:ascii="Arial" w:hAnsi="Arial" w:cs="Arial"/>
              </w:rPr>
              <w:t>spełnia / nie spełnia*</w:t>
            </w:r>
          </w:p>
        </w:tc>
      </w:tr>
    </w:tbl>
    <w:p w14:paraId="30733BA6" w14:textId="77777777" w:rsidR="003E5045" w:rsidRPr="003E5045" w:rsidRDefault="003E5045" w:rsidP="003E5045">
      <w:pPr>
        <w:rPr>
          <w:rFonts w:ascii="Arial" w:hAnsi="Arial" w:cs="Arial"/>
          <w:color w:val="FF0000"/>
          <w:sz w:val="20"/>
          <w:szCs w:val="20"/>
        </w:rPr>
      </w:pPr>
    </w:p>
    <w:p w14:paraId="4FC41344" w14:textId="77777777" w:rsidR="003E5045" w:rsidRPr="003E5045" w:rsidRDefault="003E5045" w:rsidP="003E5045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b/>
        </w:rPr>
      </w:pPr>
      <w:r w:rsidRPr="003E5045">
        <w:rPr>
          <w:rFonts w:ascii="Arial" w:hAnsi="Arial" w:cs="Arial"/>
          <w:b/>
        </w:rPr>
        <w:t>Monitor M1 27"</w:t>
      </w:r>
    </w:p>
    <w:p w14:paraId="3023E7E1" w14:textId="77777777" w:rsidR="003E5045" w:rsidRPr="003E5045" w:rsidRDefault="003E5045" w:rsidP="003E5045">
      <w:pPr>
        <w:pStyle w:val="Akapitzlist"/>
        <w:rPr>
          <w:rFonts w:ascii="Arial" w:hAnsi="Arial" w:cs="Arial"/>
        </w:rPr>
      </w:pPr>
    </w:p>
    <w:tbl>
      <w:tblPr>
        <w:tblStyle w:val="Tabela-Siatka"/>
        <w:tblW w:w="9351" w:type="dxa"/>
        <w:tblCellMar>
          <w:top w:w="42" w:type="dxa"/>
          <w:left w:w="81" w:type="dxa"/>
          <w:bottom w:w="42" w:type="dxa"/>
          <w:right w:w="81" w:type="dxa"/>
        </w:tblCellMar>
        <w:tblLook w:val="04A0" w:firstRow="1" w:lastRow="0" w:firstColumn="1" w:lastColumn="0" w:noHBand="0" w:noVBand="1"/>
      </w:tblPr>
      <w:tblGrid>
        <w:gridCol w:w="1641"/>
        <w:gridCol w:w="4211"/>
        <w:gridCol w:w="697"/>
        <w:gridCol w:w="2802"/>
      </w:tblGrid>
      <w:tr w:rsidR="003E5045" w:rsidRPr="003E5045" w14:paraId="4F58BAE5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63D9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761E" w14:textId="77777777" w:rsidR="003E5045" w:rsidRPr="003E5045" w:rsidRDefault="003E5045" w:rsidP="008076EF">
            <w:pPr>
              <w:ind w:left="360"/>
              <w:contextualSpacing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Monitor</w:t>
            </w:r>
          </w:p>
          <w:p w14:paraId="4BB22128" w14:textId="77777777" w:rsidR="003E5045" w:rsidRPr="003E5045" w:rsidRDefault="003E5045" w:rsidP="008076EF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przykładowe urządzenie spełniające wymagania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iiyama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Prolite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XUB2792QSU-B6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E795" w14:textId="77777777" w:rsidR="003E5045" w:rsidRPr="003E5045" w:rsidRDefault="003E5045" w:rsidP="008076EF">
            <w:pPr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FC2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3E5045" w:rsidRPr="003E5045" w14:paraId="728055FF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BFBB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Wyświetlacz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28ED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Wielkość – min 27”</w:t>
            </w:r>
          </w:p>
          <w:p w14:paraId="718CC437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Rodzaj matrycy: matowa, IPS, podświetlanie LED</w:t>
            </w:r>
          </w:p>
          <w:p w14:paraId="4050740E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Jasność [cd/m2]: minimum 250</w:t>
            </w:r>
          </w:p>
          <w:p w14:paraId="69812383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Kontrast: minimum 1300:1</w:t>
            </w:r>
          </w:p>
          <w:p w14:paraId="1A3C3E0C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Rozdzielczość nominalna: minimum 2560 x 1440 (WQHD)</w:t>
            </w:r>
          </w:p>
          <w:p w14:paraId="14250397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Odświeżanie 100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Hz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B07784B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Redukcja migotania (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Flicker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free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)</w:t>
            </w:r>
          </w:p>
          <w:p w14:paraId="189EB72E" w14:textId="77777777" w:rsidR="003E5045" w:rsidRPr="003E5045" w:rsidRDefault="003E5045" w:rsidP="003E5045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Filtr światła niebieskiego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22C6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CF35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Wielkość: …………”</w:t>
            </w:r>
          </w:p>
          <w:p w14:paraId="73AA16D1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F3A45B6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599145A3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52954FC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0DAE0810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8781059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1180B8F" w14:textId="77777777" w:rsidR="003E5045" w:rsidRPr="003E5045" w:rsidRDefault="003E5045" w:rsidP="003E5045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08DB746E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0ACD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3B5B" w14:textId="77777777" w:rsidR="003E5045" w:rsidRPr="003E5045" w:rsidRDefault="003E5045" w:rsidP="003E5045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HDMI – 1 szt.</w:t>
            </w:r>
          </w:p>
          <w:p w14:paraId="3800E694" w14:textId="77777777" w:rsidR="003E5045" w:rsidRPr="003E5045" w:rsidRDefault="003E5045" w:rsidP="003E5045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proofErr w:type="spellStart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DisplayPort</w:t>
            </w:r>
            <w:proofErr w:type="spellEnd"/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– 1szt.</w:t>
            </w:r>
          </w:p>
          <w:p w14:paraId="159A9169" w14:textId="77777777" w:rsidR="003E5045" w:rsidRPr="003E5045" w:rsidRDefault="003E5045" w:rsidP="003E5045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Porty USB – 4 szt.</w:t>
            </w:r>
          </w:p>
          <w:p w14:paraId="65C93438" w14:textId="77777777" w:rsidR="003E5045" w:rsidRPr="003E5045" w:rsidRDefault="003E5045" w:rsidP="003E5045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</w:rPr>
            </w:pPr>
            <w:r w:rsidRPr="003E5045">
              <w:rPr>
                <w:rFonts w:ascii="Arial" w:eastAsia="Calibri" w:hAnsi="Arial" w:cs="Arial"/>
              </w:rPr>
              <w:t>Standard VESA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48B1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B445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spełnia / nie spełnia* </w:t>
            </w:r>
          </w:p>
          <w:p w14:paraId="0B6AB295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1751A6BE" w14:textId="77777777" w:rsidR="003E5045" w:rsidRPr="003E5045" w:rsidRDefault="003E5045" w:rsidP="003E5045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32768BBC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1611A247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5E39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Audio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AEBC" w14:textId="77777777" w:rsidR="003E5045" w:rsidRPr="003E5045" w:rsidRDefault="003E5045" w:rsidP="008076EF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Wbudowane 2 głośniki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5012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79FC" w14:textId="77777777" w:rsidR="003E5045" w:rsidRPr="003E5045" w:rsidRDefault="003E5045" w:rsidP="008076E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6FD7CFF0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2D39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Ukompletowanie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BCB9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Kabel zasilający 240V</w:t>
            </w:r>
          </w:p>
          <w:p w14:paraId="441ED6F4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Kabel HDMI-HDMI</w:t>
            </w:r>
          </w:p>
          <w:p w14:paraId="6E292EFF" w14:textId="77777777" w:rsidR="003E5045" w:rsidRPr="003E5045" w:rsidRDefault="003E5045" w:rsidP="003E5045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Kabel DP-DP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D1B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2103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4EE3F83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307731C" w14:textId="77777777" w:rsidR="003E5045" w:rsidRPr="003E5045" w:rsidRDefault="003E5045" w:rsidP="003E5045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7CBEDEC8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1110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Regulacja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7BC9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Obrót stopy 45° w lewo; 45° w prawo</w:t>
            </w:r>
          </w:p>
          <w:p w14:paraId="2A81BA38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Kąt pochylenia </w:t>
            </w:r>
            <w:r w:rsidRPr="003E504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22° w górę; 5° w dół</w:t>
            </w:r>
          </w:p>
          <w:p w14:paraId="4DD1B4E9" w14:textId="77777777" w:rsidR="003E5045" w:rsidRPr="003E5045" w:rsidRDefault="003E5045" w:rsidP="003E5045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Regulacja wysokości 150 mm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1BD3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2493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6025FAB6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  <w:p w14:paraId="2C0FFF38" w14:textId="77777777" w:rsidR="003E5045" w:rsidRPr="003E5045" w:rsidRDefault="003E5045" w:rsidP="003E5045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eastAsia="Calibri" w:hAnsi="Arial" w:cs="Arial"/>
                <w:sz w:val="20"/>
                <w:szCs w:val="20"/>
                <w:lang w:eastAsia="pl-PL"/>
              </w:rPr>
              <w:t>spełnia / nie spełnia*</w:t>
            </w:r>
          </w:p>
        </w:tc>
      </w:tr>
      <w:tr w:rsidR="003E5045" w:rsidRPr="003E5045" w14:paraId="4A6D0F9C" w14:textId="77777777" w:rsidTr="008076E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9DE2" w14:textId="77777777" w:rsidR="003E5045" w:rsidRPr="003E5045" w:rsidRDefault="003E5045" w:rsidP="008076EF">
            <w:pPr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3E5045">
              <w:rPr>
                <w:rFonts w:ascii="Arial" w:hAnsi="Arial" w:cs="Arial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D16C" w14:textId="77777777" w:rsidR="003E5045" w:rsidRPr="003E5045" w:rsidRDefault="003E5045" w:rsidP="003E504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3E5045">
              <w:rPr>
                <w:rFonts w:ascii="Arial" w:hAnsi="Arial" w:cs="Arial"/>
              </w:rPr>
              <w:t>3 lat</w:t>
            </w:r>
          </w:p>
          <w:p w14:paraId="4A0D12C5" w14:textId="77777777" w:rsidR="003E5045" w:rsidRPr="003E5045" w:rsidRDefault="003E5045" w:rsidP="003E5045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color w:val="FF0000"/>
              </w:rPr>
            </w:pPr>
            <w:r w:rsidRPr="003E5045">
              <w:rPr>
                <w:rFonts w:ascii="Arial" w:hAnsi="Arial" w:cs="Arial"/>
              </w:rPr>
              <w:t xml:space="preserve">Rodzaj gwarancji </w:t>
            </w:r>
            <w:proofErr w:type="spellStart"/>
            <w:r w:rsidRPr="003E5045">
              <w:rPr>
                <w:rFonts w:ascii="Arial" w:hAnsi="Arial" w:cs="Arial"/>
              </w:rPr>
              <w:t>door</w:t>
            </w:r>
            <w:proofErr w:type="spellEnd"/>
            <w:r w:rsidRPr="003E5045">
              <w:rPr>
                <w:rFonts w:ascii="Arial" w:hAnsi="Arial" w:cs="Arial"/>
              </w:rPr>
              <w:t xml:space="preserve"> to </w:t>
            </w:r>
            <w:proofErr w:type="spellStart"/>
            <w:r w:rsidRPr="003E5045">
              <w:rPr>
                <w:rFonts w:ascii="Arial" w:hAnsi="Arial" w:cs="Arial"/>
              </w:rPr>
              <w:t>door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F70A" w14:textId="77777777" w:rsidR="003E5045" w:rsidRPr="003E5045" w:rsidRDefault="003E5045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34EA" w14:textId="77777777" w:rsidR="003E5045" w:rsidRPr="003E5045" w:rsidRDefault="003E5045" w:rsidP="003E5045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3E5045">
              <w:rPr>
                <w:rFonts w:ascii="Arial" w:hAnsi="Arial" w:cs="Arial"/>
              </w:rPr>
              <w:t>spełnia / nie spełnia*</w:t>
            </w:r>
          </w:p>
          <w:p w14:paraId="0D81DFA2" w14:textId="77777777" w:rsidR="003E5045" w:rsidRPr="003E5045" w:rsidRDefault="003E5045" w:rsidP="003E5045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</w:rPr>
            </w:pPr>
            <w:r w:rsidRPr="003E5045">
              <w:rPr>
                <w:rFonts w:ascii="Arial" w:hAnsi="Arial" w:cs="Arial"/>
              </w:rPr>
              <w:t>spełnia / nie spełnia*</w:t>
            </w:r>
          </w:p>
        </w:tc>
      </w:tr>
    </w:tbl>
    <w:p w14:paraId="54FCB1A2" w14:textId="77777777" w:rsidR="003E5045" w:rsidRPr="003E5045" w:rsidRDefault="003E5045" w:rsidP="003E5045">
      <w:pPr>
        <w:rPr>
          <w:rFonts w:ascii="Arial" w:hAnsi="Arial" w:cs="Arial"/>
          <w:color w:val="FF0000"/>
          <w:sz w:val="20"/>
          <w:szCs w:val="20"/>
        </w:rPr>
      </w:pPr>
    </w:p>
    <w:p w14:paraId="7D376525" w14:textId="77777777" w:rsidR="003E5045" w:rsidRPr="003E5045" w:rsidRDefault="003E5045" w:rsidP="003E5045">
      <w:pPr>
        <w:pStyle w:val="Akapitzlist"/>
        <w:numPr>
          <w:ilvl w:val="0"/>
          <w:numId w:val="23"/>
        </w:numPr>
        <w:ind w:left="426"/>
        <w:rPr>
          <w:rFonts w:ascii="Arial" w:eastAsia="Calibri" w:hAnsi="Arial" w:cs="Arial"/>
          <w:b/>
          <w:bCs/>
        </w:rPr>
      </w:pPr>
      <w:r w:rsidRPr="003E5045">
        <w:rPr>
          <w:rFonts w:ascii="Arial" w:eastAsia="Calibri" w:hAnsi="Arial" w:cs="Arial"/>
          <w:b/>
          <w:bCs/>
        </w:rPr>
        <w:t>Linka zabezpieczająca</w:t>
      </w:r>
    </w:p>
    <w:p w14:paraId="51303FB7" w14:textId="77777777" w:rsidR="003E5045" w:rsidRPr="003E5045" w:rsidRDefault="003E5045" w:rsidP="003E5045">
      <w:pPr>
        <w:pStyle w:val="Akapitzlist"/>
        <w:ind w:left="426"/>
        <w:rPr>
          <w:rFonts w:ascii="Arial" w:eastAsia="Calibri" w:hAnsi="Arial" w:cs="Arial"/>
          <w:b/>
          <w:bCs/>
        </w:rPr>
      </w:pPr>
    </w:p>
    <w:p w14:paraId="43093250" w14:textId="77777777" w:rsidR="003E5045" w:rsidRPr="003E5045" w:rsidRDefault="003E5045" w:rsidP="00615EE9">
      <w:pPr>
        <w:pStyle w:val="Akapitzlist"/>
        <w:ind w:left="426"/>
        <w:jc w:val="both"/>
        <w:rPr>
          <w:rFonts w:ascii="Arial" w:eastAsia="Calibri" w:hAnsi="Arial" w:cs="Arial"/>
        </w:rPr>
      </w:pPr>
      <w:r w:rsidRPr="003E5045">
        <w:rPr>
          <w:rFonts w:ascii="Arial" w:eastAsia="Calibri" w:hAnsi="Arial" w:cs="Arial"/>
        </w:rPr>
        <w:t xml:space="preserve">Linka stalowa lub z innego stopu o nie gorszych właściwościach z zabezpieczeniem </w:t>
      </w:r>
      <w:proofErr w:type="spellStart"/>
      <w:r w:rsidRPr="003E5045">
        <w:rPr>
          <w:rFonts w:ascii="Arial" w:eastAsia="Calibri" w:hAnsi="Arial" w:cs="Arial"/>
        </w:rPr>
        <w:t>Kensington</w:t>
      </w:r>
      <w:proofErr w:type="spellEnd"/>
      <w:r w:rsidRPr="003E5045">
        <w:rPr>
          <w:rFonts w:ascii="Arial" w:eastAsia="Calibri" w:hAnsi="Arial" w:cs="Arial"/>
        </w:rPr>
        <w:t xml:space="preserve"> Lock  nie krótsza niż 1,8m.</w:t>
      </w:r>
    </w:p>
    <w:p w14:paraId="4FDF66E4" w14:textId="77777777" w:rsidR="00E87FE3" w:rsidRPr="00D8768C" w:rsidRDefault="00E87FE3" w:rsidP="00E87FE3">
      <w:pPr>
        <w:rPr>
          <w:color w:val="FF0000"/>
          <w:lang w:eastAsia="pl-PL"/>
        </w:rPr>
      </w:pPr>
    </w:p>
    <w:p w14:paraId="79921133" w14:textId="6235A856" w:rsidR="00B8576B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2C7383" w:rsidRPr="005104E2" w:rsidSect="005104E2">
      <w:footerReference w:type="default" r:id="rId9"/>
      <w:headerReference w:type="first" r:id="rId10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7D7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84FBA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B3C8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9215F"/>
    <w:multiLevelType w:val="hybridMultilevel"/>
    <w:tmpl w:val="FE14FB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B32155"/>
    <w:multiLevelType w:val="hybridMultilevel"/>
    <w:tmpl w:val="346A30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51F27"/>
    <w:multiLevelType w:val="hybridMultilevel"/>
    <w:tmpl w:val="D12C0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26256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043FE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3A6896"/>
    <w:multiLevelType w:val="hybridMultilevel"/>
    <w:tmpl w:val="08B8D5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823F5C"/>
    <w:multiLevelType w:val="hybridMultilevel"/>
    <w:tmpl w:val="3FAE5B86"/>
    <w:lvl w:ilvl="0" w:tplc="956A82F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63795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EA21DD"/>
    <w:multiLevelType w:val="hybridMultilevel"/>
    <w:tmpl w:val="DA740CFC"/>
    <w:lvl w:ilvl="0" w:tplc="A1AEF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554D4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4" w15:restartNumberingAfterBreak="0">
    <w:nsid w:val="2A6A70DD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B93D68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876AF4"/>
    <w:multiLevelType w:val="hybridMultilevel"/>
    <w:tmpl w:val="D05275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A1472D"/>
    <w:multiLevelType w:val="hybridMultilevel"/>
    <w:tmpl w:val="06F088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8D1876"/>
    <w:multiLevelType w:val="hybridMultilevel"/>
    <w:tmpl w:val="EE84DA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E537BF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03F73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884A14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8007BC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954FA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DA7B51"/>
    <w:multiLevelType w:val="hybridMultilevel"/>
    <w:tmpl w:val="50EAAF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734460"/>
    <w:multiLevelType w:val="hybridMultilevel"/>
    <w:tmpl w:val="76E6C3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60B73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403D6C"/>
    <w:multiLevelType w:val="hybridMultilevel"/>
    <w:tmpl w:val="E50EF02A"/>
    <w:lvl w:ilvl="0" w:tplc="2318C86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5A3CE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484FF8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6776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E056CF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4502FF"/>
    <w:multiLevelType w:val="hybridMultilevel"/>
    <w:tmpl w:val="473AFA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B0535"/>
    <w:multiLevelType w:val="hybridMultilevel"/>
    <w:tmpl w:val="82E04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727BB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0A3A50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B0489"/>
    <w:multiLevelType w:val="hybridMultilevel"/>
    <w:tmpl w:val="FCE801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5F506B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75503667">
    <w:abstractNumId w:val="32"/>
  </w:num>
  <w:num w:numId="2" w16cid:durableId="876890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2434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8673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166063">
    <w:abstractNumId w:val="25"/>
  </w:num>
  <w:num w:numId="6" w16cid:durableId="1166164589">
    <w:abstractNumId w:val="29"/>
  </w:num>
  <w:num w:numId="7" w16cid:durableId="4002494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3941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2352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095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8515555">
    <w:abstractNumId w:val="34"/>
  </w:num>
  <w:num w:numId="12" w16cid:durableId="322705911">
    <w:abstractNumId w:val="17"/>
  </w:num>
  <w:num w:numId="13" w16cid:durableId="1423066992">
    <w:abstractNumId w:val="18"/>
  </w:num>
  <w:num w:numId="14" w16cid:durableId="1820263199">
    <w:abstractNumId w:val="12"/>
  </w:num>
  <w:num w:numId="15" w16cid:durableId="413013848">
    <w:abstractNumId w:val="35"/>
  </w:num>
  <w:num w:numId="16" w16cid:durableId="1961717190">
    <w:abstractNumId w:val="19"/>
  </w:num>
  <w:num w:numId="17" w16cid:durableId="2133865885">
    <w:abstractNumId w:val="1"/>
  </w:num>
  <w:num w:numId="18" w16cid:durableId="603653806">
    <w:abstractNumId w:val="22"/>
  </w:num>
  <w:num w:numId="19" w16cid:durableId="5376698">
    <w:abstractNumId w:val="24"/>
  </w:num>
  <w:num w:numId="20" w16cid:durableId="715932231">
    <w:abstractNumId w:val="16"/>
  </w:num>
  <w:num w:numId="21" w16cid:durableId="455105587">
    <w:abstractNumId w:val="2"/>
  </w:num>
  <w:num w:numId="22" w16cid:durableId="1681154178">
    <w:abstractNumId w:val="10"/>
  </w:num>
  <w:num w:numId="23" w16cid:durableId="1603151386">
    <w:abstractNumId w:val="5"/>
  </w:num>
  <w:num w:numId="24" w16cid:durableId="704326819">
    <w:abstractNumId w:val="11"/>
  </w:num>
  <w:num w:numId="25" w16cid:durableId="1242913817">
    <w:abstractNumId w:val="13"/>
    <w:lvlOverride w:ilvl="0">
      <w:startOverride w:val="7"/>
    </w:lvlOverride>
  </w:num>
  <w:num w:numId="26" w16cid:durableId="17994529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72643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56243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61609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2263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20658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95765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2632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22455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2894797">
    <w:abstractNumId w:val="4"/>
  </w:num>
  <w:num w:numId="36" w16cid:durableId="1606376666">
    <w:abstractNumId w:val="15"/>
  </w:num>
  <w:num w:numId="37" w16cid:durableId="864369825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74768"/>
    <w:rsid w:val="000D6844"/>
    <w:rsid w:val="001C4EC8"/>
    <w:rsid w:val="003D77F8"/>
    <w:rsid w:val="003E5045"/>
    <w:rsid w:val="00432A4B"/>
    <w:rsid w:val="004E1AC9"/>
    <w:rsid w:val="005104E2"/>
    <w:rsid w:val="00593F84"/>
    <w:rsid w:val="00615EE9"/>
    <w:rsid w:val="00765474"/>
    <w:rsid w:val="00820905"/>
    <w:rsid w:val="00A72B93"/>
    <w:rsid w:val="00AC43E8"/>
    <w:rsid w:val="00B8576B"/>
    <w:rsid w:val="00B9420B"/>
    <w:rsid w:val="00B96278"/>
    <w:rsid w:val="00BA609C"/>
    <w:rsid w:val="00C04FC8"/>
    <w:rsid w:val="00C74CB9"/>
    <w:rsid w:val="00C962B0"/>
    <w:rsid w:val="00DE16A5"/>
    <w:rsid w:val="00E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25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1278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6</cp:revision>
  <dcterms:created xsi:type="dcterms:W3CDTF">2024-10-22T15:52:00Z</dcterms:created>
  <dcterms:modified xsi:type="dcterms:W3CDTF">2024-10-29T10:10:00Z</dcterms:modified>
</cp:coreProperties>
</file>