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4EC07" w14:textId="77777777" w:rsidR="00BD7A8C" w:rsidRPr="00705491" w:rsidRDefault="00BD7A8C" w:rsidP="00572BF3">
      <w:pPr>
        <w:pStyle w:val="Tytu"/>
      </w:pPr>
    </w:p>
    <w:p w14:paraId="159FA322" w14:textId="77777777" w:rsidR="00AA085D" w:rsidRPr="00705491" w:rsidRDefault="00AA085D" w:rsidP="00AA085D">
      <w:pPr>
        <w:pStyle w:val="Akapitzlist"/>
        <w:tabs>
          <w:tab w:val="left" w:pos="5358"/>
        </w:tabs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491">
        <w:rPr>
          <w:rFonts w:ascii="Times New Roman" w:hAnsi="Times New Roman" w:cs="Times New Roman"/>
          <w:b/>
          <w:sz w:val="20"/>
          <w:szCs w:val="20"/>
        </w:rPr>
        <w:t xml:space="preserve">Część 1 – Formularz cenowy – Pracownia Pojazdów samochodowych ze stanowiskiem wirtualnego spawania w CEZiU „Kopernik” w Wyszkowie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007"/>
        <w:gridCol w:w="5232"/>
        <w:gridCol w:w="727"/>
        <w:gridCol w:w="703"/>
        <w:gridCol w:w="1294"/>
        <w:gridCol w:w="1258"/>
        <w:gridCol w:w="992"/>
        <w:gridCol w:w="928"/>
        <w:gridCol w:w="1198"/>
      </w:tblGrid>
      <w:tr w:rsidR="00705491" w:rsidRPr="00705491" w14:paraId="23B3A08F" w14:textId="77777777" w:rsidTr="00705491">
        <w:trPr>
          <w:trHeight w:val="755"/>
        </w:trPr>
        <w:tc>
          <w:tcPr>
            <w:tcW w:w="511" w:type="dxa"/>
            <w:shd w:val="clear" w:color="auto" w:fill="D9D9D9"/>
            <w:noWrap/>
            <w:vAlign w:val="center"/>
            <w:hideMark/>
          </w:tcPr>
          <w:p w14:paraId="284219FB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66454084"/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07" w:type="dxa"/>
            <w:shd w:val="clear" w:color="auto" w:fill="D9D9D9"/>
            <w:noWrap/>
            <w:vAlign w:val="center"/>
            <w:hideMark/>
          </w:tcPr>
          <w:p w14:paraId="0AEB88BB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produktu</w:t>
            </w:r>
          </w:p>
          <w:p w14:paraId="08E9198C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(narzędzia, sprzęt do pracowni)</w:t>
            </w:r>
          </w:p>
        </w:tc>
        <w:tc>
          <w:tcPr>
            <w:tcW w:w="5232" w:type="dxa"/>
            <w:shd w:val="clear" w:color="auto" w:fill="D9D9D9"/>
            <w:vAlign w:val="center"/>
            <w:hideMark/>
          </w:tcPr>
          <w:p w14:paraId="7185B865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minimalnych wymagań i parametrów technicznych</w:t>
            </w:r>
          </w:p>
        </w:tc>
        <w:tc>
          <w:tcPr>
            <w:tcW w:w="727" w:type="dxa"/>
            <w:shd w:val="clear" w:color="auto" w:fill="D9D9D9"/>
            <w:noWrap/>
            <w:vAlign w:val="center"/>
            <w:hideMark/>
          </w:tcPr>
          <w:p w14:paraId="31FFDECC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703" w:type="dxa"/>
            <w:shd w:val="clear" w:color="auto" w:fill="D9D9D9"/>
            <w:vAlign w:val="center"/>
            <w:hideMark/>
          </w:tcPr>
          <w:p w14:paraId="4013055C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/>
            <w:vAlign w:val="center"/>
            <w:hideMark/>
          </w:tcPr>
          <w:p w14:paraId="34C17EAD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7E258E08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258" w:type="dxa"/>
            <w:shd w:val="clear" w:color="auto" w:fill="D9D9D9"/>
            <w:vAlign w:val="center"/>
            <w:hideMark/>
          </w:tcPr>
          <w:p w14:paraId="01C6CB49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(5x6)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42716518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13401EB1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98" w:type="dxa"/>
            <w:shd w:val="clear" w:color="auto" w:fill="D9D9D9"/>
            <w:vAlign w:val="center"/>
            <w:hideMark/>
          </w:tcPr>
          <w:p w14:paraId="1DE63608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   </w:t>
            </w: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(7+8)</w:t>
            </w:r>
          </w:p>
        </w:tc>
      </w:tr>
      <w:tr w:rsidR="00705491" w:rsidRPr="00705491" w14:paraId="472C622D" w14:textId="77777777" w:rsidTr="00705491">
        <w:trPr>
          <w:trHeight w:val="269"/>
        </w:trPr>
        <w:tc>
          <w:tcPr>
            <w:tcW w:w="511" w:type="dxa"/>
            <w:shd w:val="clear" w:color="auto" w:fill="D9D9D9"/>
            <w:noWrap/>
            <w:vAlign w:val="center"/>
            <w:hideMark/>
          </w:tcPr>
          <w:p w14:paraId="3D2344A6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shd w:val="clear" w:color="auto" w:fill="D9D9D9"/>
            <w:noWrap/>
            <w:vAlign w:val="center"/>
            <w:hideMark/>
          </w:tcPr>
          <w:p w14:paraId="0D0D5EB6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2" w:type="dxa"/>
            <w:shd w:val="clear" w:color="auto" w:fill="D9D9D9"/>
            <w:vAlign w:val="center"/>
            <w:hideMark/>
          </w:tcPr>
          <w:p w14:paraId="54F72DC1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D9D9D9"/>
            <w:noWrap/>
            <w:vAlign w:val="center"/>
            <w:hideMark/>
          </w:tcPr>
          <w:p w14:paraId="29A32373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3" w:type="dxa"/>
            <w:shd w:val="clear" w:color="auto" w:fill="D9D9D9"/>
            <w:vAlign w:val="center"/>
            <w:hideMark/>
          </w:tcPr>
          <w:p w14:paraId="7293C08D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D9D9D9"/>
            <w:vAlign w:val="center"/>
            <w:hideMark/>
          </w:tcPr>
          <w:p w14:paraId="294ECFE5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shd w:val="clear" w:color="auto" w:fill="D9D9D9"/>
            <w:vAlign w:val="center"/>
            <w:hideMark/>
          </w:tcPr>
          <w:p w14:paraId="4F8A429B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062A19EA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1830E52D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8" w:type="dxa"/>
            <w:shd w:val="clear" w:color="auto" w:fill="D9D9D9"/>
            <w:vAlign w:val="center"/>
            <w:hideMark/>
          </w:tcPr>
          <w:p w14:paraId="26D4A78C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bookmarkEnd w:id="0"/>
      <w:tr w:rsidR="00AA085D" w:rsidRPr="00705491" w14:paraId="363B3741" w14:textId="77777777" w:rsidTr="00705491">
        <w:trPr>
          <w:trHeight w:val="620"/>
        </w:trPr>
        <w:tc>
          <w:tcPr>
            <w:tcW w:w="511" w:type="dxa"/>
          </w:tcPr>
          <w:p w14:paraId="0CBF3AA8" w14:textId="77777777" w:rsidR="00AA085D" w:rsidRPr="00705491" w:rsidRDefault="00AA085D" w:rsidP="002A490B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07" w:type="dxa"/>
          </w:tcPr>
          <w:p w14:paraId="1F39FE7F" w14:textId="77777777" w:rsidR="00AA085D" w:rsidRPr="00705491" w:rsidRDefault="00AA085D" w:rsidP="002A4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Stanowisko do wspomagania nauki spawania</w:t>
            </w:r>
          </w:p>
        </w:tc>
        <w:tc>
          <w:tcPr>
            <w:tcW w:w="5232" w:type="dxa"/>
          </w:tcPr>
          <w:p w14:paraId="0EE52236" w14:textId="77777777" w:rsidR="00AA085D" w:rsidRPr="00705491" w:rsidRDefault="00AA085D" w:rsidP="002A4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Procesy spawalnicze : SMAW, GMAW, FCAW, GTAW, łukowe, MIG/MAG, TIG</w:t>
            </w:r>
          </w:p>
          <w:p w14:paraId="075E1D74" w14:textId="77777777" w:rsidR="00AA085D" w:rsidRPr="00705491" w:rsidRDefault="00AA085D" w:rsidP="002A4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Typy spoin: Standard: doczołowe typu V, nakładkowe, złącze pachwinowe typu T, rury doczołowe typ V; pachwinowe rura–płaszczyzna; Opcjonalnie: inne typy złącz</w:t>
            </w:r>
          </w:p>
          <w:p w14:paraId="409CA895" w14:textId="77777777" w:rsidR="00AA085D" w:rsidRPr="00705491" w:rsidRDefault="00AA085D" w:rsidP="002A49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Pozycje spawania: </w:t>
            </w:r>
          </w:p>
          <w:p w14:paraId="54FC33DE" w14:textId="77777777" w:rsidR="00AA085D" w:rsidRPr="00705491" w:rsidRDefault="00AA085D" w:rsidP="00AA085D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ANSI/AWS A3.0M/A3.0:2011: 1F, 2F, 3F, 4F, 1G, 2G, 3G, 4G, 5G, 6G, 6GR</w:t>
            </w:r>
          </w:p>
          <w:p w14:paraId="6A5EC062" w14:textId="77777777" w:rsidR="00AA085D" w:rsidRPr="00705491" w:rsidRDefault="00AA085D" w:rsidP="00AA085D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ISO 6947:2011: PA, PC, PF/PG, PE, PH/PJ, H-L045/J-L045, PB, PD</w:t>
            </w:r>
          </w:p>
          <w:p w14:paraId="50076FA7" w14:textId="77777777" w:rsidR="00AA085D" w:rsidRPr="00705491" w:rsidRDefault="00AA085D" w:rsidP="002A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Pozycje materiałów spawanych: pozioma, pionowa, płaska, 45°, oddolna</w:t>
            </w:r>
          </w:p>
          <w:p w14:paraId="485343C4" w14:textId="77777777" w:rsidR="00AA085D" w:rsidRPr="00705491" w:rsidRDefault="00AA085D" w:rsidP="002A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Wybór grubości materiałów spawanych: 3/6/10 mm</w:t>
            </w:r>
          </w:p>
          <w:p w14:paraId="3D5B97D6" w14:textId="77777777" w:rsidR="00AA085D" w:rsidRPr="00705491" w:rsidRDefault="00AA085D" w:rsidP="002A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Zakres temperatur pracy: 0 - 45°C</w:t>
            </w:r>
          </w:p>
          <w:p w14:paraId="7DDCBA37" w14:textId="77777777" w:rsidR="00AA085D" w:rsidRPr="00705491" w:rsidRDefault="00AA085D" w:rsidP="002A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Wilgotność: 10 - 80% RH</w:t>
            </w:r>
          </w:p>
          <w:p w14:paraId="17E0C924" w14:textId="77777777" w:rsidR="00AA085D" w:rsidRPr="00705491" w:rsidRDefault="00AA085D" w:rsidP="002A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Zdalna konserwacja i uaktualnienia oprogramowania </w:t>
            </w:r>
          </w:p>
          <w:p w14:paraId="259138FB" w14:textId="77777777" w:rsidR="00AA085D" w:rsidRPr="00705491" w:rsidRDefault="00AA085D" w:rsidP="002A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Dodatkowe wymagania: sprzęt kompletnie wyposażony we wszystkie niezbędne do nauki spawania akcesoria, urządzenia i oprogramowanie. </w:t>
            </w:r>
          </w:p>
        </w:tc>
        <w:tc>
          <w:tcPr>
            <w:tcW w:w="727" w:type="dxa"/>
            <w:vAlign w:val="center"/>
          </w:tcPr>
          <w:p w14:paraId="4F43B2ED" w14:textId="77777777" w:rsidR="00AA085D" w:rsidRPr="00705491" w:rsidRDefault="00AA085D" w:rsidP="002A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703" w:type="dxa"/>
            <w:vAlign w:val="center"/>
          </w:tcPr>
          <w:p w14:paraId="7333FB59" w14:textId="77777777" w:rsidR="00AA085D" w:rsidRPr="00705491" w:rsidRDefault="00AA085D" w:rsidP="002A490B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94" w:type="dxa"/>
            <w:vAlign w:val="center"/>
          </w:tcPr>
          <w:p w14:paraId="2C3E6996" w14:textId="77777777" w:rsidR="00AA085D" w:rsidRPr="00705491" w:rsidRDefault="00AA085D" w:rsidP="002A490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71657AD4" w14:textId="77777777" w:rsidR="00AA085D" w:rsidRPr="00705491" w:rsidRDefault="00AA085D" w:rsidP="002A490B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2600F6" w14:textId="77777777" w:rsidR="00AA085D" w:rsidRPr="00705491" w:rsidRDefault="00AA085D" w:rsidP="002A490B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15FFD794" w14:textId="77777777" w:rsidR="00AA085D" w:rsidRPr="00705491" w:rsidRDefault="00AA085D" w:rsidP="002A490B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2FE060F" w14:textId="77777777" w:rsidR="00AA085D" w:rsidRPr="00705491" w:rsidRDefault="00AA085D" w:rsidP="002A490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85D" w:rsidRPr="00705491" w14:paraId="3FA27D6B" w14:textId="77777777" w:rsidTr="00705491">
        <w:trPr>
          <w:trHeight w:val="620"/>
        </w:trPr>
        <w:tc>
          <w:tcPr>
            <w:tcW w:w="10474" w:type="dxa"/>
            <w:gridSpan w:val="6"/>
            <w:vAlign w:val="center"/>
          </w:tcPr>
          <w:p w14:paraId="18C38F3C" w14:textId="77777777" w:rsidR="00AA085D" w:rsidRPr="00705491" w:rsidRDefault="00AA085D" w:rsidP="002A490B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5491">
              <w:rPr>
                <w:rFonts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58" w:type="dxa"/>
            <w:vAlign w:val="center"/>
          </w:tcPr>
          <w:p w14:paraId="215AA360" w14:textId="77777777" w:rsidR="00AA085D" w:rsidRPr="00705491" w:rsidRDefault="00AA085D" w:rsidP="002A49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3A64A8" w14:textId="77777777" w:rsidR="00AA085D" w:rsidRPr="00705491" w:rsidRDefault="00AA085D" w:rsidP="002A49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4343F26" w14:textId="77777777" w:rsidR="00AA085D" w:rsidRPr="00705491" w:rsidRDefault="00AA085D" w:rsidP="002A490B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5491">
              <w:rPr>
                <w:rFonts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98" w:type="dxa"/>
            <w:vAlign w:val="center"/>
          </w:tcPr>
          <w:p w14:paraId="53675E89" w14:textId="77777777" w:rsidR="00AA085D" w:rsidRPr="00705491" w:rsidRDefault="00AA085D" w:rsidP="002A49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7B24EEE" w14:textId="77777777" w:rsidR="00AA085D" w:rsidRPr="00705491" w:rsidRDefault="00AA085D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6E8AF13A" w14:textId="77777777" w:rsidR="00AA085D" w:rsidRPr="00705491" w:rsidRDefault="00AA085D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63552612" w14:textId="77777777" w:rsidR="00AA085D" w:rsidRPr="00705491" w:rsidRDefault="00AA085D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4A25EDF" w14:textId="77777777" w:rsidR="00AA085D" w:rsidRPr="00705491" w:rsidRDefault="00AA085D" w:rsidP="00AA085D">
      <w:pPr>
        <w:tabs>
          <w:tab w:val="left" w:pos="535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491">
        <w:rPr>
          <w:rFonts w:ascii="Times New Roman" w:hAnsi="Times New Roman" w:cs="Times New Roman"/>
          <w:b/>
          <w:sz w:val="20"/>
          <w:szCs w:val="20"/>
        </w:rPr>
        <w:t>Część 2 – Formularz cenowy – Pracownia Informatyczno-</w:t>
      </w:r>
      <w:proofErr w:type="spellStart"/>
      <w:r w:rsidRPr="00705491">
        <w:rPr>
          <w:rFonts w:ascii="Times New Roman" w:hAnsi="Times New Roman" w:cs="Times New Roman"/>
          <w:b/>
          <w:sz w:val="20"/>
          <w:szCs w:val="20"/>
        </w:rPr>
        <w:t>gamingowa</w:t>
      </w:r>
      <w:proofErr w:type="spellEnd"/>
      <w:r w:rsidRPr="00705491">
        <w:rPr>
          <w:rFonts w:ascii="Times New Roman" w:hAnsi="Times New Roman" w:cs="Times New Roman"/>
          <w:b/>
          <w:sz w:val="20"/>
          <w:szCs w:val="20"/>
        </w:rPr>
        <w:t xml:space="preserve"> w </w:t>
      </w:r>
      <w:proofErr w:type="spellStart"/>
      <w:r w:rsidRPr="00705491">
        <w:rPr>
          <w:rFonts w:ascii="Times New Roman" w:hAnsi="Times New Roman" w:cs="Times New Roman"/>
          <w:b/>
          <w:sz w:val="20"/>
          <w:szCs w:val="20"/>
        </w:rPr>
        <w:t>CEZiU</w:t>
      </w:r>
      <w:proofErr w:type="spellEnd"/>
      <w:r w:rsidRPr="00705491">
        <w:rPr>
          <w:rFonts w:ascii="Times New Roman" w:hAnsi="Times New Roman" w:cs="Times New Roman"/>
          <w:b/>
          <w:sz w:val="20"/>
          <w:szCs w:val="20"/>
        </w:rPr>
        <w:t xml:space="preserve"> „Kopernik” w Wyszkowie</w:t>
      </w:r>
    </w:p>
    <w:tbl>
      <w:tblPr>
        <w:tblStyle w:val="Tabela-Siatka4"/>
        <w:tblW w:w="14850" w:type="dxa"/>
        <w:tblLook w:val="04A0" w:firstRow="1" w:lastRow="0" w:firstColumn="1" w:lastColumn="0" w:noHBand="0" w:noVBand="1"/>
      </w:tblPr>
      <w:tblGrid>
        <w:gridCol w:w="526"/>
        <w:gridCol w:w="1978"/>
        <w:gridCol w:w="5210"/>
        <w:gridCol w:w="804"/>
        <w:gridCol w:w="616"/>
        <w:gridCol w:w="1294"/>
        <w:gridCol w:w="1249"/>
        <w:gridCol w:w="1008"/>
        <w:gridCol w:w="928"/>
        <w:gridCol w:w="1237"/>
      </w:tblGrid>
      <w:tr w:rsidR="00AA085D" w:rsidRPr="00705491" w14:paraId="62A77D2E" w14:textId="77777777" w:rsidTr="002A490B">
        <w:trPr>
          <w:trHeight w:val="920"/>
        </w:trPr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741E8526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51E6F179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Nazwa produktu</w:t>
            </w:r>
          </w:p>
          <w:p w14:paraId="23CA93BD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(narzędzia, sprzęt do pracowni)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D9278E7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Opis minimalnych wymagań i parametrów technicznych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6734F515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proofErr w:type="spellStart"/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Jed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. miary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5AB052F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Ilość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3CF2E51E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Cena jednostkowa</w:t>
            </w:r>
          </w:p>
          <w:p w14:paraId="4D4C9247" w14:textId="77777777" w:rsidR="00AA085D" w:rsidRPr="00705491" w:rsidRDefault="0071168C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n</w:t>
            </w:r>
            <w:r w:rsidR="00AA085D"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etto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0D949A98" w14:textId="77777777" w:rsidR="0071168C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Wartość netto  </w:t>
            </w:r>
            <w:r w:rsidR="0071168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</w:p>
          <w:p w14:paraId="18FB62CF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(5x6)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7F0A4B67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Wartość VAT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8FBB510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B5E1062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Wartość brutto     (7+8)</w:t>
            </w:r>
          </w:p>
        </w:tc>
      </w:tr>
      <w:tr w:rsidR="00AA085D" w:rsidRPr="00705491" w14:paraId="046286C3" w14:textId="77777777" w:rsidTr="002A490B">
        <w:trPr>
          <w:trHeight w:val="353"/>
        </w:trPr>
        <w:tc>
          <w:tcPr>
            <w:tcW w:w="527" w:type="dxa"/>
            <w:shd w:val="clear" w:color="auto" w:fill="D9D9D9" w:themeFill="background1" w:themeFillShade="D9"/>
            <w:vAlign w:val="center"/>
          </w:tcPr>
          <w:p w14:paraId="4E7A3809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41C48171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AA6B387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584215F6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7A5168FD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20359DF6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43F99725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592849CC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79A3EB67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9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208AB586" w14:textId="77777777" w:rsidR="00AA085D" w:rsidRPr="00705491" w:rsidRDefault="00AA085D" w:rsidP="00AA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10</w:t>
            </w:r>
          </w:p>
        </w:tc>
      </w:tr>
      <w:tr w:rsidR="00AA085D" w:rsidRPr="00705491" w14:paraId="1598548F" w14:textId="77777777" w:rsidTr="002A490B">
        <w:trPr>
          <w:trHeight w:val="620"/>
        </w:trPr>
        <w:tc>
          <w:tcPr>
            <w:tcW w:w="527" w:type="dxa"/>
            <w:shd w:val="clear" w:color="auto" w:fill="auto"/>
          </w:tcPr>
          <w:p w14:paraId="52D89957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1.</w:t>
            </w:r>
          </w:p>
        </w:tc>
        <w:tc>
          <w:tcPr>
            <w:tcW w:w="1991" w:type="dxa"/>
            <w:shd w:val="clear" w:color="auto" w:fill="auto"/>
          </w:tcPr>
          <w:p w14:paraId="5A7F88C7" w14:textId="77777777" w:rsidR="00AA085D" w:rsidRPr="00705491" w:rsidRDefault="00AA085D" w:rsidP="00AA085D">
            <w:pPr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Komputer stacjonarny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gamingowy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 z oprogramowaniem</w:t>
            </w:r>
          </w:p>
        </w:tc>
        <w:tc>
          <w:tcPr>
            <w:tcW w:w="5387" w:type="dxa"/>
            <w:shd w:val="clear" w:color="auto" w:fill="auto"/>
          </w:tcPr>
          <w:p w14:paraId="69AF22E4" w14:textId="74ED7491" w:rsidR="00AA085D" w:rsidRPr="00705491" w:rsidRDefault="00AA085D" w:rsidP="00AA085D">
            <w:pPr>
              <w:numPr>
                <w:ilvl w:val="0"/>
                <w:numId w:val="8"/>
              </w:numPr>
              <w:tabs>
                <w:tab w:val="left" w:pos="225"/>
              </w:tabs>
              <w:ind w:left="33" w:firstLine="0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Procesor: Intel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Cs w:val="20"/>
              </w:rPr>
              <w:t>Core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 i5 10400F (6 rdzeni, od 2.90 GHz do 4.30 GHz, 12 MB cache) </w:t>
            </w:r>
          </w:p>
          <w:p w14:paraId="7EDA748B" w14:textId="549DC51A" w:rsidR="00AA085D" w:rsidRPr="00705491" w:rsidRDefault="00AA085D" w:rsidP="00AA085D">
            <w:pPr>
              <w:numPr>
                <w:ilvl w:val="0"/>
                <w:numId w:val="8"/>
              </w:numPr>
              <w:tabs>
                <w:tab w:val="left" w:pos="225"/>
              </w:tabs>
              <w:ind w:left="33" w:firstLine="0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Karta graficzna: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Cs w:val="20"/>
              </w:rPr>
              <w:t>Nvidia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Cs w:val="20"/>
              </w:rPr>
              <w:t>GeForce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 GTX 1660 Super (6GB) GDDR6 </w:t>
            </w:r>
          </w:p>
          <w:p w14:paraId="1DB5F208" w14:textId="40BCFAC6" w:rsidR="00AA085D" w:rsidRPr="00705491" w:rsidRDefault="00AA085D" w:rsidP="00AA085D">
            <w:pPr>
              <w:numPr>
                <w:ilvl w:val="0"/>
                <w:numId w:val="8"/>
              </w:numPr>
              <w:tabs>
                <w:tab w:val="left" w:pos="225"/>
              </w:tabs>
              <w:ind w:left="33" w:firstLine="0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Płyta główna: Chipset Intel, płyta główna dedykowana dla graczy kompatybilna z procesorem Intel Corei5 10gen.</w:t>
            </w:r>
          </w:p>
          <w:p w14:paraId="6812E85B" w14:textId="77777777" w:rsidR="00AA085D" w:rsidRPr="00705491" w:rsidRDefault="00AA085D" w:rsidP="00AA085D">
            <w:pPr>
              <w:numPr>
                <w:ilvl w:val="0"/>
                <w:numId w:val="8"/>
              </w:numPr>
              <w:tabs>
                <w:tab w:val="left" w:pos="225"/>
              </w:tabs>
              <w:ind w:left="33" w:firstLine="0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Pamięć RAM: 16GB (DDR4, 2666Mhz)</w:t>
            </w:r>
          </w:p>
          <w:p w14:paraId="3868E7E4" w14:textId="77777777" w:rsidR="00AA085D" w:rsidRPr="00705491" w:rsidRDefault="00AA085D" w:rsidP="00AA085D">
            <w:pPr>
              <w:numPr>
                <w:ilvl w:val="0"/>
                <w:numId w:val="8"/>
              </w:numPr>
              <w:tabs>
                <w:tab w:val="left" w:pos="225"/>
              </w:tabs>
              <w:ind w:left="33" w:firstLine="0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Liczba banków pamięci: 4 x DIMM</w:t>
            </w:r>
          </w:p>
          <w:p w14:paraId="2B94E0D5" w14:textId="77777777" w:rsidR="00AA085D" w:rsidRPr="00705491" w:rsidRDefault="00AA085D" w:rsidP="00AA085D">
            <w:pPr>
              <w:numPr>
                <w:ilvl w:val="0"/>
                <w:numId w:val="8"/>
              </w:numPr>
              <w:tabs>
                <w:tab w:val="left" w:pos="225"/>
              </w:tabs>
              <w:ind w:left="33" w:firstLine="0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Maksymalna obsługiwana ilość pamięci RAM : 128GB</w:t>
            </w:r>
          </w:p>
          <w:p w14:paraId="09821E67" w14:textId="77777777" w:rsidR="00AA085D" w:rsidRPr="00705491" w:rsidRDefault="00AA085D" w:rsidP="00AA085D">
            <w:pPr>
              <w:numPr>
                <w:ilvl w:val="0"/>
                <w:numId w:val="8"/>
              </w:numPr>
              <w:tabs>
                <w:tab w:val="left" w:pos="225"/>
              </w:tabs>
              <w:ind w:left="33" w:firstLine="0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Dysk nr 1: SSD 480GB M.2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Cs w:val="20"/>
              </w:rPr>
              <w:t>PCIe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Cs w:val="20"/>
              </w:rPr>
              <w:t>NVMe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szCs w:val="20"/>
              </w:rPr>
              <w:t>,</w:t>
            </w:r>
          </w:p>
          <w:p w14:paraId="5FD512C8" w14:textId="77777777" w:rsidR="00AA085D" w:rsidRPr="00705491" w:rsidRDefault="00AA085D" w:rsidP="00AA085D">
            <w:pPr>
              <w:numPr>
                <w:ilvl w:val="0"/>
                <w:numId w:val="8"/>
              </w:numPr>
              <w:tabs>
                <w:tab w:val="left" w:pos="225"/>
              </w:tabs>
              <w:ind w:left="33" w:firstLine="0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Dysk nr 2: HDD 1 TB SATA III, 7200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Cs w:val="20"/>
              </w:rPr>
              <w:t>obr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szCs w:val="20"/>
              </w:rPr>
              <w:t>/min.</w:t>
            </w:r>
          </w:p>
          <w:p w14:paraId="0C3E79CC" w14:textId="77777777" w:rsidR="00AA085D" w:rsidRPr="00705491" w:rsidRDefault="00AA085D" w:rsidP="00AA085D">
            <w:pPr>
              <w:numPr>
                <w:ilvl w:val="0"/>
                <w:numId w:val="8"/>
              </w:numPr>
              <w:tabs>
                <w:tab w:val="left" w:pos="225"/>
              </w:tabs>
              <w:ind w:left="33" w:firstLine="0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Złącza zewnętrzne: USB</w:t>
            </w:r>
            <w:r w:rsidRPr="00705491">
              <w:rPr>
                <w:rFonts w:ascii="Times New Roman" w:hAnsi="Times New Roman" w:cs="Times New Roman"/>
                <w:szCs w:val="20"/>
              </w:rPr>
              <w:t xml:space="preserve"> – min. 6 szt., Wejście/wyjścia audio - min.3 szt.,RJ-45 (LAN) - 1 szt.,</w:t>
            </w:r>
            <w:r w:rsidR="0070549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05491">
              <w:rPr>
                <w:rFonts w:ascii="Times New Roman" w:hAnsi="Times New Roman" w:cs="Times New Roman"/>
                <w:szCs w:val="20"/>
              </w:rPr>
              <w:t>VGA lub Display Port   -  min.1 szt</w:t>
            </w:r>
            <w:r w:rsidR="00705491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705491">
              <w:rPr>
                <w:rFonts w:ascii="Times New Roman" w:hAnsi="Times New Roman" w:cs="Times New Roman"/>
                <w:szCs w:val="20"/>
              </w:rPr>
              <w:t>HDMI – min. 1 szt.</w:t>
            </w:r>
            <w:r w:rsidR="0070549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705491">
              <w:rPr>
                <w:rFonts w:ascii="Times New Roman" w:hAnsi="Times New Roman" w:cs="Times New Roman"/>
                <w:szCs w:val="20"/>
              </w:rPr>
              <w:t>PS/2 Combo - 1 szt., AC-in (wejście zasilania) - 1 szt.</w:t>
            </w:r>
          </w:p>
          <w:p w14:paraId="53D3333E" w14:textId="77777777" w:rsidR="00AA085D" w:rsidRPr="00705491" w:rsidRDefault="00AA085D" w:rsidP="00AA085D">
            <w:pPr>
              <w:numPr>
                <w:ilvl w:val="0"/>
                <w:numId w:val="8"/>
              </w:numPr>
              <w:tabs>
                <w:tab w:val="left" w:pos="510"/>
              </w:tabs>
              <w:ind w:left="33" w:firstLine="0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Wewnętrzne złącza:</w:t>
            </w:r>
          </w:p>
          <w:p w14:paraId="6861AAD6" w14:textId="77777777" w:rsidR="00AA085D" w:rsidRPr="00705491" w:rsidRDefault="00AA085D" w:rsidP="0071168C">
            <w:pPr>
              <w:numPr>
                <w:ilvl w:val="0"/>
                <w:numId w:val="6"/>
              </w:numPr>
              <w:tabs>
                <w:tab w:val="clear" w:pos="717"/>
              </w:tabs>
              <w:ind w:left="192" w:hanging="19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USB  -  min. 1 szt.</w:t>
            </w:r>
          </w:p>
          <w:p w14:paraId="05E3C15E" w14:textId="77777777" w:rsidR="00AA085D" w:rsidRPr="00705491" w:rsidRDefault="00AA085D" w:rsidP="0071168C">
            <w:pPr>
              <w:numPr>
                <w:ilvl w:val="0"/>
                <w:numId w:val="6"/>
              </w:numPr>
              <w:tabs>
                <w:tab w:val="clear" w:pos="717"/>
              </w:tabs>
              <w:ind w:left="192" w:hanging="19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Front Panel Audio USB 3.0 – 1 szt</w:t>
            </w:r>
            <w:r w:rsidR="00705491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14:paraId="0D7DDCAA" w14:textId="77777777" w:rsidR="00AA085D" w:rsidRPr="00705491" w:rsidRDefault="00AA085D" w:rsidP="0071168C">
            <w:pPr>
              <w:numPr>
                <w:ilvl w:val="0"/>
                <w:numId w:val="6"/>
              </w:numPr>
              <w:tabs>
                <w:tab w:val="clear" w:pos="717"/>
              </w:tabs>
              <w:ind w:left="192" w:hanging="19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SATA III (6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Cs w:val="20"/>
              </w:rPr>
              <w:t>Gb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szCs w:val="20"/>
              </w:rPr>
              <w:t>/s) – min 4 szt</w:t>
            </w:r>
            <w:r w:rsidR="00705491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14:paraId="30870B00" w14:textId="77777777" w:rsidR="00AA085D" w:rsidRPr="00705491" w:rsidRDefault="00AA085D" w:rsidP="0071168C">
            <w:pPr>
              <w:numPr>
                <w:ilvl w:val="0"/>
                <w:numId w:val="6"/>
              </w:numPr>
              <w:tabs>
                <w:tab w:val="clear" w:pos="717"/>
              </w:tabs>
              <w:ind w:left="192" w:hanging="19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M.2 – min. 1 szt.</w:t>
            </w:r>
          </w:p>
          <w:p w14:paraId="47BDBD0A" w14:textId="77777777" w:rsidR="00AA085D" w:rsidRPr="00705491" w:rsidRDefault="00AA085D" w:rsidP="0071168C">
            <w:pPr>
              <w:numPr>
                <w:ilvl w:val="0"/>
                <w:numId w:val="6"/>
              </w:numPr>
              <w:tabs>
                <w:tab w:val="clear" w:pos="717"/>
              </w:tabs>
              <w:ind w:left="192" w:hanging="192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05491">
              <w:rPr>
                <w:rFonts w:ascii="Times New Roman" w:hAnsi="Times New Roman" w:cs="Times New Roman"/>
                <w:szCs w:val="20"/>
              </w:rPr>
              <w:t>PCIe</w:t>
            </w:r>
            <w:proofErr w:type="spellEnd"/>
            <w:r w:rsidRPr="00705491">
              <w:rPr>
                <w:rFonts w:ascii="Times New Roman" w:hAnsi="Times New Roman" w:cs="Times New Roman"/>
                <w:szCs w:val="20"/>
              </w:rPr>
              <w:t xml:space="preserve"> 3.0x1 – min.2 szt.</w:t>
            </w:r>
          </w:p>
          <w:p w14:paraId="550A11C2" w14:textId="77777777" w:rsidR="0071168C" w:rsidRDefault="00AA085D" w:rsidP="0071168C">
            <w:pPr>
              <w:numPr>
                <w:ilvl w:val="0"/>
                <w:numId w:val="6"/>
              </w:numPr>
              <w:tabs>
                <w:tab w:val="clear" w:pos="717"/>
              </w:tabs>
              <w:ind w:left="192" w:hanging="192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05491">
              <w:rPr>
                <w:rFonts w:ascii="Times New Roman" w:hAnsi="Times New Roman" w:cs="Times New Roman"/>
                <w:szCs w:val="20"/>
              </w:rPr>
              <w:t>PCIe</w:t>
            </w:r>
            <w:proofErr w:type="spellEnd"/>
            <w:r w:rsidRPr="00705491">
              <w:rPr>
                <w:rFonts w:ascii="Times New Roman" w:hAnsi="Times New Roman" w:cs="Times New Roman"/>
                <w:szCs w:val="20"/>
              </w:rPr>
              <w:t xml:space="preserve"> 3.0x16 – min. 1 szt.</w:t>
            </w:r>
          </w:p>
          <w:p w14:paraId="7E58133E" w14:textId="77777777" w:rsidR="00AA085D" w:rsidRPr="0071168C" w:rsidRDefault="00AA085D" w:rsidP="0071168C">
            <w:pPr>
              <w:ind w:left="50"/>
              <w:rPr>
                <w:rFonts w:ascii="Times New Roman" w:hAnsi="Times New Roman" w:cs="Times New Roman"/>
                <w:szCs w:val="20"/>
              </w:rPr>
            </w:pPr>
            <w:r w:rsidRPr="0071168C">
              <w:rPr>
                <w:rFonts w:ascii="Times New Roman" w:eastAsia="Times New Roman" w:hAnsi="Times New Roman" w:cs="Times New Roman"/>
                <w:szCs w:val="20"/>
              </w:rPr>
              <w:t>11. Złącza zewnętrzne karty graficznej:</w:t>
            </w:r>
          </w:p>
          <w:p w14:paraId="13E73493" w14:textId="77777777" w:rsidR="00AA085D" w:rsidRPr="00705491" w:rsidRDefault="00AA085D" w:rsidP="0071168C">
            <w:pPr>
              <w:numPr>
                <w:ilvl w:val="0"/>
                <w:numId w:val="7"/>
              </w:numPr>
              <w:ind w:left="192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Display Port  – min. 1 szt.</w:t>
            </w:r>
          </w:p>
          <w:p w14:paraId="27D8B968" w14:textId="77777777" w:rsidR="00AA085D" w:rsidRPr="00705491" w:rsidRDefault="00AA085D" w:rsidP="0071168C">
            <w:pPr>
              <w:numPr>
                <w:ilvl w:val="0"/>
                <w:numId w:val="7"/>
              </w:numPr>
              <w:ind w:left="192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HDMI  – min. 1 szt.</w:t>
            </w:r>
          </w:p>
          <w:p w14:paraId="404D81A1" w14:textId="77777777" w:rsidR="00AA085D" w:rsidRPr="00705491" w:rsidRDefault="00AA085D" w:rsidP="00AA085D">
            <w:pPr>
              <w:tabs>
                <w:tab w:val="left" w:pos="316"/>
              </w:tabs>
              <w:ind w:left="284" w:hanging="251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12. Zasilacz: TAK (moc zasilacza dopasowana do podzespołów) </w:t>
            </w:r>
          </w:p>
          <w:p w14:paraId="7872D5D3" w14:textId="77777777" w:rsidR="00AA085D" w:rsidRPr="00705491" w:rsidRDefault="00AA085D" w:rsidP="00AA085D">
            <w:pPr>
              <w:tabs>
                <w:tab w:val="left" w:pos="316"/>
              </w:tabs>
              <w:ind w:left="284" w:hanging="251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13. Łączność: LAN 10/100/1000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Cs w:val="20"/>
              </w:rPr>
              <w:t>Mbps</w:t>
            </w:r>
            <w:proofErr w:type="spellEnd"/>
          </w:p>
          <w:p w14:paraId="688205C6" w14:textId="77777777" w:rsidR="00AA085D" w:rsidRPr="00705491" w:rsidRDefault="00AA085D" w:rsidP="00AA085D">
            <w:pPr>
              <w:tabs>
                <w:tab w:val="left" w:pos="316"/>
              </w:tabs>
              <w:ind w:left="228" w:hanging="251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 14.Dźwięk: zintegrowana karta dźwiękowa</w:t>
            </w:r>
          </w:p>
          <w:p w14:paraId="5F245C29" w14:textId="77777777" w:rsidR="00AA085D" w:rsidRPr="00705491" w:rsidRDefault="00AA085D" w:rsidP="00AA085D">
            <w:pPr>
              <w:tabs>
                <w:tab w:val="left" w:pos="316"/>
              </w:tabs>
              <w:ind w:left="228" w:hanging="251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 15. Napęd optyczny: DVD-ROM</w:t>
            </w:r>
          </w:p>
          <w:p w14:paraId="10F08BEE" w14:textId="77777777" w:rsidR="00AA085D" w:rsidRPr="00705491" w:rsidRDefault="00AA085D" w:rsidP="00AA085D">
            <w:pPr>
              <w:tabs>
                <w:tab w:val="left" w:pos="316"/>
              </w:tabs>
              <w:ind w:left="228" w:hanging="251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 16. System operacyjny: brak</w:t>
            </w:r>
          </w:p>
          <w:p w14:paraId="7734E6AD" w14:textId="77777777" w:rsidR="00AA085D" w:rsidRPr="00705491" w:rsidRDefault="00AA085D" w:rsidP="00AA085D">
            <w:pPr>
              <w:tabs>
                <w:tab w:val="left" w:pos="316"/>
              </w:tabs>
              <w:ind w:left="228" w:hanging="251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 17. Dołączone: przewód zasilający</w:t>
            </w:r>
          </w:p>
          <w:p w14:paraId="4382640C" w14:textId="77777777" w:rsidR="00AA085D" w:rsidRPr="00705491" w:rsidRDefault="0071168C" w:rsidP="00AA085D">
            <w:pPr>
              <w:tabs>
                <w:tab w:val="left" w:pos="316"/>
              </w:tabs>
              <w:ind w:left="228" w:hanging="251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18. Klawiatura</w:t>
            </w:r>
          </w:p>
          <w:p w14:paraId="7C44FB18" w14:textId="77777777" w:rsidR="00AA085D" w:rsidRPr="00705491" w:rsidRDefault="00AA085D" w:rsidP="00AA085D">
            <w:pPr>
              <w:tabs>
                <w:tab w:val="left" w:pos="316"/>
              </w:tabs>
              <w:ind w:left="228" w:hanging="251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 19. Zestaw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Cs w:val="20"/>
              </w:rPr>
              <w:t>gamingowy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 (mysz,</w:t>
            </w:r>
            <w:r w:rsidR="0070549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klawiatura, słuchawki, podkładka pod mysz) </w:t>
            </w:r>
          </w:p>
          <w:p w14:paraId="7D61C6A5" w14:textId="77777777" w:rsidR="00AA085D" w:rsidRPr="00705491" w:rsidRDefault="00AA085D" w:rsidP="00705491">
            <w:pPr>
              <w:numPr>
                <w:ilvl w:val="0"/>
                <w:numId w:val="5"/>
              </w:numPr>
              <w:tabs>
                <w:tab w:val="clear" w:pos="304"/>
                <w:tab w:val="left" w:pos="192"/>
              </w:tabs>
              <w:ind w:left="192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Mysz: optyczna, interfejs USB, maksymalna rozdzielczość 2400DPI, przewodowa min. 1,5m,  min. 6 przycisków. </w:t>
            </w:r>
          </w:p>
          <w:p w14:paraId="2B0E9CC2" w14:textId="77777777" w:rsidR="00AA085D" w:rsidRPr="00705491" w:rsidRDefault="00AA085D" w:rsidP="00705491">
            <w:pPr>
              <w:numPr>
                <w:ilvl w:val="0"/>
                <w:numId w:val="5"/>
              </w:numPr>
              <w:tabs>
                <w:tab w:val="clear" w:pos="304"/>
                <w:tab w:val="left" w:pos="192"/>
              </w:tabs>
              <w:ind w:left="192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Klawiatura: przewodowa, interfejs USB, typ klawiszy: membranowe, liczba klawiszy: 114szt., podpórka na nadgarstki, 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Cs w:val="20"/>
              </w:rPr>
              <w:t>antighosting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14:paraId="6AA078D8" w14:textId="77777777" w:rsidR="00AA085D" w:rsidRPr="00705491" w:rsidRDefault="00AA085D" w:rsidP="00705491">
            <w:pPr>
              <w:numPr>
                <w:ilvl w:val="0"/>
                <w:numId w:val="5"/>
              </w:numPr>
              <w:tabs>
                <w:tab w:val="clear" w:pos="304"/>
                <w:tab w:val="left" w:pos="192"/>
              </w:tabs>
              <w:ind w:left="192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Słuchawki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Cs w:val="20"/>
              </w:rPr>
              <w:t>gamingowe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szCs w:val="20"/>
              </w:rPr>
              <w:t>: przewodowe min. 1,8m, nauszne z mikrofonem, interfejs Jack 3,5mm</w:t>
            </w:r>
          </w:p>
          <w:p w14:paraId="2948E36B" w14:textId="77777777" w:rsidR="00AA085D" w:rsidRPr="00705491" w:rsidRDefault="00AA085D" w:rsidP="00705491">
            <w:pPr>
              <w:numPr>
                <w:ilvl w:val="0"/>
                <w:numId w:val="5"/>
              </w:numPr>
              <w:tabs>
                <w:tab w:val="clear" w:pos="304"/>
                <w:tab w:val="left" w:pos="192"/>
              </w:tabs>
              <w:suppressAutoHyphens/>
              <w:ind w:left="192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podkładka pod mysz: do myszek optycznych i laserowych, materiał: podstawa antypoślizgowa: naturalna guma | górna powierzchnia: błyszcząca tkanina , wymiary: 250x210x2 mm, 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C493764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lastRenderedPageBreak/>
              <w:t>zestaw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FDEE805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16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577E8D9" w14:textId="77777777" w:rsidR="00AA085D" w:rsidRPr="00705491" w:rsidRDefault="00AA085D" w:rsidP="00AA085D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42CAF49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14D7748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3E5F759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484EE447" w14:textId="77777777" w:rsidR="00AA085D" w:rsidRPr="00705491" w:rsidRDefault="00AA085D" w:rsidP="00AA085D">
            <w:pPr>
              <w:snapToGri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85D" w:rsidRPr="00705491" w14:paraId="2CCB0410" w14:textId="77777777" w:rsidTr="002A490B">
        <w:trPr>
          <w:trHeight w:val="526"/>
        </w:trPr>
        <w:tc>
          <w:tcPr>
            <w:tcW w:w="527" w:type="dxa"/>
            <w:shd w:val="clear" w:color="auto" w:fill="auto"/>
          </w:tcPr>
          <w:p w14:paraId="0FF0A07C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2.</w:t>
            </w:r>
          </w:p>
        </w:tc>
        <w:tc>
          <w:tcPr>
            <w:tcW w:w="1991" w:type="dxa"/>
            <w:shd w:val="clear" w:color="auto" w:fill="auto"/>
          </w:tcPr>
          <w:p w14:paraId="1D4960CF" w14:textId="77777777" w:rsidR="00AA085D" w:rsidRPr="00705491" w:rsidRDefault="00AA085D" w:rsidP="00AA085D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Drukarka laserowa ze skanerem i kopiarką A4</w:t>
            </w:r>
          </w:p>
        </w:tc>
        <w:tc>
          <w:tcPr>
            <w:tcW w:w="5387" w:type="dxa"/>
            <w:shd w:val="clear" w:color="auto" w:fill="auto"/>
          </w:tcPr>
          <w:p w14:paraId="23139BAD" w14:textId="77777777" w:rsidR="00AA085D" w:rsidRPr="00705491" w:rsidRDefault="00AA085D" w:rsidP="00705491">
            <w:pPr>
              <w:numPr>
                <w:ilvl w:val="0"/>
                <w:numId w:val="9"/>
              </w:numPr>
              <w:ind w:left="192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urządzenie wielofunkcyjne laserowe monochromatyczne,</w:t>
            </w:r>
          </w:p>
          <w:p w14:paraId="4247F159" w14:textId="77777777" w:rsidR="00AA085D" w:rsidRPr="00705491" w:rsidRDefault="00AA085D" w:rsidP="00705491">
            <w:pPr>
              <w:numPr>
                <w:ilvl w:val="0"/>
                <w:numId w:val="9"/>
              </w:numPr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f</w:t>
            </w: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unkcje: drukowanie, skanowanie, kopiowanie,</w:t>
            </w:r>
          </w:p>
          <w:p w14:paraId="5D02B155" w14:textId="77777777" w:rsidR="00AA085D" w:rsidRPr="00705491" w:rsidRDefault="00AA085D" w:rsidP="00705491">
            <w:pPr>
              <w:numPr>
                <w:ilvl w:val="0"/>
                <w:numId w:val="9"/>
              </w:numPr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szybkość druku mono:  min. 20 str./min, </w:t>
            </w:r>
          </w:p>
          <w:p w14:paraId="4B59E717" w14:textId="77777777" w:rsidR="00AA085D" w:rsidRPr="00705491" w:rsidRDefault="00AA085D" w:rsidP="00705491">
            <w:pPr>
              <w:numPr>
                <w:ilvl w:val="0"/>
                <w:numId w:val="9"/>
              </w:numPr>
              <w:ind w:left="192" w:hanging="142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automatyczny druk dwustronny (duplex)</w:t>
            </w:r>
          </w:p>
          <w:p w14:paraId="530335B2" w14:textId="77777777" w:rsidR="00AA085D" w:rsidRPr="00705491" w:rsidRDefault="00AA085D" w:rsidP="00705491">
            <w:pPr>
              <w:numPr>
                <w:ilvl w:val="0"/>
                <w:numId w:val="9"/>
              </w:numPr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rozdzielczość druku:  1200x1200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dpi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</w:p>
          <w:p w14:paraId="3D2FCD6C" w14:textId="77777777" w:rsidR="00AA085D" w:rsidRPr="00705491" w:rsidRDefault="00AA085D" w:rsidP="00705491">
            <w:pPr>
              <w:numPr>
                <w:ilvl w:val="0"/>
                <w:numId w:val="9"/>
              </w:numPr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rozdzielczość kopiarki/skanera: min. 600x600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dpi</w:t>
            </w:r>
            <w:proofErr w:type="spellEnd"/>
          </w:p>
          <w:p w14:paraId="6DE88751" w14:textId="77777777" w:rsidR="00AA085D" w:rsidRPr="00705491" w:rsidRDefault="00AA085D" w:rsidP="00705491">
            <w:pPr>
              <w:numPr>
                <w:ilvl w:val="0"/>
                <w:numId w:val="9"/>
              </w:numPr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zainstalowana pamięć: min. </w:t>
            </w:r>
            <w:r w:rsidRPr="00705491">
              <w:rPr>
                <w:rFonts w:ascii="Times New Roman" w:eastAsia="Calibri" w:hAnsi="Times New Roman" w:cs="Times New Roman"/>
                <w:color w:val="000000"/>
                <w:szCs w:val="20"/>
                <w:lang w:eastAsia="en-US"/>
              </w:rPr>
              <w:t>512MB</w:t>
            </w: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</w:p>
          <w:p w14:paraId="0C9C1B86" w14:textId="77777777" w:rsidR="00AA085D" w:rsidRPr="00705491" w:rsidRDefault="00AA085D" w:rsidP="00705491">
            <w:pPr>
              <w:numPr>
                <w:ilvl w:val="0"/>
                <w:numId w:val="9"/>
              </w:numPr>
              <w:suppressAutoHyphens/>
              <w:ind w:left="192" w:hanging="142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Calibri" w:hAnsi="Times New Roman" w:cs="Times New Roman"/>
                <w:color w:val="000000"/>
                <w:szCs w:val="20"/>
                <w:lang w:eastAsia="en-US"/>
              </w:rPr>
              <w:t xml:space="preserve">Komunikacja: </w:t>
            </w: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Ethernet 10/100/1000 </w:t>
            </w:r>
          </w:p>
          <w:p w14:paraId="5BD8A923" w14:textId="77777777" w:rsidR="00AA085D" w:rsidRPr="00705491" w:rsidRDefault="00AA085D" w:rsidP="00705491">
            <w:pPr>
              <w:suppressAutoHyphens/>
              <w:ind w:left="192" w:hanging="142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      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Mbps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 USB 2.0, Wi-Fi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1DD8C2B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szt.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B57090A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502A00B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0C2B6EA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8EFFE95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A067038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140C093C" w14:textId="77777777" w:rsidR="00AA085D" w:rsidRPr="00705491" w:rsidRDefault="00AA085D" w:rsidP="00AA085D">
            <w:pPr>
              <w:snapToGri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85D" w:rsidRPr="00705491" w14:paraId="47F5191F" w14:textId="77777777" w:rsidTr="002A490B">
        <w:trPr>
          <w:trHeight w:val="463"/>
        </w:trPr>
        <w:tc>
          <w:tcPr>
            <w:tcW w:w="527" w:type="dxa"/>
            <w:shd w:val="clear" w:color="auto" w:fill="auto"/>
          </w:tcPr>
          <w:p w14:paraId="0367954F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3.</w:t>
            </w:r>
          </w:p>
        </w:tc>
        <w:tc>
          <w:tcPr>
            <w:tcW w:w="1991" w:type="dxa"/>
            <w:shd w:val="clear" w:color="auto" w:fill="auto"/>
          </w:tcPr>
          <w:p w14:paraId="37D7B3B8" w14:textId="77777777" w:rsidR="00AA085D" w:rsidRPr="00705491" w:rsidRDefault="00AA085D" w:rsidP="00AA085D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Projektor multimedialny z ekranem</w:t>
            </w:r>
          </w:p>
        </w:tc>
        <w:tc>
          <w:tcPr>
            <w:tcW w:w="5387" w:type="dxa"/>
            <w:shd w:val="clear" w:color="auto" w:fill="auto"/>
          </w:tcPr>
          <w:p w14:paraId="69166046" w14:textId="77777777" w:rsidR="00AA085D" w:rsidRPr="00705491" w:rsidRDefault="00AA085D" w:rsidP="00AA085D">
            <w:pPr>
              <w:numPr>
                <w:ilvl w:val="0"/>
                <w:numId w:val="10"/>
              </w:numPr>
              <w:tabs>
                <w:tab w:val="left" w:pos="338"/>
              </w:tabs>
              <w:ind w:left="57" w:hanging="113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Projektor multimedialny</w:t>
            </w:r>
          </w:p>
          <w:p w14:paraId="1A7853BE" w14:textId="77777777" w:rsidR="00AA085D" w:rsidRPr="00705491" w:rsidRDefault="00AA085D" w:rsidP="00705491">
            <w:pPr>
              <w:numPr>
                <w:ilvl w:val="0"/>
                <w:numId w:val="11"/>
              </w:numPr>
              <w:tabs>
                <w:tab w:val="clear" w:pos="720"/>
                <w:tab w:val="left" w:pos="192"/>
              </w:tabs>
              <w:ind w:left="192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technologia wyświetlania: LCD</w:t>
            </w:r>
          </w:p>
          <w:p w14:paraId="15317299" w14:textId="77777777" w:rsidR="00AA085D" w:rsidRPr="00705491" w:rsidRDefault="00AA085D" w:rsidP="00705491">
            <w:pPr>
              <w:numPr>
                <w:ilvl w:val="0"/>
                <w:numId w:val="11"/>
              </w:numPr>
              <w:tabs>
                <w:tab w:val="clear" w:pos="720"/>
                <w:tab w:val="left" w:pos="192"/>
              </w:tabs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rozdzielczość optyczna: min. </w:t>
            </w:r>
            <w:bookmarkStart w:id="1" w:name="technicaldata"/>
            <w:bookmarkEnd w:id="1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1280 x 800 WXGA</w:t>
            </w:r>
          </w:p>
          <w:p w14:paraId="25061181" w14:textId="77777777" w:rsidR="00AA085D" w:rsidRPr="00705491" w:rsidRDefault="00AA085D" w:rsidP="00705491">
            <w:pPr>
              <w:numPr>
                <w:ilvl w:val="0"/>
                <w:numId w:val="11"/>
              </w:numPr>
              <w:tabs>
                <w:tab w:val="clear" w:pos="720"/>
                <w:tab w:val="left" w:pos="192"/>
              </w:tabs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jasność min. </w:t>
            </w:r>
            <w:r w:rsidRPr="00705491">
              <w:rPr>
                <w:rFonts w:ascii="Times New Roman" w:eastAsia="Calibri" w:hAnsi="Times New Roman" w:cs="Times New Roman"/>
                <w:color w:val="000000"/>
                <w:szCs w:val="20"/>
                <w:lang w:eastAsia="en-US"/>
              </w:rPr>
              <w:t>4000</w:t>
            </w: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 ANSI Lumenów </w:t>
            </w:r>
          </w:p>
          <w:p w14:paraId="74DA44FF" w14:textId="77777777" w:rsidR="00AA085D" w:rsidRPr="00705491" w:rsidRDefault="00AA085D" w:rsidP="00705491">
            <w:pPr>
              <w:numPr>
                <w:ilvl w:val="0"/>
                <w:numId w:val="11"/>
              </w:numPr>
              <w:tabs>
                <w:tab w:val="clear" w:pos="720"/>
                <w:tab w:val="left" w:pos="192"/>
              </w:tabs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kontrast: min. 16000:1</w:t>
            </w:r>
          </w:p>
          <w:p w14:paraId="7495E13F" w14:textId="77777777" w:rsidR="00AA085D" w:rsidRPr="00705491" w:rsidRDefault="00AA085D" w:rsidP="00705491">
            <w:pPr>
              <w:numPr>
                <w:ilvl w:val="0"/>
                <w:numId w:val="11"/>
              </w:numPr>
              <w:tabs>
                <w:tab w:val="clear" w:pos="720"/>
                <w:tab w:val="left" w:pos="192"/>
              </w:tabs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format obrazu: </w:t>
            </w:r>
            <w:r w:rsidRPr="00705491">
              <w:rPr>
                <w:rFonts w:ascii="Times New Roman" w:eastAsia="Calibri" w:hAnsi="Times New Roman" w:cs="Times New Roman"/>
                <w:color w:val="000000"/>
                <w:szCs w:val="20"/>
                <w:lang w:eastAsia="en-US"/>
              </w:rPr>
              <w:t>16:10</w:t>
            </w:r>
          </w:p>
          <w:p w14:paraId="34EF1C68" w14:textId="77777777" w:rsidR="00AA085D" w:rsidRPr="00705491" w:rsidRDefault="00AA085D" w:rsidP="00705491">
            <w:pPr>
              <w:numPr>
                <w:ilvl w:val="0"/>
                <w:numId w:val="11"/>
              </w:numPr>
              <w:tabs>
                <w:tab w:val="clear" w:pos="720"/>
                <w:tab w:val="left" w:pos="192"/>
              </w:tabs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żywotność lampy min. 5000 h – tryb normalnej pracy,</w:t>
            </w:r>
          </w:p>
          <w:p w14:paraId="5421989F" w14:textId="77777777" w:rsidR="00AA085D" w:rsidRPr="00705491" w:rsidRDefault="00AA085D" w:rsidP="00705491">
            <w:pPr>
              <w:numPr>
                <w:ilvl w:val="0"/>
                <w:numId w:val="11"/>
              </w:numPr>
              <w:tabs>
                <w:tab w:val="clear" w:pos="720"/>
                <w:tab w:val="left" w:pos="192"/>
              </w:tabs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złącza/porty: </w:t>
            </w:r>
            <w:bookmarkStart w:id="2" w:name="cf4all_option_1664"/>
            <w:bookmarkEnd w:id="2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Wejście sygnału kompozytowego , </w:t>
            </w:r>
            <w:bookmarkStart w:id="3" w:name="cf4all_option_64"/>
            <w:bookmarkEnd w:id="3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1x HDMI, </w:t>
            </w:r>
            <w:bookmarkStart w:id="4" w:name="cf4all_option_68"/>
            <w:bookmarkEnd w:id="4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1x USB typ A , </w:t>
            </w:r>
            <w:bookmarkStart w:id="5" w:name="cf4all_option_69"/>
            <w:bookmarkEnd w:id="5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1x USB typ B , </w:t>
            </w:r>
            <w:bookmarkStart w:id="6" w:name="cf4all_option_146"/>
            <w:bookmarkEnd w:id="6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1x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Cinch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 audio in , </w:t>
            </w:r>
            <w:bookmarkStart w:id="7" w:name="cf4all_option_336"/>
            <w:bookmarkEnd w:id="7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Wyjście VGA</w:t>
            </w:r>
          </w:p>
          <w:p w14:paraId="27E8F99C" w14:textId="77777777" w:rsidR="00AA085D" w:rsidRPr="00705491" w:rsidRDefault="00AA085D" w:rsidP="00705491">
            <w:pPr>
              <w:numPr>
                <w:ilvl w:val="0"/>
                <w:numId w:val="11"/>
              </w:numPr>
              <w:tabs>
                <w:tab w:val="left" w:pos="192"/>
                <w:tab w:val="left" w:pos="338"/>
              </w:tabs>
              <w:ind w:left="192" w:hanging="142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wbudowany głośnik </w:t>
            </w:r>
          </w:p>
          <w:p w14:paraId="2FBC9417" w14:textId="77777777" w:rsidR="00AA085D" w:rsidRPr="00705491" w:rsidRDefault="00AA085D" w:rsidP="00705491">
            <w:pPr>
              <w:numPr>
                <w:ilvl w:val="0"/>
                <w:numId w:val="11"/>
              </w:numPr>
              <w:tabs>
                <w:tab w:val="left" w:pos="192"/>
                <w:tab w:val="left" w:pos="338"/>
              </w:tabs>
              <w:ind w:left="192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akcesoria: torba na projektor i dołączony fabrycznie kabel zasilający i sygnałowy RGB oraz przewód HDMI, wskaźnik laserowy, pilot,</w:t>
            </w:r>
          </w:p>
          <w:p w14:paraId="7089F598" w14:textId="77777777" w:rsidR="00AA085D" w:rsidRPr="00705491" w:rsidRDefault="00AA085D" w:rsidP="00AA085D">
            <w:pPr>
              <w:numPr>
                <w:ilvl w:val="0"/>
                <w:numId w:val="10"/>
              </w:numPr>
              <w:tabs>
                <w:tab w:val="left" w:pos="338"/>
              </w:tabs>
              <w:ind w:left="57" w:hanging="113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Ekran projekcyjny</w:t>
            </w:r>
          </w:p>
          <w:p w14:paraId="779FADBE" w14:textId="77777777" w:rsidR="00AA085D" w:rsidRPr="00705491" w:rsidRDefault="00AA085D" w:rsidP="0071168C">
            <w:pPr>
              <w:numPr>
                <w:ilvl w:val="0"/>
                <w:numId w:val="12"/>
              </w:numPr>
              <w:tabs>
                <w:tab w:val="clear" w:pos="304"/>
                <w:tab w:val="num" w:pos="192"/>
                <w:tab w:val="left" w:pos="338"/>
              </w:tabs>
              <w:ind w:left="283" w:hanging="233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ekran rozwijany elektrycznie,</w:t>
            </w:r>
          </w:p>
          <w:p w14:paraId="43D95705" w14:textId="77777777" w:rsidR="00AA085D" w:rsidRPr="00705491" w:rsidRDefault="00AA085D" w:rsidP="0071168C">
            <w:pPr>
              <w:numPr>
                <w:ilvl w:val="0"/>
                <w:numId w:val="12"/>
              </w:numPr>
              <w:tabs>
                <w:tab w:val="clear" w:pos="304"/>
                <w:tab w:val="num" w:pos="192"/>
                <w:tab w:val="left" w:pos="338"/>
              </w:tabs>
              <w:ind w:left="283" w:hanging="233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zasilanie 230V</w:t>
            </w:r>
          </w:p>
          <w:p w14:paraId="03EC448B" w14:textId="77777777" w:rsidR="00AA085D" w:rsidRPr="00705491" w:rsidRDefault="00AA085D" w:rsidP="0071168C">
            <w:pPr>
              <w:numPr>
                <w:ilvl w:val="0"/>
                <w:numId w:val="12"/>
              </w:numPr>
              <w:tabs>
                <w:tab w:val="clear" w:pos="304"/>
                <w:tab w:val="num" w:pos="192"/>
                <w:tab w:val="left" w:pos="338"/>
              </w:tabs>
              <w:ind w:left="283" w:hanging="233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wbudowany silnik tubowy</w:t>
            </w:r>
          </w:p>
          <w:p w14:paraId="1A0E474A" w14:textId="77777777" w:rsidR="00AA085D" w:rsidRPr="00705491" w:rsidRDefault="00AA085D" w:rsidP="0071168C">
            <w:pPr>
              <w:numPr>
                <w:ilvl w:val="0"/>
                <w:numId w:val="12"/>
              </w:numPr>
              <w:tabs>
                <w:tab w:val="clear" w:pos="304"/>
                <w:tab w:val="num" w:pos="192"/>
                <w:tab w:val="left" w:pos="338"/>
              </w:tabs>
              <w:ind w:left="283" w:hanging="233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dostępne formaty: 1:1, 4:3, 16:10, 16:9</w:t>
            </w:r>
          </w:p>
          <w:p w14:paraId="30D19D9A" w14:textId="77777777" w:rsidR="00AA085D" w:rsidRPr="00705491" w:rsidRDefault="00AA085D" w:rsidP="0071168C">
            <w:pPr>
              <w:numPr>
                <w:ilvl w:val="0"/>
                <w:numId w:val="12"/>
              </w:numPr>
              <w:tabs>
                <w:tab w:val="clear" w:pos="304"/>
                <w:tab w:val="num" w:pos="192"/>
                <w:tab w:val="left" w:pos="338"/>
              </w:tabs>
              <w:ind w:left="283" w:hanging="233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sterowanie na pilota IR w komplecie</w:t>
            </w:r>
          </w:p>
          <w:p w14:paraId="7497EDDD" w14:textId="77777777" w:rsidR="00AA085D" w:rsidRPr="00705491" w:rsidRDefault="00AA085D" w:rsidP="0071168C">
            <w:pPr>
              <w:numPr>
                <w:ilvl w:val="0"/>
                <w:numId w:val="12"/>
              </w:numPr>
              <w:tabs>
                <w:tab w:val="clear" w:pos="304"/>
                <w:tab w:val="num" w:pos="192"/>
                <w:tab w:val="left" w:pos="338"/>
              </w:tabs>
              <w:ind w:left="283" w:hanging="233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powierzchnia projekcyjna: matowa (biała) </w:t>
            </w:r>
          </w:p>
          <w:p w14:paraId="038D3E16" w14:textId="77777777" w:rsidR="0071168C" w:rsidRPr="0071168C" w:rsidRDefault="00AA085D" w:rsidP="0071168C">
            <w:pPr>
              <w:numPr>
                <w:ilvl w:val="0"/>
                <w:numId w:val="12"/>
              </w:numPr>
              <w:tabs>
                <w:tab w:val="clear" w:pos="304"/>
                <w:tab w:val="num" w:pos="192"/>
                <w:tab w:val="left" w:pos="338"/>
              </w:tabs>
              <w:ind w:left="283" w:hanging="233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rozmiar powierzchni projekcyjnej:</w:t>
            </w:r>
          </w:p>
          <w:p w14:paraId="5C937CC6" w14:textId="77777777" w:rsidR="00AA085D" w:rsidRPr="0071168C" w:rsidRDefault="00AA085D" w:rsidP="0071168C">
            <w:pPr>
              <w:tabs>
                <w:tab w:val="num" w:pos="192"/>
                <w:tab w:val="left" w:pos="338"/>
              </w:tabs>
              <w:ind w:left="283"/>
              <w:rPr>
                <w:rFonts w:ascii="Times New Roman" w:hAnsi="Times New Roman" w:cs="Times New Roman"/>
                <w:szCs w:val="20"/>
              </w:rPr>
            </w:pPr>
            <w:r w:rsidRPr="0071168C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szer. 203 cm, wys. min. 127 cm, </w:t>
            </w:r>
          </w:p>
          <w:p w14:paraId="2126AD45" w14:textId="77777777" w:rsidR="00AA085D" w:rsidRPr="00705491" w:rsidRDefault="00AA085D" w:rsidP="0071168C">
            <w:pPr>
              <w:numPr>
                <w:ilvl w:val="0"/>
                <w:numId w:val="12"/>
              </w:numPr>
              <w:tabs>
                <w:tab w:val="clear" w:pos="304"/>
                <w:tab w:val="num" w:pos="192"/>
                <w:tab w:val="left" w:pos="338"/>
              </w:tabs>
              <w:ind w:left="283" w:hanging="233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system mocowania ścienno-sufitowego 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D1F4C6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lastRenderedPageBreak/>
              <w:t>zestaw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8A83F6D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 w:rsidRPr="00705491">
              <w:rPr>
                <w:rFonts w:ascii="Times New Roman" w:eastAsia="Calibri" w:hAnsi="Times New Roman" w:cs="Times New Roman"/>
                <w:szCs w:val="20"/>
                <w:lang w:eastAsia="en-US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995F6DD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92C53F3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49D7F0C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91FCD2B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40ED459" w14:textId="77777777" w:rsidR="00AA085D" w:rsidRPr="00705491" w:rsidRDefault="00AA085D" w:rsidP="00AA085D">
            <w:pPr>
              <w:snapToGri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85D" w:rsidRPr="00705491" w14:paraId="1C63542F" w14:textId="77777777" w:rsidTr="002A490B">
        <w:trPr>
          <w:trHeight w:val="511"/>
        </w:trPr>
        <w:tc>
          <w:tcPr>
            <w:tcW w:w="527" w:type="dxa"/>
            <w:shd w:val="clear" w:color="auto" w:fill="auto"/>
          </w:tcPr>
          <w:p w14:paraId="20D19C58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4.</w:t>
            </w:r>
          </w:p>
        </w:tc>
        <w:tc>
          <w:tcPr>
            <w:tcW w:w="1991" w:type="dxa"/>
            <w:shd w:val="clear" w:color="auto" w:fill="auto"/>
          </w:tcPr>
          <w:p w14:paraId="2467ACE5" w14:textId="77777777" w:rsidR="00AA085D" w:rsidRPr="00705491" w:rsidRDefault="00AA085D" w:rsidP="00AA085D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Monitor</w:t>
            </w:r>
          </w:p>
        </w:tc>
        <w:tc>
          <w:tcPr>
            <w:tcW w:w="5387" w:type="dxa"/>
            <w:shd w:val="clear" w:color="auto" w:fill="auto"/>
          </w:tcPr>
          <w:p w14:paraId="38608743" w14:textId="77777777" w:rsidR="00AA085D" w:rsidRPr="00705491" w:rsidRDefault="00AA085D" w:rsidP="0071168C">
            <w:pPr>
              <w:numPr>
                <w:ilvl w:val="0"/>
                <w:numId w:val="13"/>
              </w:numPr>
              <w:tabs>
                <w:tab w:val="clear" w:pos="720"/>
                <w:tab w:val="num" w:pos="192"/>
              </w:tabs>
              <w:ind w:left="191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przekątna ekranu : 24 cale</w:t>
            </w:r>
          </w:p>
          <w:p w14:paraId="6A31E669" w14:textId="77777777" w:rsidR="00AA085D" w:rsidRPr="00705491" w:rsidRDefault="00AA085D" w:rsidP="0071168C">
            <w:pPr>
              <w:numPr>
                <w:ilvl w:val="0"/>
                <w:numId w:val="13"/>
              </w:numPr>
              <w:tabs>
                <w:tab w:val="clear" w:pos="720"/>
                <w:tab w:val="num" w:pos="192"/>
              </w:tabs>
              <w:ind w:left="191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Powłoka matrycy: matowa</w:t>
            </w:r>
          </w:p>
          <w:p w14:paraId="17613884" w14:textId="77777777" w:rsidR="00AA085D" w:rsidRPr="00705491" w:rsidRDefault="00AA085D" w:rsidP="0071168C">
            <w:pPr>
              <w:numPr>
                <w:ilvl w:val="0"/>
                <w:numId w:val="13"/>
              </w:numPr>
              <w:tabs>
                <w:tab w:val="clear" w:pos="720"/>
                <w:tab w:val="num" w:pos="192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 xml:space="preserve">Rodzaj matrycy: </w:t>
            </w:r>
            <w:r w:rsidRPr="00705491">
              <w:rPr>
                <w:rFonts w:ascii="Times New Roman" w:hAnsi="Times New Roman" w:cs="Times New Roman"/>
                <w:szCs w:val="20"/>
              </w:rPr>
              <w:t xml:space="preserve">LED, IPS </w:t>
            </w:r>
          </w:p>
          <w:p w14:paraId="07C1E8CA" w14:textId="77777777" w:rsidR="00AA085D" w:rsidRPr="00705491" w:rsidRDefault="00AA085D" w:rsidP="0071168C">
            <w:pPr>
              <w:numPr>
                <w:ilvl w:val="0"/>
                <w:numId w:val="13"/>
              </w:numPr>
              <w:tabs>
                <w:tab w:val="clear" w:pos="720"/>
                <w:tab w:val="num" w:pos="192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>Rozdzielczość ekranu: 1920 x 1080 (</w:t>
            </w:r>
            <w:proofErr w:type="spellStart"/>
            <w:r w:rsidRPr="00705491">
              <w:rPr>
                <w:rFonts w:ascii="Times New Roman" w:hAnsi="Times New Roman" w:cs="Times New Roman"/>
                <w:szCs w:val="20"/>
              </w:rPr>
              <w:t>FullHD</w:t>
            </w:r>
            <w:proofErr w:type="spellEnd"/>
            <w:r w:rsidRPr="00705491">
              <w:rPr>
                <w:rFonts w:ascii="Times New Roman" w:hAnsi="Times New Roman" w:cs="Times New Roman"/>
                <w:szCs w:val="20"/>
              </w:rPr>
              <w:t xml:space="preserve">) </w:t>
            </w:r>
          </w:p>
          <w:p w14:paraId="350C2FC7" w14:textId="77777777" w:rsidR="00AA085D" w:rsidRPr="00705491" w:rsidRDefault="00AA085D" w:rsidP="0071168C">
            <w:pPr>
              <w:numPr>
                <w:ilvl w:val="0"/>
                <w:numId w:val="13"/>
              </w:numPr>
              <w:tabs>
                <w:tab w:val="clear" w:pos="720"/>
                <w:tab w:val="num" w:pos="192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>Format ekranu: 16:9</w:t>
            </w:r>
          </w:p>
          <w:p w14:paraId="2F91A715" w14:textId="77777777" w:rsidR="00AA085D" w:rsidRPr="00705491" w:rsidRDefault="00AA085D" w:rsidP="0071168C">
            <w:pPr>
              <w:numPr>
                <w:ilvl w:val="0"/>
                <w:numId w:val="13"/>
              </w:numPr>
              <w:tabs>
                <w:tab w:val="clear" w:pos="720"/>
                <w:tab w:val="num" w:pos="192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 xml:space="preserve">Jasność:  nie mniej niż 250 cd/m² </w:t>
            </w:r>
          </w:p>
          <w:p w14:paraId="01C3968B" w14:textId="77777777" w:rsidR="00AA085D" w:rsidRPr="00705491" w:rsidRDefault="00AA085D" w:rsidP="0071168C">
            <w:pPr>
              <w:numPr>
                <w:ilvl w:val="0"/>
                <w:numId w:val="13"/>
              </w:numPr>
              <w:tabs>
                <w:tab w:val="clear" w:pos="720"/>
                <w:tab w:val="num" w:pos="192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 xml:space="preserve">Kontrast:  nie mniej niż 1000:1 </w:t>
            </w:r>
          </w:p>
          <w:p w14:paraId="4772F1AB" w14:textId="77777777" w:rsidR="00AA085D" w:rsidRPr="00705491" w:rsidRDefault="00AA085D" w:rsidP="0071168C">
            <w:pPr>
              <w:numPr>
                <w:ilvl w:val="0"/>
                <w:numId w:val="13"/>
              </w:numPr>
              <w:tabs>
                <w:tab w:val="clear" w:pos="720"/>
                <w:tab w:val="num" w:pos="192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 xml:space="preserve">Obsługiwane technologie: </w:t>
            </w:r>
            <w:proofErr w:type="spellStart"/>
            <w:r w:rsidRPr="00705491">
              <w:rPr>
                <w:rFonts w:ascii="Times New Roman" w:hAnsi="Times New Roman" w:cs="Times New Roman"/>
                <w:szCs w:val="20"/>
              </w:rPr>
              <w:t>FreeSync</w:t>
            </w:r>
            <w:proofErr w:type="spellEnd"/>
            <w:r w:rsidRPr="0070549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1FADF62E" w14:textId="77777777" w:rsidR="00AA085D" w:rsidRPr="00705491" w:rsidRDefault="00AA085D" w:rsidP="0071168C">
            <w:pPr>
              <w:numPr>
                <w:ilvl w:val="0"/>
                <w:numId w:val="13"/>
              </w:numPr>
              <w:tabs>
                <w:tab w:val="clear" w:pos="720"/>
                <w:tab w:val="num" w:pos="192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 xml:space="preserve">Złącza:  1 x HDMI , 1 x </w:t>
            </w:r>
            <w:proofErr w:type="spellStart"/>
            <w:r w:rsidRPr="00705491">
              <w:rPr>
                <w:rFonts w:ascii="Times New Roman" w:hAnsi="Times New Roman" w:cs="Times New Roman"/>
                <w:szCs w:val="20"/>
              </w:rPr>
              <w:t>DisplayPort</w:t>
            </w:r>
            <w:proofErr w:type="spellEnd"/>
            <w:r w:rsidRPr="00705491">
              <w:rPr>
                <w:rFonts w:ascii="Times New Roman" w:hAnsi="Times New Roman" w:cs="Times New Roman"/>
                <w:szCs w:val="20"/>
              </w:rPr>
              <w:t>, 1 x słuchawkowe, min. 1 x USB</w:t>
            </w:r>
          </w:p>
          <w:p w14:paraId="6FCA1102" w14:textId="77777777" w:rsidR="00AA085D" w:rsidRPr="00705491" w:rsidRDefault="00AA085D" w:rsidP="0071168C">
            <w:pPr>
              <w:numPr>
                <w:ilvl w:val="0"/>
                <w:numId w:val="13"/>
              </w:numPr>
              <w:tabs>
                <w:tab w:val="clear" w:pos="720"/>
                <w:tab w:val="num" w:pos="192"/>
              </w:tabs>
              <w:suppressAutoHyphens/>
              <w:ind w:left="191" w:hanging="142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Akcesoria: kabel HDMI, kabel USB, kabel zasilający  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FB72D0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szt.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A705D6C" w14:textId="77777777" w:rsidR="00AA085D" w:rsidRPr="00705491" w:rsidRDefault="00AA085D" w:rsidP="00AA08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3BCB322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930C9FC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FC1AFF2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487CA3A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186601E4" w14:textId="77777777" w:rsidR="00AA085D" w:rsidRPr="00705491" w:rsidRDefault="00AA085D" w:rsidP="00AA085D">
            <w:pPr>
              <w:snapToGri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85D" w:rsidRPr="00705491" w14:paraId="23F86B89" w14:textId="77777777" w:rsidTr="002A490B">
        <w:trPr>
          <w:trHeight w:val="458"/>
        </w:trPr>
        <w:tc>
          <w:tcPr>
            <w:tcW w:w="527" w:type="dxa"/>
            <w:shd w:val="clear" w:color="auto" w:fill="auto"/>
          </w:tcPr>
          <w:p w14:paraId="29A14613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5.</w:t>
            </w:r>
          </w:p>
        </w:tc>
        <w:tc>
          <w:tcPr>
            <w:tcW w:w="1991" w:type="dxa"/>
            <w:shd w:val="clear" w:color="auto" w:fill="auto"/>
          </w:tcPr>
          <w:p w14:paraId="2B0A06D1" w14:textId="77777777" w:rsidR="00AA085D" w:rsidRPr="00705491" w:rsidRDefault="00AA085D" w:rsidP="00AA085D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Gra CS COUNTER STRIKE GLOBAL OFFENSIVE PL PC STEAM KLUCZ+</w:t>
            </w:r>
          </w:p>
        </w:tc>
        <w:tc>
          <w:tcPr>
            <w:tcW w:w="5387" w:type="dxa"/>
            <w:shd w:val="clear" w:color="auto" w:fill="auto"/>
          </w:tcPr>
          <w:p w14:paraId="3AB45771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platforma: PC </w:t>
            </w:r>
          </w:p>
          <w:p w14:paraId="338B69E3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rodzaj: gra pełna</w:t>
            </w:r>
          </w:p>
          <w:p w14:paraId="0669E928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kompatybilna z systemem operacyjnym Windows 10</w:t>
            </w:r>
          </w:p>
          <w:p w14:paraId="28226625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wersja gry: cyfrowa (kod elektroniczny) </w:t>
            </w:r>
          </w:p>
          <w:p w14:paraId="4AB55F46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tryb gry: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singleplayer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i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multiplayer</w:t>
            </w:r>
            <w:proofErr w:type="spellEnd"/>
          </w:p>
          <w:p w14:paraId="2B14E55C" w14:textId="77777777" w:rsidR="00AA085D" w:rsidRPr="00705491" w:rsidRDefault="00AA085D" w:rsidP="0071168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wersja językowa: Polska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AFC799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szt.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18915DF" w14:textId="77777777" w:rsidR="00AA085D" w:rsidRPr="00705491" w:rsidRDefault="00AA085D" w:rsidP="00AA08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318C4F6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848C6A4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AF96C89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DC5A506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258CE8B" w14:textId="77777777" w:rsidR="00AA085D" w:rsidRPr="00705491" w:rsidRDefault="00AA085D" w:rsidP="00AA085D">
            <w:pPr>
              <w:snapToGri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85D" w:rsidRPr="00705491" w14:paraId="1F660DE2" w14:textId="77777777" w:rsidTr="002A490B">
        <w:trPr>
          <w:trHeight w:val="458"/>
        </w:trPr>
        <w:tc>
          <w:tcPr>
            <w:tcW w:w="527" w:type="dxa"/>
            <w:shd w:val="clear" w:color="auto" w:fill="auto"/>
          </w:tcPr>
          <w:p w14:paraId="0C4233BA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6.</w:t>
            </w:r>
          </w:p>
        </w:tc>
        <w:tc>
          <w:tcPr>
            <w:tcW w:w="1991" w:type="dxa"/>
            <w:shd w:val="clear" w:color="auto" w:fill="auto"/>
          </w:tcPr>
          <w:p w14:paraId="62C71F97" w14:textId="77777777" w:rsidR="00AA085D" w:rsidRPr="00705491" w:rsidRDefault="00AA085D" w:rsidP="00AA085D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Gra MINECRAFT</w:t>
            </w:r>
          </w:p>
        </w:tc>
        <w:tc>
          <w:tcPr>
            <w:tcW w:w="5387" w:type="dxa"/>
            <w:shd w:val="clear" w:color="auto" w:fill="auto"/>
          </w:tcPr>
          <w:p w14:paraId="0C13C677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platforma: PC </w:t>
            </w:r>
          </w:p>
          <w:p w14:paraId="6DB17834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rodzaj: gra pełna</w:t>
            </w:r>
          </w:p>
          <w:p w14:paraId="4C5D4CD7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kompatybilna z systemem operacyjnym Windows 10</w:t>
            </w:r>
          </w:p>
          <w:p w14:paraId="3259A7F4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wersja gry: cyfrowa (kod elektroniczny)</w:t>
            </w:r>
          </w:p>
          <w:p w14:paraId="348CF8EF" w14:textId="77777777" w:rsidR="00AA085D" w:rsidRPr="00705491" w:rsidRDefault="00AA085D" w:rsidP="0071168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color w:val="666666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tryb gry: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singleplayer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i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multiplayer</w:t>
            </w:r>
            <w:proofErr w:type="spellEnd"/>
          </w:p>
        </w:tc>
        <w:tc>
          <w:tcPr>
            <w:tcW w:w="808" w:type="dxa"/>
            <w:shd w:val="clear" w:color="auto" w:fill="auto"/>
            <w:vAlign w:val="center"/>
          </w:tcPr>
          <w:p w14:paraId="1F36B2A2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szt.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06FA11C" w14:textId="77777777" w:rsidR="00AA085D" w:rsidRPr="00705491" w:rsidRDefault="00AA085D" w:rsidP="00AA08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58461C0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2A6CD87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4279886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E131668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6D4F89CA" w14:textId="77777777" w:rsidR="00AA085D" w:rsidRPr="00705491" w:rsidRDefault="00AA085D" w:rsidP="00AA085D">
            <w:pPr>
              <w:snapToGri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85D" w:rsidRPr="00705491" w14:paraId="7309A3B6" w14:textId="77777777" w:rsidTr="002A490B">
        <w:trPr>
          <w:trHeight w:val="458"/>
        </w:trPr>
        <w:tc>
          <w:tcPr>
            <w:tcW w:w="527" w:type="dxa"/>
            <w:shd w:val="clear" w:color="auto" w:fill="auto"/>
          </w:tcPr>
          <w:p w14:paraId="292F688D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7.</w:t>
            </w:r>
          </w:p>
        </w:tc>
        <w:tc>
          <w:tcPr>
            <w:tcW w:w="1991" w:type="dxa"/>
            <w:shd w:val="clear" w:color="auto" w:fill="auto"/>
          </w:tcPr>
          <w:p w14:paraId="1ACAADB6" w14:textId="77777777" w:rsidR="00AA085D" w:rsidRPr="00705491" w:rsidRDefault="00AA085D" w:rsidP="00AA085D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Gra NEED FOR SPEED</w:t>
            </w:r>
          </w:p>
        </w:tc>
        <w:tc>
          <w:tcPr>
            <w:tcW w:w="5387" w:type="dxa"/>
            <w:shd w:val="clear" w:color="auto" w:fill="auto"/>
          </w:tcPr>
          <w:p w14:paraId="6C76D357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platforma: PC </w:t>
            </w:r>
          </w:p>
          <w:p w14:paraId="2596A199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rodzaj: gra pełna</w:t>
            </w:r>
          </w:p>
          <w:p w14:paraId="1EC24120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kompatybilna z systemem operacyjnym Windows 10</w:t>
            </w:r>
          </w:p>
          <w:p w14:paraId="1D493A99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wersja gry: pudełkowa lub cyfrowa</w:t>
            </w:r>
          </w:p>
          <w:p w14:paraId="1D59CE7C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tryb gry: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singleplayer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i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multiplayer</w:t>
            </w:r>
            <w:proofErr w:type="spellEnd"/>
          </w:p>
          <w:p w14:paraId="195328CA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wersja językowa: Polska</w:t>
            </w:r>
          </w:p>
          <w:p w14:paraId="26509AA3" w14:textId="3E582782" w:rsidR="00AA085D" w:rsidRPr="00705491" w:rsidRDefault="00AA085D" w:rsidP="0071168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color w:val="666666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wydanie z 2019</w:t>
            </w:r>
            <w:r w:rsidR="00951DE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r</w:t>
            </w:r>
            <w:r w:rsidR="00951DE1">
              <w:rPr>
                <w:rFonts w:ascii="Times New Roman" w:eastAsia="Times New Roman" w:hAnsi="Times New Roman" w:cs="Times New Roman"/>
                <w:color w:val="000000"/>
                <w:szCs w:val="20"/>
              </w:rPr>
              <w:t>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D491D1A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lastRenderedPageBreak/>
              <w:t>szt.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8EE6FFE" w14:textId="77777777" w:rsidR="00AA085D" w:rsidRPr="00705491" w:rsidRDefault="00AA085D" w:rsidP="00AA08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E4B65B9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D8A4D30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DC00255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A262CD3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55929276" w14:textId="77777777" w:rsidR="00AA085D" w:rsidRPr="00705491" w:rsidRDefault="00AA085D" w:rsidP="00AA085D">
            <w:pPr>
              <w:snapToGri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85D" w:rsidRPr="00705491" w14:paraId="06697AED" w14:textId="77777777" w:rsidTr="002A490B">
        <w:trPr>
          <w:trHeight w:val="458"/>
        </w:trPr>
        <w:tc>
          <w:tcPr>
            <w:tcW w:w="527" w:type="dxa"/>
            <w:shd w:val="clear" w:color="auto" w:fill="auto"/>
          </w:tcPr>
          <w:p w14:paraId="53DA7E11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8.</w:t>
            </w:r>
          </w:p>
        </w:tc>
        <w:tc>
          <w:tcPr>
            <w:tcW w:w="1991" w:type="dxa"/>
            <w:shd w:val="clear" w:color="auto" w:fill="auto"/>
          </w:tcPr>
          <w:p w14:paraId="0023433F" w14:textId="77777777" w:rsidR="00AA085D" w:rsidRPr="00705491" w:rsidRDefault="00AA085D" w:rsidP="00AA085D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Gra FIFA</w:t>
            </w:r>
          </w:p>
        </w:tc>
        <w:tc>
          <w:tcPr>
            <w:tcW w:w="5387" w:type="dxa"/>
            <w:shd w:val="clear" w:color="auto" w:fill="auto"/>
          </w:tcPr>
          <w:p w14:paraId="63D77F08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platforma: PC </w:t>
            </w:r>
          </w:p>
          <w:p w14:paraId="5D314A1F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rodzaj: gra pełna</w:t>
            </w:r>
          </w:p>
          <w:p w14:paraId="46F564EC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kompatybilna z systemem operacyjnym Windows 10</w:t>
            </w:r>
          </w:p>
          <w:p w14:paraId="4F2D8D85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wersja gry: pudełkowa lub cyfrowa</w:t>
            </w:r>
          </w:p>
          <w:p w14:paraId="219B14B7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tryb gry: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singleplayer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i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multiplayer</w:t>
            </w:r>
            <w:proofErr w:type="spellEnd"/>
          </w:p>
          <w:p w14:paraId="55766B73" w14:textId="77777777" w:rsidR="00AA085D" w:rsidRPr="00705491" w:rsidRDefault="00AA085D" w:rsidP="0071168C">
            <w:pPr>
              <w:numPr>
                <w:ilvl w:val="0"/>
                <w:numId w:val="14"/>
              </w:numPr>
              <w:tabs>
                <w:tab w:val="clear" w:pos="720"/>
                <w:tab w:val="num" w:pos="191"/>
              </w:tabs>
              <w:ind w:left="191" w:hanging="14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wersja językowa: Polska</w:t>
            </w:r>
          </w:p>
          <w:p w14:paraId="3B04F2BE" w14:textId="6534096A" w:rsidR="00AA085D" w:rsidRPr="00705491" w:rsidRDefault="00AA085D" w:rsidP="0071168C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191"/>
              </w:tabs>
              <w:ind w:left="191" w:hanging="142"/>
              <w:rPr>
                <w:rFonts w:ascii="Times New Roman" w:hAnsi="Times New Roman" w:cs="Times New Roman"/>
                <w:color w:val="666666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wydanie z  2021</w:t>
            </w:r>
            <w:r w:rsidR="00951DE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Pr="00705491">
              <w:rPr>
                <w:rFonts w:ascii="Times New Roman" w:eastAsia="Times New Roman" w:hAnsi="Times New Roman" w:cs="Times New Roman"/>
                <w:color w:val="000000"/>
                <w:szCs w:val="20"/>
              </w:rPr>
              <w:t>r</w:t>
            </w:r>
            <w:r w:rsidR="00951DE1">
              <w:rPr>
                <w:rFonts w:ascii="Times New Roman" w:eastAsia="Times New Roman" w:hAnsi="Times New Roman" w:cs="Times New Roman"/>
                <w:color w:val="000000"/>
                <w:szCs w:val="20"/>
              </w:rPr>
              <w:t>.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7E1464E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szt.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852EBAA" w14:textId="77777777" w:rsidR="00AA085D" w:rsidRPr="00705491" w:rsidRDefault="00AA085D" w:rsidP="00AA08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0279D9F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AD68D77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3FDEA9D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F1E87D0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14D1D4B" w14:textId="77777777" w:rsidR="00AA085D" w:rsidRPr="00705491" w:rsidRDefault="00AA085D" w:rsidP="00AA085D">
            <w:pPr>
              <w:snapToGri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85D" w:rsidRPr="00705491" w14:paraId="7DF638BD" w14:textId="77777777" w:rsidTr="002A490B">
        <w:trPr>
          <w:trHeight w:val="458"/>
        </w:trPr>
        <w:tc>
          <w:tcPr>
            <w:tcW w:w="527" w:type="dxa"/>
            <w:shd w:val="clear" w:color="auto" w:fill="auto"/>
          </w:tcPr>
          <w:p w14:paraId="179D7DD0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9.</w:t>
            </w:r>
          </w:p>
        </w:tc>
        <w:tc>
          <w:tcPr>
            <w:tcW w:w="1991" w:type="dxa"/>
            <w:shd w:val="clear" w:color="auto" w:fill="auto"/>
          </w:tcPr>
          <w:p w14:paraId="0FF05DE1" w14:textId="77777777" w:rsidR="00AA085D" w:rsidRPr="00705491" w:rsidRDefault="00AA085D" w:rsidP="00AA085D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Fotel obrotowy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>gamingowy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Cs w:val="20"/>
              </w:rPr>
              <w:t xml:space="preserve"> dla graczy</w:t>
            </w:r>
          </w:p>
        </w:tc>
        <w:tc>
          <w:tcPr>
            <w:tcW w:w="5387" w:type="dxa"/>
            <w:shd w:val="clear" w:color="auto" w:fill="auto"/>
          </w:tcPr>
          <w:p w14:paraId="134E359F" w14:textId="185A01F3" w:rsidR="00AA085D" w:rsidRPr="00705491" w:rsidRDefault="00AA085D" w:rsidP="0071168C">
            <w:pPr>
              <w:numPr>
                <w:ilvl w:val="0"/>
                <w:numId w:val="15"/>
              </w:numPr>
              <w:tabs>
                <w:tab w:val="clear" w:pos="720"/>
                <w:tab w:val="num" w:pos="191"/>
              </w:tabs>
              <w:ind w:left="190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udźwig: do 120</w:t>
            </w:r>
            <w:r w:rsidR="00951DE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705491">
              <w:rPr>
                <w:rFonts w:ascii="Times New Roman" w:eastAsia="Times New Roman" w:hAnsi="Times New Roman" w:cs="Times New Roman"/>
                <w:szCs w:val="20"/>
              </w:rPr>
              <w:t>kg</w:t>
            </w:r>
          </w:p>
          <w:p w14:paraId="3A6BD93A" w14:textId="77777777" w:rsidR="00AA085D" w:rsidRPr="00705491" w:rsidRDefault="00AA085D" w:rsidP="0071168C">
            <w:pPr>
              <w:numPr>
                <w:ilvl w:val="0"/>
                <w:numId w:val="15"/>
              </w:numPr>
              <w:tabs>
                <w:tab w:val="clear" w:pos="720"/>
                <w:tab w:val="num" w:pos="191"/>
              </w:tabs>
              <w:ind w:left="190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fotel na wzrost: 150 cm -  200 cm</w:t>
            </w:r>
          </w:p>
          <w:p w14:paraId="56796882" w14:textId="77777777" w:rsidR="00AA085D" w:rsidRPr="00705491" w:rsidRDefault="00AA085D" w:rsidP="0071168C">
            <w:pPr>
              <w:numPr>
                <w:ilvl w:val="0"/>
                <w:numId w:val="15"/>
              </w:numPr>
              <w:tabs>
                <w:tab w:val="clear" w:pos="720"/>
                <w:tab w:val="num" w:pos="191"/>
              </w:tabs>
              <w:ind w:left="190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Materiał wypełnienia: miękka elastyczna pianka odporna na odkształcenia</w:t>
            </w:r>
          </w:p>
          <w:p w14:paraId="0AAB1880" w14:textId="77777777" w:rsidR="00AA085D" w:rsidRPr="00705491" w:rsidRDefault="00AA085D" w:rsidP="0071168C">
            <w:pPr>
              <w:numPr>
                <w:ilvl w:val="0"/>
                <w:numId w:val="15"/>
              </w:numPr>
              <w:tabs>
                <w:tab w:val="clear" w:pos="720"/>
                <w:tab w:val="num" w:pos="191"/>
              </w:tabs>
              <w:ind w:left="190" w:hanging="142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Materiał obicia: skóra ekologiczna łatwa w pielęgnacji i odporna na uszkodzenia lub zamiennie wzmocniona perforowana oddychająca tkanina.</w:t>
            </w:r>
          </w:p>
          <w:p w14:paraId="60D78EBC" w14:textId="77777777" w:rsidR="00AA085D" w:rsidRPr="00705491" w:rsidRDefault="00AA085D" w:rsidP="0071168C">
            <w:pPr>
              <w:numPr>
                <w:ilvl w:val="0"/>
                <w:numId w:val="15"/>
              </w:numPr>
              <w:tabs>
                <w:tab w:val="clear" w:pos="720"/>
                <w:tab w:val="num" w:pos="191"/>
              </w:tabs>
              <w:ind w:left="190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wysoki zagłówek z poduszka pod kark</w:t>
            </w:r>
          </w:p>
          <w:p w14:paraId="488BB0E4" w14:textId="77777777" w:rsidR="00AA085D" w:rsidRPr="00705491" w:rsidRDefault="00AA085D" w:rsidP="0071168C">
            <w:pPr>
              <w:numPr>
                <w:ilvl w:val="0"/>
                <w:numId w:val="15"/>
              </w:numPr>
              <w:tabs>
                <w:tab w:val="clear" w:pos="720"/>
                <w:tab w:val="num" w:pos="191"/>
              </w:tabs>
              <w:ind w:left="190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poduszka lędźwiowa z regulacją wysokości</w:t>
            </w:r>
          </w:p>
          <w:p w14:paraId="320DF891" w14:textId="77777777" w:rsidR="00AA085D" w:rsidRPr="00705491" w:rsidRDefault="00AA085D" w:rsidP="0071168C">
            <w:pPr>
              <w:numPr>
                <w:ilvl w:val="0"/>
                <w:numId w:val="15"/>
              </w:numPr>
              <w:tabs>
                <w:tab w:val="clear" w:pos="720"/>
                <w:tab w:val="num" w:pos="191"/>
              </w:tabs>
              <w:ind w:left="190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wygodne podłokietniki wykonane z wytrzymałego tworzywa</w:t>
            </w:r>
          </w:p>
          <w:p w14:paraId="5D058F11" w14:textId="77777777" w:rsidR="00AA085D" w:rsidRPr="00705491" w:rsidRDefault="00AA085D" w:rsidP="0071168C">
            <w:pPr>
              <w:numPr>
                <w:ilvl w:val="0"/>
                <w:numId w:val="15"/>
              </w:numPr>
              <w:tabs>
                <w:tab w:val="clear" w:pos="720"/>
                <w:tab w:val="num" w:pos="191"/>
              </w:tabs>
              <w:ind w:left="190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wzmocniona solidna metalowa rama i podstawa pięcioramienna</w:t>
            </w:r>
          </w:p>
          <w:p w14:paraId="394E6873" w14:textId="77777777" w:rsidR="00AA085D" w:rsidRPr="00705491" w:rsidRDefault="00AA085D" w:rsidP="0071168C">
            <w:pPr>
              <w:numPr>
                <w:ilvl w:val="0"/>
                <w:numId w:val="15"/>
              </w:numPr>
              <w:tabs>
                <w:tab w:val="clear" w:pos="720"/>
                <w:tab w:val="num" w:pos="191"/>
              </w:tabs>
              <w:ind w:left="190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mechanizm bujania TILT z możliwością blokady oparcia w pozycji pionowej</w:t>
            </w:r>
          </w:p>
          <w:p w14:paraId="1009E57D" w14:textId="77777777" w:rsidR="00AA085D" w:rsidRPr="00705491" w:rsidRDefault="00AA085D" w:rsidP="0071168C">
            <w:pPr>
              <w:numPr>
                <w:ilvl w:val="0"/>
                <w:numId w:val="15"/>
              </w:numPr>
              <w:tabs>
                <w:tab w:val="clear" w:pos="720"/>
                <w:tab w:val="num" w:pos="191"/>
              </w:tabs>
              <w:ind w:left="190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podnośnik gazowy z płynną regulacją wysokości siedziska</w:t>
            </w:r>
          </w:p>
          <w:p w14:paraId="66B59A7D" w14:textId="77777777" w:rsidR="00AA085D" w:rsidRPr="00705491" w:rsidRDefault="00AA085D" w:rsidP="0071168C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191"/>
              </w:tabs>
              <w:ind w:left="190" w:hanging="142"/>
              <w:rPr>
                <w:rFonts w:ascii="Times New Roman" w:eastAsia="Times New Roman" w:hAnsi="Times New Roman" w:cs="Times New Roman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Cs w:val="20"/>
              </w:rPr>
              <w:t>podwójne, gumowane kółka jezdne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F4A272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  <w:t>szt.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708E4FA" w14:textId="77777777" w:rsidR="00AA085D" w:rsidRPr="00705491" w:rsidRDefault="00AA085D" w:rsidP="00AA08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05491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B45246F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6939974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772DCE5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C910A4C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2"/>
                <w:szCs w:val="20"/>
                <w:lang w:eastAsia="hi-IN" w:bidi="hi-IN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344B591" w14:textId="77777777" w:rsidR="00AA085D" w:rsidRPr="00705491" w:rsidRDefault="00AA085D" w:rsidP="00AA085D">
            <w:pPr>
              <w:snapToGrid w:val="0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85D" w:rsidRPr="00705491" w14:paraId="16566459" w14:textId="77777777" w:rsidTr="002A490B">
        <w:trPr>
          <w:trHeight w:val="620"/>
        </w:trPr>
        <w:tc>
          <w:tcPr>
            <w:tcW w:w="10480" w:type="dxa"/>
            <w:gridSpan w:val="6"/>
            <w:shd w:val="clear" w:color="auto" w:fill="auto"/>
            <w:vAlign w:val="center"/>
          </w:tcPr>
          <w:p w14:paraId="69EBAC49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/>
                <w:bCs/>
                <w:kern w:val="2"/>
                <w:szCs w:val="20"/>
                <w:lang w:eastAsia="hi-IN" w:bidi="hi-IN"/>
              </w:rPr>
              <w:t>Razem: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13D6695" w14:textId="77777777" w:rsidR="00AA085D" w:rsidRPr="00705491" w:rsidRDefault="00AA085D" w:rsidP="00AA085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B95117B" w14:textId="77777777" w:rsidR="00AA085D" w:rsidRPr="00705491" w:rsidRDefault="00AA085D" w:rsidP="00AA085D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0CC9418" w14:textId="77777777" w:rsidR="00AA085D" w:rsidRPr="00705491" w:rsidRDefault="00AA085D" w:rsidP="00AA085D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/>
                <w:bCs/>
                <w:kern w:val="2"/>
                <w:szCs w:val="20"/>
                <w:lang w:eastAsia="hi-IN" w:bidi="hi-IN"/>
              </w:rPr>
              <w:t>X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5A32A9" w14:textId="77777777" w:rsidR="00AA085D" w:rsidRPr="00705491" w:rsidRDefault="00AA085D" w:rsidP="00AA085D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</w:tbl>
    <w:p w14:paraId="0B5473D7" w14:textId="77777777" w:rsidR="00AA085D" w:rsidRPr="00705491" w:rsidRDefault="00AA085D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ECB9D9" w14:textId="77777777" w:rsidR="00AA085D" w:rsidRPr="00705491" w:rsidRDefault="00AA085D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A2A342" w14:textId="77777777" w:rsidR="00AA085D" w:rsidRPr="00705491" w:rsidRDefault="00AA085D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5DE442" w14:textId="77777777" w:rsidR="00AA085D" w:rsidRDefault="00AA085D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0A842D" w14:textId="77777777" w:rsidR="007D5D2C" w:rsidRDefault="007D5D2C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7DA823" w14:textId="77777777" w:rsidR="007D5D2C" w:rsidRDefault="007D5D2C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A80EDF" w14:textId="77777777" w:rsidR="007D5D2C" w:rsidRDefault="007D5D2C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4F57C8" w14:textId="77777777" w:rsidR="007D5D2C" w:rsidRDefault="007D5D2C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E7542B" w14:textId="77777777" w:rsidR="007D5D2C" w:rsidRPr="00705491" w:rsidRDefault="007D5D2C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94DE85" w14:textId="77777777" w:rsidR="00AA085D" w:rsidRPr="00705491" w:rsidRDefault="00AA085D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29798B" w14:textId="77777777" w:rsidR="00AA085D" w:rsidRDefault="00AA085D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28B29E" w14:textId="77777777" w:rsidR="007D5D2C" w:rsidRPr="00705491" w:rsidRDefault="007D5D2C" w:rsidP="007D5D2C">
      <w:pPr>
        <w:tabs>
          <w:tab w:val="left" w:pos="5358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491">
        <w:rPr>
          <w:rFonts w:ascii="Times New Roman" w:eastAsia="Times New Roman" w:hAnsi="Times New Roman" w:cs="Times New Roman"/>
          <w:b/>
          <w:sz w:val="20"/>
          <w:szCs w:val="20"/>
        </w:rPr>
        <w:t xml:space="preserve">Część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705491">
        <w:rPr>
          <w:rFonts w:ascii="Times New Roman" w:eastAsia="Times New Roman" w:hAnsi="Times New Roman" w:cs="Times New Roman"/>
          <w:b/>
          <w:sz w:val="20"/>
          <w:szCs w:val="20"/>
        </w:rPr>
        <w:t xml:space="preserve"> – Formularz cenowy – Oprogramowanie Pracownia Architektury krajobrazu w Zespole Szkół Nr 1 im. Marii Skłodowskiej - Curie w Wyszkowie </w:t>
      </w:r>
    </w:p>
    <w:p w14:paraId="06595189" w14:textId="77777777" w:rsidR="007D5D2C" w:rsidRDefault="007D5D2C" w:rsidP="007D5D2C">
      <w:pPr>
        <w:tabs>
          <w:tab w:val="left" w:pos="5358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491">
        <w:rPr>
          <w:rFonts w:ascii="Times New Roman" w:eastAsia="Times New Roman" w:hAnsi="Times New Roman" w:cs="Times New Roman"/>
          <w:b/>
          <w:sz w:val="20"/>
          <w:szCs w:val="20"/>
        </w:rPr>
        <w:t xml:space="preserve">i   </w:t>
      </w:r>
      <w:r w:rsidRPr="00705491">
        <w:rPr>
          <w:rFonts w:ascii="Times New Roman" w:hAnsi="Times New Roman" w:cs="Times New Roman"/>
          <w:b/>
          <w:sz w:val="20"/>
          <w:szCs w:val="20"/>
        </w:rPr>
        <w:t>Pracownia eksploatacji instalacji i urządzeń energetyki cieplnej w CEZiU „Kopernik” w Wyszkowie</w:t>
      </w:r>
    </w:p>
    <w:p w14:paraId="2B99AB3E" w14:textId="77777777" w:rsidR="007D5D2C" w:rsidRPr="00705491" w:rsidRDefault="007D5D2C" w:rsidP="007D5D2C">
      <w:pPr>
        <w:tabs>
          <w:tab w:val="left" w:pos="5358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511"/>
        <w:gridCol w:w="2574"/>
        <w:gridCol w:w="4678"/>
        <w:gridCol w:w="850"/>
        <w:gridCol w:w="709"/>
        <w:gridCol w:w="1418"/>
        <w:gridCol w:w="992"/>
        <w:gridCol w:w="992"/>
        <w:gridCol w:w="992"/>
        <w:gridCol w:w="1134"/>
      </w:tblGrid>
      <w:tr w:rsidR="007D5D2C" w:rsidRPr="00705491" w14:paraId="62830B66" w14:textId="77777777" w:rsidTr="00951DE1">
        <w:trPr>
          <w:trHeight w:val="920"/>
        </w:trPr>
        <w:tc>
          <w:tcPr>
            <w:tcW w:w="511" w:type="dxa"/>
            <w:shd w:val="clear" w:color="auto" w:fill="D9D9D9"/>
            <w:noWrap/>
            <w:vAlign w:val="center"/>
            <w:hideMark/>
          </w:tcPr>
          <w:p w14:paraId="414B4563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74" w:type="dxa"/>
            <w:shd w:val="clear" w:color="auto" w:fill="D9D9D9"/>
            <w:noWrap/>
            <w:vAlign w:val="center"/>
            <w:hideMark/>
          </w:tcPr>
          <w:p w14:paraId="7FB1B4F6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produktu</w:t>
            </w:r>
          </w:p>
          <w:p w14:paraId="5F7844F1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(narzędzia, sprzęt do pracowni)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14:paraId="23F9A9E5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minimalnych wymagań i parametrów technicznych</w:t>
            </w:r>
          </w:p>
        </w:tc>
        <w:tc>
          <w:tcPr>
            <w:tcW w:w="850" w:type="dxa"/>
            <w:shd w:val="clear" w:color="auto" w:fill="D9D9D9"/>
            <w:noWrap/>
            <w:vAlign w:val="center"/>
            <w:hideMark/>
          </w:tcPr>
          <w:p w14:paraId="3BF76F96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14:paraId="1E80AC94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14:paraId="4969707F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6D0DA3F5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3F57D674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netto  (5x6)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27CB0213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21B55E4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5DBACE23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     (7+8)</w:t>
            </w:r>
          </w:p>
        </w:tc>
      </w:tr>
      <w:tr w:rsidR="007D5D2C" w:rsidRPr="00705491" w14:paraId="2C362FF2" w14:textId="77777777" w:rsidTr="00951DE1">
        <w:trPr>
          <w:trHeight w:val="549"/>
        </w:trPr>
        <w:tc>
          <w:tcPr>
            <w:tcW w:w="511" w:type="dxa"/>
            <w:shd w:val="clear" w:color="auto" w:fill="D9D9D9"/>
            <w:noWrap/>
            <w:vAlign w:val="center"/>
            <w:hideMark/>
          </w:tcPr>
          <w:p w14:paraId="58593D77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4" w:type="dxa"/>
            <w:shd w:val="clear" w:color="auto" w:fill="D9D9D9"/>
            <w:noWrap/>
            <w:vAlign w:val="center"/>
            <w:hideMark/>
          </w:tcPr>
          <w:p w14:paraId="7297F045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14:paraId="49E97270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/>
            <w:noWrap/>
            <w:vAlign w:val="center"/>
            <w:hideMark/>
          </w:tcPr>
          <w:p w14:paraId="1BD817C5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14:paraId="4C149551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14:paraId="4CB11978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412AF0A7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275F0B44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43FE5F5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2265889A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D5D2C" w:rsidRPr="00705491" w14:paraId="45192BB5" w14:textId="77777777" w:rsidTr="00951DE1">
        <w:trPr>
          <w:trHeight w:val="549"/>
        </w:trPr>
        <w:tc>
          <w:tcPr>
            <w:tcW w:w="511" w:type="dxa"/>
            <w:shd w:val="clear" w:color="auto" w:fill="auto"/>
            <w:noWrap/>
            <w:vAlign w:val="center"/>
          </w:tcPr>
          <w:p w14:paraId="35DA3300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 w14:paraId="0EE369E9" w14:textId="77777777" w:rsidR="007D5D2C" w:rsidRPr="00705491" w:rsidRDefault="007D5D2C" w:rsidP="00951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Oprogramowanie CAD – </w:t>
            </w:r>
            <w:proofErr w:type="spellStart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proofErr w:type="spellEnd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 licencja na 15 stanowisk</w:t>
            </w:r>
          </w:p>
          <w:p w14:paraId="4562BA21" w14:textId="77777777" w:rsidR="007D5D2C" w:rsidRPr="00705491" w:rsidRDefault="007D5D2C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Pracownia Architektury krajobrazu w ZS 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8B5D73" w14:textId="77777777" w:rsidR="007D5D2C" w:rsidRPr="00705491" w:rsidRDefault="007D5D2C" w:rsidP="00951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Gardenphilia</w:t>
            </w:r>
            <w:proofErr w:type="spellEnd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 DESIGNER </w:t>
            </w:r>
          </w:p>
          <w:p w14:paraId="388D0056" w14:textId="77777777" w:rsidR="007D5D2C" w:rsidRPr="00705491" w:rsidRDefault="007D5D2C" w:rsidP="00951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2AAF4" w14:textId="77777777" w:rsidR="007D5D2C" w:rsidRPr="00705491" w:rsidRDefault="007D5D2C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SketchUp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74FF99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E69D3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E83F2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08888B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6B2E16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D3E9EA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1B3BC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5D2C" w:rsidRPr="00705491" w14:paraId="0CF3F4D6" w14:textId="77777777" w:rsidTr="00951DE1">
        <w:trPr>
          <w:trHeight w:val="549"/>
        </w:trPr>
        <w:tc>
          <w:tcPr>
            <w:tcW w:w="511" w:type="dxa"/>
            <w:shd w:val="clear" w:color="auto" w:fill="auto"/>
            <w:noWrap/>
            <w:vAlign w:val="center"/>
          </w:tcPr>
          <w:p w14:paraId="71AE94B2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 w14:paraId="518B579D" w14:textId="77777777" w:rsidR="007D5D2C" w:rsidRPr="00705491" w:rsidRDefault="007D5D2C" w:rsidP="00951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Oprogramowanie CAD - licencja edukacyjna na 15 stanowisk</w:t>
            </w:r>
          </w:p>
          <w:p w14:paraId="69AD120D" w14:textId="77777777" w:rsidR="007D5D2C" w:rsidRPr="00705491" w:rsidRDefault="007D5D2C" w:rsidP="00951DE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Pracownia eksploatacji instalacji i urządzeń energetyki cieplnej w CEZiU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9A6BC5" w14:textId="77777777" w:rsidR="007D5D2C" w:rsidRPr="00705491" w:rsidRDefault="007D5D2C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Tworzenie dokładnych rysunków 2D za pomocą łatwych w użyciu narzędzi rysunkowych</w:t>
            </w:r>
          </w:p>
          <w:p w14:paraId="52251F62" w14:textId="77777777" w:rsidR="007D5D2C" w:rsidRPr="00705491" w:rsidRDefault="007D5D2C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Projektowanie, rysowanie i tworzenie dokumentacji z zastosowaniem geometrii 2D</w:t>
            </w:r>
          </w:p>
          <w:p w14:paraId="7531E2FE" w14:textId="77777777" w:rsidR="007D5D2C" w:rsidRPr="00705491" w:rsidRDefault="007D5D2C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Dostęp do rozbudowanego zestawu narzędzi do edycji, projektowania i tworzenia opisów</w:t>
            </w:r>
          </w:p>
          <w:p w14:paraId="15DE15CC" w14:textId="77777777" w:rsidR="007D5D2C" w:rsidRPr="00705491" w:rsidRDefault="007D5D2C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Szybka praca przy użyciu intuicyjnego interfejsu użytkownika</w:t>
            </w:r>
          </w:p>
          <w:p w14:paraId="03F6FFC4" w14:textId="19395BF7" w:rsidR="007D5D2C" w:rsidRPr="00705491" w:rsidRDefault="007D5D2C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Moduł dla elektryków z biblioteką narzędzi oraz moduł do utworzenia schematów Instalacji sanitarnych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BEAEB6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151E8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F030A9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879525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716670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73A0CC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EC57E0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5D2C" w:rsidRPr="00705491" w14:paraId="0AB058D5" w14:textId="77777777" w:rsidTr="00951DE1">
        <w:trPr>
          <w:trHeight w:val="549"/>
        </w:trPr>
        <w:tc>
          <w:tcPr>
            <w:tcW w:w="511" w:type="dxa"/>
            <w:shd w:val="clear" w:color="auto" w:fill="auto"/>
            <w:noWrap/>
            <w:vAlign w:val="center"/>
          </w:tcPr>
          <w:p w14:paraId="06045BA9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74" w:type="dxa"/>
            <w:shd w:val="clear" w:color="auto" w:fill="auto"/>
            <w:noWrap/>
            <w:vAlign w:val="center"/>
          </w:tcPr>
          <w:p w14:paraId="703D126C" w14:textId="77777777" w:rsidR="007D5D2C" w:rsidRPr="00705491" w:rsidRDefault="007D5D2C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do kosztorysowania na 15 stanowisk komputerowych</w:t>
            </w:r>
          </w:p>
          <w:p w14:paraId="71F8A3A1" w14:textId="77777777" w:rsidR="007D5D2C" w:rsidRPr="00705491" w:rsidRDefault="007D5D2C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>Pracownia eksploatacji instalacji i urządzeń energetyki cieplnej w CEZiU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AA54FE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63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Kosztorysowanie szczegółowe i uproszczone</w:t>
            </w:r>
          </w:p>
          <w:p w14:paraId="238B77B5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63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Sporządzanie przedmiarów i obmiarów</w:t>
            </w:r>
          </w:p>
          <w:p w14:paraId="387C0FA7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63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Tworzenie kosztorysów zgodnie z normami obowiązującymi w Polsce i Unii Europejskiej – procedury FIDIC</w:t>
            </w:r>
          </w:p>
          <w:p w14:paraId="0A715CA7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63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Wbudowany pełny Wspólny Słownik Zamówień – kodu CPV</w:t>
            </w:r>
          </w:p>
          <w:p w14:paraId="39FC241F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Wczytywanie najpopularniejszych cenników i biuletynów cen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Bistyp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bistyp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Sekocenbud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Orgbud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Intercenbud</w:t>
            </w:r>
            <w:proofErr w:type="spellEnd"/>
          </w:p>
          <w:p w14:paraId="19028E9C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Czytanie kosztorysów zapisanych przez inne programy kosztorysowe, z formatów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ath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xml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pdf</w:t>
            </w:r>
          </w:p>
          <w:p w14:paraId="1225A5E1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Współpraca z programem PDF Kosztorys, wczytywanie obmiarów i kosztorysów z plików pdf</w:t>
            </w:r>
          </w:p>
          <w:p w14:paraId="49596CD9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63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Rozbudowana opcja wyszukiwania pozycji w katalogach norm, wyszukiwanie po fragmencie nazwy pozycji w wybranym katalogu, grupie katalogów czy wszystkich katalogach. Możliwość wyłączenia frazy z wyszukiwania. Szybkie wstawianie do kosztorysu znalezionej pozycji</w:t>
            </w:r>
          </w:p>
          <w:p w14:paraId="06B19EF2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63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Tworzenie własnych katalogów norm na podstawie pozycji kosztorysowych</w:t>
            </w:r>
          </w:p>
          <w:p w14:paraId="672B62C8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63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Wprowadzanie rozbudowanych wyliczeń przedmiarowych, wzory i funkcje matematyczne</w:t>
            </w:r>
          </w:p>
          <w:p w14:paraId="06798DB1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63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Wiele możliwości analizy kosztorysu</w:t>
            </w:r>
          </w:p>
          <w:p w14:paraId="003D7C85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Rozbudowany system wydruków z możliwością ich modyfikowania</w:t>
            </w:r>
          </w:p>
          <w:p w14:paraId="51DEBD27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Ukrywanie rozdziałów i pozycji w kosztorysie – obliczanie i drukowanie fragmentu kosztorysu. Wydruk pozycji ukrytych jako wariant, bez uwzględniania ich wartości w kosztorysie</w:t>
            </w:r>
          </w:p>
          <w:p w14:paraId="690B5BE8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Graficzna analiza wartości kosztorysu. Określenie procentowego i kwotowego udziału poszczególnych składników kosztorysu. Drukowanie wykresu</w:t>
            </w:r>
          </w:p>
          <w:p w14:paraId="73D1BA3B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Współpraca z programami do harmonogramowania: Harmonogram, Planista</w:t>
            </w:r>
          </w:p>
          <w:p w14:paraId="4FE2594D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Rozliczanie wykonanych robót. Podział kosztorysu wg zaawansowania robót (procentowo i ilościowo) i częściowe rozliczanie prac </w:t>
            </w:r>
          </w:p>
          <w:p w14:paraId="3988C028" w14:textId="77777777" w:rsidR="007D5D2C" w:rsidRPr="00705491" w:rsidRDefault="007D5D2C" w:rsidP="00951DE1">
            <w:pPr>
              <w:pStyle w:val="Akapitzlist"/>
              <w:numPr>
                <w:ilvl w:val="0"/>
                <w:numId w:val="2"/>
              </w:numPr>
              <w:tabs>
                <w:tab w:val="clear" w:pos="720"/>
              </w:tabs>
              <w:ind w:left="63" w:hanging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Obliczanie czasu pracy rusztowań oraz kosztów pracy deskowań, czy kosztów składowania/utylizacji gruzu</w:t>
            </w:r>
          </w:p>
          <w:p w14:paraId="4E40888F" w14:textId="77777777" w:rsidR="007D5D2C" w:rsidRPr="00705491" w:rsidRDefault="007D5D2C" w:rsidP="00951DE1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C3C179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20B89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E152AC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2D6A66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57A3B2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2FB8EF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6776D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5D2C" w:rsidRPr="00705491" w14:paraId="1DAC08E3" w14:textId="77777777" w:rsidTr="00951DE1">
        <w:trPr>
          <w:trHeight w:val="549"/>
        </w:trPr>
        <w:tc>
          <w:tcPr>
            <w:tcW w:w="10740" w:type="dxa"/>
            <w:gridSpan w:val="6"/>
            <w:shd w:val="clear" w:color="auto" w:fill="auto"/>
            <w:noWrap/>
            <w:vAlign w:val="center"/>
          </w:tcPr>
          <w:p w14:paraId="2A4C9AC1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Razem: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99A81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093023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88906C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953AE" w14:textId="77777777" w:rsidR="007D5D2C" w:rsidRPr="00705491" w:rsidRDefault="007D5D2C" w:rsidP="00951D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BDDBBA9" w14:textId="77777777" w:rsidR="007D5D2C" w:rsidRPr="00705491" w:rsidRDefault="007D5D2C" w:rsidP="007D5D2C">
      <w:pPr>
        <w:rPr>
          <w:rFonts w:ascii="Times New Roman" w:hAnsi="Times New Roman" w:cs="Times New Roman"/>
          <w:sz w:val="20"/>
          <w:szCs w:val="20"/>
        </w:rPr>
      </w:pPr>
    </w:p>
    <w:p w14:paraId="34754260" w14:textId="77777777" w:rsidR="0071168C" w:rsidRDefault="0071168C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019A5" w14:textId="77777777" w:rsidR="0071168C" w:rsidRDefault="0071168C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648E54" w14:textId="77777777" w:rsidR="0071168C" w:rsidRDefault="0071168C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B51FFA" w14:textId="77777777" w:rsidR="0071168C" w:rsidRDefault="0071168C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98B694" w14:textId="77777777" w:rsidR="007D5D2C" w:rsidRDefault="007D5D2C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A10FE0" w14:textId="77777777" w:rsidR="007D5D2C" w:rsidRPr="00705491" w:rsidRDefault="007D5D2C" w:rsidP="00AA085D">
      <w:pPr>
        <w:tabs>
          <w:tab w:val="left" w:pos="5358"/>
        </w:tabs>
        <w:ind w:left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EAE27D" w14:textId="77777777" w:rsidR="00AA085D" w:rsidRPr="00705491" w:rsidRDefault="00AA085D" w:rsidP="00AA085D">
      <w:pPr>
        <w:pStyle w:val="Akapitzlist"/>
        <w:tabs>
          <w:tab w:val="left" w:pos="5358"/>
        </w:tabs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491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7D5D2C">
        <w:rPr>
          <w:rFonts w:ascii="Times New Roman" w:hAnsi="Times New Roman" w:cs="Times New Roman"/>
          <w:b/>
          <w:sz w:val="20"/>
          <w:szCs w:val="20"/>
        </w:rPr>
        <w:t>4</w:t>
      </w:r>
      <w:r w:rsidRPr="00705491">
        <w:rPr>
          <w:rFonts w:ascii="Times New Roman" w:hAnsi="Times New Roman" w:cs="Times New Roman"/>
          <w:b/>
          <w:sz w:val="20"/>
          <w:szCs w:val="20"/>
        </w:rPr>
        <w:t xml:space="preserve"> – Formularz cenowy – Pracownia Komunikacji w języku obcym w Zespole Szkół Nr 1 im. Marii Skłodowskiej - Curie w Wyszkowie </w:t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512"/>
        <w:gridCol w:w="2006"/>
        <w:gridCol w:w="5245"/>
        <w:gridCol w:w="850"/>
        <w:gridCol w:w="709"/>
        <w:gridCol w:w="1418"/>
        <w:gridCol w:w="992"/>
        <w:gridCol w:w="992"/>
        <w:gridCol w:w="992"/>
        <w:gridCol w:w="1134"/>
      </w:tblGrid>
      <w:tr w:rsidR="0071168C" w:rsidRPr="00705491" w14:paraId="46631742" w14:textId="77777777" w:rsidTr="0071168C">
        <w:trPr>
          <w:trHeight w:val="673"/>
        </w:trPr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34FF8E48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06" w:type="dxa"/>
            <w:shd w:val="clear" w:color="auto" w:fill="D9D9D9" w:themeFill="background1" w:themeFillShade="D9"/>
            <w:noWrap/>
            <w:vAlign w:val="center"/>
            <w:hideMark/>
          </w:tcPr>
          <w:p w14:paraId="4B0234D3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produktu</w:t>
            </w:r>
          </w:p>
          <w:p w14:paraId="2EB1663C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(narzędzia, sprzęt do pracowni)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  <w:hideMark/>
          </w:tcPr>
          <w:p w14:paraId="66ABCEA2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Opis minimalnych wymagań i parametrów technicznych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6822F796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2081346C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17C4E18A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770D177D" w14:textId="77777777" w:rsidR="00AA085D" w:rsidRPr="00705491" w:rsidRDefault="0071168C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AA085D"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4C4B04A1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(5x6)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74FD75D1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9DD141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53718E0B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   </w:t>
            </w: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(7+8)</w:t>
            </w:r>
          </w:p>
        </w:tc>
      </w:tr>
      <w:tr w:rsidR="0071168C" w:rsidRPr="00705491" w14:paraId="08D91A18" w14:textId="77777777" w:rsidTr="0071168C">
        <w:trPr>
          <w:trHeight w:val="258"/>
        </w:trPr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628021F4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6" w:type="dxa"/>
            <w:shd w:val="clear" w:color="auto" w:fill="D9D9D9" w:themeFill="background1" w:themeFillShade="D9"/>
            <w:noWrap/>
            <w:vAlign w:val="center"/>
            <w:hideMark/>
          </w:tcPr>
          <w:p w14:paraId="68A38BD1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  <w:hideMark/>
          </w:tcPr>
          <w:p w14:paraId="6537CCA1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28B2386C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582B4B58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0FF64D15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76F7D77F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1D131E2C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793B5B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2E6BC78" w14:textId="77777777" w:rsidR="00AA085D" w:rsidRPr="00705491" w:rsidRDefault="00AA085D" w:rsidP="002A4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1168C" w:rsidRPr="00705491" w14:paraId="4E8297AF" w14:textId="77777777" w:rsidTr="0071168C">
        <w:trPr>
          <w:trHeight w:val="620"/>
        </w:trPr>
        <w:tc>
          <w:tcPr>
            <w:tcW w:w="512" w:type="dxa"/>
          </w:tcPr>
          <w:p w14:paraId="0BCAC92D" w14:textId="77777777" w:rsidR="00AA085D" w:rsidRPr="00705491" w:rsidRDefault="00AA085D" w:rsidP="002A490B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06" w:type="dxa"/>
          </w:tcPr>
          <w:p w14:paraId="7D9472E3" w14:textId="5BB89A2F" w:rsidR="00AA085D" w:rsidRPr="00705491" w:rsidRDefault="00AA085D" w:rsidP="002A49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System do nauczania języków obcych (16 specjalistycznych stanowisk dla uczniów </w:t>
            </w:r>
            <w:r w:rsidR="000F5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szkół ponadpodstawowych </w:t>
            </w: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1 dla nauczyciela)</w:t>
            </w:r>
          </w:p>
        </w:tc>
        <w:tc>
          <w:tcPr>
            <w:tcW w:w="5245" w:type="dxa"/>
          </w:tcPr>
          <w:p w14:paraId="4308651D" w14:textId="537A8CC4" w:rsidR="00AA085D" w:rsidRPr="00705491" w:rsidRDefault="00AA085D" w:rsidP="002A490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05491">
              <w:rPr>
                <w:rStyle w:val="normaltextrun"/>
                <w:sz w:val="20"/>
                <w:szCs w:val="20"/>
              </w:rPr>
              <w:t>Jednostka centralna systemu MPJ6 z wbudowanym wzmacniaczem 1 szt</w:t>
            </w:r>
            <w:r w:rsidR="00E25F73">
              <w:rPr>
                <w:rStyle w:val="normaltextrun"/>
                <w:sz w:val="20"/>
                <w:szCs w:val="20"/>
              </w:rPr>
              <w:t>.</w:t>
            </w:r>
            <w:r w:rsidRPr="00705491">
              <w:rPr>
                <w:rStyle w:val="eop"/>
                <w:sz w:val="20"/>
                <w:szCs w:val="20"/>
              </w:rPr>
              <w:t> </w:t>
            </w:r>
          </w:p>
          <w:p w14:paraId="341BE852" w14:textId="77777777" w:rsidR="00AA085D" w:rsidRPr="00705491" w:rsidRDefault="00AA085D" w:rsidP="002A490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05491">
              <w:rPr>
                <w:rStyle w:val="normaltextrun"/>
                <w:sz w:val="20"/>
                <w:szCs w:val="20"/>
              </w:rPr>
              <w:t>Przyłączeniowe stanowiska uczniowskie pojedyncze z złączem audio (wejście/wyjście), regulacją głośności oraz przyciskiem zgłoszeniowym SU4_PS 16 szt.</w:t>
            </w:r>
            <w:r w:rsidRPr="00705491">
              <w:rPr>
                <w:rStyle w:val="eop"/>
                <w:sz w:val="20"/>
                <w:szCs w:val="20"/>
              </w:rPr>
              <w:t> </w:t>
            </w:r>
          </w:p>
          <w:p w14:paraId="2DAC6303" w14:textId="500983F8" w:rsidR="00AA085D" w:rsidRPr="00705491" w:rsidRDefault="00AA085D" w:rsidP="002A490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05491">
              <w:rPr>
                <w:rStyle w:val="normaltextrun"/>
                <w:sz w:val="20"/>
                <w:szCs w:val="20"/>
              </w:rPr>
              <w:t>Profesjonalne słuchawki z mikrofonem dynamicznym GMH-8400 (5 lat </w:t>
            </w:r>
            <w:proofErr w:type="spellStart"/>
            <w:r w:rsidRPr="00705491">
              <w:rPr>
                <w:rStyle w:val="normaltextrun"/>
                <w:sz w:val="20"/>
                <w:szCs w:val="20"/>
              </w:rPr>
              <w:t>gw</w:t>
            </w:r>
            <w:proofErr w:type="spellEnd"/>
            <w:r w:rsidRPr="00705491">
              <w:rPr>
                <w:rStyle w:val="normaltextrun"/>
                <w:sz w:val="20"/>
                <w:szCs w:val="20"/>
              </w:rPr>
              <w:t>.)</w:t>
            </w:r>
            <w:r w:rsidR="00951DE1">
              <w:rPr>
                <w:rStyle w:val="normaltextrun"/>
                <w:sz w:val="20"/>
                <w:szCs w:val="20"/>
              </w:rPr>
              <w:t xml:space="preserve"> </w:t>
            </w:r>
            <w:r w:rsidRPr="00705491">
              <w:rPr>
                <w:rStyle w:val="normaltextrun"/>
                <w:sz w:val="20"/>
                <w:szCs w:val="20"/>
              </w:rPr>
              <w:t>17 szt. </w:t>
            </w:r>
            <w:r w:rsidRPr="00705491">
              <w:rPr>
                <w:rStyle w:val="eop"/>
                <w:sz w:val="20"/>
                <w:szCs w:val="20"/>
              </w:rPr>
              <w:t> </w:t>
            </w:r>
          </w:p>
          <w:p w14:paraId="495F4008" w14:textId="77777777" w:rsidR="00AA085D" w:rsidRPr="00705491" w:rsidRDefault="00AA085D" w:rsidP="002A490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05491">
              <w:rPr>
                <w:rStyle w:val="normaltextrun"/>
                <w:sz w:val="20"/>
                <w:szCs w:val="20"/>
              </w:rPr>
              <w:t>Okablowanie 9 szt.</w:t>
            </w:r>
            <w:r w:rsidRPr="00705491">
              <w:rPr>
                <w:rStyle w:val="eop"/>
                <w:sz w:val="20"/>
                <w:szCs w:val="20"/>
              </w:rPr>
              <w:t> </w:t>
            </w:r>
          </w:p>
          <w:p w14:paraId="662859DB" w14:textId="1F77115F" w:rsidR="00AA085D" w:rsidRPr="00705491" w:rsidRDefault="00AA085D" w:rsidP="002A490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05491">
              <w:rPr>
                <w:rStyle w:val="normaltextrun"/>
                <w:sz w:val="20"/>
                <w:szCs w:val="20"/>
              </w:rPr>
              <w:t>Głośniki do zabudowy w biurku - 2 szt</w:t>
            </w:r>
            <w:r w:rsidR="00E25F73">
              <w:rPr>
                <w:rStyle w:val="normaltextrun"/>
                <w:sz w:val="20"/>
                <w:szCs w:val="20"/>
              </w:rPr>
              <w:t>.</w:t>
            </w:r>
            <w:r w:rsidRPr="00705491">
              <w:rPr>
                <w:rStyle w:val="eop"/>
                <w:sz w:val="20"/>
                <w:szCs w:val="20"/>
              </w:rPr>
              <w:t> </w:t>
            </w:r>
          </w:p>
          <w:p w14:paraId="350C166D" w14:textId="77777777" w:rsidR="00AA085D" w:rsidRPr="00705491" w:rsidRDefault="00AA085D" w:rsidP="002A490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05491">
              <w:rPr>
                <w:rStyle w:val="normaltextrun"/>
                <w:sz w:val="20"/>
                <w:szCs w:val="20"/>
              </w:rPr>
              <w:t>Wieszaki do słuchawek - 17 szt. </w:t>
            </w:r>
            <w:r w:rsidRPr="00705491">
              <w:rPr>
                <w:rStyle w:val="eop"/>
                <w:sz w:val="20"/>
                <w:szCs w:val="20"/>
              </w:rPr>
              <w:t> </w:t>
            </w:r>
          </w:p>
          <w:p w14:paraId="2BC534B5" w14:textId="77777777" w:rsidR="00AA085D" w:rsidRPr="00705491" w:rsidRDefault="00AA085D" w:rsidP="002A490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05491">
              <w:rPr>
                <w:rStyle w:val="normaltextrun"/>
                <w:sz w:val="20"/>
                <w:szCs w:val="20"/>
              </w:rPr>
              <w:t>Oprogramowanie magnetofonu cyfrowego wraz z Trenerem Wymowy 1szt. </w:t>
            </w:r>
            <w:r w:rsidRPr="00705491">
              <w:rPr>
                <w:rStyle w:val="eop"/>
                <w:sz w:val="20"/>
                <w:szCs w:val="20"/>
              </w:rPr>
              <w:t> </w:t>
            </w:r>
          </w:p>
          <w:p w14:paraId="4783C6D1" w14:textId="77777777" w:rsidR="00AA085D" w:rsidRPr="00705491" w:rsidRDefault="00AA085D" w:rsidP="002A490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05491">
              <w:rPr>
                <w:rStyle w:val="normaltextrun"/>
                <w:sz w:val="20"/>
                <w:szCs w:val="20"/>
              </w:rPr>
              <w:t>Biurko nauczyciela – 1 </w:t>
            </w:r>
            <w:r w:rsidRPr="00705491">
              <w:rPr>
                <w:rStyle w:val="eop"/>
                <w:sz w:val="20"/>
                <w:szCs w:val="20"/>
              </w:rPr>
              <w:t> </w:t>
            </w:r>
          </w:p>
          <w:p w14:paraId="256F0935" w14:textId="77777777" w:rsidR="00AA085D" w:rsidRPr="00705491" w:rsidRDefault="00AA085D" w:rsidP="002A490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05491">
              <w:rPr>
                <w:rStyle w:val="normaltextrun"/>
                <w:sz w:val="20"/>
                <w:szCs w:val="20"/>
              </w:rPr>
              <w:t>Stoliki dla uczniów - 8</w:t>
            </w:r>
            <w:r w:rsidRPr="00705491">
              <w:rPr>
                <w:rStyle w:val="eop"/>
                <w:sz w:val="20"/>
                <w:szCs w:val="20"/>
              </w:rPr>
              <w:t> </w:t>
            </w:r>
          </w:p>
          <w:p w14:paraId="2FC10275" w14:textId="77777777" w:rsidR="00AA085D" w:rsidRPr="00705491" w:rsidRDefault="00AA085D" w:rsidP="002A490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05491">
              <w:rPr>
                <w:rStyle w:val="normaltextrun"/>
                <w:sz w:val="20"/>
                <w:szCs w:val="20"/>
              </w:rPr>
              <w:t>Krzesła - 17</w:t>
            </w:r>
            <w:r w:rsidRPr="00705491">
              <w:rPr>
                <w:rStyle w:val="eop"/>
                <w:sz w:val="20"/>
                <w:szCs w:val="20"/>
              </w:rPr>
              <w:t> </w:t>
            </w:r>
          </w:p>
          <w:p w14:paraId="1A8811EE" w14:textId="77777777" w:rsidR="00AA085D" w:rsidRPr="00705491" w:rsidRDefault="00AA085D" w:rsidP="002A490B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05491">
              <w:rPr>
                <w:rStyle w:val="normaltextrun"/>
                <w:sz w:val="20"/>
                <w:szCs w:val="20"/>
              </w:rPr>
              <w:t>Komputer dla nauczyciela z monitorem dotykowym na biurku nauczyciela  i3/8/256/W10/24"*</w:t>
            </w:r>
            <w:r w:rsidRPr="00705491">
              <w:rPr>
                <w:rStyle w:val="eop"/>
                <w:sz w:val="20"/>
                <w:szCs w:val="20"/>
              </w:rPr>
              <w:t> </w:t>
            </w:r>
            <w:r w:rsidRPr="00705491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71249F9D" w14:textId="77777777" w:rsidR="00AA085D" w:rsidRPr="00705491" w:rsidRDefault="00AA085D" w:rsidP="002A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zestaw</w:t>
            </w:r>
          </w:p>
        </w:tc>
        <w:tc>
          <w:tcPr>
            <w:tcW w:w="709" w:type="dxa"/>
            <w:vAlign w:val="center"/>
          </w:tcPr>
          <w:p w14:paraId="250C472B" w14:textId="77777777" w:rsidR="00AA085D" w:rsidRPr="00705491" w:rsidRDefault="00AA085D" w:rsidP="002A490B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312FD48" w14:textId="77777777" w:rsidR="00AA085D" w:rsidRPr="00705491" w:rsidRDefault="00AA085D" w:rsidP="002A490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8BA9FE" w14:textId="77777777" w:rsidR="00AA085D" w:rsidRPr="00705491" w:rsidRDefault="00AA085D" w:rsidP="002A490B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055243" w14:textId="77777777" w:rsidR="00AA085D" w:rsidRPr="00705491" w:rsidRDefault="00AA085D" w:rsidP="002A490B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3197C6" w14:textId="77777777" w:rsidR="00AA085D" w:rsidRPr="00705491" w:rsidRDefault="00AA085D" w:rsidP="002A490B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98730E" w14:textId="77777777" w:rsidR="00AA085D" w:rsidRPr="00705491" w:rsidRDefault="00AA085D" w:rsidP="002A490B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85D" w:rsidRPr="00705491" w14:paraId="0831961C" w14:textId="77777777" w:rsidTr="0071168C">
        <w:trPr>
          <w:trHeight w:val="495"/>
        </w:trPr>
        <w:tc>
          <w:tcPr>
            <w:tcW w:w="10740" w:type="dxa"/>
            <w:gridSpan w:val="6"/>
            <w:vAlign w:val="center"/>
          </w:tcPr>
          <w:p w14:paraId="0301E5E0" w14:textId="77777777" w:rsidR="00AA085D" w:rsidRPr="00705491" w:rsidRDefault="00AA085D" w:rsidP="002A490B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5491">
              <w:rPr>
                <w:rFonts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Razem: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7ADC78EB" w14:textId="77777777" w:rsidR="00AA085D" w:rsidRPr="00705491" w:rsidRDefault="00AA085D" w:rsidP="002A490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17D890" w14:textId="77777777" w:rsidR="00AA085D" w:rsidRPr="00705491" w:rsidRDefault="00AA085D" w:rsidP="002A490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DC138E" w14:textId="77777777" w:rsidR="00AA085D" w:rsidRPr="00705491" w:rsidRDefault="00AA085D" w:rsidP="002A490B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5491">
              <w:rPr>
                <w:rFonts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DE7298B" w14:textId="77777777" w:rsidR="00AA085D" w:rsidRPr="00705491" w:rsidRDefault="00AA085D" w:rsidP="002A490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1587720" w14:textId="77777777" w:rsidR="00AA085D" w:rsidRPr="00705491" w:rsidRDefault="00AA085D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69DF0759" w14:textId="77777777" w:rsidR="00AA085D" w:rsidRPr="00705491" w:rsidRDefault="00AA085D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C29E3EF" w14:textId="77777777" w:rsidR="00AA085D" w:rsidRDefault="00AA085D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E1A124D" w14:textId="77777777" w:rsidR="0071168C" w:rsidRDefault="0071168C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93D02F1" w14:textId="77777777" w:rsidR="0071168C" w:rsidRPr="00705491" w:rsidRDefault="0071168C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4A6B1C4" w14:textId="77777777" w:rsidR="0087257C" w:rsidRPr="00705491" w:rsidRDefault="0087257C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9FE7A5B" w14:textId="77777777" w:rsidR="0087257C" w:rsidRPr="00705491" w:rsidRDefault="0087257C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2A8B9D8" w14:textId="77777777" w:rsidR="0087257C" w:rsidRPr="00705491" w:rsidRDefault="0087257C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3DEE6391" w14:textId="77777777" w:rsidR="0087257C" w:rsidRPr="00705491" w:rsidRDefault="0087257C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D6E922E" w14:textId="77777777" w:rsidR="0087257C" w:rsidRPr="00705491" w:rsidRDefault="0087257C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5EAED1E" w14:textId="77777777" w:rsidR="0087257C" w:rsidRPr="00705491" w:rsidRDefault="0087257C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0975BDB" w14:textId="77777777" w:rsidR="0087257C" w:rsidRPr="00705491" w:rsidRDefault="0087257C" w:rsidP="00BD7A8C">
      <w:pPr>
        <w:pStyle w:val="Akapitzlist"/>
        <w:tabs>
          <w:tab w:val="left" w:pos="5358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9ABD718" w14:textId="77777777" w:rsidR="00BD7A8C" w:rsidRPr="00705491" w:rsidRDefault="00BD7A8C" w:rsidP="00BD7A8C">
      <w:pPr>
        <w:pStyle w:val="Akapitzlist"/>
        <w:tabs>
          <w:tab w:val="left" w:pos="5358"/>
        </w:tabs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491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7D5D2C">
        <w:rPr>
          <w:rFonts w:ascii="Times New Roman" w:hAnsi="Times New Roman" w:cs="Times New Roman"/>
          <w:b/>
          <w:sz w:val="20"/>
          <w:szCs w:val="20"/>
        </w:rPr>
        <w:t>5</w:t>
      </w:r>
      <w:r w:rsidRPr="00705491">
        <w:rPr>
          <w:rFonts w:ascii="Times New Roman" w:hAnsi="Times New Roman" w:cs="Times New Roman"/>
          <w:b/>
          <w:sz w:val="20"/>
          <w:szCs w:val="20"/>
        </w:rPr>
        <w:t xml:space="preserve"> – Formularz cenowy – </w:t>
      </w:r>
      <w:bookmarkStart w:id="8" w:name="_Hlk66431620"/>
      <w:r w:rsidR="00AA085D" w:rsidRPr="007054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257C" w:rsidRPr="00705491">
        <w:rPr>
          <w:rFonts w:ascii="Times New Roman" w:hAnsi="Times New Roman" w:cs="Times New Roman"/>
          <w:b/>
          <w:sz w:val="20"/>
          <w:szCs w:val="20"/>
        </w:rPr>
        <w:t>Wyposażenie</w:t>
      </w:r>
      <w:r w:rsidR="00AA085D" w:rsidRPr="00705491">
        <w:rPr>
          <w:rFonts w:ascii="Times New Roman" w:hAnsi="Times New Roman" w:cs="Times New Roman"/>
          <w:b/>
          <w:sz w:val="20"/>
          <w:szCs w:val="20"/>
        </w:rPr>
        <w:t xml:space="preserve"> Pracownia Organizacji usług kelnerskich </w:t>
      </w:r>
      <w:r w:rsidR="00241076" w:rsidRPr="00705491">
        <w:rPr>
          <w:rFonts w:ascii="Times New Roman" w:hAnsi="Times New Roman" w:cs="Times New Roman"/>
          <w:b/>
          <w:sz w:val="20"/>
          <w:szCs w:val="20"/>
        </w:rPr>
        <w:t>w Zespole Szkół Nr 1 im. Marii Skłodowskiej - Curie</w:t>
      </w:r>
      <w:r w:rsidR="0064269B" w:rsidRPr="00705491">
        <w:rPr>
          <w:rFonts w:ascii="Times New Roman" w:hAnsi="Times New Roman" w:cs="Times New Roman"/>
          <w:b/>
          <w:sz w:val="20"/>
          <w:szCs w:val="20"/>
        </w:rPr>
        <w:t xml:space="preserve"> w Wyszkowie </w:t>
      </w:r>
      <w:bookmarkEnd w:id="8"/>
      <w:r w:rsidR="00AA085D" w:rsidRPr="00705491">
        <w:rPr>
          <w:rFonts w:ascii="Times New Roman" w:hAnsi="Times New Roman" w:cs="Times New Roman"/>
          <w:b/>
          <w:sz w:val="20"/>
          <w:szCs w:val="20"/>
        </w:rPr>
        <w:br/>
        <w:t xml:space="preserve">i Pracownia Komunikacji w języku obcym w Zespole Szkół Nr 1 im. Marii Skłodowskiej - Curie w Wyszkowie  </w:t>
      </w:r>
    </w:p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512"/>
        <w:gridCol w:w="4132"/>
        <w:gridCol w:w="3610"/>
        <w:gridCol w:w="850"/>
        <w:gridCol w:w="631"/>
        <w:gridCol w:w="1314"/>
        <w:gridCol w:w="947"/>
        <w:gridCol w:w="947"/>
        <w:gridCol w:w="938"/>
        <w:gridCol w:w="969"/>
      </w:tblGrid>
      <w:tr w:rsidR="00A25C72" w:rsidRPr="00705491" w14:paraId="6660EA58" w14:textId="77777777" w:rsidTr="00EE547B">
        <w:trPr>
          <w:trHeight w:val="673"/>
        </w:trPr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50679B58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132" w:type="dxa"/>
            <w:shd w:val="clear" w:color="auto" w:fill="D9D9D9" w:themeFill="background1" w:themeFillShade="D9"/>
            <w:noWrap/>
            <w:vAlign w:val="center"/>
            <w:hideMark/>
          </w:tcPr>
          <w:p w14:paraId="31BF60E7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produktu</w:t>
            </w:r>
          </w:p>
          <w:p w14:paraId="15F540E8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(narzędzia, sprzęt do pracowni)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7CC7C697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Opis minimalnych wymagań i parametrów technicznych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171A858B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6F81F48B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678F6A89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03F6F54C" w14:textId="77777777" w:rsidR="00A25C72" w:rsidRPr="00705491" w:rsidRDefault="0071168C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A25C72"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342D0AD3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(5x6)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3F050C8E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BF7D80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303E7024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   </w:t>
            </w: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(7+8)</w:t>
            </w:r>
          </w:p>
        </w:tc>
      </w:tr>
      <w:tr w:rsidR="00A25C72" w:rsidRPr="00705491" w14:paraId="574ABEF1" w14:textId="77777777" w:rsidTr="00EE547B">
        <w:trPr>
          <w:trHeight w:val="258"/>
        </w:trPr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2F0B26EF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2" w:type="dxa"/>
            <w:shd w:val="clear" w:color="auto" w:fill="D9D9D9" w:themeFill="background1" w:themeFillShade="D9"/>
            <w:noWrap/>
            <w:vAlign w:val="center"/>
            <w:hideMark/>
          </w:tcPr>
          <w:p w14:paraId="59E1670E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373B61D2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7C24980B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22E9C746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7D8E83D8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5F64F73E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3F6DF671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8941C9F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651AFC37" w14:textId="77777777" w:rsidR="00A25C72" w:rsidRPr="00705491" w:rsidRDefault="00A25C72" w:rsidP="00E1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25C72" w:rsidRPr="00705491" w14:paraId="4563F9F5" w14:textId="77777777" w:rsidTr="00EE547B">
        <w:trPr>
          <w:trHeight w:val="526"/>
        </w:trPr>
        <w:tc>
          <w:tcPr>
            <w:tcW w:w="512" w:type="dxa"/>
          </w:tcPr>
          <w:p w14:paraId="698C1225" w14:textId="77777777" w:rsidR="00A25C72" w:rsidRPr="00705491" w:rsidRDefault="00A25C72" w:rsidP="0024107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132" w:type="dxa"/>
          </w:tcPr>
          <w:p w14:paraId="3DA0F32D" w14:textId="77777777" w:rsidR="00A25C72" w:rsidRPr="00705491" w:rsidRDefault="00A25C72" w:rsidP="00FE0F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Zestaw: komputer stacjonarny z urządzeniami peryferyjnymi oraz oprogramowaniem biurowym</w:t>
            </w:r>
          </w:p>
          <w:p w14:paraId="629DE81A" w14:textId="2697BA7C" w:rsidR="00AA085D" w:rsidRPr="00705491" w:rsidRDefault="00AA085D" w:rsidP="00FE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Pracownia Organizacji usług kelnerskich </w:t>
            </w:r>
            <w:r w:rsidR="00EE547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>– 16 szt.</w:t>
            </w:r>
          </w:p>
          <w:p w14:paraId="5EDE16B8" w14:textId="25D9DD5F" w:rsidR="00AA085D" w:rsidRPr="00705491" w:rsidRDefault="00AA085D" w:rsidP="00711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Pracownia Komunikacji w języku obcym </w:t>
            </w:r>
            <w:r w:rsidR="00EE547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>– 1 szt.</w:t>
            </w:r>
          </w:p>
        </w:tc>
        <w:tc>
          <w:tcPr>
            <w:tcW w:w="3119" w:type="dxa"/>
          </w:tcPr>
          <w:p w14:paraId="091A728E" w14:textId="77777777" w:rsidR="00A25C72" w:rsidRPr="00705491" w:rsidRDefault="00A25C72" w:rsidP="00210E38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Procesor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: Core I7/Ram: 8GB/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Dysk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SSD: 512GB/DVD-REC/Win10Pro/Office2019stan./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Peryferia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klawiatura+mysz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)/Monitor 24"IPS</w:t>
            </w:r>
          </w:p>
        </w:tc>
        <w:tc>
          <w:tcPr>
            <w:tcW w:w="850" w:type="dxa"/>
          </w:tcPr>
          <w:p w14:paraId="56A95FAA" w14:textId="77777777" w:rsidR="00A25C72" w:rsidRPr="00705491" w:rsidRDefault="00A25C72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  <w:p w14:paraId="3AC7F1CC" w14:textId="77777777" w:rsidR="00F74BEE" w:rsidRDefault="00F74BEE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D2A264F" w14:textId="77777777" w:rsidR="00F74BEE" w:rsidRDefault="00F74BEE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50CAE31" w14:textId="77777777" w:rsidR="00A25C72" w:rsidRPr="00705491" w:rsidRDefault="00A25C72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zestaw</w:t>
            </w:r>
          </w:p>
        </w:tc>
        <w:tc>
          <w:tcPr>
            <w:tcW w:w="709" w:type="dxa"/>
          </w:tcPr>
          <w:p w14:paraId="628373A0" w14:textId="77777777" w:rsidR="00AA085D" w:rsidRPr="00705491" w:rsidRDefault="00AA085D" w:rsidP="0024107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7F7BB8E" w14:textId="77777777" w:rsidR="00F74BEE" w:rsidRDefault="00F74BEE" w:rsidP="0024107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7948240" w14:textId="77777777" w:rsidR="00F74BEE" w:rsidRDefault="00F74BEE" w:rsidP="0024107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75582A1" w14:textId="77777777" w:rsidR="00A25C72" w:rsidRPr="00705491" w:rsidRDefault="00AA085D" w:rsidP="0024107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668128DC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4097FFA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B7F5D8D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034F237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3D1BE4" w14:textId="77777777" w:rsidR="00A25C72" w:rsidRPr="00705491" w:rsidRDefault="00A25C72" w:rsidP="002410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C72" w:rsidRPr="00705491" w14:paraId="5070E6FB" w14:textId="77777777" w:rsidTr="00EE547B">
        <w:trPr>
          <w:trHeight w:val="463"/>
        </w:trPr>
        <w:tc>
          <w:tcPr>
            <w:tcW w:w="512" w:type="dxa"/>
          </w:tcPr>
          <w:p w14:paraId="2778F6B6" w14:textId="77777777" w:rsidR="00A25C72" w:rsidRPr="00705491" w:rsidRDefault="00A25C72" w:rsidP="0024107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132" w:type="dxa"/>
          </w:tcPr>
          <w:p w14:paraId="669D5B43" w14:textId="77777777" w:rsidR="00A25C72" w:rsidRPr="00705491" w:rsidRDefault="00A25C72" w:rsidP="00FE0F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Drukarka laserowa ze skanerem i kopiarką A4</w:t>
            </w:r>
          </w:p>
          <w:p w14:paraId="3DC30D8E" w14:textId="3D0FEA2E" w:rsidR="00AA085D" w:rsidRPr="00705491" w:rsidRDefault="00AA085D" w:rsidP="00AA08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Pracownia Organizacji usług kelnerskich </w:t>
            </w:r>
            <w:r w:rsidR="00EE547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>– 1 szt.</w:t>
            </w:r>
          </w:p>
          <w:p w14:paraId="7EEBCFDB" w14:textId="320E5370" w:rsidR="00AA085D" w:rsidRPr="00705491" w:rsidRDefault="00AA085D" w:rsidP="00711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Pracownia Komunikacji w języku obcym </w:t>
            </w:r>
            <w:r w:rsidR="00EE547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>– 1 szt.</w:t>
            </w:r>
          </w:p>
        </w:tc>
        <w:tc>
          <w:tcPr>
            <w:tcW w:w="3119" w:type="dxa"/>
          </w:tcPr>
          <w:p w14:paraId="37920B81" w14:textId="77777777" w:rsidR="00A25C72" w:rsidRPr="00705491" w:rsidRDefault="00A25C72" w:rsidP="00210E38">
            <w:pPr>
              <w:tabs>
                <w:tab w:val="left" w:pos="284"/>
                <w:tab w:val="center" w:pos="4536"/>
                <w:tab w:val="right" w:pos="9072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Rozdzielczość druku w czerni i kolorze 600x600dpi /Szybkość druku w czerni i kolorze 27str/min/wifi</w:t>
            </w:r>
          </w:p>
        </w:tc>
        <w:tc>
          <w:tcPr>
            <w:tcW w:w="850" w:type="dxa"/>
          </w:tcPr>
          <w:p w14:paraId="78D032F2" w14:textId="77777777" w:rsidR="00AA085D" w:rsidRPr="00705491" w:rsidRDefault="00AA085D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63F5B02" w14:textId="77777777" w:rsidR="00F74BEE" w:rsidRDefault="00F74BEE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793478D" w14:textId="77777777" w:rsidR="00A25C72" w:rsidRPr="00705491" w:rsidRDefault="00A25C72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582CAE4F" w14:textId="77777777" w:rsidR="00AA085D" w:rsidRPr="00705491" w:rsidRDefault="00AA085D" w:rsidP="00241076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4527EE7B" w14:textId="77777777" w:rsidR="00F74BEE" w:rsidRDefault="00F74BEE" w:rsidP="00241076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  <w:p w14:paraId="27F4C019" w14:textId="77777777" w:rsidR="00A25C72" w:rsidRPr="00705491" w:rsidRDefault="00AA085D" w:rsidP="00241076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705491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</w:tcPr>
          <w:p w14:paraId="737A49A2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567C1CA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238A0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6C32E96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F0FE0" w14:textId="77777777" w:rsidR="00A25C72" w:rsidRPr="00705491" w:rsidRDefault="00A25C72" w:rsidP="002410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C72" w:rsidRPr="00705491" w14:paraId="3FF4D8F1" w14:textId="77777777" w:rsidTr="00EE547B">
        <w:trPr>
          <w:trHeight w:val="511"/>
        </w:trPr>
        <w:tc>
          <w:tcPr>
            <w:tcW w:w="512" w:type="dxa"/>
          </w:tcPr>
          <w:p w14:paraId="165A0686" w14:textId="77777777" w:rsidR="00A25C72" w:rsidRPr="00705491" w:rsidRDefault="00A25C72" w:rsidP="0024107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132" w:type="dxa"/>
          </w:tcPr>
          <w:p w14:paraId="16B90645" w14:textId="77777777" w:rsidR="00A25C72" w:rsidRPr="00705491" w:rsidRDefault="00A25C72" w:rsidP="00FE0F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Zestaw: dotykowy interaktywny monitor wraz z uchwytem mocującym i oprogramowaniem</w:t>
            </w:r>
          </w:p>
          <w:p w14:paraId="53323266" w14:textId="6AA3C5ED" w:rsidR="00AA085D" w:rsidRPr="00705491" w:rsidRDefault="00AA085D" w:rsidP="00AA08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Pracownia Organizacji usług kelnerskich </w:t>
            </w:r>
            <w:r w:rsidR="00EE547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>– 1 szt.</w:t>
            </w:r>
          </w:p>
          <w:p w14:paraId="47C448C6" w14:textId="27ED17ED" w:rsidR="00AA085D" w:rsidRPr="00705491" w:rsidRDefault="00AA085D" w:rsidP="00FE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Pracownia Komunikacji w języku obcym </w:t>
            </w:r>
            <w:r w:rsidR="00EE547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>– 1 szt.</w:t>
            </w:r>
          </w:p>
        </w:tc>
        <w:tc>
          <w:tcPr>
            <w:tcW w:w="3119" w:type="dxa"/>
          </w:tcPr>
          <w:p w14:paraId="5028A5FA" w14:textId="77777777" w:rsidR="00A25C72" w:rsidRPr="00705491" w:rsidRDefault="00A25C72" w:rsidP="00210E38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86" rozdzielczość 3840x2160 4k</w:t>
            </w:r>
          </w:p>
        </w:tc>
        <w:tc>
          <w:tcPr>
            <w:tcW w:w="850" w:type="dxa"/>
          </w:tcPr>
          <w:p w14:paraId="42743DB0" w14:textId="77777777" w:rsidR="00A25C72" w:rsidRPr="00705491" w:rsidRDefault="00A25C72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06F68ED" w14:textId="77777777" w:rsidR="00F74BEE" w:rsidRDefault="00F74BEE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D18F35C" w14:textId="77777777" w:rsidR="00F74BEE" w:rsidRDefault="00F74BEE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13CF128" w14:textId="77777777" w:rsidR="00A25C72" w:rsidRPr="00705491" w:rsidRDefault="00A25C72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zestaw</w:t>
            </w:r>
          </w:p>
        </w:tc>
        <w:tc>
          <w:tcPr>
            <w:tcW w:w="709" w:type="dxa"/>
          </w:tcPr>
          <w:p w14:paraId="29FC5D94" w14:textId="77777777" w:rsidR="00AA085D" w:rsidRPr="00705491" w:rsidRDefault="00AA085D" w:rsidP="00241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ECCA2" w14:textId="77777777" w:rsidR="00F74BEE" w:rsidRDefault="00F74BEE" w:rsidP="00241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D42D5" w14:textId="77777777" w:rsidR="00F74BEE" w:rsidRDefault="00F74BEE" w:rsidP="00241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9D95F" w14:textId="77777777" w:rsidR="00A25C72" w:rsidRPr="00705491" w:rsidRDefault="00AA085D" w:rsidP="00241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634CBE2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27E63B0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5C319F5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8C79D57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EBDFC8" w14:textId="77777777" w:rsidR="00A25C72" w:rsidRPr="00705491" w:rsidRDefault="00A25C72" w:rsidP="002410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C72" w:rsidRPr="00705491" w14:paraId="4B17F5DD" w14:textId="77777777" w:rsidTr="00EE547B">
        <w:trPr>
          <w:trHeight w:val="458"/>
        </w:trPr>
        <w:tc>
          <w:tcPr>
            <w:tcW w:w="512" w:type="dxa"/>
          </w:tcPr>
          <w:p w14:paraId="2F3374DC" w14:textId="77777777" w:rsidR="00A25C72" w:rsidRPr="00705491" w:rsidRDefault="00A25C72" w:rsidP="00241076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132" w:type="dxa"/>
          </w:tcPr>
          <w:p w14:paraId="6416F78F" w14:textId="77777777" w:rsidR="00A25C72" w:rsidRPr="00705491" w:rsidRDefault="00A25C72" w:rsidP="00FE0F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Wizualizer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przenośny</w:t>
            </w:r>
          </w:p>
          <w:p w14:paraId="60240868" w14:textId="4DBB981E" w:rsidR="00AA085D" w:rsidRPr="00705491" w:rsidRDefault="00AA085D" w:rsidP="00AA08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Pracownia Organizacji usług kelnerskich </w:t>
            </w:r>
            <w:r w:rsidR="00EE547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>– 1 szt.</w:t>
            </w:r>
          </w:p>
          <w:p w14:paraId="6163675A" w14:textId="30C79981" w:rsidR="00AA085D" w:rsidRPr="00705491" w:rsidRDefault="00AA085D" w:rsidP="00FE0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Pracownia Komunikacji w języku obcym </w:t>
            </w:r>
            <w:r w:rsidR="00EE547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>– 1 szt.</w:t>
            </w:r>
          </w:p>
        </w:tc>
        <w:tc>
          <w:tcPr>
            <w:tcW w:w="3119" w:type="dxa"/>
          </w:tcPr>
          <w:p w14:paraId="3D80E547" w14:textId="77777777" w:rsidR="00A25C72" w:rsidRPr="00705491" w:rsidRDefault="00A25C72" w:rsidP="00241076">
            <w:pPr>
              <w:shd w:val="clear" w:color="auto" w:fill="FFFFFF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Sensor (przetwornik): 1/3.2 CMOS Rozdzielczość (efektywna): Full HD 1080p (1920 x 1080) </w:t>
            </w:r>
            <w:proofErr w:type="spellStart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 Częstotliwość odświeżania: 60 FPS</w:t>
            </w:r>
          </w:p>
        </w:tc>
        <w:tc>
          <w:tcPr>
            <w:tcW w:w="850" w:type="dxa"/>
          </w:tcPr>
          <w:p w14:paraId="14E898C2" w14:textId="77777777" w:rsidR="00AA085D" w:rsidRPr="00705491" w:rsidRDefault="00AA085D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A38F44A" w14:textId="77777777" w:rsidR="00F74BEE" w:rsidRDefault="00F74BEE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6007BFF" w14:textId="77777777" w:rsidR="00A25C72" w:rsidRPr="00705491" w:rsidRDefault="00A25C72" w:rsidP="00241076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4BA1B98E" w14:textId="77777777" w:rsidR="00AA085D" w:rsidRPr="00705491" w:rsidRDefault="00AA085D" w:rsidP="00241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86736" w14:textId="77777777" w:rsidR="00F74BEE" w:rsidRDefault="00F74BEE" w:rsidP="00241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C484D" w14:textId="77777777" w:rsidR="00A25C72" w:rsidRPr="00705491" w:rsidRDefault="00AA085D" w:rsidP="00241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2EE88F7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4094127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2152B57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12C8EF5" w14:textId="77777777" w:rsidR="00A25C72" w:rsidRPr="00705491" w:rsidRDefault="00A25C72" w:rsidP="00241076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52BA4" w14:textId="77777777" w:rsidR="00A25C72" w:rsidRPr="00705491" w:rsidRDefault="00A25C72" w:rsidP="002410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BAE" w:rsidRPr="00705491" w14:paraId="64509112" w14:textId="77777777" w:rsidTr="00EE547B">
        <w:trPr>
          <w:trHeight w:val="458"/>
        </w:trPr>
        <w:tc>
          <w:tcPr>
            <w:tcW w:w="512" w:type="dxa"/>
          </w:tcPr>
          <w:p w14:paraId="762EFD30" w14:textId="62FE8A78" w:rsidR="002B3BAE" w:rsidRPr="00705491" w:rsidRDefault="002B3BAE" w:rsidP="00951DE1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  <w:r w:rsidRPr="00705491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32" w:type="dxa"/>
          </w:tcPr>
          <w:p w14:paraId="5A9BE9AC" w14:textId="77777777" w:rsidR="002B3BAE" w:rsidRDefault="002B3BAE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Niszczarka</w:t>
            </w:r>
          </w:p>
          <w:p w14:paraId="03B40D28" w14:textId="2A6064A5" w:rsidR="008E2C72" w:rsidRPr="00705491" w:rsidRDefault="008E2C72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>Pracownia Organizacji usług kelnerskich</w:t>
            </w:r>
          </w:p>
        </w:tc>
        <w:tc>
          <w:tcPr>
            <w:tcW w:w="3119" w:type="dxa"/>
          </w:tcPr>
          <w:p w14:paraId="2D696E9B" w14:textId="77777777" w:rsidR="002B3BAE" w:rsidRPr="00705491" w:rsidRDefault="002B3BAE" w:rsidP="00951DE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Szerokość szczeliny 230 mm topień tajnościO-3P-3P-4T-4</w:t>
            </w:r>
          </w:p>
        </w:tc>
        <w:tc>
          <w:tcPr>
            <w:tcW w:w="850" w:type="dxa"/>
          </w:tcPr>
          <w:p w14:paraId="40C4F731" w14:textId="77777777" w:rsidR="002B3BAE" w:rsidRPr="00705491" w:rsidRDefault="002B3BAE" w:rsidP="00951DE1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5F4BE632" w14:textId="77777777" w:rsidR="002B3BAE" w:rsidRPr="00705491" w:rsidRDefault="002B3BAE" w:rsidP="0095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DCAEC5E" w14:textId="77777777" w:rsidR="002B3BAE" w:rsidRPr="00705491" w:rsidRDefault="002B3BAE" w:rsidP="00951DE1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CDADB0A" w14:textId="77777777" w:rsidR="002B3BAE" w:rsidRPr="00705491" w:rsidRDefault="002B3BAE" w:rsidP="00951DE1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20971" w14:textId="77777777" w:rsidR="002B3BAE" w:rsidRPr="00705491" w:rsidRDefault="002B3BAE" w:rsidP="00951DE1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60102CE" w14:textId="77777777" w:rsidR="002B3BAE" w:rsidRPr="00705491" w:rsidRDefault="002B3BAE" w:rsidP="00951DE1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548A3" w14:textId="77777777" w:rsidR="002B3BAE" w:rsidRPr="00705491" w:rsidRDefault="002B3BAE" w:rsidP="00951DE1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BAE" w:rsidRPr="00705491" w14:paraId="1EAC1939" w14:textId="77777777" w:rsidTr="00EE547B">
        <w:trPr>
          <w:trHeight w:val="458"/>
        </w:trPr>
        <w:tc>
          <w:tcPr>
            <w:tcW w:w="512" w:type="dxa"/>
          </w:tcPr>
          <w:p w14:paraId="01DA431F" w14:textId="27F848FA" w:rsidR="002B3BAE" w:rsidRPr="00705491" w:rsidRDefault="002B3BAE" w:rsidP="00951DE1">
            <w:pPr>
              <w:pStyle w:val="Zawartotabeli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  <w:r w:rsidRPr="00705491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132" w:type="dxa"/>
          </w:tcPr>
          <w:p w14:paraId="157F2858" w14:textId="77777777" w:rsidR="002B3BAE" w:rsidRDefault="002B3BAE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Kserokopiarka</w:t>
            </w:r>
          </w:p>
          <w:p w14:paraId="2D4DBF19" w14:textId="4A3B62FA" w:rsidR="008E2C72" w:rsidRPr="00705491" w:rsidRDefault="008E2C72" w:rsidP="00951D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sz w:val="20"/>
                <w:szCs w:val="20"/>
              </w:rPr>
              <w:t>Pracownia Organizacji usług kelnerskich</w:t>
            </w:r>
          </w:p>
        </w:tc>
        <w:tc>
          <w:tcPr>
            <w:tcW w:w="3119" w:type="dxa"/>
          </w:tcPr>
          <w:p w14:paraId="1AA8FCD3" w14:textId="77777777" w:rsidR="002B3BAE" w:rsidRPr="00705491" w:rsidRDefault="002B3BAE" w:rsidP="00951DE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format: A3/format: A3/rozdzielczość druku mono: 1200x1200 </w:t>
            </w:r>
            <w:proofErr w:type="spellStart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/rozdzielczość druku mono: 1200x1200 </w:t>
            </w:r>
            <w:proofErr w:type="spellStart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/automatyczny </w:t>
            </w:r>
            <w:proofErr w:type="spellStart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adf</w:t>
            </w:r>
            <w:proofErr w:type="spellEnd"/>
          </w:p>
        </w:tc>
        <w:tc>
          <w:tcPr>
            <w:tcW w:w="850" w:type="dxa"/>
          </w:tcPr>
          <w:p w14:paraId="5FF7F3DB" w14:textId="77777777" w:rsidR="002B3BAE" w:rsidRPr="00705491" w:rsidRDefault="002B3BAE" w:rsidP="00951DE1">
            <w:pPr>
              <w:pStyle w:val="Zawartotabeli"/>
              <w:snapToGrid w:val="0"/>
              <w:ind w:left="-294" w:firstLine="29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05491">
              <w:rPr>
                <w:rFonts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46530428" w14:textId="77777777" w:rsidR="002B3BAE" w:rsidRPr="00705491" w:rsidRDefault="002B3BAE" w:rsidP="00951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9D34613" w14:textId="77777777" w:rsidR="002B3BAE" w:rsidRPr="00705491" w:rsidRDefault="002B3BAE" w:rsidP="00951DE1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34350C" w14:textId="77777777" w:rsidR="002B3BAE" w:rsidRPr="00705491" w:rsidRDefault="002B3BAE" w:rsidP="00951DE1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E3E7CD" w14:textId="77777777" w:rsidR="002B3BAE" w:rsidRPr="00705491" w:rsidRDefault="002B3BAE" w:rsidP="00951DE1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C40602B" w14:textId="77777777" w:rsidR="002B3BAE" w:rsidRPr="00705491" w:rsidRDefault="002B3BAE" w:rsidP="00951DE1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60A0A" w14:textId="77777777" w:rsidR="002B3BAE" w:rsidRPr="00705491" w:rsidRDefault="002B3BAE" w:rsidP="00951DE1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C72" w:rsidRPr="00705491" w14:paraId="0B79FFF3" w14:textId="77777777" w:rsidTr="0071168C">
        <w:trPr>
          <w:trHeight w:val="495"/>
        </w:trPr>
        <w:tc>
          <w:tcPr>
            <w:tcW w:w="10740" w:type="dxa"/>
            <w:gridSpan w:val="6"/>
            <w:vAlign w:val="center"/>
          </w:tcPr>
          <w:p w14:paraId="713FFD78" w14:textId="77777777" w:rsidR="00A25C72" w:rsidRPr="00705491" w:rsidRDefault="00A25C72" w:rsidP="00395244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5491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Razem: 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14:paraId="3EEBCACC" w14:textId="77777777" w:rsidR="00A25C72" w:rsidRPr="00705491" w:rsidRDefault="00A25C72" w:rsidP="0039524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CFC4A7" w14:textId="77777777" w:rsidR="00A25C72" w:rsidRPr="00705491" w:rsidRDefault="00A25C72" w:rsidP="0024107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B844FD" w14:textId="77777777" w:rsidR="00A25C72" w:rsidRPr="00705491" w:rsidRDefault="00AA085D" w:rsidP="0024107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5491">
              <w:rPr>
                <w:rFonts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73B5D61" w14:textId="77777777" w:rsidR="00A25C72" w:rsidRPr="00705491" w:rsidRDefault="00A25C72" w:rsidP="0039524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25CB91C" w14:textId="77777777" w:rsidR="00104323" w:rsidRPr="00705491" w:rsidRDefault="00104323" w:rsidP="00BD7A8C">
      <w:pPr>
        <w:tabs>
          <w:tab w:val="left" w:pos="535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EA93AB" w14:textId="30B8E458" w:rsidR="003D22C8" w:rsidRPr="00705491" w:rsidRDefault="003D22C8" w:rsidP="003D22C8">
      <w:pPr>
        <w:tabs>
          <w:tab w:val="left" w:pos="535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491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2B3BAE">
        <w:rPr>
          <w:rFonts w:ascii="Times New Roman" w:hAnsi="Times New Roman" w:cs="Times New Roman"/>
          <w:b/>
          <w:sz w:val="20"/>
          <w:szCs w:val="20"/>
        </w:rPr>
        <w:t>6</w:t>
      </w:r>
      <w:r w:rsidRPr="00705491">
        <w:rPr>
          <w:rFonts w:ascii="Times New Roman" w:hAnsi="Times New Roman" w:cs="Times New Roman"/>
          <w:b/>
          <w:sz w:val="20"/>
          <w:szCs w:val="20"/>
        </w:rPr>
        <w:t xml:space="preserve"> – Formularz cenowy – Pracownia Obsługi gości w Zespole Szkół Nr 1 im. Marii Skłodowskiej - Curie w Wyszkowie  </w:t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103"/>
        <w:gridCol w:w="850"/>
        <w:gridCol w:w="709"/>
        <w:gridCol w:w="1418"/>
        <w:gridCol w:w="992"/>
        <w:gridCol w:w="992"/>
        <w:gridCol w:w="992"/>
        <w:gridCol w:w="1134"/>
      </w:tblGrid>
      <w:tr w:rsidR="00A25C72" w:rsidRPr="00705491" w14:paraId="524019CC" w14:textId="77777777" w:rsidTr="00EE547B">
        <w:trPr>
          <w:trHeight w:val="769"/>
        </w:trPr>
        <w:tc>
          <w:tcPr>
            <w:tcW w:w="534" w:type="dxa"/>
            <w:shd w:val="clear" w:color="auto" w:fill="D9D9D9" w:themeFill="background1" w:themeFillShade="D9"/>
            <w:noWrap/>
            <w:vAlign w:val="center"/>
            <w:hideMark/>
          </w:tcPr>
          <w:p w14:paraId="7D2FF543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14:paraId="33E10C25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produktu</w:t>
            </w:r>
          </w:p>
          <w:p w14:paraId="5B9BA435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(narzędzia, sprzęt do pracowni)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  <w:hideMark/>
          </w:tcPr>
          <w:p w14:paraId="7CF76B01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Opis minimalnych wymagań i parametrów technicznych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3AD0F8D4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7DE6B368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167D872F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68B7C6DA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6D547C8C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netto  (5x6)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5D3B0184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B60C21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51FC2C66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     (7+8)</w:t>
            </w:r>
          </w:p>
        </w:tc>
      </w:tr>
      <w:tr w:rsidR="00A25C72" w:rsidRPr="00705491" w14:paraId="7D3D111B" w14:textId="77777777" w:rsidTr="00EE547B">
        <w:trPr>
          <w:trHeight w:val="356"/>
        </w:trPr>
        <w:tc>
          <w:tcPr>
            <w:tcW w:w="534" w:type="dxa"/>
            <w:shd w:val="clear" w:color="auto" w:fill="D9D9D9" w:themeFill="background1" w:themeFillShade="D9"/>
            <w:noWrap/>
            <w:vAlign w:val="center"/>
            <w:hideMark/>
          </w:tcPr>
          <w:p w14:paraId="002A91A9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14:paraId="7C22BF1B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  <w:hideMark/>
          </w:tcPr>
          <w:p w14:paraId="5C0A7049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178283F4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050CDC8B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59757D1D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0B4D995B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3B00E70A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AC4034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6727CF00" w14:textId="77777777" w:rsidR="00A25C72" w:rsidRPr="00705491" w:rsidRDefault="00A25C72" w:rsidP="003D2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25C72" w:rsidRPr="00705491" w14:paraId="78B06D90" w14:textId="77777777" w:rsidTr="00EE547B">
        <w:trPr>
          <w:trHeight w:val="620"/>
        </w:trPr>
        <w:tc>
          <w:tcPr>
            <w:tcW w:w="534" w:type="dxa"/>
          </w:tcPr>
          <w:p w14:paraId="2AC63E68" w14:textId="77777777" w:rsidR="00A25C72" w:rsidRPr="00705491" w:rsidRDefault="00A25C72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bookmarkStart w:id="9" w:name="_Hlk66365919"/>
            <w:bookmarkStart w:id="10" w:name="_Hlk66366067"/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126" w:type="dxa"/>
          </w:tcPr>
          <w:p w14:paraId="1254F087" w14:textId="77777777" w:rsidR="00A25C72" w:rsidRPr="00705491" w:rsidRDefault="00A25C72" w:rsidP="003D2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Zestaw: komputer stacjonarny klasy PC z urządzeniami peryferyjnymi oraz oprogramowaniem</w:t>
            </w:r>
          </w:p>
        </w:tc>
        <w:tc>
          <w:tcPr>
            <w:tcW w:w="5103" w:type="dxa"/>
          </w:tcPr>
          <w:p w14:paraId="5F9C2F3A" w14:textId="77777777" w:rsidR="00A25C72" w:rsidRPr="00705491" w:rsidRDefault="00A25C72" w:rsidP="00F74BEE">
            <w:pPr>
              <w:numPr>
                <w:ilvl w:val="0"/>
                <w:numId w:val="1"/>
              </w:numPr>
              <w:pBdr>
                <w:top w:val="single" w:sz="6" w:space="9" w:color="DDDDDD"/>
              </w:pBd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05491">
              <w:rPr>
                <w:rFonts w:ascii="Times New Roman" w:eastAsia="Times New Roman" w:hAnsi="Times New Roman" w:cs="Times New Roman"/>
                <w:b/>
                <w:color w:val="1C1C1B"/>
                <w:sz w:val="20"/>
                <w:szCs w:val="20"/>
                <w:lang w:val="en-GB"/>
              </w:rPr>
              <w:t>Komputer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b/>
                <w:color w:val="1C1C1B"/>
                <w:sz w:val="20"/>
                <w:szCs w:val="20"/>
                <w:lang w:val="en-GB"/>
              </w:rPr>
              <w:t xml:space="preserve">: </w:t>
            </w: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System:</w:t>
            </w:r>
            <w:r w:rsidR="001E29F2" w:rsidRPr="0070549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Microsoft Windows 10 Pro PL</w:t>
            </w:r>
          </w:p>
          <w:p w14:paraId="05CCA927" w14:textId="77777777" w:rsidR="00A25C72" w:rsidRPr="00705491" w:rsidRDefault="00A25C72" w:rsidP="000046B7">
            <w:pPr>
              <w:numPr>
                <w:ilvl w:val="0"/>
                <w:numId w:val="1"/>
              </w:numPr>
              <w:pBdr>
                <w:top w:val="single" w:sz="6" w:space="9" w:color="DDDDDD"/>
              </w:pBd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>Procesor:</w:t>
            </w:r>
            <w:r w:rsidR="001E29F2"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Intel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i5-9400</w:t>
            </w:r>
          </w:p>
          <w:p w14:paraId="1781F1EC" w14:textId="77777777" w:rsidR="00A25C72" w:rsidRPr="00705491" w:rsidRDefault="00A25C72" w:rsidP="000046B7">
            <w:pPr>
              <w:numPr>
                <w:ilvl w:val="0"/>
                <w:numId w:val="1"/>
              </w:numPr>
              <w:pBdr>
                <w:top w:val="single" w:sz="6" w:space="9" w:color="DDDDDD"/>
              </w:pBd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>Grafika:</w:t>
            </w:r>
            <w:r w:rsidR="001E29F2"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>Intel UHD Graphics 630</w:t>
            </w:r>
          </w:p>
          <w:p w14:paraId="6F2A996A" w14:textId="77777777" w:rsidR="00A25C72" w:rsidRPr="00705491" w:rsidRDefault="00A25C72" w:rsidP="000046B7">
            <w:pPr>
              <w:numPr>
                <w:ilvl w:val="0"/>
                <w:numId w:val="1"/>
              </w:numPr>
              <w:pBdr>
                <w:top w:val="single" w:sz="6" w:space="9" w:color="DDDDDD"/>
              </w:pBd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>Pamięć RAM:8 GB</w:t>
            </w:r>
          </w:p>
          <w:p w14:paraId="504C5791" w14:textId="77777777" w:rsidR="00A25C72" w:rsidRPr="00705491" w:rsidRDefault="00A25C72" w:rsidP="003D22C8">
            <w:pPr>
              <w:rPr>
                <w:rFonts w:ascii="Times New Roman" w:eastAsia="Times New Roman" w:hAnsi="Times New Roman" w:cs="Times New Roman"/>
                <w:color w:val="1C1C1B"/>
                <w:sz w:val="20"/>
                <w:szCs w:val="20"/>
                <w:lang w:val="en-GB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color w:val="1C1C1B"/>
                <w:sz w:val="20"/>
                <w:szCs w:val="20"/>
                <w:lang w:val="en-GB"/>
              </w:rPr>
              <w:t>Monitor:</w:t>
            </w:r>
            <w:r w:rsidRPr="00705491">
              <w:rPr>
                <w:rFonts w:ascii="Times New Roman" w:eastAsia="Times New Roman" w:hAnsi="Times New Roman" w:cs="Times New Roman"/>
                <w:color w:val="1C1C1B"/>
                <w:sz w:val="20"/>
                <w:szCs w:val="20"/>
                <w:lang w:val="en-GB"/>
              </w:rPr>
              <w:t xml:space="preserve"> </w:t>
            </w:r>
            <w:hyperlink r:id="rId8" w:tooltip="Typ matrycy - monitory" w:history="1">
              <w:proofErr w:type="spellStart"/>
              <w:r w:rsidRPr="00705491">
                <w:rPr>
                  <w:rFonts w:ascii="Times New Roman" w:eastAsia="Times New Roman" w:hAnsi="Times New Roman" w:cs="Times New Roman"/>
                  <w:color w:val="1C1C1B"/>
                  <w:sz w:val="20"/>
                  <w:szCs w:val="20"/>
                  <w:lang w:val="en-GB"/>
                </w:rPr>
                <w:t>Ekran</w:t>
              </w:r>
              <w:proofErr w:type="spellEnd"/>
              <w:r w:rsidRPr="00705491">
                <w:rPr>
                  <w:rFonts w:ascii="Times New Roman" w:eastAsia="Times New Roman" w:hAnsi="Times New Roman" w:cs="Times New Roman"/>
                  <w:color w:val="1C1C1B"/>
                  <w:sz w:val="20"/>
                  <w:szCs w:val="20"/>
                  <w:lang w:val="en-GB"/>
                </w:rPr>
                <w:t>  </w:t>
              </w:r>
            </w:hyperlink>
            <w:r w:rsidRPr="00705491">
              <w:rPr>
                <w:rFonts w:ascii="Times New Roman" w:eastAsia="Times New Roman" w:hAnsi="Times New Roman" w:cs="Times New Roman"/>
                <w:color w:val="1C1C1B"/>
                <w:sz w:val="20"/>
                <w:szCs w:val="20"/>
                <w:lang w:val="en-GB"/>
              </w:rPr>
              <w:t> </w:t>
            </w:r>
            <w:r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  <w:lang w:val="en-GB"/>
              </w:rPr>
              <w:t xml:space="preserve">24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  <w:lang w:val="en-GB"/>
              </w:rPr>
              <w:t>cale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  <w:lang w:val="en-GB"/>
              </w:rPr>
              <w:t>, TFT, 1920 x 1080</w:t>
            </w:r>
          </w:p>
          <w:p w14:paraId="1BC82A6C" w14:textId="77777777" w:rsidR="00A25C72" w:rsidRPr="00705491" w:rsidRDefault="004C7F40" w:rsidP="003D22C8">
            <w:pPr>
              <w:rPr>
                <w:rFonts w:ascii="Times New Roman" w:eastAsia="Times New Roman" w:hAnsi="Times New Roman" w:cs="Times New Roman"/>
                <w:color w:val="1C1C1B"/>
                <w:sz w:val="20"/>
                <w:szCs w:val="20"/>
              </w:rPr>
            </w:pPr>
            <w:hyperlink r:id="rId9" w:tooltip="Czas reakcji matrycy" w:history="1">
              <w:r w:rsidR="00A25C72" w:rsidRPr="00705491">
                <w:rPr>
                  <w:rFonts w:ascii="Times New Roman" w:eastAsia="Times New Roman" w:hAnsi="Times New Roman" w:cs="Times New Roman"/>
                  <w:color w:val="1C1C1B"/>
                  <w:sz w:val="20"/>
                  <w:szCs w:val="20"/>
                </w:rPr>
                <w:t>Czas reakcji matrycy  </w:t>
              </w:r>
            </w:hyperlink>
            <w:r w:rsidR="00A25C72" w:rsidRPr="00705491">
              <w:rPr>
                <w:rFonts w:ascii="Times New Roman" w:eastAsia="Times New Roman" w:hAnsi="Times New Roman" w:cs="Times New Roman"/>
                <w:color w:val="1C1C1B"/>
                <w:sz w:val="20"/>
                <w:szCs w:val="20"/>
              </w:rPr>
              <w:t> </w:t>
            </w:r>
            <w:r w:rsidR="00A25C72"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</w:rPr>
              <w:t>1 ms</w:t>
            </w:r>
          </w:p>
          <w:p w14:paraId="6910356B" w14:textId="77777777" w:rsidR="00A25C72" w:rsidRPr="00705491" w:rsidRDefault="004C7F40" w:rsidP="003D22C8">
            <w:pPr>
              <w:rPr>
                <w:rFonts w:ascii="Times New Roman" w:eastAsia="Times New Roman" w:hAnsi="Times New Roman" w:cs="Times New Roman"/>
                <w:color w:val="1C1C1B"/>
                <w:sz w:val="20"/>
                <w:szCs w:val="20"/>
              </w:rPr>
            </w:pPr>
            <w:hyperlink r:id="rId10" w:tooltip="Częstotliwość odświeżania obrazu monitora" w:history="1">
              <w:r w:rsidR="00A25C72" w:rsidRPr="00705491">
                <w:rPr>
                  <w:rFonts w:ascii="Times New Roman" w:eastAsia="Times New Roman" w:hAnsi="Times New Roman" w:cs="Times New Roman"/>
                  <w:color w:val="1C1C1B"/>
                  <w:sz w:val="20"/>
                  <w:szCs w:val="20"/>
                </w:rPr>
                <w:t>Częstotliwość odświeżania obrazu  </w:t>
              </w:r>
            </w:hyperlink>
            <w:r w:rsidR="00A25C72" w:rsidRPr="00705491">
              <w:rPr>
                <w:rFonts w:ascii="Times New Roman" w:eastAsia="Times New Roman" w:hAnsi="Times New Roman" w:cs="Times New Roman"/>
                <w:color w:val="1C1C1B"/>
                <w:sz w:val="20"/>
                <w:szCs w:val="20"/>
              </w:rPr>
              <w:t> </w:t>
            </w:r>
            <w:r w:rsidR="00A25C72"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</w:rPr>
              <w:t>144 Hz</w:t>
            </w:r>
          </w:p>
          <w:p w14:paraId="2DDE2EF3" w14:textId="77777777" w:rsidR="00A25C72" w:rsidRPr="00705491" w:rsidRDefault="00A25C72" w:rsidP="003D22C8">
            <w:pPr>
              <w:rPr>
                <w:rFonts w:ascii="Times New Roman" w:eastAsia="Times New Roman" w:hAnsi="Times New Roman" w:cs="Times New Roman"/>
                <w:color w:val="1C1C1B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1C1C1B"/>
                <w:sz w:val="20"/>
                <w:szCs w:val="20"/>
              </w:rPr>
              <w:t>Złącza   </w:t>
            </w:r>
            <w:proofErr w:type="spellStart"/>
            <w:r w:rsidR="00E62C64" w:rsidRPr="0070549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62C64" w:rsidRPr="00705491">
              <w:rPr>
                <w:rFonts w:ascii="Times New Roman" w:hAnsi="Times New Roman" w:cs="Times New Roman"/>
                <w:sz w:val="20"/>
                <w:szCs w:val="20"/>
              </w:rPr>
              <w:instrText>HYPERLINK "https://www.euro.com.pl/slownik.bhtml?definitionId=3475894478" \o "DisplayPort"</w:instrText>
            </w:r>
            <w:r w:rsidR="00E62C64" w:rsidRPr="007054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</w:rPr>
              <w:t>DisplayPort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</w:rPr>
              <w:t xml:space="preserve"> x 1</w:t>
            </w:r>
            <w:r w:rsidR="00E62C64" w:rsidRPr="007054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</w:rPr>
              <w:t>, </w:t>
            </w:r>
            <w:hyperlink r:id="rId11" w:tooltip="DVI (Digital Video Interface)" w:history="1">
              <w:r w:rsidRPr="00705491">
                <w:rPr>
                  <w:rFonts w:ascii="Times New Roman" w:eastAsia="Times New Roman" w:hAnsi="Times New Roman" w:cs="Times New Roman"/>
                  <w:bCs/>
                  <w:color w:val="1C1C1B"/>
                  <w:sz w:val="20"/>
                  <w:szCs w:val="20"/>
                </w:rPr>
                <w:t>DVI x 1</w:t>
              </w:r>
            </w:hyperlink>
            <w:r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</w:rPr>
              <w:t>, </w:t>
            </w:r>
            <w:hyperlink r:id="rId12" w:tooltip="HDMI (High Definition Multimedia Interface)" w:history="1">
              <w:r w:rsidRPr="00705491">
                <w:rPr>
                  <w:rFonts w:ascii="Times New Roman" w:eastAsia="Times New Roman" w:hAnsi="Times New Roman" w:cs="Times New Roman"/>
                  <w:bCs/>
                  <w:color w:val="1C1C1B"/>
                  <w:sz w:val="20"/>
                  <w:szCs w:val="20"/>
                </w:rPr>
                <w:t>HDMI x 1</w:t>
              </w:r>
            </w:hyperlink>
            <w:r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</w:rPr>
              <w:t>, </w:t>
            </w:r>
            <w:hyperlink r:id="rId13" w:tooltip="Wyjście liniowe audio" w:history="1">
              <w:r w:rsidRPr="00705491">
                <w:rPr>
                  <w:rFonts w:ascii="Times New Roman" w:eastAsia="Times New Roman" w:hAnsi="Times New Roman" w:cs="Times New Roman"/>
                  <w:bCs/>
                  <w:color w:val="1C1C1B"/>
                  <w:sz w:val="20"/>
                  <w:szCs w:val="20"/>
                </w:rPr>
                <w:t>wyjście liniowe audio</w:t>
              </w:r>
            </w:hyperlink>
          </w:p>
          <w:p w14:paraId="3FBBFB64" w14:textId="77777777" w:rsidR="00A25C72" w:rsidRPr="00705491" w:rsidRDefault="00A25C72" w:rsidP="00F74BEE">
            <w:pPr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1C1C1B"/>
                <w:sz w:val="20"/>
                <w:szCs w:val="20"/>
              </w:rPr>
              <w:t>Funkcje   </w:t>
            </w:r>
            <w:r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</w:rPr>
              <w:t>technologia 3D, </w:t>
            </w:r>
            <w:proofErr w:type="spellStart"/>
            <w:r w:rsidR="00E62C64" w:rsidRPr="0070549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62C64" w:rsidRPr="00705491">
              <w:rPr>
                <w:rFonts w:ascii="Times New Roman" w:hAnsi="Times New Roman" w:cs="Times New Roman"/>
                <w:sz w:val="20"/>
                <w:szCs w:val="20"/>
              </w:rPr>
              <w:instrText>HYPERLINK "https://www.euro.com.pl/slownik.bhtml?definitionId=2139345494" \o "Pivot - ekran obrotowy"</w:instrText>
            </w:r>
            <w:r w:rsidR="00E62C64" w:rsidRPr="007054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</w:rPr>
              <w:t>pivot</w:t>
            </w:r>
            <w:proofErr w:type="spellEnd"/>
            <w:r w:rsidR="00E62C64" w:rsidRPr="0070549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05491">
              <w:rPr>
                <w:rFonts w:ascii="Times New Roman" w:eastAsia="Times New Roman" w:hAnsi="Times New Roman" w:cs="Times New Roman"/>
                <w:bCs/>
                <w:color w:val="1C1C1B"/>
                <w:sz w:val="20"/>
                <w:szCs w:val="20"/>
              </w:rPr>
              <w:t>, </w:t>
            </w:r>
            <w:hyperlink r:id="rId14" w:tooltip="Wbudowane głośniki" w:history="1">
              <w:r w:rsidRPr="00705491">
                <w:rPr>
                  <w:rFonts w:ascii="Times New Roman" w:eastAsia="Times New Roman" w:hAnsi="Times New Roman" w:cs="Times New Roman"/>
                  <w:bCs/>
                  <w:color w:val="1C1C1B"/>
                  <w:sz w:val="20"/>
                  <w:szCs w:val="20"/>
                </w:rPr>
                <w:t>głośniki</w:t>
              </w:r>
            </w:hyperlink>
          </w:p>
          <w:p w14:paraId="29A80060" w14:textId="77777777" w:rsidR="00A25C72" w:rsidRPr="00705491" w:rsidRDefault="00A25C72" w:rsidP="00F74BEE">
            <w:pPr>
              <w:numPr>
                <w:ilvl w:val="0"/>
                <w:numId w:val="2"/>
              </w:numPr>
              <w:pBdr>
                <w:top w:val="single" w:sz="6" w:space="9" w:color="DDDDDD"/>
              </w:pBd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bCs/>
                <w:color w:val="1C1C1B"/>
                <w:sz w:val="20"/>
                <w:szCs w:val="20"/>
              </w:rPr>
              <w:t xml:space="preserve">Klawiatura: </w:t>
            </w: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>Przełączniki:</w:t>
            </w:r>
            <w:r w:rsidR="001E29F2"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>Membranowe</w:t>
            </w:r>
          </w:p>
          <w:p w14:paraId="2D231C92" w14:textId="77777777" w:rsidR="00A25C72" w:rsidRPr="00705491" w:rsidRDefault="00A25C72" w:rsidP="00F74BEE">
            <w:pPr>
              <w:numPr>
                <w:ilvl w:val="0"/>
                <w:numId w:val="2"/>
              </w:numPr>
              <w:pBdr>
                <w:top w:val="single" w:sz="6" w:space="9" w:color="DDDDDD"/>
              </w:pBd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>Łączność:</w:t>
            </w:r>
            <w:r w:rsidR="001E29F2"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>Przewodowa</w:t>
            </w:r>
          </w:p>
          <w:p w14:paraId="370BE1A2" w14:textId="77777777" w:rsidR="00A25C72" w:rsidRPr="00705491" w:rsidRDefault="00A25C72" w:rsidP="000046B7">
            <w:pPr>
              <w:numPr>
                <w:ilvl w:val="0"/>
                <w:numId w:val="2"/>
              </w:numPr>
              <w:pBdr>
                <w:top w:val="single" w:sz="6" w:space="9" w:color="DDDDDD"/>
              </w:pBd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>Kolor:</w:t>
            </w:r>
            <w:r w:rsidR="001E29F2"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5491">
              <w:rPr>
                <w:rFonts w:ascii="Times New Roman" w:eastAsia="Times New Roman" w:hAnsi="Times New Roman" w:cs="Times New Roman"/>
                <w:sz w:val="20"/>
                <w:szCs w:val="20"/>
              </w:rPr>
              <w:t>Czarny</w:t>
            </w:r>
          </w:p>
          <w:p w14:paraId="5DDBE076" w14:textId="77777777" w:rsidR="00A25C72" w:rsidRPr="00705491" w:rsidRDefault="00A25C72" w:rsidP="000046B7">
            <w:pPr>
              <w:numPr>
                <w:ilvl w:val="0"/>
                <w:numId w:val="2"/>
              </w:numPr>
              <w:pBdr>
                <w:top w:val="single" w:sz="6" w:space="9" w:color="DDDDDD"/>
              </w:pBd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Mysz:</w:t>
            </w:r>
            <w:r w:rsidRPr="00705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Typ urządzenia:</w:t>
            </w:r>
            <w:r w:rsidR="001E29F2" w:rsidRPr="00705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54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mysz uniwersalna</w:t>
            </w:r>
          </w:p>
          <w:p w14:paraId="573EFC30" w14:textId="77777777" w:rsidR="00A25C72" w:rsidRPr="00705491" w:rsidRDefault="00A25C72" w:rsidP="000046B7">
            <w:pPr>
              <w:numPr>
                <w:ilvl w:val="0"/>
                <w:numId w:val="2"/>
              </w:numPr>
              <w:pBdr>
                <w:top w:val="single" w:sz="6" w:space="9" w:color="DDDDDD"/>
              </w:pBdr>
              <w:shd w:val="clear" w:color="auto" w:fill="FFFFFF"/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Maksymalna rozdzielczość pracy:</w:t>
            </w:r>
            <w:r w:rsidRPr="007054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8000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dpi</w:t>
            </w:r>
            <w:proofErr w:type="spellEnd"/>
          </w:p>
          <w:p w14:paraId="265D97CE" w14:textId="77777777" w:rsidR="00A25C72" w:rsidRPr="00705491" w:rsidRDefault="00A25C72" w:rsidP="000046B7">
            <w:pPr>
              <w:numPr>
                <w:ilvl w:val="0"/>
                <w:numId w:val="2"/>
              </w:numPr>
              <w:pBdr>
                <w:top w:val="single" w:sz="6" w:space="9" w:color="DDDDDD"/>
              </w:pBdr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Przewodowa</w:t>
            </w:r>
          </w:p>
        </w:tc>
        <w:tc>
          <w:tcPr>
            <w:tcW w:w="850" w:type="dxa"/>
          </w:tcPr>
          <w:p w14:paraId="6F956F8F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2E5A3DB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ECBD968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D60443E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126FA14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F54BF55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13D19A2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00D627F" w14:textId="77777777" w:rsidR="00A25C72" w:rsidRPr="00705491" w:rsidRDefault="00A25C72" w:rsidP="003D22C8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zestaw</w:t>
            </w:r>
          </w:p>
        </w:tc>
        <w:tc>
          <w:tcPr>
            <w:tcW w:w="709" w:type="dxa"/>
          </w:tcPr>
          <w:p w14:paraId="2C888BB6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D649C56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67CE5333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715AC210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41D3C74A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749135E0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1CCC3F8" w14:textId="77777777" w:rsidR="00F74BEE" w:rsidRDefault="00F74BEE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2786C2A8" w14:textId="77777777" w:rsidR="00A25C72" w:rsidRPr="00705491" w:rsidRDefault="00A25C72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14:paraId="77E67E66" w14:textId="77777777" w:rsidR="00A25C72" w:rsidRPr="00705491" w:rsidRDefault="00A25C72" w:rsidP="003D22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8BF7F4" w14:textId="77777777" w:rsidR="00A25C72" w:rsidRPr="00705491" w:rsidRDefault="00A25C72" w:rsidP="003D22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B430DE" w14:textId="77777777" w:rsidR="00A25C72" w:rsidRPr="00705491" w:rsidRDefault="00A25C72" w:rsidP="003D22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C39DB3" w14:textId="77777777" w:rsidR="00A25C72" w:rsidRPr="00705491" w:rsidRDefault="00A25C72" w:rsidP="003D22C8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</w:tcPr>
          <w:p w14:paraId="4E85A8FA" w14:textId="77777777" w:rsidR="00A25C72" w:rsidRPr="00705491" w:rsidRDefault="00A25C72" w:rsidP="003D22C8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25C72" w:rsidRPr="00705491" w14:paraId="4410A5CF" w14:textId="77777777" w:rsidTr="00EE547B">
        <w:trPr>
          <w:trHeight w:val="526"/>
        </w:trPr>
        <w:tc>
          <w:tcPr>
            <w:tcW w:w="534" w:type="dxa"/>
          </w:tcPr>
          <w:p w14:paraId="236818FD" w14:textId="77777777" w:rsidR="00A25C72" w:rsidRPr="00705491" w:rsidRDefault="00A25C72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126" w:type="dxa"/>
          </w:tcPr>
          <w:p w14:paraId="6B935622" w14:textId="77777777" w:rsidR="00A25C72" w:rsidRPr="00705491" w:rsidRDefault="00A25C72" w:rsidP="003D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Drukarka ze skanerem</w:t>
            </w:r>
          </w:p>
        </w:tc>
        <w:tc>
          <w:tcPr>
            <w:tcW w:w="5103" w:type="dxa"/>
          </w:tcPr>
          <w:p w14:paraId="0E5C4759" w14:textId="77777777" w:rsidR="00A25C72" w:rsidRPr="00705491" w:rsidRDefault="00A25C72" w:rsidP="003D22C8">
            <w:pPr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Laserowa</w:t>
            </w:r>
          </w:p>
          <w:p w14:paraId="0529D184" w14:textId="77777777" w:rsidR="00A25C72" w:rsidRPr="00705491" w:rsidRDefault="00A25C72" w:rsidP="003D22C8">
            <w:pPr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Kolorowa</w:t>
            </w:r>
          </w:p>
          <w:p w14:paraId="30576090" w14:textId="77777777" w:rsidR="00A25C72" w:rsidRPr="00705491" w:rsidRDefault="00A25C72" w:rsidP="003D22C8">
            <w:pPr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Dupleks</w:t>
            </w:r>
          </w:p>
          <w:p w14:paraId="23204337" w14:textId="77777777" w:rsidR="00A25C72" w:rsidRPr="00705491" w:rsidRDefault="00A25C72" w:rsidP="003D22C8">
            <w:pPr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Maks. Szybk</w:t>
            </w:r>
            <w:r w:rsidR="001E29F2"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o</w:t>
            </w:r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ś</w:t>
            </w:r>
            <w:r w:rsidR="001E29F2"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ć</w:t>
            </w:r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 xml:space="preserve"> druku mono: 18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str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/min</w:t>
            </w:r>
          </w:p>
          <w:p w14:paraId="27BF52B9" w14:textId="77777777" w:rsidR="00A25C72" w:rsidRPr="00705491" w:rsidRDefault="00A25C72" w:rsidP="00F74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Maks. Szybk</w:t>
            </w:r>
            <w:r w:rsidR="001E29F2"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o</w:t>
            </w:r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ś</w:t>
            </w:r>
            <w:r w:rsidR="001E29F2"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ć</w:t>
            </w:r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 xml:space="preserve"> druku kolor: 18 </w:t>
            </w:r>
            <w:proofErr w:type="spellStart"/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str</w:t>
            </w:r>
            <w:proofErr w:type="spellEnd"/>
            <w:r w:rsidRPr="00705491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/min</w:t>
            </w:r>
          </w:p>
        </w:tc>
        <w:tc>
          <w:tcPr>
            <w:tcW w:w="850" w:type="dxa"/>
          </w:tcPr>
          <w:p w14:paraId="71D55075" w14:textId="77777777" w:rsidR="00F74BEE" w:rsidRDefault="00F74BEE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C7CC3" w14:textId="77777777" w:rsidR="00F74BEE" w:rsidRDefault="00F74BEE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AF9D1" w14:textId="77777777" w:rsidR="00A25C72" w:rsidRPr="00705491" w:rsidRDefault="00A25C72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56DE8A83" w14:textId="77777777" w:rsidR="00F74BEE" w:rsidRDefault="00F74BEE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49749" w14:textId="77777777" w:rsidR="00F74BEE" w:rsidRDefault="00F74BEE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CA13D" w14:textId="77777777" w:rsidR="00A25C72" w:rsidRPr="00705491" w:rsidRDefault="00A25C72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4227335" w14:textId="77777777" w:rsidR="00A25C72" w:rsidRPr="00705491" w:rsidRDefault="00A25C72" w:rsidP="003D22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AA8E1F" w14:textId="77777777" w:rsidR="00A25C72" w:rsidRPr="00705491" w:rsidRDefault="00A25C72" w:rsidP="003D22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1B1B3E" w14:textId="77777777" w:rsidR="00A25C72" w:rsidRPr="00705491" w:rsidRDefault="00A25C72" w:rsidP="003D22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10D82" w14:textId="77777777" w:rsidR="00A25C72" w:rsidRPr="00705491" w:rsidRDefault="00A25C72" w:rsidP="003D22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03B52" w14:textId="77777777" w:rsidR="00A25C72" w:rsidRPr="00705491" w:rsidRDefault="00A25C72" w:rsidP="003D22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57C" w:rsidRPr="00705491" w14:paraId="0BF4F84E" w14:textId="77777777" w:rsidTr="00EE547B">
        <w:trPr>
          <w:trHeight w:val="526"/>
        </w:trPr>
        <w:tc>
          <w:tcPr>
            <w:tcW w:w="534" w:type="dxa"/>
          </w:tcPr>
          <w:p w14:paraId="4DB5DB0D" w14:textId="77777777" w:rsidR="0087257C" w:rsidRPr="00705491" w:rsidRDefault="0087257C" w:rsidP="0087257C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2126" w:type="dxa"/>
          </w:tcPr>
          <w:p w14:paraId="54A16E4B" w14:textId="77777777" w:rsidR="0087257C" w:rsidRPr="00705491" w:rsidRDefault="0087257C" w:rsidP="003D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Kasa kelnerska</w:t>
            </w:r>
          </w:p>
        </w:tc>
        <w:tc>
          <w:tcPr>
            <w:tcW w:w="5103" w:type="dxa"/>
          </w:tcPr>
          <w:p w14:paraId="501114A7" w14:textId="77777777" w:rsidR="00EF0DA8" w:rsidRPr="00F74BEE" w:rsidRDefault="00EF0DA8" w:rsidP="00F74BEE">
            <w:pPr>
              <w:pStyle w:val="Akapitzlist"/>
              <w:numPr>
                <w:ilvl w:val="0"/>
                <w:numId w:val="16"/>
              </w:numPr>
              <w:ind w:left="201" w:hanging="142"/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</w:pPr>
            <w:r w:rsidRPr="00F74BEE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małe pole podstawy, zwarta, solidna i stabilna konstrukcja</w:t>
            </w:r>
          </w:p>
          <w:p w14:paraId="3A52299A" w14:textId="77777777" w:rsidR="00EF0DA8" w:rsidRPr="00F74BEE" w:rsidRDefault="00EF0DA8" w:rsidP="00F74BEE">
            <w:pPr>
              <w:pStyle w:val="Akapitzlist"/>
              <w:numPr>
                <w:ilvl w:val="0"/>
                <w:numId w:val="16"/>
              </w:numPr>
              <w:ind w:left="201" w:hanging="142"/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</w:pPr>
            <w:r w:rsidRPr="00F74BEE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wytrzymały i bardzo szybki mechanizm drukujący z obcinaczem papieru (szybkość wydruku: 190 mm/sek.)</w:t>
            </w:r>
          </w:p>
          <w:p w14:paraId="7D12D81A" w14:textId="77777777" w:rsidR="00EF0DA8" w:rsidRPr="00F74BEE" w:rsidRDefault="00EF0DA8" w:rsidP="00F74BEE">
            <w:pPr>
              <w:pStyle w:val="Akapitzlist"/>
              <w:numPr>
                <w:ilvl w:val="0"/>
                <w:numId w:val="16"/>
              </w:numPr>
              <w:ind w:left="201" w:hanging="142"/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</w:pPr>
            <w:r w:rsidRPr="00F74BEE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dotykowy, kolorowy ekran kasjera TFT 7”</w:t>
            </w:r>
          </w:p>
          <w:p w14:paraId="56F95182" w14:textId="77777777" w:rsidR="0087257C" w:rsidRPr="00F74BEE" w:rsidRDefault="00EF0DA8" w:rsidP="00F74BEE">
            <w:pPr>
              <w:pStyle w:val="Akapitzlist"/>
              <w:numPr>
                <w:ilvl w:val="0"/>
                <w:numId w:val="16"/>
              </w:numPr>
              <w:ind w:left="201" w:hanging="142"/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</w:pPr>
            <w:r w:rsidRPr="00F74BEE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 xml:space="preserve">kolorowy, podświetlany wyświetlacz klienta (prezentuje 3 </w:t>
            </w:r>
            <w:r w:rsidRPr="00F74BEE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lastRenderedPageBreak/>
              <w:t xml:space="preserve">ostatnie pozycje paragonu z </w:t>
            </w:r>
            <w:proofErr w:type="spellStart"/>
            <w:r w:rsidRPr="00F74BEE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podsumą</w:t>
            </w:r>
            <w:proofErr w:type="spellEnd"/>
            <w:r w:rsidRPr="00F74BEE">
              <w:rPr>
                <w:rFonts w:ascii="Times New Roman" w:eastAsia="Times New Roman" w:hAnsi="Times New Roman" w:cs="Times New Roman"/>
                <w:color w:val="1B1D1E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35B8D001" w14:textId="77777777" w:rsidR="00EF0DA8" w:rsidRPr="00705491" w:rsidRDefault="00EF0DA8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07FCC" w14:textId="77777777" w:rsidR="00EF0DA8" w:rsidRPr="00705491" w:rsidRDefault="00EF0DA8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368E3" w14:textId="77777777" w:rsidR="00F74BEE" w:rsidRDefault="00F74BEE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B93A5" w14:textId="77777777" w:rsidR="0087257C" w:rsidRPr="00705491" w:rsidRDefault="00EF0DA8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05BC1037" w14:textId="77777777" w:rsidR="0087257C" w:rsidRPr="00705491" w:rsidRDefault="0087257C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6B758" w14:textId="77777777" w:rsidR="00EF0DA8" w:rsidRPr="00705491" w:rsidRDefault="00EF0DA8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468A2" w14:textId="77777777" w:rsidR="00F74BEE" w:rsidRDefault="00F74BEE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EFB80" w14:textId="77777777" w:rsidR="00EF0DA8" w:rsidRPr="00705491" w:rsidRDefault="00EF0DA8" w:rsidP="003D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5631F83" w14:textId="77777777" w:rsidR="0087257C" w:rsidRPr="00705491" w:rsidRDefault="0087257C" w:rsidP="003D22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BCBF67" w14:textId="77777777" w:rsidR="0087257C" w:rsidRPr="00705491" w:rsidRDefault="0087257C" w:rsidP="003D22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07B1F4" w14:textId="77777777" w:rsidR="0087257C" w:rsidRPr="00705491" w:rsidRDefault="0087257C" w:rsidP="003D22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42A7D2" w14:textId="77777777" w:rsidR="0087257C" w:rsidRPr="00705491" w:rsidRDefault="0087257C" w:rsidP="003D22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CF662" w14:textId="77777777" w:rsidR="0087257C" w:rsidRPr="00705491" w:rsidRDefault="0087257C" w:rsidP="003D22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"/>
      <w:bookmarkEnd w:id="10"/>
      <w:tr w:rsidR="00A25C72" w:rsidRPr="00705491" w14:paraId="49BB551C" w14:textId="77777777" w:rsidTr="00F74BEE">
        <w:trPr>
          <w:trHeight w:val="620"/>
        </w:trPr>
        <w:tc>
          <w:tcPr>
            <w:tcW w:w="10740" w:type="dxa"/>
            <w:gridSpan w:val="6"/>
            <w:vAlign w:val="center"/>
          </w:tcPr>
          <w:p w14:paraId="4FE66EA0" w14:textId="77777777" w:rsidR="00A25C72" w:rsidRPr="00705491" w:rsidRDefault="00A25C72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Razem:</w:t>
            </w:r>
          </w:p>
        </w:tc>
        <w:tc>
          <w:tcPr>
            <w:tcW w:w="992" w:type="dxa"/>
            <w:vAlign w:val="center"/>
          </w:tcPr>
          <w:p w14:paraId="562EC2FF" w14:textId="77777777" w:rsidR="00A25C72" w:rsidRPr="00705491" w:rsidRDefault="00A25C72" w:rsidP="003D22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FB866E" w14:textId="77777777" w:rsidR="00A25C72" w:rsidRPr="00705491" w:rsidRDefault="00A25C72" w:rsidP="003D22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6102F9" w14:textId="77777777" w:rsidR="00A25C72" w:rsidRPr="00705491" w:rsidRDefault="00A25C72" w:rsidP="003D22C8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134" w:type="dxa"/>
            <w:vAlign w:val="center"/>
          </w:tcPr>
          <w:p w14:paraId="6ABC0291" w14:textId="77777777" w:rsidR="00A25C72" w:rsidRPr="00705491" w:rsidRDefault="00A25C72" w:rsidP="003D22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2BCE43F" w14:textId="77777777" w:rsidR="003D22C8" w:rsidRPr="00705491" w:rsidRDefault="003D22C8" w:rsidP="003D22C8">
      <w:pPr>
        <w:rPr>
          <w:rFonts w:ascii="Times New Roman" w:hAnsi="Times New Roman" w:cs="Times New Roman"/>
          <w:sz w:val="20"/>
          <w:szCs w:val="20"/>
        </w:rPr>
      </w:pPr>
    </w:p>
    <w:p w14:paraId="25347606" w14:textId="2AA7ABB7" w:rsidR="00D070E5" w:rsidRPr="00705491" w:rsidRDefault="00D070E5" w:rsidP="00D070E5">
      <w:pPr>
        <w:tabs>
          <w:tab w:val="left" w:pos="5358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491">
        <w:rPr>
          <w:rFonts w:ascii="Times New Roman" w:eastAsia="Times New Roman" w:hAnsi="Times New Roman" w:cs="Times New Roman"/>
          <w:b/>
          <w:sz w:val="20"/>
          <w:szCs w:val="20"/>
        </w:rPr>
        <w:t xml:space="preserve">Część </w:t>
      </w:r>
      <w:r w:rsidR="002B3BAE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705491">
        <w:rPr>
          <w:rFonts w:ascii="Times New Roman" w:eastAsia="Times New Roman" w:hAnsi="Times New Roman" w:cs="Times New Roman"/>
          <w:b/>
          <w:sz w:val="20"/>
          <w:szCs w:val="20"/>
        </w:rPr>
        <w:t xml:space="preserve"> – Formularz cenowy – </w:t>
      </w:r>
      <w:bookmarkStart w:id="11" w:name="_Hlk67840240"/>
      <w:r w:rsidRPr="00705491">
        <w:rPr>
          <w:rFonts w:ascii="Times New Roman" w:eastAsia="Times New Roman" w:hAnsi="Times New Roman" w:cs="Times New Roman"/>
          <w:b/>
          <w:sz w:val="20"/>
          <w:szCs w:val="20"/>
        </w:rPr>
        <w:t xml:space="preserve">Pracownia Aranżacji wnętrz i florystyki w Zespole Szkół Nr 1 im. Marii Skłodowskiej - Curie w Wyszkowie  </w:t>
      </w:r>
      <w:bookmarkEnd w:id="11"/>
    </w:p>
    <w:tbl>
      <w:tblPr>
        <w:tblStyle w:val="Tabela-Siatka2"/>
        <w:tblW w:w="14850" w:type="dxa"/>
        <w:tblLayout w:type="fixed"/>
        <w:tblLook w:val="04A0" w:firstRow="1" w:lastRow="0" w:firstColumn="1" w:lastColumn="0" w:noHBand="0" w:noVBand="1"/>
      </w:tblPr>
      <w:tblGrid>
        <w:gridCol w:w="511"/>
        <w:gridCol w:w="2291"/>
        <w:gridCol w:w="4961"/>
        <w:gridCol w:w="850"/>
        <w:gridCol w:w="709"/>
        <w:gridCol w:w="1418"/>
        <w:gridCol w:w="992"/>
        <w:gridCol w:w="992"/>
        <w:gridCol w:w="992"/>
        <w:gridCol w:w="1134"/>
      </w:tblGrid>
      <w:tr w:rsidR="00A25C72" w:rsidRPr="00705491" w14:paraId="30B9905A" w14:textId="77777777" w:rsidTr="00EE547B">
        <w:trPr>
          <w:trHeight w:val="920"/>
        </w:trPr>
        <w:tc>
          <w:tcPr>
            <w:tcW w:w="511" w:type="dxa"/>
            <w:shd w:val="clear" w:color="auto" w:fill="D9D9D9"/>
            <w:noWrap/>
            <w:vAlign w:val="center"/>
            <w:hideMark/>
          </w:tcPr>
          <w:p w14:paraId="68A08CEF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91" w:type="dxa"/>
            <w:shd w:val="clear" w:color="auto" w:fill="D9D9D9"/>
            <w:noWrap/>
            <w:vAlign w:val="center"/>
            <w:hideMark/>
          </w:tcPr>
          <w:p w14:paraId="724B94F9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produktu</w:t>
            </w:r>
          </w:p>
          <w:p w14:paraId="589F00BA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(narzędzia, sprzęt do pracowni)</w:t>
            </w:r>
          </w:p>
        </w:tc>
        <w:tc>
          <w:tcPr>
            <w:tcW w:w="4961" w:type="dxa"/>
            <w:shd w:val="clear" w:color="auto" w:fill="D9D9D9"/>
            <w:vAlign w:val="center"/>
            <w:hideMark/>
          </w:tcPr>
          <w:p w14:paraId="66EBCB8A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Opis minimalnych wymagań i parametrów technicznych</w:t>
            </w:r>
          </w:p>
        </w:tc>
        <w:tc>
          <w:tcPr>
            <w:tcW w:w="850" w:type="dxa"/>
            <w:shd w:val="clear" w:color="auto" w:fill="D9D9D9"/>
            <w:noWrap/>
            <w:vAlign w:val="center"/>
            <w:hideMark/>
          </w:tcPr>
          <w:p w14:paraId="7EEC6384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</w:t>
            </w:r>
            <w:proofErr w:type="spellEnd"/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miary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14:paraId="4DB2BEDB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14:paraId="5D50B3CB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14:paraId="7C0E6396" w14:textId="77777777" w:rsidR="00A25C72" w:rsidRPr="00705491" w:rsidRDefault="00F74BEE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A25C72"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etto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4F0F6076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netto  (5x6)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1BF46929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A72F8A7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77B9DF54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     (7+8)</w:t>
            </w:r>
          </w:p>
        </w:tc>
      </w:tr>
      <w:tr w:rsidR="00A25C72" w:rsidRPr="00705491" w14:paraId="5F41F04C" w14:textId="77777777" w:rsidTr="00EE547B">
        <w:trPr>
          <w:trHeight w:val="400"/>
        </w:trPr>
        <w:tc>
          <w:tcPr>
            <w:tcW w:w="511" w:type="dxa"/>
            <w:shd w:val="clear" w:color="auto" w:fill="D9D9D9"/>
            <w:noWrap/>
            <w:vAlign w:val="center"/>
            <w:hideMark/>
          </w:tcPr>
          <w:p w14:paraId="59E3A9D4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1" w:type="dxa"/>
            <w:shd w:val="clear" w:color="auto" w:fill="D9D9D9"/>
            <w:noWrap/>
            <w:vAlign w:val="center"/>
            <w:hideMark/>
          </w:tcPr>
          <w:p w14:paraId="0DF721C1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D9D9D9"/>
            <w:vAlign w:val="center"/>
            <w:hideMark/>
          </w:tcPr>
          <w:p w14:paraId="5CD6A6A1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/>
            <w:noWrap/>
            <w:vAlign w:val="center"/>
            <w:hideMark/>
          </w:tcPr>
          <w:p w14:paraId="31C34D33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14:paraId="2C7567C8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14:paraId="2F1B3DB9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431BA26C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1632D643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75297B1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7692227C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25C72" w:rsidRPr="00705491" w14:paraId="5FCF4A8A" w14:textId="77777777" w:rsidTr="00EE547B">
        <w:trPr>
          <w:trHeight w:val="620"/>
        </w:trPr>
        <w:tc>
          <w:tcPr>
            <w:tcW w:w="511" w:type="dxa"/>
          </w:tcPr>
          <w:p w14:paraId="7FAC7A2F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bookmarkStart w:id="12" w:name="_Hlk67840305"/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291" w:type="dxa"/>
          </w:tcPr>
          <w:p w14:paraId="16D85077" w14:textId="77777777" w:rsidR="00A25C72" w:rsidRPr="00705491" w:rsidRDefault="00A25C72" w:rsidP="00D070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Tablet graficzny</w:t>
            </w:r>
          </w:p>
        </w:tc>
        <w:tc>
          <w:tcPr>
            <w:tcW w:w="4961" w:type="dxa"/>
          </w:tcPr>
          <w:p w14:paraId="4ACF6ACC" w14:textId="77777777" w:rsidR="005A0FC1" w:rsidRDefault="00A25C72" w:rsidP="00D070E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noProof/>
                <w:sz w:val="20"/>
                <w:szCs w:val="20"/>
              </w:rPr>
              <w:t>Wielofunkcyjna czerwona tarcza, wykonana z matowego aluminium wygodnie wpasow</w:t>
            </w:r>
            <w:r w:rsidR="005A0FC1">
              <w:rPr>
                <w:rFonts w:ascii="Times New Roman" w:hAnsi="Times New Roman" w:cs="Times New Roman"/>
                <w:noProof/>
                <w:sz w:val="20"/>
                <w:szCs w:val="20"/>
              </w:rPr>
              <w:t>ująca</w:t>
            </w:r>
            <w:r w:rsidRPr="0070549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się w d</w:t>
            </w:r>
            <w:r w:rsidR="005A0FC1">
              <w:rPr>
                <w:rFonts w:ascii="Times New Roman" w:hAnsi="Times New Roman" w:cs="Times New Roman"/>
                <w:noProof/>
                <w:sz w:val="20"/>
                <w:szCs w:val="20"/>
              </w:rPr>
              <w:t>ł</w:t>
            </w:r>
            <w:r w:rsidRPr="0070549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oń. Posiada przestrzeń roboczą o powierzchni 254x14,2 cm. </w:t>
            </w:r>
            <w:r w:rsidRPr="00705491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Poziomy czujności 8192 poziomów,</w:t>
            </w:r>
          </w:p>
          <w:p w14:paraId="367BD0FB" w14:textId="77777777" w:rsidR="005A0FC1" w:rsidRDefault="00A25C72" w:rsidP="00D070E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noProof/>
                <w:sz w:val="20"/>
                <w:szCs w:val="20"/>
              </w:rPr>
              <w:t>rozdzielczość 5080 LPI(Lines Per Inch),</w:t>
            </w:r>
          </w:p>
          <w:p w14:paraId="7B959017" w14:textId="77777777" w:rsidR="005A0FC1" w:rsidRDefault="00A25C72" w:rsidP="00D070E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częstotliwość raportowania max. 266 RPS. </w:t>
            </w:r>
          </w:p>
          <w:p w14:paraId="42759456" w14:textId="77777777" w:rsidR="005A0FC1" w:rsidRDefault="00A25C72" w:rsidP="00D070E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Zgodny z Windows 10/8/7, Mac OS w wersji 10,8 </w:t>
            </w:r>
          </w:p>
          <w:p w14:paraId="0393B495" w14:textId="26E001C7" w:rsidR="00A25C72" w:rsidRPr="00705491" w:rsidRDefault="00A25C72" w:rsidP="00D070E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noProof/>
                <w:sz w:val="20"/>
                <w:szCs w:val="20"/>
              </w:rPr>
              <w:t>i nowszych</w:t>
            </w:r>
            <w:r w:rsidR="005A0FC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wersjach</w:t>
            </w:r>
          </w:p>
        </w:tc>
        <w:tc>
          <w:tcPr>
            <w:tcW w:w="850" w:type="dxa"/>
          </w:tcPr>
          <w:p w14:paraId="54837951" w14:textId="77777777" w:rsidR="00F74BEE" w:rsidRDefault="00F74BEE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2D1F350" w14:textId="77777777" w:rsidR="00F74BEE" w:rsidRDefault="00F74BEE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B702A90" w14:textId="77777777" w:rsidR="00F74BEE" w:rsidRDefault="00F74BEE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91DC2BB" w14:textId="77777777" w:rsidR="00F74BEE" w:rsidRDefault="00F74BEE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5C479C5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szt.</w:t>
            </w:r>
          </w:p>
        </w:tc>
        <w:tc>
          <w:tcPr>
            <w:tcW w:w="709" w:type="dxa"/>
          </w:tcPr>
          <w:p w14:paraId="5D803B87" w14:textId="77777777" w:rsidR="00F74BEE" w:rsidRDefault="00F74BEE" w:rsidP="00D070E5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1B789664" w14:textId="77777777" w:rsidR="00F74BEE" w:rsidRDefault="00F74BEE" w:rsidP="00D070E5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7C2E46D4" w14:textId="77777777" w:rsidR="00F74BEE" w:rsidRDefault="00F74BEE" w:rsidP="00D070E5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16601E51" w14:textId="77777777" w:rsidR="00F74BEE" w:rsidRDefault="00F74BEE" w:rsidP="00D070E5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  <w:p w14:paraId="0077C11A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418" w:type="dxa"/>
          </w:tcPr>
          <w:p w14:paraId="0D37B45A" w14:textId="77777777" w:rsidR="00A25C72" w:rsidRPr="00705491" w:rsidRDefault="00A25C72" w:rsidP="00D070E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0E9320" w14:textId="77777777" w:rsidR="00A25C72" w:rsidRPr="00705491" w:rsidRDefault="00A25C72" w:rsidP="00D070E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2EFAF8" w14:textId="77777777" w:rsidR="00A25C72" w:rsidRPr="00705491" w:rsidRDefault="00A25C72" w:rsidP="00D070E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5ED119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</w:tcPr>
          <w:p w14:paraId="3C889BD7" w14:textId="77777777" w:rsidR="00A25C72" w:rsidRPr="00705491" w:rsidRDefault="00A25C72" w:rsidP="00D070E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25C72" w:rsidRPr="00705491" w14:paraId="10510F26" w14:textId="77777777" w:rsidTr="00EE547B">
        <w:trPr>
          <w:trHeight w:val="526"/>
        </w:trPr>
        <w:tc>
          <w:tcPr>
            <w:tcW w:w="511" w:type="dxa"/>
          </w:tcPr>
          <w:p w14:paraId="2E6B7C41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291" w:type="dxa"/>
          </w:tcPr>
          <w:p w14:paraId="6C8AA792" w14:textId="77777777" w:rsidR="00A25C72" w:rsidRPr="00705491" w:rsidRDefault="00A25C72" w:rsidP="00D0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Oprogramowanie graficzne</w:t>
            </w:r>
          </w:p>
        </w:tc>
        <w:tc>
          <w:tcPr>
            <w:tcW w:w="4961" w:type="dxa"/>
          </w:tcPr>
          <w:p w14:paraId="1E4B83B4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Klasa produktu: programy i pakiety graficzne</w:t>
            </w:r>
          </w:p>
          <w:p w14:paraId="52084703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Edycja: Graphics Suite</w:t>
            </w:r>
          </w:p>
          <w:p w14:paraId="229927E4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Wersja produktu: elektroniczna</w:t>
            </w:r>
          </w:p>
          <w:p w14:paraId="689C1B96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Nośnik: do pobrania</w:t>
            </w:r>
          </w:p>
          <w:p w14:paraId="47DB2774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Typ licencji: edukacyjna</w:t>
            </w:r>
          </w:p>
          <w:p w14:paraId="3D855E70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Rodzaj licencji: nowa licencja</w:t>
            </w:r>
          </w:p>
          <w:p w14:paraId="4084CB99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Okres licencji: wieczysta</w:t>
            </w:r>
          </w:p>
          <w:p w14:paraId="41838F6A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Jednostka licencjonowania: użytkownik</w:t>
            </w:r>
          </w:p>
          <w:p w14:paraId="6F219F62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Liczba użytkowników: 1</w:t>
            </w:r>
          </w:p>
          <w:p w14:paraId="77EC768C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Wersja językowa: polska</w:t>
            </w:r>
          </w:p>
          <w:p w14:paraId="458CD41E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Wymagania: </w:t>
            </w:r>
          </w:p>
          <w:p w14:paraId="46B25518" w14:textId="77777777" w:rsidR="00A25C72" w:rsidRPr="0070549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Platforma Windows</w:t>
            </w:r>
          </w:p>
          <w:p w14:paraId="42775D86" w14:textId="77777777" w:rsidR="00A25C72" w:rsidRPr="00705491" w:rsidRDefault="00A25C72" w:rsidP="00D070E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proofErr w:type="spellStart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CorelDRAW</w:t>
            </w:r>
            <w:proofErr w:type="spellEnd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850" w:type="dxa"/>
          </w:tcPr>
          <w:p w14:paraId="784BB56B" w14:textId="77777777" w:rsidR="00F74BEE" w:rsidRDefault="00F74BEE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BBE9D" w14:textId="77777777" w:rsidR="00F74BEE" w:rsidRDefault="00F74BEE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C4083" w14:textId="77777777" w:rsidR="00F74BEE" w:rsidRDefault="00F74BEE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3B342" w14:textId="77777777" w:rsidR="00F74BEE" w:rsidRDefault="00F74BEE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0EABB" w14:textId="77777777" w:rsidR="00F74BEE" w:rsidRDefault="00F74BEE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9D63B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14:paraId="5B6C8E84" w14:textId="77777777" w:rsidR="00F74BEE" w:rsidRDefault="00F74BEE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44C2C" w14:textId="77777777" w:rsidR="00F74BEE" w:rsidRDefault="00F74BEE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B153E" w14:textId="77777777" w:rsidR="00F74BEE" w:rsidRDefault="00F74BEE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ABCAC" w14:textId="77777777" w:rsidR="00F74BEE" w:rsidRDefault="00F74BEE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4E175" w14:textId="77777777" w:rsidR="00F74BEE" w:rsidRDefault="00F74BEE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A3093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4E9666E5" w14:textId="77777777" w:rsidR="00A25C72" w:rsidRPr="00705491" w:rsidRDefault="00A25C72" w:rsidP="00D070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643D1" w14:textId="77777777" w:rsidR="00A25C72" w:rsidRPr="00705491" w:rsidRDefault="00A25C72" w:rsidP="00D070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94A6F4" w14:textId="77777777" w:rsidR="00A25C72" w:rsidRPr="00705491" w:rsidRDefault="00A25C72" w:rsidP="00D070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D5CC8F" w14:textId="77777777" w:rsidR="00A25C72" w:rsidRPr="00705491" w:rsidRDefault="00A25C72" w:rsidP="00D070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575B2" w14:textId="77777777" w:rsidR="00A25C72" w:rsidRPr="00705491" w:rsidRDefault="00A25C72" w:rsidP="00D070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3"/>
        <w:tblW w:w="14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2293"/>
        <w:gridCol w:w="4961"/>
        <w:gridCol w:w="850"/>
        <w:gridCol w:w="709"/>
        <w:gridCol w:w="1418"/>
        <w:gridCol w:w="992"/>
        <w:gridCol w:w="992"/>
        <w:gridCol w:w="992"/>
        <w:gridCol w:w="1134"/>
      </w:tblGrid>
      <w:tr w:rsidR="00E612E1" w:rsidRPr="00705491" w14:paraId="7CB8BE48" w14:textId="77777777" w:rsidTr="00EE547B">
        <w:trPr>
          <w:trHeight w:val="458"/>
        </w:trPr>
        <w:tc>
          <w:tcPr>
            <w:tcW w:w="471" w:type="dxa"/>
          </w:tcPr>
          <w:p w14:paraId="10BEE459" w14:textId="77777777" w:rsidR="00A25C72" w:rsidRPr="00705491" w:rsidRDefault="00A25C72" w:rsidP="00D354FB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bookmarkStart w:id="13" w:name="_Hlk67840431"/>
            <w:bookmarkEnd w:id="12"/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2293" w:type="dxa"/>
          </w:tcPr>
          <w:p w14:paraId="064ADF03" w14:textId="77777777" w:rsidR="00A25C72" w:rsidRPr="00705491" w:rsidRDefault="00A25C72" w:rsidP="00D0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Zestaw: dotykowy interaktywny monitor wraz z uchwytem mocującym i </w:t>
            </w: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oprogramowaniem</w:t>
            </w:r>
          </w:p>
        </w:tc>
        <w:tc>
          <w:tcPr>
            <w:tcW w:w="4961" w:type="dxa"/>
          </w:tcPr>
          <w:p w14:paraId="015A1DCE" w14:textId="77777777" w:rsidR="00A25C72" w:rsidRPr="00705491" w:rsidRDefault="00A25C72" w:rsidP="000046B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Monitor</w:t>
            </w: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Przekątna obrazu 75 cali</w:t>
            </w:r>
          </w:p>
          <w:p w14:paraId="793625A6" w14:textId="77777777" w:rsidR="00A25C72" w:rsidRPr="00705491" w:rsidRDefault="00A25C72" w:rsidP="000046B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Rozdzielczość 4K</w:t>
            </w:r>
          </w:p>
          <w:p w14:paraId="2D4F4BE4" w14:textId="77777777" w:rsidR="00A25C72" w:rsidRPr="00705491" w:rsidRDefault="00A25C72" w:rsidP="000046B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Technologia dotyku IR – 20-cio dotykowy</w:t>
            </w:r>
          </w:p>
          <w:p w14:paraId="561F2F23" w14:textId="77777777" w:rsidR="00A25C72" w:rsidRPr="00705491" w:rsidRDefault="00A25C72" w:rsidP="000046B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Wbudowany system Android</w:t>
            </w:r>
          </w:p>
          <w:p w14:paraId="05602C3B" w14:textId="77777777" w:rsidR="00A25C72" w:rsidRPr="00705491" w:rsidRDefault="00A25C72" w:rsidP="000046B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Aplikacja 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Newline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BroadCast</w:t>
            </w:r>
            <w:proofErr w:type="spellEnd"/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do wyświetlania zawartości z telefonu, tabletu</w:t>
            </w:r>
          </w:p>
          <w:p w14:paraId="558D9718" w14:textId="77777777" w:rsidR="00A25C72" w:rsidRPr="00705491" w:rsidRDefault="00A25C72" w:rsidP="000046B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Kompatybilny z Windows Ink</w:t>
            </w:r>
          </w:p>
          <w:p w14:paraId="57867BAE" w14:textId="77777777" w:rsidR="002B3BAE" w:rsidRPr="002B3BAE" w:rsidRDefault="00A25C72" w:rsidP="000046B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Uchwyt: </w:t>
            </w:r>
            <w:r w:rsidRPr="0070549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system </w:t>
            </w:r>
            <w:proofErr w:type="spellStart"/>
            <w:r w:rsidRPr="0070549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Easy-Fix</w:t>
            </w:r>
            <w:proofErr w:type="spellEnd"/>
            <w:r w:rsidRPr="0070549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do przystępnego i bezstopniowego ustawiania telewizora, poziomnica i szablon wiercenia, po konstrukcji uchwyt można ustawić poziomo przy pomocy długich otworów; </w:t>
            </w:r>
          </w:p>
          <w:p w14:paraId="33EA4E62" w14:textId="4B9613E8" w:rsidR="00A25C72" w:rsidRPr="00705491" w:rsidRDefault="00A25C72" w:rsidP="000046B7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Kolor:</w:t>
            </w:r>
            <w:r w:rsidR="002B3BA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0549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czarny;</w:t>
            </w:r>
          </w:p>
        </w:tc>
        <w:tc>
          <w:tcPr>
            <w:tcW w:w="850" w:type="dxa"/>
            <w:vAlign w:val="center"/>
          </w:tcPr>
          <w:p w14:paraId="3ECDD733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ind w:left="-294" w:firstLine="294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zestaw</w:t>
            </w:r>
          </w:p>
        </w:tc>
        <w:tc>
          <w:tcPr>
            <w:tcW w:w="709" w:type="dxa"/>
            <w:vAlign w:val="center"/>
          </w:tcPr>
          <w:p w14:paraId="79C591F2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vAlign w:val="center"/>
          </w:tcPr>
          <w:p w14:paraId="2B7CE9A0" w14:textId="77777777" w:rsidR="00A25C72" w:rsidRPr="00705491" w:rsidRDefault="00A25C72" w:rsidP="00D070E5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1B6A93" w14:textId="77777777" w:rsidR="00A25C72" w:rsidRPr="00705491" w:rsidRDefault="00A25C72" w:rsidP="00D070E5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D4863C" w14:textId="77777777" w:rsidR="00A25C72" w:rsidRPr="00705491" w:rsidRDefault="00A25C72" w:rsidP="00D070E5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2E76F4" w14:textId="77777777" w:rsidR="00A25C72" w:rsidRPr="00705491" w:rsidRDefault="00A25C72" w:rsidP="00D070E5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96293C" w14:textId="77777777" w:rsidR="00A25C72" w:rsidRPr="00705491" w:rsidRDefault="00A25C72" w:rsidP="00D070E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3"/>
      <w:tr w:rsidR="00E612E1" w:rsidRPr="00705491" w14:paraId="5E13FB64" w14:textId="77777777" w:rsidTr="00EE547B">
        <w:trPr>
          <w:trHeight w:val="458"/>
        </w:trPr>
        <w:tc>
          <w:tcPr>
            <w:tcW w:w="471" w:type="dxa"/>
          </w:tcPr>
          <w:p w14:paraId="5668C80A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2293" w:type="dxa"/>
          </w:tcPr>
          <w:p w14:paraId="0CCF1974" w14:textId="77777777" w:rsidR="00A25C72" w:rsidRPr="00705491" w:rsidRDefault="00A25C72" w:rsidP="00D0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Wizualizer</w:t>
            </w:r>
            <w:proofErr w:type="spellEnd"/>
            <w:r w:rsidRPr="00705491">
              <w:rPr>
                <w:rFonts w:ascii="Times New Roman" w:hAnsi="Times New Roman" w:cs="Times New Roman"/>
                <w:sz w:val="20"/>
                <w:szCs w:val="20"/>
              </w:rPr>
              <w:t xml:space="preserve"> przenośny</w:t>
            </w:r>
          </w:p>
        </w:tc>
        <w:tc>
          <w:tcPr>
            <w:tcW w:w="4961" w:type="dxa"/>
          </w:tcPr>
          <w:p w14:paraId="00102740" w14:textId="77777777" w:rsidR="00A25C72" w:rsidRDefault="00A267A1" w:rsidP="00D0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Ilość pikseli (efektywna)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</w:p>
          <w:p w14:paraId="06BE66E5" w14:textId="77777777" w:rsidR="00A267A1" w:rsidRDefault="00A267A1" w:rsidP="00D0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Rozdzielczość (efektywna)  Full HD 1080p (1920 x 1080)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</w:p>
          <w:p w14:paraId="517E0BD9" w14:textId="77777777" w:rsidR="00A267A1" w:rsidRDefault="00A267A1" w:rsidP="00D0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Częstotliwość odświeżania    30 FPS</w:t>
            </w:r>
          </w:p>
          <w:p w14:paraId="6B997537" w14:textId="77777777" w:rsidR="00A267A1" w:rsidRPr="00705491" w:rsidRDefault="00A267A1" w:rsidP="00D0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Zoom cyfrowy  16 x</w:t>
            </w:r>
          </w:p>
        </w:tc>
        <w:tc>
          <w:tcPr>
            <w:tcW w:w="850" w:type="dxa"/>
            <w:vAlign w:val="center"/>
          </w:tcPr>
          <w:p w14:paraId="7932B07E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szt.</w:t>
            </w:r>
          </w:p>
        </w:tc>
        <w:tc>
          <w:tcPr>
            <w:tcW w:w="709" w:type="dxa"/>
            <w:vAlign w:val="center"/>
          </w:tcPr>
          <w:p w14:paraId="28A9D92C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vAlign w:val="center"/>
          </w:tcPr>
          <w:p w14:paraId="16FD2928" w14:textId="77777777" w:rsidR="00A25C72" w:rsidRPr="00705491" w:rsidRDefault="00A25C72" w:rsidP="00D070E5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20918A" w14:textId="77777777" w:rsidR="00A25C72" w:rsidRPr="00705491" w:rsidRDefault="00A25C72" w:rsidP="00D070E5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7C22D7" w14:textId="77777777" w:rsidR="00A25C72" w:rsidRPr="00705491" w:rsidRDefault="00A25C72" w:rsidP="00D070E5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51656D" w14:textId="77777777" w:rsidR="00A25C72" w:rsidRPr="00705491" w:rsidRDefault="00A25C72" w:rsidP="00D070E5">
            <w:pPr>
              <w:pStyle w:val="Zawartotabeli"/>
              <w:snapToGri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ACDFD7" w14:textId="77777777" w:rsidR="00A25C72" w:rsidRPr="00705491" w:rsidRDefault="00A25C72" w:rsidP="00D070E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2E1" w:rsidRPr="00705491" w14:paraId="723681C0" w14:textId="77777777" w:rsidTr="00EE547B">
        <w:trPr>
          <w:trHeight w:val="458"/>
        </w:trPr>
        <w:tc>
          <w:tcPr>
            <w:tcW w:w="471" w:type="dxa"/>
          </w:tcPr>
          <w:p w14:paraId="3FA025B0" w14:textId="77777777" w:rsidR="00A25C72" w:rsidRPr="00705491" w:rsidRDefault="00A25C72" w:rsidP="00D354FB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2293" w:type="dxa"/>
          </w:tcPr>
          <w:p w14:paraId="7DD29C29" w14:textId="77777777" w:rsidR="00A25C72" w:rsidRPr="00705491" w:rsidRDefault="00A25C72" w:rsidP="00D0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Aparat fotograficzny cyfrowy</w:t>
            </w:r>
          </w:p>
        </w:tc>
        <w:tc>
          <w:tcPr>
            <w:tcW w:w="4961" w:type="dxa"/>
          </w:tcPr>
          <w:p w14:paraId="13BDDF30" w14:textId="77777777" w:rsidR="00A25C72" w:rsidRPr="00A267A1" w:rsidRDefault="00A25C72" w:rsidP="00D06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A1">
              <w:rPr>
                <w:rFonts w:ascii="Times New Roman" w:hAnsi="Times New Roman" w:cs="Times New Roman"/>
                <w:sz w:val="20"/>
                <w:szCs w:val="20"/>
              </w:rPr>
              <w:t xml:space="preserve">TYP APARATU FOTOGRAFICZNEGO: </w:t>
            </w:r>
            <w:r w:rsidRPr="00A267A1">
              <w:rPr>
                <w:rFonts w:ascii="Times New Roman" w:hAnsi="Times New Roman" w:cs="Times New Roman"/>
                <w:bCs/>
                <w:sz w:val="20"/>
                <w:szCs w:val="20"/>
              </w:rPr>
              <w:t>Kompaktowe aparaty cyfrowe</w:t>
            </w:r>
          </w:p>
          <w:p w14:paraId="7627E583" w14:textId="77777777" w:rsidR="00A25C72" w:rsidRPr="00A267A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7A1">
              <w:rPr>
                <w:rFonts w:ascii="Times New Roman" w:hAnsi="Times New Roman" w:cs="Times New Roman"/>
                <w:sz w:val="20"/>
                <w:szCs w:val="20"/>
              </w:rPr>
              <w:t xml:space="preserve">MEGAPIXELE: </w:t>
            </w:r>
            <w:r w:rsidRPr="00A267A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14:paraId="739CD1D1" w14:textId="77777777" w:rsidR="00A25C72" w:rsidRPr="00A267A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7A1">
              <w:rPr>
                <w:rFonts w:ascii="Times New Roman" w:hAnsi="Times New Roman" w:cs="Times New Roman"/>
                <w:sz w:val="20"/>
                <w:szCs w:val="20"/>
              </w:rPr>
              <w:t xml:space="preserve">ZOOM OPTYCZNY: </w:t>
            </w:r>
            <w:r w:rsidRPr="00A267A1">
              <w:rPr>
                <w:rFonts w:ascii="Times New Roman" w:hAnsi="Times New Roman" w:cs="Times New Roman"/>
                <w:bCs/>
                <w:sz w:val="20"/>
                <w:szCs w:val="20"/>
              </w:rPr>
              <w:t>35-40</w:t>
            </w:r>
          </w:p>
          <w:p w14:paraId="622A293F" w14:textId="77777777" w:rsidR="00A25C72" w:rsidRPr="00A267A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7A1">
              <w:rPr>
                <w:rFonts w:ascii="Times New Roman" w:hAnsi="Times New Roman" w:cs="Times New Roman"/>
                <w:sz w:val="20"/>
                <w:szCs w:val="20"/>
              </w:rPr>
              <w:t xml:space="preserve">ROZDZIELCZOŚĆ WIDEO: </w:t>
            </w:r>
            <w:r w:rsidRPr="00A267A1">
              <w:rPr>
                <w:rFonts w:ascii="Times New Roman" w:hAnsi="Times New Roman" w:cs="Times New Roman"/>
                <w:bCs/>
                <w:sz w:val="20"/>
                <w:szCs w:val="20"/>
              </w:rPr>
              <w:t>2160p</w:t>
            </w:r>
          </w:p>
          <w:p w14:paraId="067D4C81" w14:textId="77777777" w:rsidR="00A25C72" w:rsidRPr="00A267A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7A1">
              <w:rPr>
                <w:rFonts w:ascii="Times New Roman" w:hAnsi="Times New Roman" w:cs="Times New Roman"/>
                <w:sz w:val="20"/>
                <w:szCs w:val="20"/>
              </w:rPr>
              <w:t xml:space="preserve">TYP KARTY PAMIĘCI: </w:t>
            </w:r>
            <w:r w:rsidRPr="00A267A1">
              <w:rPr>
                <w:rFonts w:ascii="Times New Roman" w:hAnsi="Times New Roman" w:cs="Times New Roman"/>
                <w:bCs/>
                <w:sz w:val="20"/>
                <w:szCs w:val="20"/>
              </w:rPr>
              <w:t>SDXC</w:t>
            </w:r>
          </w:p>
          <w:p w14:paraId="0FEC9296" w14:textId="77777777" w:rsidR="00A25C72" w:rsidRPr="00A267A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7A1">
              <w:rPr>
                <w:rFonts w:ascii="Times New Roman" w:hAnsi="Times New Roman" w:cs="Times New Roman"/>
                <w:sz w:val="20"/>
                <w:szCs w:val="20"/>
              </w:rPr>
              <w:t xml:space="preserve">INTERFEJS: </w:t>
            </w:r>
            <w:r w:rsidRPr="00A267A1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</w:p>
          <w:p w14:paraId="01C02DEF" w14:textId="77777777" w:rsidR="00A25C72" w:rsidRPr="00A267A1" w:rsidRDefault="00A25C72" w:rsidP="00D070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67A1">
              <w:rPr>
                <w:rFonts w:ascii="Times New Roman" w:hAnsi="Times New Roman" w:cs="Times New Roman"/>
                <w:sz w:val="20"/>
                <w:szCs w:val="20"/>
              </w:rPr>
              <w:t xml:space="preserve">FUNKCJE: </w:t>
            </w:r>
            <w:r w:rsidRPr="00A267A1">
              <w:rPr>
                <w:rFonts w:ascii="Times New Roman" w:hAnsi="Times New Roman" w:cs="Times New Roman"/>
                <w:bCs/>
                <w:sz w:val="20"/>
                <w:szCs w:val="20"/>
              </w:rPr>
              <w:t>Rozpoznawanie twarzy</w:t>
            </w:r>
          </w:p>
          <w:p w14:paraId="44AEC818" w14:textId="77777777" w:rsidR="00A25C72" w:rsidRPr="00A267A1" w:rsidRDefault="00A25C72" w:rsidP="00D06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A1">
              <w:rPr>
                <w:rFonts w:ascii="Times New Roman" w:hAnsi="Times New Roman" w:cs="Times New Roman"/>
                <w:sz w:val="20"/>
                <w:szCs w:val="20"/>
              </w:rPr>
              <w:t xml:space="preserve">FORMAT MEDIÓW: </w:t>
            </w:r>
            <w:r w:rsidRPr="00A267A1">
              <w:rPr>
                <w:rFonts w:ascii="Times New Roman" w:hAnsi="Times New Roman" w:cs="Times New Roman"/>
                <w:bCs/>
                <w:sz w:val="20"/>
                <w:szCs w:val="20"/>
              </w:rPr>
              <w:t>MPEG4</w:t>
            </w:r>
          </w:p>
        </w:tc>
        <w:tc>
          <w:tcPr>
            <w:tcW w:w="850" w:type="dxa"/>
            <w:vAlign w:val="center"/>
          </w:tcPr>
          <w:p w14:paraId="003F2940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szt.</w:t>
            </w:r>
          </w:p>
        </w:tc>
        <w:tc>
          <w:tcPr>
            <w:tcW w:w="709" w:type="dxa"/>
            <w:vAlign w:val="center"/>
          </w:tcPr>
          <w:p w14:paraId="121E2F48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vAlign w:val="center"/>
          </w:tcPr>
          <w:p w14:paraId="2B088505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00E3EAF1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42B8C83D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45E697D7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Align w:val="center"/>
          </w:tcPr>
          <w:p w14:paraId="3A5BE394" w14:textId="77777777" w:rsidR="00A25C72" w:rsidRPr="00705491" w:rsidRDefault="00A25C72" w:rsidP="00D070E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2E1" w:rsidRPr="00705491" w14:paraId="5BB2D2F4" w14:textId="77777777" w:rsidTr="00EE547B">
        <w:tblPrEx>
          <w:tblCellMar>
            <w:left w:w="108" w:type="dxa"/>
            <w:right w:w="108" w:type="dxa"/>
          </w:tblCellMar>
        </w:tblPrEx>
        <w:trPr>
          <w:trHeight w:val="920"/>
        </w:trPr>
        <w:tc>
          <w:tcPr>
            <w:tcW w:w="471" w:type="dxa"/>
          </w:tcPr>
          <w:p w14:paraId="301C8C8D" w14:textId="77777777" w:rsidR="00A25C72" w:rsidRPr="00705491" w:rsidRDefault="00A25C72" w:rsidP="00D354FB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2293" w:type="dxa"/>
          </w:tcPr>
          <w:p w14:paraId="5248C2FB" w14:textId="77777777" w:rsidR="00A25C72" w:rsidRPr="00705491" w:rsidRDefault="00A25C72" w:rsidP="00D0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91">
              <w:rPr>
                <w:rFonts w:ascii="Times New Roman" w:hAnsi="Times New Roman" w:cs="Times New Roman"/>
                <w:sz w:val="20"/>
                <w:szCs w:val="20"/>
              </w:rPr>
              <w:t>Kamera</w:t>
            </w:r>
          </w:p>
        </w:tc>
        <w:tc>
          <w:tcPr>
            <w:tcW w:w="4961" w:type="dxa"/>
          </w:tcPr>
          <w:p w14:paraId="4C6CF525" w14:textId="7AB0E889" w:rsidR="00A25C72" w:rsidRPr="00A267A1" w:rsidRDefault="00A25C72" w:rsidP="00D070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7A1">
              <w:rPr>
                <w:rFonts w:ascii="Times New Roman" w:hAnsi="Times New Roman" w:cs="Times New Roman"/>
                <w:sz w:val="20"/>
                <w:szCs w:val="20"/>
              </w:rPr>
              <w:t xml:space="preserve">Kamera cyfrowa z wyświetlaczem o przekątnej 3". Matryca CMOS </w:t>
            </w:r>
            <w:proofErr w:type="spellStart"/>
            <w:r w:rsidRPr="00A267A1">
              <w:rPr>
                <w:rFonts w:ascii="Times New Roman" w:hAnsi="Times New Roman" w:cs="Times New Roman"/>
                <w:sz w:val="20"/>
                <w:szCs w:val="20"/>
              </w:rPr>
              <w:t>Exmor</w:t>
            </w:r>
            <w:proofErr w:type="spellEnd"/>
            <w:r w:rsidRPr="00A267A1">
              <w:rPr>
                <w:rFonts w:ascii="Times New Roman" w:hAnsi="Times New Roman" w:cs="Times New Roman"/>
                <w:sz w:val="20"/>
                <w:szCs w:val="20"/>
              </w:rPr>
              <w:t xml:space="preserve"> R (BSI), </w:t>
            </w:r>
          </w:p>
          <w:p w14:paraId="0B055DBE" w14:textId="6FD5C747" w:rsidR="00A25C72" w:rsidRPr="00A267A1" w:rsidRDefault="00A25C72" w:rsidP="00D0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7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0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7A1">
              <w:rPr>
                <w:rFonts w:ascii="Times New Roman" w:hAnsi="Times New Roman" w:cs="Times New Roman"/>
                <w:sz w:val="20"/>
                <w:szCs w:val="20"/>
              </w:rPr>
              <w:t>x zoom optyczny</w:t>
            </w:r>
          </w:p>
        </w:tc>
        <w:tc>
          <w:tcPr>
            <w:tcW w:w="850" w:type="dxa"/>
            <w:vAlign w:val="center"/>
          </w:tcPr>
          <w:p w14:paraId="67E9F892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szt.</w:t>
            </w:r>
          </w:p>
        </w:tc>
        <w:tc>
          <w:tcPr>
            <w:tcW w:w="709" w:type="dxa"/>
            <w:vAlign w:val="center"/>
          </w:tcPr>
          <w:p w14:paraId="15F1DBDF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ind w:left="-294" w:firstLine="294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18" w:type="dxa"/>
            <w:vAlign w:val="center"/>
          </w:tcPr>
          <w:p w14:paraId="7A8CC3E3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0543DF6B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17DEBA68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vAlign w:val="center"/>
          </w:tcPr>
          <w:p w14:paraId="56A1D38A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right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vAlign w:val="center"/>
          </w:tcPr>
          <w:p w14:paraId="193D31F9" w14:textId="77777777" w:rsidR="00A25C72" w:rsidRPr="00705491" w:rsidRDefault="00A25C72" w:rsidP="00D070E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C72" w:rsidRPr="00705491" w14:paraId="6566E3C1" w14:textId="77777777" w:rsidTr="00E612E1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10702" w:type="dxa"/>
            <w:gridSpan w:val="6"/>
            <w:vAlign w:val="center"/>
          </w:tcPr>
          <w:p w14:paraId="7653CF00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Razem:</w:t>
            </w:r>
          </w:p>
        </w:tc>
        <w:tc>
          <w:tcPr>
            <w:tcW w:w="992" w:type="dxa"/>
            <w:vAlign w:val="center"/>
          </w:tcPr>
          <w:p w14:paraId="08393694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EF7DBF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B7C1C9" w14:textId="77777777" w:rsidR="00A25C72" w:rsidRPr="00705491" w:rsidRDefault="00A25C72" w:rsidP="00D070E5">
            <w:pPr>
              <w:widowControl w:val="0"/>
              <w:suppressLineNumbers/>
              <w:suppressAutoHyphens/>
              <w:snapToGrid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705491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X</w:t>
            </w:r>
          </w:p>
        </w:tc>
        <w:tc>
          <w:tcPr>
            <w:tcW w:w="1134" w:type="dxa"/>
            <w:vAlign w:val="center"/>
          </w:tcPr>
          <w:p w14:paraId="6791F4BD" w14:textId="77777777" w:rsidR="00A25C72" w:rsidRPr="00705491" w:rsidRDefault="00A25C72" w:rsidP="00D07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3C4EF0" w14:textId="77777777" w:rsidR="00D070E5" w:rsidRPr="00705491" w:rsidRDefault="00D070E5" w:rsidP="00D070E5">
      <w:pPr>
        <w:tabs>
          <w:tab w:val="left" w:pos="5358"/>
        </w:tabs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AD0F47" w14:textId="77777777" w:rsidR="00D070E5" w:rsidRPr="00705491" w:rsidRDefault="00D070E5" w:rsidP="00D070E5">
      <w:pPr>
        <w:rPr>
          <w:rFonts w:ascii="Times New Roman" w:hAnsi="Times New Roman" w:cs="Times New Roman"/>
          <w:sz w:val="20"/>
          <w:szCs w:val="20"/>
        </w:rPr>
      </w:pPr>
    </w:p>
    <w:p w14:paraId="4D2FD236" w14:textId="77777777" w:rsidR="00D070E5" w:rsidRPr="00705491" w:rsidRDefault="00D070E5" w:rsidP="00D070E5">
      <w:pPr>
        <w:rPr>
          <w:rFonts w:ascii="Times New Roman" w:hAnsi="Times New Roman" w:cs="Times New Roman"/>
          <w:sz w:val="20"/>
          <w:szCs w:val="20"/>
        </w:rPr>
      </w:pPr>
    </w:p>
    <w:p w14:paraId="3EA03D08" w14:textId="77777777" w:rsidR="00C964C0" w:rsidRPr="00705491" w:rsidRDefault="00C964C0" w:rsidP="00BD7A8C">
      <w:pPr>
        <w:pStyle w:val="Akapitzlist"/>
        <w:tabs>
          <w:tab w:val="left" w:pos="5358"/>
        </w:tabs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964C0" w:rsidRPr="00705491" w:rsidSect="00650143">
      <w:headerReference w:type="default" r:id="rId15"/>
      <w:footerReference w:type="default" r:id="rId16"/>
      <w:pgSz w:w="16838" w:h="11906" w:orient="landscape"/>
      <w:pgMar w:top="964" w:right="720" w:bottom="567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E4C46" w14:textId="77777777" w:rsidR="004C7F40" w:rsidRDefault="004C7F40" w:rsidP="00650143">
      <w:pPr>
        <w:spacing w:after="0" w:line="240" w:lineRule="auto"/>
      </w:pPr>
      <w:r>
        <w:separator/>
      </w:r>
    </w:p>
  </w:endnote>
  <w:endnote w:type="continuationSeparator" w:id="0">
    <w:p w14:paraId="496AB116" w14:textId="77777777" w:rsidR="004C7F40" w:rsidRDefault="004C7F40" w:rsidP="0065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FC5AA" w14:textId="77777777" w:rsidR="005D400F" w:rsidRPr="008668DC" w:rsidRDefault="004C7F40" w:rsidP="00650143">
    <w:pPr>
      <w:widowControl w:val="0"/>
      <w:suppressAutoHyphens/>
      <w:ind w:right="360"/>
      <w:rPr>
        <w:rFonts w:ascii="Tahoma" w:eastAsia="Lucida Sans Unicode" w:hAnsi="Tahoma" w:cs="Tahoma"/>
        <w:kern w:val="1"/>
        <w:sz w:val="12"/>
        <w:szCs w:val="12"/>
        <w:lang w:eastAsia="hi-IN" w:bidi="hi-IN"/>
      </w:rPr>
    </w:pPr>
    <w:r>
      <w:rPr>
        <w:rFonts w:eastAsia="Lucida Sans Unicode" w:cs="Mangal"/>
        <w:noProof/>
        <w:kern w:val="1"/>
        <w:sz w:val="18"/>
        <w:szCs w:val="18"/>
      </w:rPr>
      <w:pict w14:anchorId="03DB4767">
        <v:line id="Łącznik prosty 9" o:spid="_x0000_s2050" style="position:absolute;z-index:251660288;visibility:visible;mso-wrap-distance-top:-6e-5mm;mso-wrap-distance-bottom:-6e-5mm;mso-position-horizontal:right;mso-position-horizontal-relative:margin" from="5007.8pt,13.65pt" to="5772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VeIwIAADcEAAAOAAAAZHJzL2Uyb0RvYy54bWysU8GO0zAQvSPxD1bubZKSdpuo6QolLZcF&#10;Ku3yAa7tNNY6tmW7TQviwIE/g/9i7KbVFi4IkYMz9ozfvHkzXtwfO4EOzFiuZBml4yRCTBJFudyV&#10;0aen9WgeIeuwpFgoycroxGx0v3z9atHrgk1UqwRlBgGItEWvy6h1ThdxbEnLOmzHSjMJzkaZDjvY&#10;ml1MDe4BvRPxJElmca8M1UYRZi2c1mdntAz4TcOI+9g0ljkkygi4ubCasG79Gi8XuNgZrFtOBhr4&#10;H1h0mEtIeoWqscNob/gfUB0nRlnVuDFRXayahhMWaoBq0uS3ah5brFmoBcSx+iqT/X+w5MNhYxCn&#10;ZZRHSOIOWvTz24/v5LPkzwh0te6Ecq9Sr20BwZXcGF8nOcpH/aDIs0VSVS2WOxbYPp00QKT+Rnxz&#10;xW+shlzb/r2iEIP3TgXJjo3pPCSIgY6hM6drZ9jRIQKH+V06nSbQQAK+fDqZhgS4uNzVxrp3THVA&#10;2UKPBZdeN1zgw4N1ngsuLiH+WKo1FyL0XkjUD5DeY5Xg1DvDxuy2lTDogP30hG/IexNm1F7SANYy&#10;TFeD7TAXZxuSC+nxoBqgM1jn8fiSJ/lqvppno2wyW42ypK5Hb9dVNpqt07tp/aauqjr96mtJs6Ll&#10;lDLp2V1GNc3+bhSGR3MesuuwXmWIb9GDXkD28g+kQzt9B8+zsFX0tDGXNsN0huDhJfnxf7kH++V7&#10;X/4CAAD//wMAUEsDBBQABgAIAAAAIQBIaI2C2wAAAAcBAAAPAAAAZHJzL2Rvd25yZXYueG1sTI/B&#10;TsMwEETvSPyDtUhcKuqQCIhCnAoBuXGhgLhu4yWJiNdp7LaBr2d7KseZWc28LVezG9SeptB7NnC9&#10;TEARN9723Bp4f6uvclAhIlscPJOBHwqwqs7PSiysP/Ar7dexVVLCoUADXYxjoXVoOnIYln4kluzL&#10;Tw6jyKnVdsKDlLtBp0lyqx32LAsdjvTYUfO93jkDof6gbf27aBbJZ9Z6SrdPL89ozOXF/HAPKtIc&#10;T8dwxBd0qIRp43dsgxoMyCPRQHqXgTqmN1kizkacPAddlfo/f/UHAAD//wMAUEsBAi0AFAAGAAgA&#10;AAAhALaDOJL+AAAA4QEAABMAAAAAAAAAAAAAAAAAAAAAAFtDb250ZW50X1R5cGVzXS54bWxQSwEC&#10;LQAUAAYACAAAACEAOP0h/9YAAACUAQAACwAAAAAAAAAAAAAAAAAvAQAAX3JlbHMvLnJlbHNQSwEC&#10;LQAUAAYACAAAACEAI9WlXiMCAAA3BAAADgAAAAAAAAAAAAAAAAAuAgAAZHJzL2Uyb0RvYy54bWxQ&#10;SwECLQAUAAYACAAAACEASGiNgtsAAAAHAQAADwAAAAAAAAAAAAAAAAB9BAAAZHJzL2Rvd25yZXYu&#10;eG1sUEsFBgAAAAAEAAQA8wAAAIUFAAAAAA==&#10;">
          <w10:wrap anchorx="margin"/>
        </v:line>
      </w:pict>
    </w:r>
  </w:p>
  <w:p w14:paraId="504EDBC1" w14:textId="77777777" w:rsidR="005D400F" w:rsidRPr="008A0A5F" w:rsidRDefault="005D400F" w:rsidP="00650143">
    <w:pPr>
      <w:pStyle w:val="Stopka"/>
      <w:spacing w:before="120"/>
      <w:jc w:val="center"/>
      <w:rPr>
        <w:i/>
        <w:sz w:val="18"/>
        <w:szCs w:val="20"/>
      </w:rPr>
    </w:pPr>
    <w:bookmarkStart w:id="14" w:name="_Hlk9324602"/>
    <w:bookmarkStart w:id="15" w:name="_Hlk9324603"/>
    <w:r>
      <w:rPr>
        <w:noProof/>
      </w:rPr>
      <w:drawing>
        <wp:anchor distT="0" distB="0" distL="114300" distR="114300" simplePos="0" relativeHeight="251664384" behindDoc="0" locked="0" layoutInCell="1" allowOverlap="1" wp14:anchorId="0E4EF76A" wp14:editId="06764B71">
          <wp:simplePos x="0" y="0"/>
          <wp:positionH relativeFrom="column">
            <wp:posOffset>984250</wp:posOffset>
          </wp:positionH>
          <wp:positionV relativeFrom="paragraph">
            <wp:posOffset>9700260</wp:posOffset>
          </wp:positionV>
          <wp:extent cx="5255895" cy="536575"/>
          <wp:effectExtent l="0" t="0" r="1905" b="0"/>
          <wp:wrapNone/>
          <wp:docPr id="7" name="Obraz 7" descr="POKL_Mazowsze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POKL_Mazowsze_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338EECB" wp14:editId="3A2D92D3">
          <wp:simplePos x="0" y="0"/>
          <wp:positionH relativeFrom="column">
            <wp:posOffset>984250</wp:posOffset>
          </wp:positionH>
          <wp:positionV relativeFrom="paragraph">
            <wp:posOffset>9700260</wp:posOffset>
          </wp:positionV>
          <wp:extent cx="5255895" cy="536575"/>
          <wp:effectExtent l="0" t="0" r="1905" b="0"/>
          <wp:wrapNone/>
          <wp:docPr id="6" name="Obraz 6" descr="POKL_Mazowsze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POKL_Mazowsze_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7F40">
      <w:rPr>
        <w:noProof/>
      </w:rPr>
      <w:pict w14:anchorId="01668186">
        <v:rect id="Prostokąt 4" o:spid="_x0000_s2049" style="position:absolute;left:0;text-align:left;margin-left:558.35pt;margin-top:697.35pt;width:25.4pt;height:60.85pt;z-index:251661312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xd9QEAAMIDAAAOAAAAZHJzL2Uyb0RvYy54bWysU1Fu2zAM/R+wOwj6X5x4ztIacYqiRYYB&#10;3Rqg2wFkWbaF2qJGKbFzgN1sBxslp1m6/Q37EUyRenzvkV7fjH3HDgqdBlPwxWzOmTISKm2agn/7&#10;un13xZnzwlSiA6MKflSO32zevlkPNlcptNBVChmBGJcPtuCt9zZPEidb1Qs3A6sMJWvAXngKsUkq&#10;FAOh912SzucfkgGwsghSOUe391OSbyJ+XSvpH+vaKc+6ghM3H0+MZxnOZLMWeYPCtlqeaIh/YNEL&#10;bajpGepeeMH2qP+C6rVEcFD7mYQ+gbrWUkUNpGYx/0PNUyusilrIHGfPNrn/Byu/HHbIdFXwjDMj&#10;ehrRjgh6eP75w7Ms+DNYl1PZk91hUOjsA8hnxwzctcI06hYRhlaJilgtQn3y6kEIHD1l5fAZKoIX&#10;ew/RqrHGPgCSCWyMEzmeJ6JGzyRdvk/T5RXNTVJqtUpX18vYQeQvjy06/1FBz8JHwZEGHsHF4cH5&#10;QEbkLyWhl4Gt7ro49M68uqDCcBPJB76Tbj+W48mCEqojyUCYdoh2nj7Cma6I4EArVHD3fS9QcdZ9&#10;MuTG9SLLws7FIFuuUgrwMlNeZoSRLdBmSo+cTcGdnzZ1b1E3LbVbRG3O3pKHWx31BX8naifytChR&#10;9mmpwyZexrHq96+3+QUAAP//AwBQSwMEFAAGAAgAAAAhAAzwWeDgAAAADwEAAA8AAABkcnMvZG93&#10;bnJldi54bWxMj8FOwzAQRO9I/IO1SNyoY2hDSeNUCIkLQqpoOfTo2ts4Iraj2GnN37M90dvM7mj2&#10;bb3OrmcnHGMXvAQxK4Ch18F0vpXwvXt/WAKLSXmj+uBRwi9GWDe3N7WqTDj7LzxtU8uoxMdKSbAp&#10;DRXnUVt0Ks7CgJ52xzA6lciOLTejOlO56/ljUZTcqc7TBasGfLOof7aTk7Ar817naS/wUy9brXBj&#10;3cdGyvu7/LoCljCn/zBc8AkdGmI6hMmbyHryQpTPlCX19DIndcnQaAHsQGohyjnwpubXfzR/AAAA&#10;//8DAFBLAQItABQABgAIAAAAIQC2gziS/gAAAOEBAAATAAAAAAAAAAAAAAAAAAAAAABbQ29udGVu&#10;dF9UeXBlc10ueG1sUEsBAi0AFAAGAAgAAAAhADj9If/WAAAAlAEAAAsAAAAAAAAAAAAAAAAALwEA&#10;AF9yZWxzLy5yZWxzUEsBAi0AFAAGAAgAAAAhAEaqzF31AQAAwgMAAA4AAAAAAAAAAAAAAAAALgIA&#10;AGRycy9lMm9Eb2MueG1sUEsBAi0AFAAGAAgAAAAhAAzwWeDgAAAADwEAAA8AAAAAAAAAAAAAAAAA&#10;TwQAAGRycy9kb3ducmV2LnhtbFBLBQYAAAAABAAEAPMAAABcBQAAAAA=&#10;" o:allowincell="f" filled="f" stroked="f">
          <v:textbox style="layout-flow:vertical;mso-layout-flow-alt:bottom-to-top;mso-fit-shape-to-text:t">
            <w:txbxContent>
              <w:p w14:paraId="5483A621" w14:textId="77777777" w:rsidR="005D400F" w:rsidRPr="00E66253" w:rsidRDefault="005D400F" w:rsidP="00650143">
                <w:pPr>
                  <w:pStyle w:val="Stopka"/>
                  <w:rPr>
                    <w:color w:val="BFBFBF"/>
                    <w:sz w:val="18"/>
                    <w:szCs w:val="18"/>
                  </w:rPr>
                </w:pPr>
              </w:p>
            </w:txbxContent>
          </v:textbox>
          <w10:wrap anchorx="page" anchory="margin"/>
        </v:rect>
      </w:pict>
    </w:r>
    <w:r w:rsidRPr="008A0A5F">
      <w:rPr>
        <w:i/>
        <w:sz w:val="18"/>
        <w:szCs w:val="20"/>
      </w:rPr>
      <w:t>Projekt „</w:t>
    </w:r>
    <w:r>
      <w:rPr>
        <w:i/>
        <w:sz w:val="18"/>
        <w:szCs w:val="20"/>
      </w:rPr>
      <w:t>Dobre</w:t>
    </w:r>
    <w:r w:rsidRPr="008A0A5F">
      <w:rPr>
        <w:i/>
        <w:sz w:val="18"/>
        <w:szCs w:val="20"/>
      </w:rPr>
      <w:t xml:space="preserve"> kompetencje</w:t>
    </w:r>
    <w:r>
      <w:rPr>
        <w:i/>
        <w:sz w:val="18"/>
        <w:szCs w:val="20"/>
      </w:rPr>
      <w:t xml:space="preserve"> – lepszy start</w:t>
    </w:r>
    <w:r w:rsidRPr="008A0A5F">
      <w:rPr>
        <w:i/>
        <w:sz w:val="18"/>
        <w:szCs w:val="20"/>
      </w:rPr>
      <w:t>”</w:t>
    </w:r>
  </w:p>
  <w:p w14:paraId="7C516283" w14:textId="77777777" w:rsidR="005D400F" w:rsidRPr="00650143" w:rsidRDefault="005D400F" w:rsidP="00650143">
    <w:pPr>
      <w:pStyle w:val="Stopka"/>
      <w:jc w:val="center"/>
      <w:rPr>
        <w:i/>
        <w:sz w:val="18"/>
        <w:szCs w:val="20"/>
      </w:rPr>
    </w:pPr>
    <w:r w:rsidRPr="008A0A5F">
      <w:rPr>
        <w:i/>
        <w:sz w:val="18"/>
        <w:szCs w:val="20"/>
      </w:rPr>
      <w:t xml:space="preserve"> współfinansowany przez Unię Europejską w ramach Europejskiego Funduszu Społecznego</w:t>
    </w:r>
    <w:r>
      <w:rPr>
        <w:i/>
        <w:sz w:val="18"/>
        <w:szCs w:val="20"/>
      </w:rPr>
      <w:t xml:space="preserve"> i budżetu państwa</w:t>
    </w:r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12FF4" w14:textId="77777777" w:rsidR="004C7F40" w:rsidRDefault="004C7F40" w:rsidP="00650143">
      <w:pPr>
        <w:spacing w:after="0" w:line="240" w:lineRule="auto"/>
      </w:pPr>
      <w:r>
        <w:separator/>
      </w:r>
    </w:p>
  </w:footnote>
  <w:footnote w:type="continuationSeparator" w:id="0">
    <w:p w14:paraId="02177779" w14:textId="77777777" w:rsidR="004C7F40" w:rsidRDefault="004C7F40" w:rsidP="0065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CCB8" w14:textId="77777777" w:rsidR="005D400F" w:rsidRDefault="005D400F" w:rsidP="00650143">
    <w:pPr>
      <w:pStyle w:val="Nagwek"/>
      <w:jc w:val="center"/>
    </w:pPr>
    <w:r>
      <w:rPr>
        <w:noProof/>
      </w:rPr>
      <w:drawing>
        <wp:inline distT="0" distB="0" distL="0" distR="0" wp14:anchorId="183618F1" wp14:editId="6E678594">
          <wp:extent cx="5761355" cy="4997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AF8191" w14:textId="77777777" w:rsidR="005D400F" w:rsidRDefault="004C7F40">
    <w:pPr>
      <w:pStyle w:val="Nagwek"/>
    </w:pPr>
    <w:r>
      <w:rPr>
        <w:noProof/>
      </w:rPr>
      <w:pict w14:anchorId="147C692B">
        <v:line id="Łącznik prosty 3" o:spid="_x0000_s2051" style="position:absolute;flip:y;z-index:251658240;visibility:visible;mso-position-horizontal:right;mso-position-horizontal-relative:margin" from="4971.05pt,4.7pt" to="5730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4/LgIAAEIEAAAOAAAAZHJzL2Uyb0RvYy54bWysU02P0zAQvSPxH6zc2yRt2k2jpiuUtFwW&#10;qLQLd9d2Gmsd27LdpgVx4MA/g//F2P1gd7kgRA6O7Rk/v3nzPL89dALtmbFcyTJKh0mEmCSKcrkt&#10;o48Pq0EeIeuwpFgoycroyGx0u3j9at7rgo1UqwRlBgGItEWvy6h1ThdxbEnLOmyHSjMJwUaZDjtY&#10;mm1MDe4BvRPxKEmmca8M1UYRZi3s1qdgtAj4TcOI+9A0ljkkygi4uTCaMG78GC/muNgarFtOzjTw&#10;P7DoMJdw6RWqxg6jneF/QHWcGGVV44ZEdbFqGk5YqAGqSZMX1dy3WLNQC4hj9VUm+/9gyfv92iBO&#10;y2gcIYk7aNHPbz++k8+SPyLQ1bojGnuVem0LSK7k2vg6yUHe6ztFHi2Sqmqx3LLA9uGoASL1J+Jn&#10;R/zCarhr079TFHLwzqkg2aExHWoE15/8QQ8OsqBD6NHx2iN2cIjA5mya5floEiECsfTmJg89jHHh&#10;Yfxhbax7y1QH7C20W3DpJcQF3t9Z52n9TvHbUq24EMEGQqIeLpgAuo9YJTj1wbAw200lDNpjb6Tw&#10;hRpfpBm1kzSAtQzT5XnuMBenOVwupMeDcoDOeXZyypdZMlvmyzwbZKPpcpAldT14s6qywXSV3kzq&#10;cV1VdfrVU0uzouWUMunZXVybZn/nivP7Ofnt6turDPFz9KAXkL38A+nQWd/Mky02ih7X5tJxMGpI&#10;Pj8q/xKermH+9OkvfgEAAP//AwBQSwMEFAAGAAgAAAAhAAKKoaLcAAAABgEAAA8AAABkcnMvZG93&#10;bnJldi54bWxMj8FOwzAQRO9I/IO1lbhRp4EiErKpKgRcKlWiBM5OvCRR7XUUu2n4e9wT3HY0o5m3&#10;xWa2Rkw0+t4xwmqZgCBunO65Rag+Xm8fQfigWCvjmBB+yMOmvL4qVK7dmd9pOoRWxBL2uULoQhhy&#10;KX3TkVV+6Qbi6H270aoQ5dhKPapzLLdGpknyIK3qOS50aqDnjprj4WQRtl+7l7v9VFtndNZWn9pW&#10;yVuKeLOYt08gAs3hLwwX/IgOZWSq3Ym1FwYhPhIQsnsQF3O9ytYg6nilKciykP/xy18AAAD//wMA&#10;UEsBAi0AFAAGAAgAAAAhALaDOJL+AAAA4QEAABMAAAAAAAAAAAAAAAAAAAAAAFtDb250ZW50X1R5&#10;cGVzXS54bWxQSwECLQAUAAYACAAAACEAOP0h/9YAAACUAQAACwAAAAAAAAAAAAAAAAAvAQAAX3Jl&#10;bHMvLnJlbHNQSwECLQAUAAYACAAAACEA/3YePy4CAABCBAAADgAAAAAAAAAAAAAAAAAuAgAAZHJz&#10;L2Uyb0RvYy54bWxQSwECLQAUAAYACAAAACEAAoqhotwAAAAGAQAADwAAAAAAAAAAAAAAAACIBAAA&#10;ZHJzL2Rvd25yZXYueG1sUEsFBgAAAAAEAAQA8wAAAJEFAAAAAA==&#10;"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69DF"/>
    <w:multiLevelType w:val="multilevel"/>
    <w:tmpl w:val="A1281DF6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1C6B7251"/>
    <w:multiLevelType w:val="hybridMultilevel"/>
    <w:tmpl w:val="6F1E5310"/>
    <w:lvl w:ilvl="0" w:tplc="14A8E6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6F7A"/>
    <w:multiLevelType w:val="multilevel"/>
    <w:tmpl w:val="F260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B1418"/>
    <w:multiLevelType w:val="multilevel"/>
    <w:tmpl w:val="3E6E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F4E04"/>
    <w:multiLevelType w:val="multilevel"/>
    <w:tmpl w:val="466E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5" w15:restartNumberingAfterBreak="0">
    <w:nsid w:val="2E9D0031"/>
    <w:multiLevelType w:val="multilevel"/>
    <w:tmpl w:val="F854599A"/>
    <w:lvl w:ilvl="0">
      <w:start w:val="1"/>
      <w:numFmt w:val="bullet"/>
      <w:lvlText w:val=""/>
      <w:lvlJc w:val="left"/>
      <w:pPr>
        <w:tabs>
          <w:tab w:val="num" w:pos="304"/>
        </w:tabs>
        <w:ind w:left="30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664"/>
        </w:tabs>
        <w:ind w:left="6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744"/>
        </w:tabs>
        <w:ind w:left="17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64"/>
        </w:tabs>
        <w:ind w:left="24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24"/>
        </w:tabs>
        <w:ind w:left="28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4EC7D21"/>
    <w:multiLevelType w:val="hybridMultilevel"/>
    <w:tmpl w:val="5DD05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11B1"/>
    <w:multiLevelType w:val="multilevel"/>
    <w:tmpl w:val="D6BE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8" w15:restartNumberingAfterBreak="0">
    <w:nsid w:val="4C90722D"/>
    <w:multiLevelType w:val="multilevel"/>
    <w:tmpl w:val="F8BA7F06"/>
    <w:lvl w:ilvl="0">
      <w:start w:val="1"/>
      <w:numFmt w:val="bullet"/>
      <w:lvlText w:val=""/>
      <w:lvlJc w:val="left"/>
      <w:pPr>
        <w:tabs>
          <w:tab w:val="num" w:pos="304"/>
        </w:tabs>
        <w:ind w:left="304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664"/>
        </w:tabs>
        <w:ind w:left="664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24"/>
        </w:tabs>
        <w:ind w:left="1024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44"/>
        </w:tabs>
        <w:ind w:left="1744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464"/>
        </w:tabs>
        <w:ind w:left="2464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24"/>
        </w:tabs>
        <w:ind w:left="2824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9" w15:restartNumberingAfterBreak="0">
    <w:nsid w:val="5A91335B"/>
    <w:multiLevelType w:val="multilevel"/>
    <w:tmpl w:val="CC8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0" w15:restartNumberingAfterBreak="0">
    <w:nsid w:val="5B592B69"/>
    <w:multiLevelType w:val="multilevel"/>
    <w:tmpl w:val="3056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E4F48A0"/>
    <w:multiLevelType w:val="multilevel"/>
    <w:tmpl w:val="C656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  <w:sz w:val="20"/>
        <w:szCs w:val="20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  <w:sz w:val="20"/>
        <w:szCs w:val="20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  <w:sz w:val="20"/>
        <w:szCs w:val="20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  <w:sz w:val="20"/>
        <w:szCs w:val="20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  <w:sz w:val="20"/>
        <w:szCs w:val="20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  <w:sz w:val="20"/>
        <w:szCs w:val="20"/>
      </w:rPr>
    </w:lvl>
  </w:abstractNum>
  <w:abstractNum w:abstractNumId="12" w15:restartNumberingAfterBreak="0">
    <w:nsid w:val="611A7EAC"/>
    <w:multiLevelType w:val="multilevel"/>
    <w:tmpl w:val="D19A891A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44B558D"/>
    <w:multiLevelType w:val="multilevel"/>
    <w:tmpl w:val="AED49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4" w15:restartNumberingAfterBreak="0">
    <w:nsid w:val="6A993702"/>
    <w:multiLevelType w:val="hybridMultilevel"/>
    <w:tmpl w:val="17EAE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C409D"/>
    <w:multiLevelType w:val="multilevel"/>
    <w:tmpl w:val="F24A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EE4461"/>
    <w:multiLevelType w:val="multilevel"/>
    <w:tmpl w:val="1B5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4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16"/>
  </w:num>
  <w:num w:numId="15">
    <w:abstractNumId w:val="11"/>
  </w:num>
  <w:num w:numId="16">
    <w:abstractNumId w:val="6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082"/>
    <w:rsid w:val="000046B7"/>
    <w:rsid w:val="00007684"/>
    <w:rsid w:val="00013CEE"/>
    <w:rsid w:val="00015BFD"/>
    <w:rsid w:val="00030127"/>
    <w:rsid w:val="000319DA"/>
    <w:rsid w:val="000356FA"/>
    <w:rsid w:val="00047262"/>
    <w:rsid w:val="0005671F"/>
    <w:rsid w:val="00066468"/>
    <w:rsid w:val="0007060C"/>
    <w:rsid w:val="0009668C"/>
    <w:rsid w:val="000B1062"/>
    <w:rsid w:val="000B6A4D"/>
    <w:rsid w:val="000C2878"/>
    <w:rsid w:val="000C4DA5"/>
    <w:rsid w:val="000E1BE1"/>
    <w:rsid w:val="000F2F52"/>
    <w:rsid w:val="000F5163"/>
    <w:rsid w:val="000F75FA"/>
    <w:rsid w:val="00102A1B"/>
    <w:rsid w:val="00104323"/>
    <w:rsid w:val="00147A23"/>
    <w:rsid w:val="001571FB"/>
    <w:rsid w:val="001572F0"/>
    <w:rsid w:val="001629FD"/>
    <w:rsid w:val="00163411"/>
    <w:rsid w:val="001657F5"/>
    <w:rsid w:val="0017022B"/>
    <w:rsid w:val="001969F3"/>
    <w:rsid w:val="001A29D0"/>
    <w:rsid w:val="001A3559"/>
    <w:rsid w:val="001C2F60"/>
    <w:rsid w:val="001D491E"/>
    <w:rsid w:val="001E29F2"/>
    <w:rsid w:val="001E381B"/>
    <w:rsid w:val="001E44E7"/>
    <w:rsid w:val="00203D06"/>
    <w:rsid w:val="00206021"/>
    <w:rsid w:val="00210E38"/>
    <w:rsid w:val="00227FB5"/>
    <w:rsid w:val="002377B9"/>
    <w:rsid w:val="00241076"/>
    <w:rsid w:val="00250954"/>
    <w:rsid w:val="0025238F"/>
    <w:rsid w:val="002824FF"/>
    <w:rsid w:val="00284E22"/>
    <w:rsid w:val="002A490B"/>
    <w:rsid w:val="002A6D7E"/>
    <w:rsid w:val="002B1083"/>
    <w:rsid w:val="002B1EC8"/>
    <w:rsid w:val="002B3BAE"/>
    <w:rsid w:val="002C5BF6"/>
    <w:rsid w:val="002C700B"/>
    <w:rsid w:val="002E5757"/>
    <w:rsid w:val="002E7350"/>
    <w:rsid w:val="002F37EB"/>
    <w:rsid w:val="002F64D6"/>
    <w:rsid w:val="00306970"/>
    <w:rsid w:val="00314A0A"/>
    <w:rsid w:val="00316127"/>
    <w:rsid w:val="00320DA8"/>
    <w:rsid w:val="00324667"/>
    <w:rsid w:val="00331DB0"/>
    <w:rsid w:val="00337B16"/>
    <w:rsid w:val="00362C2A"/>
    <w:rsid w:val="00375661"/>
    <w:rsid w:val="00381748"/>
    <w:rsid w:val="0039365B"/>
    <w:rsid w:val="00395244"/>
    <w:rsid w:val="00397A34"/>
    <w:rsid w:val="003C45BD"/>
    <w:rsid w:val="003C4CDE"/>
    <w:rsid w:val="003D22C8"/>
    <w:rsid w:val="003D2A4F"/>
    <w:rsid w:val="003E20CD"/>
    <w:rsid w:val="003F132B"/>
    <w:rsid w:val="00403CA1"/>
    <w:rsid w:val="0040541A"/>
    <w:rsid w:val="00412E2D"/>
    <w:rsid w:val="00424CE8"/>
    <w:rsid w:val="00443158"/>
    <w:rsid w:val="0044738A"/>
    <w:rsid w:val="004501D1"/>
    <w:rsid w:val="00455ACC"/>
    <w:rsid w:val="004678CF"/>
    <w:rsid w:val="004767BC"/>
    <w:rsid w:val="00477636"/>
    <w:rsid w:val="004969A3"/>
    <w:rsid w:val="004A7F16"/>
    <w:rsid w:val="004C0788"/>
    <w:rsid w:val="004C1C8F"/>
    <w:rsid w:val="004C2F19"/>
    <w:rsid w:val="004C74C0"/>
    <w:rsid w:val="004C7F40"/>
    <w:rsid w:val="004D16E6"/>
    <w:rsid w:val="004F044A"/>
    <w:rsid w:val="004F5D7E"/>
    <w:rsid w:val="004F634E"/>
    <w:rsid w:val="005019B7"/>
    <w:rsid w:val="005020BF"/>
    <w:rsid w:val="005035A6"/>
    <w:rsid w:val="00522961"/>
    <w:rsid w:val="005248B0"/>
    <w:rsid w:val="00530DA8"/>
    <w:rsid w:val="00542FBD"/>
    <w:rsid w:val="00542FD8"/>
    <w:rsid w:val="005505A1"/>
    <w:rsid w:val="00572BF3"/>
    <w:rsid w:val="00576340"/>
    <w:rsid w:val="00581CE6"/>
    <w:rsid w:val="00581DAF"/>
    <w:rsid w:val="00593853"/>
    <w:rsid w:val="00595EEB"/>
    <w:rsid w:val="00596B0B"/>
    <w:rsid w:val="005A0FC1"/>
    <w:rsid w:val="005C583D"/>
    <w:rsid w:val="005D1D89"/>
    <w:rsid w:val="005D400F"/>
    <w:rsid w:val="005D4662"/>
    <w:rsid w:val="005D55D4"/>
    <w:rsid w:val="005D75FA"/>
    <w:rsid w:val="005E19E1"/>
    <w:rsid w:val="005E1BD1"/>
    <w:rsid w:val="00600D9C"/>
    <w:rsid w:val="00602E89"/>
    <w:rsid w:val="006077C8"/>
    <w:rsid w:val="006302DE"/>
    <w:rsid w:val="0064230F"/>
    <w:rsid w:val="0064269B"/>
    <w:rsid w:val="0064424C"/>
    <w:rsid w:val="00650143"/>
    <w:rsid w:val="00656EFC"/>
    <w:rsid w:val="006876AA"/>
    <w:rsid w:val="006A7D42"/>
    <w:rsid w:val="006B111D"/>
    <w:rsid w:val="006C4C97"/>
    <w:rsid w:val="006D2188"/>
    <w:rsid w:val="006D224B"/>
    <w:rsid w:val="006D580A"/>
    <w:rsid w:val="006E2E23"/>
    <w:rsid w:val="006E7E0A"/>
    <w:rsid w:val="006F05A5"/>
    <w:rsid w:val="00705491"/>
    <w:rsid w:val="0071168C"/>
    <w:rsid w:val="00714494"/>
    <w:rsid w:val="00724F4F"/>
    <w:rsid w:val="00761A7F"/>
    <w:rsid w:val="0076620F"/>
    <w:rsid w:val="0077042B"/>
    <w:rsid w:val="00773E4A"/>
    <w:rsid w:val="00786BEE"/>
    <w:rsid w:val="007A24F3"/>
    <w:rsid w:val="007B2940"/>
    <w:rsid w:val="007B375A"/>
    <w:rsid w:val="007C4C92"/>
    <w:rsid w:val="007D5D2C"/>
    <w:rsid w:val="007D66F0"/>
    <w:rsid w:val="007E0CFF"/>
    <w:rsid w:val="007E18E0"/>
    <w:rsid w:val="0080132F"/>
    <w:rsid w:val="0080651C"/>
    <w:rsid w:val="00826987"/>
    <w:rsid w:val="00830B57"/>
    <w:rsid w:val="0084072D"/>
    <w:rsid w:val="0084693C"/>
    <w:rsid w:val="00850050"/>
    <w:rsid w:val="008564B3"/>
    <w:rsid w:val="008571BC"/>
    <w:rsid w:val="0087257C"/>
    <w:rsid w:val="00885E59"/>
    <w:rsid w:val="008A378D"/>
    <w:rsid w:val="008B0ACA"/>
    <w:rsid w:val="008D3BB4"/>
    <w:rsid w:val="008E2C72"/>
    <w:rsid w:val="008F51F1"/>
    <w:rsid w:val="008F6214"/>
    <w:rsid w:val="00902D4E"/>
    <w:rsid w:val="00934B4C"/>
    <w:rsid w:val="00950080"/>
    <w:rsid w:val="00951DE1"/>
    <w:rsid w:val="00980C64"/>
    <w:rsid w:val="00982E93"/>
    <w:rsid w:val="00985C13"/>
    <w:rsid w:val="00990659"/>
    <w:rsid w:val="00993FC4"/>
    <w:rsid w:val="00997549"/>
    <w:rsid w:val="009A34F5"/>
    <w:rsid w:val="009A37AD"/>
    <w:rsid w:val="009A46D3"/>
    <w:rsid w:val="009B17DD"/>
    <w:rsid w:val="009D09C5"/>
    <w:rsid w:val="009E08FE"/>
    <w:rsid w:val="009E0C87"/>
    <w:rsid w:val="009E3E34"/>
    <w:rsid w:val="00A00F0E"/>
    <w:rsid w:val="00A01011"/>
    <w:rsid w:val="00A173F0"/>
    <w:rsid w:val="00A17B19"/>
    <w:rsid w:val="00A25C72"/>
    <w:rsid w:val="00A26535"/>
    <w:rsid w:val="00A267A1"/>
    <w:rsid w:val="00A271E5"/>
    <w:rsid w:val="00A367C7"/>
    <w:rsid w:val="00A418C9"/>
    <w:rsid w:val="00A42B6B"/>
    <w:rsid w:val="00A43A10"/>
    <w:rsid w:val="00A446B2"/>
    <w:rsid w:val="00A62A46"/>
    <w:rsid w:val="00A76B1C"/>
    <w:rsid w:val="00A76E02"/>
    <w:rsid w:val="00A819AD"/>
    <w:rsid w:val="00A81B4B"/>
    <w:rsid w:val="00A90E81"/>
    <w:rsid w:val="00AA0082"/>
    <w:rsid w:val="00AA085D"/>
    <w:rsid w:val="00AB5862"/>
    <w:rsid w:val="00AC28A0"/>
    <w:rsid w:val="00AE0A6C"/>
    <w:rsid w:val="00AE2987"/>
    <w:rsid w:val="00AF4E57"/>
    <w:rsid w:val="00B06152"/>
    <w:rsid w:val="00B20365"/>
    <w:rsid w:val="00B36EC1"/>
    <w:rsid w:val="00B547DA"/>
    <w:rsid w:val="00B6483F"/>
    <w:rsid w:val="00BC659A"/>
    <w:rsid w:val="00BC6CD4"/>
    <w:rsid w:val="00BD0210"/>
    <w:rsid w:val="00BD7A8C"/>
    <w:rsid w:val="00BE6BE6"/>
    <w:rsid w:val="00C11514"/>
    <w:rsid w:val="00C3412B"/>
    <w:rsid w:val="00C36DBB"/>
    <w:rsid w:val="00C46BDE"/>
    <w:rsid w:val="00C5254A"/>
    <w:rsid w:val="00C67786"/>
    <w:rsid w:val="00C71E88"/>
    <w:rsid w:val="00C778E9"/>
    <w:rsid w:val="00C82640"/>
    <w:rsid w:val="00C91277"/>
    <w:rsid w:val="00C964C0"/>
    <w:rsid w:val="00CB4113"/>
    <w:rsid w:val="00CC20AD"/>
    <w:rsid w:val="00CE0A5C"/>
    <w:rsid w:val="00CE4D4D"/>
    <w:rsid w:val="00CE6D7B"/>
    <w:rsid w:val="00CF6EDB"/>
    <w:rsid w:val="00D06AAC"/>
    <w:rsid w:val="00D070E5"/>
    <w:rsid w:val="00D105A6"/>
    <w:rsid w:val="00D1230B"/>
    <w:rsid w:val="00D24EF6"/>
    <w:rsid w:val="00D27015"/>
    <w:rsid w:val="00D354FB"/>
    <w:rsid w:val="00D41FB2"/>
    <w:rsid w:val="00D54469"/>
    <w:rsid w:val="00D63C9A"/>
    <w:rsid w:val="00D63F37"/>
    <w:rsid w:val="00D7121B"/>
    <w:rsid w:val="00D752C1"/>
    <w:rsid w:val="00D84A17"/>
    <w:rsid w:val="00D94C64"/>
    <w:rsid w:val="00DA4BCF"/>
    <w:rsid w:val="00DD1343"/>
    <w:rsid w:val="00DE18E0"/>
    <w:rsid w:val="00DE7447"/>
    <w:rsid w:val="00DF6AB2"/>
    <w:rsid w:val="00E01C07"/>
    <w:rsid w:val="00E052C3"/>
    <w:rsid w:val="00E10B90"/>
    <w:rsid w:val="00E12E1E"/>
    <w:rsid w:val="00E25F73"/>
    <w:rsid w:val="00E2777A"/>
    <w:rsid w:val="00E328F3"/>
    <w:rsid w:val="00E32EE8"/>
    <w:rsid w:val="00E46AD5"/>
    <w:rsid w:val="00E50C65"/>
    <w:rsid w:val="00E612E1"/>
    <w:rsid w:val="00E62C64"/>
    <w:rsid w:val="00E63939"/>
    <w:rsid w:val="00E677CF"/>
    <w:rsid w:val="00E86411"/>
    <w:rsid w:val="00E97D5C"/>
    <w:rsid w:val="00EC41B9"/>
    <w:rsid w:val="00EE547B"/>
    <w:rsid w:val="00EE55A8"/>
    <w:rsid w:val="00EF0DA8"/>
    <w:rsid w:val="00F32087"/>
    <w:rsid w:val="00F4156C"/>
    <w:rsid w:val="00F44B8F"/>
    <w:rsid w:val="00F4786E"/>
    <w:rsid w:val="00F5234A"/>
    <w:rsid w:val="00F57C3C"/>
    <w:rsid w:val="00F625F5"/>
    <w:rsid w:val="00F72DF2"/>
    <w:rsid w:val="00F74395"/>
    <w:rsid w:val="00F74BEE"/>
    <w:rsid w:val="00F8422C"/>
    <w:rsid w:val="00F95FA8"/>
    <w:rsid w:val="00FA7B45"/>
    <w:rsid w:val="00FB3859"/>
    <w:rsid w:val="00FB5513"/>
    <w:rsid w:val="00FD0711"/>
    <w:rsid w:val="00FD74BD"/>
    <w:rsid w:val="00FE0FF8"/>
    <w:rsid w:val="00FE36BB"/>
    <w:rsid w:val="00FE462F"/>
    <w:rsid w:val="00FE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817592"/>
  <w15:docId w15:val="{A1CF142C-E620-4E7C-8388-A10373E6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B5F"/>
  </w:style>
  <w:style w:type="paragraph" w:styleId="Nagwek1">
    <w:name w:val="heading 1"/>
    <w:basedOn w:val="Normalny"/>
    <w:next w:val="Normalny"/>
    <w:link w:val="Nagwek1Znak"/>
    <w:uiPriority w:val="9"/>
    <w:qFormat/>
    <w:rsid w:val="00522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13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230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2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2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0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13CEE"/>
    <w:pPr>
      <w:ind w:left="720"/>
      <w:contextualSpacing/>
    </w:pPr>
  </w:style>
  <w:style w:type="table" w:styleId="Tabela-Siatka">
    <w:name w:val="Table Grid"/>
    <w:basedOn w:val="Standardowy"/>
    <w:uiPriority w:val="59"/>
    <w:rsid w:val="002E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143"/>
  </w:style>
  <w:style w:type="paragraph" w:styleId="Stopka">
    <w:name w:val="footer"/>
    <w:basedOn w:val="Normalny"/>
    <w:link w:val="StopkaZnak"/>
    <w:uiPriority w:val="99"/>
    <w:unhideWhenUsed/>
    <w:rsid w:val="0065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43"/>
  </w:style>
  <w:style w:type="paragraph" w:customStyle="1" w:styleId="Zawartotabeli">
    <w:name w:val="Zawartość tabeli"/>
    <w:basedOn w:val="Normalny"/>
    <w:rsid w:val="00C1151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51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51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C1151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42B6B"/>
    <w:rPr>
      <w:b/>
      <w:bCs/>
    </w:rPr>
  </w:style>
  <w:style w:type="paragraph" w:styleId="NormalnyWeb">
    <w:name w:val="Normal (Web)"/>
    <w:basedOn w:val="Normalny"/>
    <w:uiPriority w:val="99"/>
    <w:unhideWhenUsed/>
    <w:rsid w:val="00A4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omylnaczcionkaakapitu"/>
    <w:rsid w:val="00985C13"/>
  </w:style>
  <w:style w:type="character" w:customStyle="1" w:styleId="value">
    <w:name w:val="value"/>
    <w:basedOn w:val="Domylnaczcionkaakapitu"/>
    <w:rsid w:val="00985C13"/>
  </w:style>
  <w:style w:type="character" w:customStyle="1" w:styleId="js-lexicon-link">
    <w:name w:val="js-lexicon-link"/>
    <w:basedOn w:val="Domylnaczcionkaakapitu"/>
    <w:rsid w:val="00985C13"/>
  </w:style>
  <w:style w:type="character" w:customStyle="1" w:styleId="Nagwek2Znak">
    <w:name w:val="Nagłówek 2 Znak"/>
    <w:basedOn w:val="Domylnaczcionkaakapitu"/>
    <w:link w:val="Nagwek2"/>
    <w:uiPriority w:val="9"/>
    <w:rsid w:val="008013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423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2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2F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2F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pis">
    <w:name w:val="opis"/>
    <w:basedOn w:val="Domylnaczcionkaakapitu"/>
    <w:rsid w:val="00147A23"/>
  </w:style>
  <w:style w:type="character" w:styleId="Odwoaniedokomentarza">
    <w:name w:val="annotation reference"/>
    <w:basedOn w:val="Domylnaczcionkaakapitu"/>
    <w:uiPriority w:val="99"/>
    <w:semiHidden/>
    <w:unhideWhenUsed/>
    <w:rsid w:val="00786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BEE"/>
    <w:rPr>
      <w:b/>
      <w:bCs/>
      <w:sz w:val="20"/>
      <w:szCs w:val="20"/>
    </w:rPr>
  </w:style>
  <w:style w:type="character" w:customStyle="1" w:styleId="wartoscparam">
    <w:name w:val="wartosc_param"/>
    <w:basedOn w:val="Domylnaczcionkaakapitu"/>
    <w:rsid w:val="003C4CDE"/>
  </w:style>
  <w:style w:type="character" w:styleId="Uwydatnienie">
    <w:name w:val="Emphasis"/>
    <w:basedOn w:val="Domylnaczcionkaakapitu"/>
    <w:uiPriority w:val="20"/>
    <w:qFormat/>
    <w:rsid w:val="00724F4F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28A0"/>
    <w:rPr>
      <w:color w:val="0000FF"/>
      <w:u w:val="single"/>
    </w:rPr>
  </w:style>
  <w:style w:type="paragraph" w:customStyle="1" w:styleId="paragraph">
    <w:name w:val="paragraph"/>
    <w:basedOn w:val="Normalny"/>
    <w:rsid w:val="0017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17022B"/>
  </w:style>
  <w:style w:type="character" w:customStyle="1" w:styleId="eop">
    <w:name w:val="eop"/>
    <w:basedOn w:val="Domylnaczcionkaakapitu"/>
    <w:rsid w:val="0017022B"/>
  </w:style>
  <w:style w:type="character" w:customStyle="1" w:styleId="attribute-name">
    <w:name w:val="attribute-name"/>
    <w:basedOn w:val="Domylnaczcionkaakapitu"/>
    <w:rsid w:val="003D22C8"/>
  </w:style>
  <w:style w:type="character" w:customStyle="1" w:styleId="attribute-value">
    <w:name w:val="attribute-value"/>
    <w:basedOn w:val="Domylnaczcionkaakapitu"/>
    <w:rsid w:val="003D22C8"/>
  </w:style>
  <w:style w:type="character" w:customStyle="1" w:styleId="context-help">
    <w:name w:val="context-help"/>
    <w:basedOn w:val="Domylnaczcionkaakapitu"/>
    <w:rsid w:val="003D22C8"/>
  </w:style>
  <w:style w:type="character" w:customStyle="1" w:styleId="name">
    <w:name w:val="name"/>
    <w:basedOn w:val="Domylnaczcionkaakapitu"/>
    <w:rsid w:val="003D22C8"/>
  </w:style>
  <w:style w:type="character" w:customStyle="1" w:styleId="pdauthorlist">
    <w:name w:val="pdauthorlist"/>
    <w:basedOn w:val="Domylnaczcionkaakapitu"/>
    <w:rsid w:val="003D22C8"/>
  </w:style>
  <w:style w:type="character" w:customStyle="1" w:styleId="range-revamp-header-sectiondescription-text">
    <w:name w:val="range-revamp-header-section__description-text"/>
    <w:basedOn w:val="Domylnaczcionkaakapitu"/>
    <w:rsid w:val="003D22C8"/>
  </w:style>
  <w:style w:type="character" w:customStyle="1" w:styleId="range-revamp-header-sectiondescription-measurement">
    <w:name w:val="range-revamp-header-section__description-measurement"/>
    <w:basedOn w:val="Domylnaczcionkaakapitu"/>
    <w:rsid w:val="003D22C8"/>
  </w:style>
  <w:style w:type="character" w:customStyle="1" w:styleId="is-text">
    <w:name w:val="is-text"/>
    <w:basedOn w:val="Domylnaczcionkaakapitu"/>
    <w:rsid w:val="003D22C8"/>
  </w:style>
  <w:style w:type="character" w:customStyle="1" w:styleId="ng-star-inserted">
    <w:name w:val="ng-star-inserted"/>
    <w:basedOn w:val="Domylnaczcionkaakapitu"/>
    <w:rsid w:val="003D22C8"/>
  </w:style>
  <w:style w:type="table" w:customStyle="1" w:styleId="Tabela-Siatka1">
    <w:name w:val="Tabela - Siatka1"/>
    <w:basedOn w:val="Standardowy"/>
    <w:next w:val="Tabela-Siatka"/>
    <w:uiPriority w:val="59"/>
    <w:rsid w:val="00D070E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070E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070E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A085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72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2B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2774330350" TargetMode="External"/><Relationship Id="rId13" Type="http://schemas.openxmlformats.org/officeDocument/2006/relationships/hyperlink" Target="https://www.euro.com.pl/slownik.bhtml?definitionId=221979549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ro.com.pl/slownik.bhtml?definitionId=2644656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ro.com.pl/slownik.bhtml?definitionId=2640851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uro.com.pl/slownik.bhtml?definitionId=143913587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.com.pl/slownik.bhtml?definitionId=264054278" TargetMode="External"/><Relationship Id="rId14" Type="http://schemas.openxmlformats.org/officeDocument/2006/relationships/hyperlink" Target="https://www.euro.com.pl/slownik.bhtml?definitionId=1414746606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DD44-E0C9-482F-BFEE-79B3CAA6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2516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k.sutkowska</dc:creator>
  <cp:lastModifiedBy>Krzysztof Gągoł</cp:lastModifiedBy>
  <cp:revision>60</cp:revision>
  <cp:lastPrinted>2021-04-09T11:20:00Z</cp:lastPrinted>
  <dcterms:created xsi:type="dcterms:W3CDTF">2021-03-26T09:35:00Z</dcterms:created>
  <dcterms:modified xsi:type="dcterms:W3CDTF">2021-04-14T07:13:00Z</dcterms:modified>
</cp:coreProperties>
</file>