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579F8E8B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>Miłoradz, 1</w:t>
      </w:r>
      <w:r w:rsidR="00DF4EBC">
        <w:t>9</w:t>
      </w:r>
      <w:r w:rsidRPr="0004254A">
        <w:t>.07.2021 r.</w:t>
      </w:r>
    </w:p>
    <w:p w14:paraId="16D60231" w14:textId="00F7BB69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2523E6">
        <w:rPr>
          <w:b w:val="0"/>
        </w:rPr>
        <w:t>9</w:t>
      </w:r>
      <w:r w:rsidRPr="0004254A">
        <w:rPr>
          <w:b w:val="0"/>
        </w:rPr>
        <w:t>.2021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58E875C3" w:rsidR="0004254A" w:rsidRPr="0004254A" w:rsidRDefault="0004254A" w:rsidP="0004254A">
      <w:pPr>
        <w:jc w:val="both"/>
      </w:pPr>
      <w:r w:rsidRPr="0004254A">
        <w:t xml:space="preserve">Ogłoszenie o zamówieniu zostało opublikowane w Biuletynie Zamówień Publicznych </w:t>
      </w:r>
      <w:r w:rsidRPr="0004254A">
        <w:br/>
        <w:t xml:space="preserve">w dniu </w:t>
      </w:r>
      <w:r w:rsidR="00DF4EBC">
        <w:t>06.07.2021</w:t>
      </w:r>
      <w:r w:rsidRPr="0004254A">
        <w:t xml:space="preserve"> r. pod numerem </w:t>
      </w:r>
      <w:r w:rsidR="00DF4EBC" w:rsidRPr="00DF4EBC">
        <w:t>2021/BZP 00105789/01</w:t>
      </w:r>
    </w:p>
    <w:p w14:paraId="7F0C4D6C" w14:textId="77777777" w:rsidR="0004254A" w:rsidRPr="0004254A" w:rsidRDefault="0004254A" w:rsidP="0004254A">
      <w:pPr>
        <w:jc w:val="both"/>
      </w:pPr>
    </w:p>
    <w:p w14:paraId="13F38E43" w14:textId="3ADD4AD7" w:rsidR="0004254A" w:rsidRPr="002523E6" w:rsidRDefault="0004254A" w:rsidP="002523E6">
      <w:pPr>
        <w:tabs>
          <w:tab w:val="left" w:pos="0"/>
        </w:tabs>
        <w:jc w:val="both"/>
      </w:pPr>
      <w:r w:rsidRPr="0004254A">
        <w:t>dotyczy: postępowania prowadzonego w trybie podstawowym – wariant I bez negocjacji na robotę budowlaną pn.: „</w:t>
      </w:r>
      <w:r w:rsidR="00DF4EBC" w:rsidRPr="00DF4EBC">
        <w:rPr>
          <w:b/>
          <w:bCs/>
          <w:sz w:val="22"/>
          <w:szCs w:val="22"/>
        </w:rPr>
        <w:t>PRZEBUDOWA CIĄGU PIESZO-JEZDNEGO W MIŁORADZU, PRZY UL. OSIEDLOWEJ</w:t>
      </w:r>
      <w:r>
        <w:rPr>
          <w:b/>
          <w:bCs/>
          <w:sz w:val="22"/>
          <w:szCs w:val="22"/>
        </w:rPr>
        <w:t>” – znak sprawy R.271.</w:t>
      </w:r>
      <w:r w:rsidR="00DF4EB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.2021 </w:t>
      </w:r>
    </w:p>
    <w:p w14:paraId="40EBCF4F" w14:textId="33A7E49C" w:rsidR="0004254A" w:rsidRPr="009E0560" w:rsidRDefault="0004254A" w:rsidP="009E0560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B9E4B9F" w:rsidR="0004254A" w:rsidRPr="0004254A" w:rsidRDefault="00723378" w:rsidP="0004254A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WYJAŚNIENIA </w:t>
      </w:r>
      <w:r w:rsidR="00DF4EBC">
        <w:rPr>
          <w:b/>
          <w:bCs/>
        </w:rPr>
        <w:t>TREŚCI SWZ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72E671B7" w14:textId="4C420E03" w:rsidR="00DF4EBC" w:rsidRDefault="00DF4EBC" w:rsidP="005D37C1">
      <w:pPr>
        <w:pStyle w:val="Akapitzlist"/>
        <w:numPr>
          <w:ilvl w:val="0"/>
          <w:numId w:val="41"/>
        </w:numPr>
        <w:jc w:val="both"/>
      </w:pPr>
      <w:r w:rsidRPr="00927759">
        <w:t xml:space="preserve">Na podstawie art. </w:t>
      </w:r>
      <w:r w:rsidR="000810C6">
        <w:t xml:space="preserve">284 </w:t>
      </w:r>
      <w:r w:rsidRPr="00927759">
        <w:t xml:space="preserve">ustawy </w:t>
      </w:r>
      <w:r w:rsidR="000810C6" w:rsidRPr="005D37C1">
        <w:rPr>
          <w:rFonts w:cs="Calibri"/>
        </w:rPr>
        <w:t xml:space="preserve">z dnia 11 września 2019 r. </w:t>
      </w:r>
      <w:r w:rsidRPr="00927759">
        <w:t>Prawo zamówień publicznych w odpowiedzi na skierowanie do Zamawiającego zapytania dotyczącego treści  specyfikacji warunków zamówienia informujemy:</w:t>
      </w:r>
    </w:p>
    <w:p w14:paraId="1D206D92" w14:textId="77777777" w:rsidR="000810C6" w:rsidRPr="00927759" w:rsidRDefault="000810C6" w:rsidP="00DF4EBC">
      <w:pPr>
        <w:jc w:val="both"/>
      </w:pPr>
    </w:p>
    <w:p w14:paraId="20993954" w14:textId="43EBF293" w:rsidR="000810C6" w:rsidRPr="00927759" w:rsidRDefault="000810C6" w:rsidP="000810C6">
      <w:pPr>
        <w:jc w:val="both"/>
        <w:rPr>
          <w:b/>
          <w:bCs/>
          <w:u w:val="single"/>
        </w:rPr>
      </w:pPr>
      <w:r w:rsidRPr="00927759">
        <w:rPr>
          <w:b/>
          <w:bCs/>
          <w:u w:val="single"/>
        </w:rPr>
        <w:t xml:space="preserve">Pytanie nr 1 z dnia </w:t>
      </w:r>
      <w:r>
        <w:rPr>
          <w:b/>
          <w:bCs/>
          <w:u w:val="single"/>
        </w:rPr>
        <w:t>18</w:t>
      </w:r>
      <w:r w:rsidRPr="00927759">
        <w:rPr>
          <w:b/>
          <w:bCs/>
          <w:u w:val="single"/>
        </w:rPr>
        <w:t>.</w:t>
      </w:r>
      <w:r>
        <w:rPr>
          <w:b/>
          <w:bCs/>
          <w:u w:val="single"/>
        </w:rPr>
        <w:t>07</w:t>
      </w:r>
      <w:r w:rsidRPr="00927759">
        <w:rPr>
          <w:b/>
          <w:bCs/>
          <w:u w:val="single"/>
        </w:rPr>
        <w:t>.202</w:t>
      </w:r>
      <w:r>
        <w:rPr>
          <w:b/>
          <w:bCs/>
          <w:u w:val="single"/>
        </w:rPr>
        <w:t>1</w:t>
      </w:r>
      <w:r w:rsidRPr="00927759">
        <w:rPr>
          <w:b/>
          <w:bCs/>
          <w:u w:val="single"/>
        </w:rPr>
        <w:t xml:space="preserve"> r. (data wpływu </w:t>
      </w:r>
      <w:r>
        <w:rPr>
          <w:b/>
          <w:bCs/>
          <w:u w:val="single"/>
        </w:rPr>
        <w:t>18</w:t>
      </w:r>
      <w:r w:rsidRPr="00927759">
        <w:rPr>
          <w:b/>
          <w:bCs/>
          <w:u w:val="single"/>
        </w:rPr>
        <w:t>.0</w:t>
      </w:r>
      <w:r w:rsidR="00203067">
        <w:rPr>
          <w:b/>
          <w:bCs/>
          <w:u w:val="single"/>
        </w:rPr>
        <w:t>7</w:t>
      </w:r>
      <w:r w:rsidRPr="00927759">
        <w:rPr>
          <w:b/>
          <w:bCs/>
          <w:u w:val="single"/>
        </w:rPr>
        <w:t>.202</w:t>
      </w:r>
      <w:r w:rsidR="00203067">
        <w:rPr>
          <w:b/>
          <w:bCs/>
          <w:u w:val="single"/>
        </w:rPr>
        <w:t>1</w:t>
      </w:r>
      <w:r w:rsidRPr="00927759">
        <w:rPr>
          <w:b/>
          <w:bCs/>
          <w:u w:val="single"/>
        </w:rPr>
        <w:t xml:space="preserve"> r.)</w:t>
      </w:r>
    </w:p>
    <w:p w14:paraId="0DA57770" w14:textId="77777777" w:rsidR="00DF4EBC" w:rsidRPr="00927759" w:rsidRDefault="00DF4EBC" w:rsidP="00DF4EBC">
      <w:pPr>
        <w:jc w:val="both"/>
      </w:pPr>
    </w:p>
    <w:p w14:paraId="2B5D576C" w14:textId="19EC89FB" w:rsidR="0004254A" w:rsidRDefault="000810C6" w:rsidP="0004254A">
      <w:pPr>
        <w:jc w:val="both"/>
      </w:pPr>
      <w:r>
        <w:t>Dlaczego w przedmiarze robót nie ma pozycji korytowania i wywozu ziemi .</w:t>
      </w:r>
    </w:p>
    <w:p w14:paraId="2276137D" w14:textId="24529D64" w:rsidR="000810C6" w:rsidRDefault="000810C6" w:rsidP="0004254A">
      <w:pPr>
        <w:jc w:val="both"/>
      </w:pPr>
    </w:p>
    <w:p w14:paraId="106CC1F3" w14:textId="6CAC681D" w:rsidR="000810C6" w:rsidRDefault="000810C6" w:rsidP="0004254A">
      <w:pPr>
        <w:jc w:val="both"/>
        <w:rPr>
          <w:b/>
          <w:bCs/>
          <w:u w:val="single"/>
        </w:rPr>
      </w:pPr>
      <w:r w:rsidRPr="000810C6">
        <w:rPr>
          <w:b/>
          <w:bCs/>
          <w:u w:val="single"/>
        </w:rPr>
        <w:t>Wyjaśnienie</w:t>
      </w:r>
      <w:r>
        <w:rPr>
          <w:b/>
          <w:bCs/>
          <w:u w:val="single"/>
        </w:rPr>
        <w:t>:</w:t>
      </w:r>
    </w:p>
    <w:p w14:paraId="2D23028B" w14:textId="60E33A27" w:rsidR="000810C6" w:rsidRDefault="000810C6" w:rsidP="0004254A">
      <w:pPr>
        <w:jc w:val="both"/>
      </w:pPr>
      <w:r>
        <w:t xml:space="preserve">Zamawiający </w:t>
      </w:r>
      <w:r w:rsidR="00376EF9">
        <w:t>oznajmia</w:t>
      </w:r>
      <w:r w:rsidR="005D37C1">
        <w:t xml:space="preserve">, iż </w:t>
      </w:r>
      <w:r w:rsidR="00376EF9">
        <w:t xml:space="preserve">informacja odnośnie korytowania </w:t>
      </w:r>
      <w:r w:rsidR="00376EF9" w:rsidRPr="00785662">
        <w:rPr>
          <w:color w:val="000000"/>
        </w:rPr>
        <w:t>drogi pod nową podbudowę</w:t>
      </w:r>
      <w:r w:rsidR="00376EF9">
        <w:rPr>
          <w:color w:val="000000"/>
        </w:rPr>
        <w:t xml:space="preserve"> znajduje się w rozdziale III OPIS PRZEDMIOTU ZAMÓWIENIA – pkt. 1, </w:t>
      </w:r>
      <w:proofErr w:type="spellStart"/>
      <w:r w:rsidR="00376EF9">
        <w:rPr>
          <w:color w:val="000000"/>
        </w:rPr>
        <w:t>ppkt</w:t>
      </w:r>
      <w:proofErr w:type="spellEnd"/>
      <w:r w:rsidR="00376EF9">
        <w:rPr>
          <w:color w:val="000000"/>
        </w:rPr>
        <w:t>. d. (dot. obu części)</w:t>
      </w:r>
      <w:r w:rsidR="00723378">
        <w:rPr>
          <w:color w:val="000000"/>
        </w:rPr>
        <w:t xml:space="preserve">. </w:t>
      </w:r>
      <w:r w:rsidR="00723378" w:rsidRPr="00723378">
        <w:rPr>
          <w:color w:val="000000"/>
        </w:rPr>
        <w:t xml:space="preserve">Przedmiot zamówienia dla cz. I </w:t>
      </w:r>
      <w:proofErr w:type="spellStart"/>
      <w:r w:rsidR="00723378" w:rsidRPr="00723378">
        <w:rPr>
          <w:color w:val="000000"/>
        </w:rPr>
        <w:t>i</w:t>
      </w:r>
      <w:proofErr w:type="spellEnd"/>
      <w:r w:rsidR="00723378" w:rsidRPr="00723378">
        <w:rPr>
          <w:color w:val="000000"/>
        </w:rPr>
        <w:t xml:space="preserve"> cz. II obejmuje również organizację placu budowy, opracowanie  i wprowadzenie tymczasowej organizacji ruchu, zabezpieczenie terenu budowy, uporządkowanie terenu po zakończeniu robót.</w:t>
      </w:r>
      <w:r w:rsidR="00723378">
        <w:rPr>
          <w:color w:val="000000"/>
        </w:rPr>
        <w:t xml:space="preserve"> – w skład którego wchodzi również wywóz ziemi.</w:t>
      </w:r>
    </w:p>
    <w:p w14:paraId="571D29CF" w14:textId="3418F46A" w:rsidR="00203067" w:rsidRDefault="00203067" w:rsidP="0004254A">
      <w:pPr>
        <w:jc w:val="both"/>
      </w:pPr>
      <w:r>
        <w:t>Jednocześnie Zamawiający informuje, iż zgodnie z zapisami SWZ :</w:t>
      </w:r>
    </w:p>
    <w:p w14:paraId="3C655555" w14:textId="5E1E0A7F" w:rsidR="00376EF9" w:rsidRDefault="00376EF9" w:rsidP="0004254A">
      <w:pPr>
        <w:jc w:val="both"/>
      </w:pPr>
      <w:r>
        <w:t>„</w:t>
      </w:r>
      <w:r w:rsidRPr="00376EF9">
        <w:t xml:space="preserve">Szczegółowy zakres robót (dot. obu części) opisany został w dokumentacji projektowej, specyfikacji technicznej oraz przedmiarach robót stanowiącej załącznik nr 1 do niniejszej SWZ. </w:t>
      </w:r>
      <w:r w:rsidRPr="00376EF9">
        <w:rPr>
          <w:b/>
          <w:bCs/>
        </w:rPr>
        <w:t>Przedmiary udostępnione przez Zamawiającego w niniejszym postępowaniu mają charakter pomocniczy mający na celu określenie orientacyjnego zakresu robót przewidzianych do wykonania.</w:t>
      </w:r>
      <w:r w:rsidRPr="00376EF9">
        <w:rPr>
          <w:b/>
          <w:bCs/>
        </w:rPr>
        <w:t>”</w:t>
      </w:r>
    </w:p>
    <w:p w14:paraId="791F0F14" w14:textId="6B721423" w:rsidR="005D37C1" w:rsidRDefault="00203067" w:rsidP="00203067">
      <w:pPr>
        <w:spacing w:after="160" w:line="259" w:lineRule="auto"/>
        <w:contextualSpacing/>
        <w:jc w:val="both"/>
      </w:pPr>
      <w:r>
        <w:t>„</w:t>
      </w:r>
      <w:r w:rsidRPr="00785662">
        <w:t>Załączone przedmiary stanowią materiał pomocniczy przy wyliczeniu ceny ofertowej. Wykonawca musi przewidzieć wszystkie okoliczności, które mogą wpłynąć na cenę zamówienia. Wykonawcy za wykonanie przedmiotu zamówienia, niezależne od rozmiaru robót budowlanych i innych świadczeń oraz ponoszonych przez Wykonawcę kosztów ich realizacji nie będzie mógł żądać podwyższenia wynagrodzenia, chociażby w czasie zawarcia umowy nie można było przewidzieć rozmiaru lub kosztów tych robót i innych świadczeń.</w:t>
      </w:r>
      <w:r>
        <w:t>”</w:t>
      </w:r>
    </w:p>
    <w:p w14:paraId="6CAD2DFD" w14:textId="6C5744B4" w:rsidR="009E0560" w:rsidRDefault="009E0560" w:rsidP="009E0560">
      <w:pPr>
        <w:jc w:val="both"/>
        <w:rPr>
          <w:rFonts w:ascii="Calibri" w:hAnsi="Calibri" w:cs="Calibri"/>
        </w:rPr>
      </w:pPr>
    </w:p>
    <w:p w14:paraId="7A74F033" w14:textId="77777777" w:rsidR="00723378" w:rsidRDefault="009E0560" w:rsidP="009E0560">
      <w:pPr>
        <w:jc w:val="both"/>
        <w:rPr>
          <w:b/>
          <w:bCs/>
          <w:u w:val="single"/>
        </w:rPr>
      </w:pPr>
      <w:r w:rsidRPr="002A3451">
        <w:rPr>
          <w:b/>
          <w:bCs/>
          <w:u w:val="single"/>
        </w:rPr>
        <w:t>Zamawiający informuje, że</w:t>
      </w:r>
      <w:r>
        <w:rPr>
          <w:b/>
          <w:bCs/>
          <w:u w:val="single"/>
        </w:rPr>
        <w:t xml:space="preserve"> zapytanie i</w:t>
      </w:r>
      <w:r w:rsidRPr="002A3451">
        <w:rPr>
          <w:b/>
          <w:bCs/>
          <w:u w:val="single"/>
        </w:rPr>
        <w:t xml:space="preserve"> </w:t>
      </w:r>
      <w:r w:rsidR="00723378">
        <w:rPr>
          <w:b/>
          <w:bCs/>
          <w:u w:val="single"/>
        </w:rPr>
        <w:t>odpowiedź</w:t>
      </w:r>
      <w:r w:rsidRPr="002A3451">
        <w:rPr>
          <w:b/>
          <w:bCs/>
          <w:u w:val="single"/>
        </w:rPr>
        <w:t xml:space="preserve"> stają się integralną częścią specyfikacji warunków zamówienia i będą wiążące przy składaniu ofert.</w:t>
      </w:r>
      <w:r w:rsidR="002523E6">
        <w:rPr>
          <w:b/>
          <w:bCs/>
          <w:u w:val="single"/>
        </w:rPr>
        <w:t xml:space="preserve"> </w:t>
      </w:r>
    </w:p>
    <w:p w14:paraId="19ED2FCF" w14:textId="48BFA049" w:rsidR="002523E6" w:rsidRPr="00723378" w:rsidRDefault="002523E6" w:rsidP="009E0560">
      <w:pPr>
        <w:jc w:val="both"/>
        <w:rPr>
          <w:rFonts w:cs="Calibri"/>
          <w:b/>
          <w:bCs/>
        </w:rPr>
      </w:pPr>
      <w:r w:rsidRPr="00723378">
        <w:rPr>
          <w:rFonts w:cs="Calibri"/>
          <w:b/>
          <w:bCs/>
        </w:rPr>
        <w:t>Niniejsz</w:t>
      </w:r>
      <w:r w:rsidRPr="00723378">
        <w:rPr>
          <w:rFonts w:cs="Calibri"/>
          <w:b/>
          <w:bCs/>
        </w:rPr>
        <w:t>e</w:t>
      </w:r>
      <w:r w:rsidRPr="00723378">
        <w:rPr>
          <w:rFonts w:cs="Calibri"/>
          <w:b/>
          <w:bCs/>
        </w:rPr>
        <w:t xml:space="preserve"> informacj</w:t>
      </w:r>
      <w:r w:rsidRPr="00723378">
        <w:rPr>
          <w:rFonts w:cs="Calibri"/>
          <w:b/>
          <w:bCs/>
        </w:rPr>
        <w:t>e</w:t>
      </w:r>
      <w:r w:rsidRPr="00723378">
        <w:rPr>
          <w:rFonts w:cs="Calibri"/>
          <w:b/>
          <w:bCs/>
        </w:rPr>
        <w:t xml:space="preserve"> Zamawiający zamieścił na stronie internetowej prowadzonego postępowania:</w:t>
      </w:r>
      <w:r w:rsidRPr="00723378">
        <w:rPr>
          <w:rFonts w:cs="Calibri"/>
          <w:b/>
          <w:bCs/>
        </w:rPr>
        <w:t xml:space="preserve"> </w:t>
      </w:r>
      <w:r w:rsidRPr="00723378">
        <w:rPr>
          <w:rFonts w:cs="Calibri"/>
          <w:b/>
          <w:bCs/>
        </w:rPr>
        <w:t>https://platformazakupowa.pl/pn/miloradz</w:t>
      </w:r>
    </w:p>
    <w:p w14:paraId="0C2CFED3" w14:textId="35388A6B" w:rsidR="009E0560" w:rsidRDefault="009E0560" w:rsidP="009E0560">
      <w:pPr>
        <w:jc w:val="both"/>
        <w:rPr>
          <w:rFonts w:ascii="Calibri" w:hAnsi="Calibri" w:cs="Calibri"/>
        </w:rPr>
      </w:pPr>
    </w:p>
    <w:p w14:paraId="5FE53851" w14:textId="77777777" w:rsidR="009E0560" w:rsidRPr="00EC6A71" w:rsidRDefault="009E0560" w:rsidP="009E0560">
      <w:pPr>
        <w:jc w:val="right"/>
        <w:rPr>
          <w:i/>
          <w:iCs/>
        </w:rPr>
      </w:pPr>
      <w:r>
        <w:t>______________________________</w:t>
      </w:r>
      <w:r>
        <w:br/>
      </w:r>
      <w:r>
        <w:rPr>
          <w:i/>
          <w:iCs/>
        </w:rPr>
        <w:t xml:space="preserve">Kierownik Zamawiającego </w:t>
      </w:r>
    </w:p>
    <w:p w14:paraId="5522F353" w14:textId="77777777" w:rsidR="009E0560" w:rsidRPr="009E0560" w:rsidRDefault="009E0560" w:rsidP="002523E6">
      <w:pPr>
        <w:jc w:val="center"/>
        <w:rPr>
          <w:rFonts w:ascii="Calibri" w:hAnsi="Calibri" w:cs="Calibri"/>
        </w:rPr>
      </w:pPr>
    </w:p>
    <w:sectPr w:rsidR="009E0560" w:rsidRPr="009E0560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8038" w14:textId="77777777" w:rsidR="007B632A" w:rsidRDefault="007B632A">
      <w:r>
        <w:separator/>
      </w:r>
    </w:p>
  </w:endnote>
  <w:endnote w:type="continuationSeparator" w:id="0">
    <w:p w14:paraId="32CFF676" w14:textId="77777777" w:rsidR="007B632A" w:rsidRDefault="007B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1E17" w14:textId="77777777" w:rsidR="007B632A" w:rsidRDefault="007B632A">
      <w:r>
        <w:separator/>
      </w:r>
    </w:p>
  </w:footnote>
  <w:footnote w:type="continuationSeparator" w:id="0">
    <w:p w14:paraId="7ADA6830" w14:textId="77777777" w:rsidR="007B632A" w:rsidRDefault="007B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7B632A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9CF"/>
    <w:multiLevelType w:val="hybridMultilevel"/>
    <w:tmpl w:val="D6C4AC7E"/>
    <w:lvl w:ilvl="0" w:tplc="F418E4D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A4E1B"/>
    <w:multiLevelType w:val="hybridMultilevel"/>
    <w:tmpl w:val="3C20E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62A6BCB"/>
    <w:multiLevelType w:val="hybridMultilevel"/>
    <w:tmpl w:val="BECC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7724E"/>
    <w:multiLevelType w:val="hybridMultilevel"/>
    <w:tmpl w:val="EEAA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40"/>
  </w:num>
  <w:num w:numId="4">
    <w:abstractNumId w:val="18"/>
  </w:num>
  <w:num w:numId="5">
    <w:abstractNumId w:val="10"/>
  </w:num>
  <w:num w:numId="6">
    <w:abstractNumId w:val="38"/>
  </w:num>
  <w:num w:numId="7">
    <w:abstractNumId w:val="1"/>
  </w:num>
  <w:num w:numId="8">
    <w:abstractNumId w:val="27"/>
  </w:num>
  <w:num w:numId="9">
    <w:abstractNumId w:val="32"/>
  </w:num>
  <w:num w:numId="10">
    <w:abstractNumId w:val="20"/>
  </w:num>
  <w:num w:numId="11">
    <w:abstractNumId w:val="31"/>
  </w:num>
  <w:num w:numId="12">
    <w:abstractNumId w:val="8"/>
  </w:num>
  <w:num w:numId="13">
    <w:abstractNumId w:val="15"/>
  </w:num>
  <w:num w:numId="14">
    <w:abstractNumId w:val="36"/>
  </w:num>
  <w:num w:numId="15">
    <w:abstractNumId w:val="5"/>
  </w:num>
  <w:num w:numId="16">
    <w:abstractNumId w:val="4"/>
  </w:num>
  <w:num w:numId="17">
    <w:abstractNumId w:val="23"/>
  </w:num>
  <w:num w:numId="18">
    <w:abstractNumId w:val="41"/>
  </w:num>
  <w:num w:numId="19">
    <w:abstractNumId w:val="3"/>
  </w:num>
  <w:num w:numId="20">
    <w:abstractNumId w:val="34"/>
  </w:num>
  <w:num w:numId="21">
    <w:abstractNumId w:val="17"/>
  </w:num>
  <w:num w:numId="22">
    <w:abstractNumId w:val="26"/>
  </w:num>
  <w:num w:numId="23">
    <w:abstractNumId w:val="21"/>
  </w:num>
  <w:num w:numId="24">
    <w:abstractNumId w:val="12"/>
  </w:num>
  <w:num w:numId="25">
    <w:abstractNumId w:val="11"/>
  </w:num>
  <w:num w:numId="26">
    <w:abstractNumId w:val="13"/>
  </w:num>
  <w:num w:numId="27">
    <w:abstractNumId w:val="25"/>
  </w:num>
  <w:num w:numId="28">
    <w:abstractNumId w:val="42"/>
  </w:num>
  <w:num w:numId="29">
    <w:abstractNumId w:val="14"/>
  </w:num>
  <w:num w:numId="30">
    <w:abstractNumId w:val="0"/>
  </w:num>
  <w:num w:numId="31">
    <w:abstractNumId w:val="22"/>
  </w:num>
  <w:num w:numId="32">
    <w:abstractNumId w:val="33"/>
  </w:num>
  <w:num w:numId="33">
    <w:abstractNumId w:val="30"/>
  </w:num>
  <w:num w:numId="34">
    <w:abstractNumId w:val="19"/>
  </w:num>
  <w:num w:numId="35">
    <w:abstractNumId w:val="28"/>
  </w:num>
  <w:num w:numId="36">
    <w:abstractNumId w:val="3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6"/>
  </w:num>
  <w:num w:numId="40">
    <w:abstractNumId w:val="7"/>
  </w:num>
  <w:num w:numId="41">
    <w:abstractNumId w:val="39"/>
  </w:num>
  <w:num w:numId="42">
    <w:abstractNumId w:val="2"/>
  </w:num>
  <w:num w:numId="4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6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067"/>
    <w:rsid w:val="00203C68"/>
    <w:rsid w:val="00212539"/>
    <w:rsid w:val="00216366"/>
    <w:rsid w:val="002260D4"/>
    <w:rsid w:val="00236747"/>
    <w:rsid w:val="00240A95"/>
    <w:rsid w:val="00246041"/>
    <w:rsid w:val="00246CA8"/>
    <w:rsid w:val="002523E6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76EF9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37C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6E22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3378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B632A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E0560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4EBC"/>
    <w:rsid w:val="00DF57FC"/>
    <w:rsid w:val="00DF6542"/>
    <w:rsid w:val="00DF6FFE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4A06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Standard"/>
    <w:link w:val="AkapitzlistZnak"/>
    <w:uiPriority w:val="1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203067"/>
    <w:rPr>
      <w:kern w:val="3"/>
      <w:sz w:val="24"/>
      <w:szCs w:val="24"/>
      <w:lang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2494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3</cp:revision>
  <cp:lastPrinted>2021-07-19T09:31:00Z</cp:lastPrinted>
  <dcterms:created xsi:type="dcterms:W3CDTF">2021-07-19T08:56:00Z</dcterms:created>
  <dcterms:modified xsi:type="dcterms:W3CDTF">2021-07-19T09:38:00Z</dcterms:modified>
</cp:coreProperties>
</file>