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3CA19F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15734">
        <w:rPr>
          <w:rFonts w:asciiTheme="minorHAnsi" w:hAnsiTheme="minorHAnsi" w:cstheme="minorHAnsi"/>
          <w:b/>
          <w:sz w:val="24"/>
          <w:szCs w:val="24"/>
        </w:rPr>
        <w:t>3</w:t>
      </w:r>
      <w:r w:rsidR="00864CE5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B52C576" w14:textId="77777777" w:rsidR="00864CE5" w:rsidRDefault="00864CE5" w:rsidP="00864CE5">
      <w:pPr>
        <w:spacing w:after="120"/>
        <w:jc w:val="center"/>
        <w:rPr>
          <w:rFonts w:cs="Calibri"/>
          <w:b/>
          <w:sz w:val="24"/>
          <w:szCs w:val="24"/>
          <w:lang w:eastAsia="ar-SA"/>
        </w:rPr>
      </w:pPr>
      <w:r w:rsidRPr="00774EFC">
        <w:rPr>
          <w:rFonts w:cs="Calibri"/>
          <w:b/>
          <w:sz w:val="24"/>
          <w:szCs w:val="24"/>
          <w:lang w:eastAsia="ar-SA"/>
        </w:rPr>
        <w:t>Rozbudowa ulicy Wspólnej w gminie Łomianki na odcinku</w:t>
      </w:r>
      <w:r>
        <w:rPr>
          <w:rFonts w:cs="Calibri"/>
          <w:b/>
          <w:sz w:val="24"/>
          <w:szCs w:val="24"/>
          <w:lang w:eastAsia="ar-SA"/>
        </w:rPr>
        <w:br/>
      </w:r>
      <w:r w:rsidRPr="00774EFC">
        <w:rPr>
          <w:rFonts w:cs="Calibri"/>
          <w:b/>
          <w:sz w:val="24"/>
          <w:szCs w:val="24"/>
          <w:lang w:eastAsia="ar-SA"/>
        </w:rPr>
        <w:t xml:space="preserve"> od ul. Paderewskiego do al. Chopina w ramach zadania inwestycyjnego </w:t>
      </w:r>
      <w:r>
        <w:rPr>
          <w:rFonts w:cs="Calibri"/>
          <w:b/>
          <w:sz w:val="24"/>
          <w:szCs w:val="24"/>
          <w:lang w:eastAsia="ar-SA"/>
        </w:rPr>
        <w:br/>
      </w:r>
      <w:r w:rsidRPr="00774EFC">
        <w:rPr>
          <w:rFonts w:cs="Calibri"/>
          <w:b/>
          <w:sz w:val="24"/>
          <w:szCs w:val="24"/>
          <w:lang w:eastAsia="ar-SA"/>
        </w:rPr>
        <w:t xml:space="preserve">nr 2016/04 pn. </w:t>
      </w:r>
      <w:r>
        <w:rPr>
          <w:rFonts w:cs="Calibri"/>
          <w:b/>
          <w:sz w:val="24"/>
          <w:szCs w:val="24"/>
          <w:lang w:eastAsia="ar-SA"/>
        </w:rPr>
        <w:t>„</w:t>
      </w:r>
      <w:r w:rsidRPr="00774EFC">
        <w:rPr>
          <w:rFonts w:cs="Calibri"/>
          <w:b/>
          <w:sz w:val="24"/>
          <w:szCs w:val="24"/>
          <w:lang w:eastAsia="ar-SA"/>
        </w:rPr>
        <w:t>Przebudowa ulicy Wspólnej</w:t>
      </w:r>
      <w:r>
        <w:rPr>
          <w:rFonts w:cs="Calibri"/>
          <w:b/>
          <w:sz w:val="24"/>
          <w:szCs w:val="24"/>
          <w:lang w:eastAsia="ar-SA"/>
        </w:rPr>
        <w:t>”</w:t>
      </w:r>
      <w:r w:rsidRPr="00774EFC">
        <w:rPr>
          <w:rFonts w:cs="Calibri"/>
          <w:b/>
          <w:sz w:val="24"/>
          <w:szCs w:val="24"/>
          <w:lang w:eastAsia="ar-SA"/>
        </w:rPr>
        <w:t>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CC6D-DF1C-40BA-9AEF-316651AA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8</cp:revision>
  <cp:lastPrinted>2021-09-14T08:03:00Z</cp:lastPrinted>
  <dcterms:created xsi:type="dcterms:W3CDTF">2023-06-13T12:59:00Z</dcterms:created>
  <dcterms:modified xsi:type="dcterms:W3CDTF">2023-09-29T08:38:00Z</dcterms:modified>
</cp:coreProperties>
</file>