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051C" w14:textId="2A3A3AFE" w:rsidR="007D4D6B" w:rsidRPr="00BF07FB" w:rsidRDefault="007D4D6B" w:rsidP="007D4D6B">
      <w:pPr>
        <w:jc w:val="right"/>
        <w:rPr>
          <w:rFonts w:asciiTheme="minorHAnsi" w:eastAsia="Calibri" w:hAnsiTheme="minorHAnsi"/>
          <w:b/>
          <w:bCs/>
          <w:sz w:val="18"/>
          <w:szCs w:val="18"/>
          <w:lang w:eastAsia="en-US"/>
        </w:rPr>
      </w:pPr>
      <w:r w:rsidRPr="00BF07FB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INS/</w:t>
      </w:r>
      <w:r w:rsidR="000C5BC1" w:rsidRPr="00BF07FB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FZ</w:t>
      </w:r>
      <w:r w:rsidRPr="00BF07FB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 xml:space="preserve"> –</w:t>
      </w:r>
      <w:r w:rsidR="008C4164" w:rsidRPr="00BF07FB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 xml:space="preserve"> </w:t>
      </w:r>
      <w:r w:rsidR="000C5BC1" w:rsidRPr="00BF07FB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8</w:t>
      </w:r>
      <w:r w:rsidRPr="00BF07FB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/202</w:t>
      </w:r>
      <w:r w:rsidR="008C4164" w:rsidRPr="00BF07FB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4</w:t>
      </w:r>
    </w:p>
    <w:p w14:paraId="15CF6237" w14:textId="7B40108B" w:rsidR="009E5D5B" w:rsidRPr="00BF07FB" w:rsidRDefault="007D4D6B" w:rsidP="007D4D6B">
      <w:pPr>
        <w:suppressAutoHyphens/>
        <w:autoSpaceDN w:val="0"/>
        <w:jc w:val="right"/>
        <w:textAlignment w:val="baseline"/>
        <w:rPr>
          <w:rFonts w:asciiTheme="minorHAnsi" w:eastAsia="Calibri" w:hAnsiTheme="minorHAnsi" w:cs="Arial"/>
          <w:b/>
          <w:sz w:val="18"/>
          <w:szCs w:val="18"/>
          <w:lang w:eastAsia="en-US"/>
        </w:rPr>
      </w:pPr>
      <w:r w:rsidRPr="00BF07FB">
        <w:rPr>
          <w:rFonts w:asciiTheme="minorHAnsi" w:hAnsiTheme="minorHAnsi" w:cs="Tahoma"/>
          <w:b/>
          <w:bCs/>
          <w:kern w:val="3"/>
          <w:sz w:val="18"/>
          <w:szCs w:val="18"/>
        </w:rPr>
        <w:tab/>
      </w:r>
      <w:r w:rsidRPr="00BF07FB">
        <w:rPr>
          <w:rFonts w:asciiTheme="minorHAnsi" w:hAnsiTheme="minorHAnsi" w:cs="Tahoma"/>
          <w:b/>
          <w:bCs/>
          <w:kern w:val="3"/>
          <w:sz w:val="18"/>
          <w:szCs w:val="18"/>
        </w:rPr>
        <w:tab/>
      </w:r>
      <w:r w:rsidRPr="00BF07FB">
        <w:rPr>
          <w:rFonts w:asciiTheme="minorHAnsi" w:hAnsiTheme="minorHAnsi" w:cs="Tahoma"/>
          <w:b/>
          <w:bCs/>
          <w:kern w:val="3"/>
          <w:sz w:val="18"/>
          <w:szCs w:val="18"/>
        </w:rPr>
        <w:tab/>
      </w:r>
      <w:r w:rsidRPr="00BF07FB">
        <w:rPr>
          <w:rFonts w:asciiTheme="minorHAnsi" w:hAnsiTheme="minorHAnsi" w:cs="Tahoma"/>
          <w:b/>
          <w:bCs/>
          <w:kern w:val="3"/>
          <w:sz w:val="18"/>
          <w:szCs w:val="18"/>
        </w:rPr>
        <w:tab/>
      </w:r>
      <w:r w:rsidRPr="00BF07FB">
        <w:rPr>
          <w:rFonts w:asciiTheme="minorHAnsi" w:hAnsiTheme="minorHAnsi" w:cs="Tahoma"/>
          <w:b/>
          <w:bCs/>
          <w:kern w:val="3"/>
          <w:sz w:val="18"/>
          <w:szCs w:val="18"/>
        </w:rPr>
        <w:tab/>
      </w:r>
      <w:r w:rsidRPr="00BF07FB">
        <w:rPr>
          <w:rFonts w:asciiTheme="minorHAnsi" w:hAnsiTheme="minorHAnsi" w:cs="Tahoma"/>
          <w:b/>
          <w:bCs/>
          <w:kern w:val="3"/>
          <w:sz w:val="18"/>
          <w:szCs w:val="18"/>
        </w:rPr>
        <w:tab/>
      </w:r>
      <w:r w:rsidR="00055D5A" w:rsidRPr="00BF07FB">
        <w:rPr>
          <w:rFonts w:asciiTheme="minorHAnsi" w:eastAsia="Calibri" w:hAnsiTheme="minorHAnsi" w:cs="Arial"/>
          <w:b/>
          <w:sz w:val="18"/>
          <w:szCs w:val="18"/>
          <w:lang w:eastAsia="en-US"/>
        </w:rPr>
        <w:t xml:space="preserve">Załącznik Nr </w:t>
      </w:r>
      <w:r w:rsidR="005D6C58" w:rsidRPr="00BF07FB">
        <w:rPr>
          <w:rFonts w:asciiTheme="minorHAnsi" w:eastAsia="Calibri" w:hAnsiTheme="minorHAnsi" w:cs="Arial"/>
          <w:b/>
          <w:sz w:val="18"/>
          <w:szCs w:val="18"/>
          <w:lang w:eastAsia="en-US"/>
        </w:rPr>
        <w:t>5</w:t>
      </w:r>
      <w:r w:rsidR="00055D5A" w:rsidRPr="00BF07FB">
        <w:rPr>
          <w:rFonts w:asciiTheme="minorHAnsi" w:eastAsia="Calibri" w:hAnsiTheme="minorHAnsi" w:cs="Arial"/>
          <w:b/>
          <w:sz w:val="18"/>
          <w:szCs w:val="18"/>
          <w:lang w:eastAsia="en-US"/>
        </w:rPr>
        <w:t xml:space="preserve"> do SWZ</w:t>
      </w:r>
    </w:p>
    <w:p w14:paraId="3018FFAA" w14:textId="77777777" w:rsidR="00AA1246" w:rsidRPr="00BF07FB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  <w:sz w:val="18"/>
          <w:szCs w:val="18"/>
        </w:rPr>
      </w:pPr>
    </w:p>
    <w:p w14:paraId="1F84B16E" w14:textId="77777777" w:rsidR="00AA1246" w:rsidRPr="00BF07FB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  <w:sz w:val="18"/>
          <w:szCs w:val="18"/>
        </w:rPr>
      </w:pPr>
    </w:p>
    <w:p w14:paraId="5A4CEC03" w14:textId="4A14EAE8" w:rsidR="00AA1246" w:rsidRPr="00BF07FB" w:rsidRDefault="00AA1246" w:rsidP="00AA1246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18"/>
          <w:szCs w:val="18"/>
        </w:rPr>
      </w:pPr>
      <w:r w:rsidRPr="00BF07FB">
        <w:rPr>
          <w:rFonts w:asciiTheme="minorHAnsi" w:hAnsiTheme="minorHAnsi" w:cs="Arial"/>
          <w:b/>
          <w:bCs/>
          <w:kern w:val="3"/>
          <w:sz w:val="18"/>
          <w:szCs w:val="18"/>
        </w:rPr>
        <w:t>Oświadczenie o części zamówienia, której wykonanie, wykonawca zamierza powierzyć podwykonawcom oraz o firmach podwykonawców</w:t>
      </w:r>
    </w:p>
    <w:p w14:paraId="236137FD" w14:textId="77777777" w:rsidR="00AA1246" w:rsidRPr="00BF07FB" w:rsidRDefault="00AA1246" w:rsidP="00AA1246">
      <w:pPr>
        <w:spacing w:after="160" w:line="259" w:lineRule="auto"/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</w:pPr>
    </w:p>
    <w:p w14:paraId="5CAE8FEE" w14:textId="16786256" w:rsidR="00AA1246" w:rsidRPr="00BF07FB" w:rsidRDefault="00AA1246" w:rsidP="00AA1246">
      <w:pPr>
        <w:spacing w:after="160" w:line="259" w:lineRule="auto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BF07FB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Dane dotyczące Zamawiającego</w:t>
      </w:r>
    </w:p>
    <w:p w14:paraId="2FD485D6" w14:textId="77777777" w:rsidR="00AA1246" w:rsidRPr="00BF07FB" w:rsidRDefault="00AA1246" w:rsidP="00AA1246">
      <w:pPr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BF07FB">
        <w:rPr>
          <w:rFonts w:asciiTheme="minorHAnsi" w:eastAsia="Calibri" w:hAnsiTheme="minorHAnsi" w:cs="Arial"/>
          <w:sz w:val="18"/>
          <w:szCs w:val="18"/>
          <w:lang w:eastAsia="en-US"/>
        </w:rPr>
        <w:t>SIEĆ BADAWCZA ŁUKASIEWICZ - INSTYTUT NOWYCH SYNTEZ CHEMICZNYCH</w:t>
      </w:r>
    </w:p>
    <w:p w14:paraId="071F3D8F" w14:textId="77777777" w:rsidR="00AA1246" w:rsidRPr="00BF07FB" w:rsidRDefault="00AA1246" w:rsidP="00AA1246">
      <w:pPr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BF07FB">
        <w:rPr>
          <w:rFonts w:asciiTheme="minorHAnsi" w:eastAsia="Calibri" w:hAnsiTheme="minorHAnsi" w:cs="Arial"/>
          <w:sz w:val="18"/>
          <w:szCs w:val="18"/>
          <w:lang w:eastAsia="en-US"/>
        </w:rPr>
        <w:t>Al. Tysiąclecia Państwa Polskiego 13A, 24 - 110 Puławy</w:t>
      </w:r>
    </w:p>
    <w:p w14:paraId="5489501E" w14:textId="77777777" w:rsidR="00AA1246" w:rsidRPr="00BF07FB" w:rsidRDefault="00AA1246" w:rsidP="00AA1246">
      <w:pPr>
        <w:rPr>
          <w:rFonts w:asciiTheme="minorHAnsi" w:eastAsia="Calibri" w:hAnsiTheme="minorHAnsi" w:cs="Arial"/>
          <w:sz w:val="18"/>
          <w:szCs w:val="18"/>
          <w:lang w:eastAsia="en-US"/>
        </w:rPr>
      </w:pPr>
    </w:p>
    <w:p w14:paraId="76CCE525" w14:textId="77777777" w:rsidR="00AA1246" w:rsidRPr="00BF07FB" w:rsidRDefault="00AA1246" w:rsidP="00AA1246">
      <w:pPr>
        <w:spacing w:after="120" w:line="259" w:lineRule="auto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BF07FB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Dane dotyczące Wykonawcy</w:t>
      </w:r>
    </w:p>
    <w:p w14:paraId="2D7FA724" w14:textId="77777777" w:rsidR="00AA1246" w:rsidRPr="00BF07FB" w:rsidRDefault="00AA1246" w:rsidP="00AA1246">
      <w:pPr>
        <w:spacing w:line="360" w:lineRule="auto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BF07FB">
        <w:rPr>
          <w:rFonts w:asciiTheme="minorHAnsi" w:eastAsia="Calibri" w:hAnsiTheme="minorHAnsi" w:cs="Arial"/>
          <w:sz w:val="18"/>
          <w:szCs w:val="18"/>
          <w:lang w:eastAsia="en-US"/>
        </w:rPr>
        <w:t>Niniejsza oferta została złożona przez:</w:t>
      </w:r>
    </w:p>
    <w:p w14:paraId="153BDCBC" w14:textId="77777777" w:rsidR="00AA1246" w:rsidRPr="00BF07FB" w:rsidRDefault="00AA1246" w:rsidP="00AA1246">
      <w:pPr>
        <w:spacing w:line="360" w:lineRule="auto"/>
        <w:rPr>
          <w:rFonts w:asciiTheme="minorHAnsi" w:hAnsiTheme="minorHAnsi" w:cs="Arial"/>
          <w:bCs/>
          <w:sz w:val="18"/>
          <w:szCs w:val="18"/>
        </w:rPr>
      </w:pPr>
      <w:r w:rsidRPr="00BF07FB">
        <w:rPr>
          <w:rFonts w:asciiTheme="minorHAnsi" w:hAnsiTheme="minorHAnsi" w:cs="Arial"/>
          <w:bCs/>
          <w:sz w:val="18"/>
          <w:szCs w:val="18"/>
        </w:rPr>
        <w:t>Ja / My, niżej podpisany/i</w:t>
      </w:r>
    </w:p>
    <w:p w14:paraId="348FC4CE" w14:textId="77777777" w:rsidR="00AA1246" w:rsidRPr="00BF07FB" w:rsidRDefault="00AA1246" w:rsidP="00AA1246">
      <w:pPr>
        <w:rPr>
          <w:rFonts w:asciiTheme="minorHAnsi" w:hAnsiTheme="minorHAnsi" w:cs="Arial"/>
          <w:bCs/>
          <w:sz w:val="18"/>
          <w:szCs w:val="18"/>
        </w:rPr>
      </w:pPr>
      <w:r w:rsidRPr="00BF07FB">
        <w:rPr>
          <w:rFonts w:asciiTheme="minorHAnsi" w:hAnsiTheme="minorHAnsi" w:cs="Arial"/>
          <w:bCs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0A7DE8A2" w14:textId="77777777" w:rsidR="00AA1246" w:rsidRPr="00BF07FB" w:rsidRDefault="00AA1246" w:rsidP="00AA1246">
      <w:pPr>
        <w:jc w:val="center"/>
        <w:rPr>
          <w:rFonts w:asciiTheme="minorHAnsi" w:hAnsiTheme="minorHAnsi" w:cs="Arial"/>
          <w:bCs/>
          <w:i/>
          <w:sz w:val="18"/>
          <w:szCs w:val="18"/>
        </w:rPr>
      </w:pPr>
      <w:r w:rsidRPr="00BF07FB">
        <w:rPr>
          <w:rFonts w:asciiTheme="minorHAnsi" w:hAnsiTheme="minorHAnsi" w:cs="Arial"/>
          <w:bCs/>
          <w:i/>
          <w:sz w:val="18"/>
          <w:szCs w:val="18"/>
        </w:rPr>
        <w:t>Działając w imieniu i na rzecz:</w:t>
      </w:r>
    </w:p>
    <w:p w14:paraId="1B524181" w14:textId="77777777" w:rsidR="00AA1246" w:rsidRPr="00BF07FB" w:rsidRDefault="00AA1246" w:rsidP="00AA1246">
      <w:pPr>
        <w:jc w:val="center"/>
        <w:rPr>
          <w:rFonts w:asciiTheme="minorHAnsi" w:hAnsiTheme="minorHAnsi" w:cs="Arial"/>
          <w:bCs/>
          <w:sz w:val="18"/>
          <w:szCs w:val="18"/>
        </w:rPr>
      </w:pPr>
    </w:p>
    <w:p w14:paraId="3DA7C39C" w14:textId="77777777" w:rsidR="00AA1246" w:rsidRPr="00BF07FB" w:rsidRDefault="00AA1246" w:rsidP="00AA1246">
      <w:pPr>
        <w:jc w:val="center"/>
        <w:rPr>
          <w:rFonts w:asciiTheme="minorHAnsi" w:hAnsiTheme="minorHAnsi" w:cs="Arial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913"/>
      </w:tblGrid>
      <w:tr w:rsidR="00AA1246" w:rsidRPr="00BF07FB" w14:paraId="487F80C0" w14:textId="77777777" w:rsidTr="003D7136">
        <w:tc>
          <w:tcPr>
            <w:tcW w:w="562" w:type="dxa"/>
          </w:tcPr>
          <w:p w14:paraId="68081807" w14:textId="77777777" w:rsidR="00AA1246" w:rsidRPr="00BF07FB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F07F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</w:tcPr>
          <w:p w14:paraId="198EB503" w14:textId="77777777" w:rsidR="00AA1246" w:rsidRPr="00BF07FB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F07F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WYKONAWCY/ÓW</w:t>
            </w:r>
          </w:p>
        </w:tc>
        <w:tc>
          <w:tcPr>
            <w:tcW w:w="2268" w:type="dxa"/>
          </w:tcPr>
          <w:p w14:paraId="12C30038" w14:textId="77777777" w:rsidR="00AA1246" w:rsidRPr="00BF07FB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F07F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ADRES/Y WYKONAWCY/ÓW</w:t>
            </w:r>
          </w:p>
        </w:tc>
        <w:tc>
          <w:tcPr>
            <w:tcW w:w="2913" w:type="dxa"/>
          </w:tcPr>
          <w:p w14:paraId="5DEC2CCC" w14:textId="77777777" w:rsidR="00AA1246" w:rsidRPr="00BF07FB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F07F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NIP, REGON, KRS WYKONAWCY/ÓW</w:t>
            </w:r>
          </w:p>
        </w:tc>
      </w:tr>
      <w:tr w:rsidR="00AA1246" w:rsidRPr="00BF07FB" w14:paraId="0F3C46E4" w14:textId="77777777" w:rsidTr="003D7136">
        <w:tc>
          <w:tcPr>
            <w:tcW w:w="562" w:type="dxa"/>
          </w:tcPr>
          <w:p w14:paraId="5E7B1C24" w14:textId="77777777" w:rsidR="00AA1246" w:rsidRPr="00BF07FB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F37B7A" w14:textId="77777777" w:rsidR="00AA1246" w:rsidRPr="00BF07FB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D4CE77" w14:textId="77777777" w:rsidR="00AA1246" w:rsidRPr="00BF07FB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13" w:type="dxa"/>
          </w:tcPr>
          <w:p w14:paraId="65016838" w14:textId="77777777" w:rsidR="00AA1246" w:rsidRPr="00BF07FB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F07FB">
              <w:rPr>
                <w:rFonts w:asciiTheme="minorHAnsi" w:hAnsiTheme="minorHAnsi" w:cs="Arial"/>
                <w:bCs/>
                <w:sz w:val="18"/>
                <w:szCs w:val="18"/>
              </w:rPr>
              <w:t>NIP:</w:t>
            </w:r>
          </w:p>
          <w:p w14:paraId="02082701" w14:textId="77777777" w:rsidR="00AA1246" w:rsidRPr="00BF07FB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F07FB">
              <w:rPr>
                <w:rFonts w:asciiTheme="minorHAnsi" w:hAnsiTheme="minorHAnsi" w:cs="Arial"/>
                <w:bCs/>
                <w:sz w:val="18"/>
                <w:szCs w:val="18"/>
              </w:rPr>
              <w:t>REGON:</w:t>
            </w:r>
          </w:p>
          <w:p w14:paraId="0DCD121B" w14:textId="77777777" w:rsidR="00AA1246" w:rsidRPr="00BF07FB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F07FB">
              <w:rPr>
                <w:rFonts w:asciiTheme="minorHAnsi" w:hAnsiTheme="minorHAnsi" w:cs="Arial"/>
                <w:bCs/>
                <w:sz w:val="18"/>
                <w:szCs w:val="18"/>
              </w:rPr>
              <w:t>KRS:</w:t>
            </w:r>
          </w:p>
        </w:tc>
      </w:tr>
    </w:tbl>
    <w:p w14:paraId="68A50A40" w14:textId="77777777" w:rsidR="00055D5A" w:rsidRPr="00BF07FB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18"/>
          <w:szCs w:val="18"/>
        </w:rPr>
      </w:pPr>
    </w:p>
    <w:p w14:paraId="407559B3" w14:textId="77777777" w:rsidR="00055D5A" w:rsidRPr="00BF07FB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  <w:sz w:val="18"/>
          <w:szCs w:val="18"/>
        </w:rPr>
      </w:pPr>
    </w:p>
    <w:p w14:paraId="14C56AE9" w14:textId="67BCF83E" w:rsidR="000A7099" w:rsidRPr="00BF07FB" w:rsidRDefault="00055D5A" w:rsidP="000A7099">
      <w:pPr>
        <w:numPr>
          <w:ilvl w:val="0"/>
          <w:numId w:val="36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</w:pPr>
      <w:r w:rsidRPr="00BF07FB">
        <w:rPr>
          <w:rFonts w:asciiTheme="minorHAnsi" w:hAnsiTheme="minorHAnsi" w:cs="Arial"/>
          <w:kern w:val="3"/>
          <w:sz w:val="18"/>
          <w:szCs w:val="18"/>
        </w:rPr>
        <w:t>Oświadczam, że w postępowaniu o udzielenie zamówienia publicznego na</w:t>
      </w:r>
      <w:r w:rsidR="000A7099" w:rsidRPr="00BF07FB">
        <w:rPr>
          <w:rFonts w:asciiTheme="minorHAnsi" w:hAnsiTheme="minorHAnsi" w:cs="Arial"/>
          <w:kern w:val="3"/>
          <w:sz w:val="18"/>
          <w:szCs w:val="18"/>
        </w:rPr>
        <w:t xml:space="preserve"> </w:t>
      </w:r>
      <w:r w:rsidR="000A7099" w:rsidRPr="00BF07FB">
        <w:rPr>
          <w:rFonts w:asciiTheme="minorHAnsi" w:hAnsiTheme="minorHAnsi"/>
          <w:b/>
          <w:sz w:val="18"/>
          <w:szCs w:val="18"/>
        </w:rPr>
        <w:t>„</w:t>
      </w:r>
      <w:r w:rsidR="000A7099" w:rsidRPr="00BF07FB">
        <w:rPr>
          <w:rFonts w:asciiTheme="minorHAnsi" w:hAnsiTheme="minorHAnsi"/>
          <w:b/>
          <w:sz w:val="18"/>
          <w:szCs w:val="18"/>
          <w:lang w:eastAsia="en-US" w:bidi="en-US"/>
        </w:rPr>
        <w:t xml:space="preserve">Dostawę ekstraktu chmielowego CO2 Magnum </w:t>
      </w:r>
      <w:bookmarkStart w:id="0" w:name="_GoBack"/>
      <w:bookmarkEnd w:id="0"/>
      <w:r w:rsidR="000A7099" w:rsidRPr="00BF07FB">
        <w:rPr>
          <w:rFonts w:asciiTheme="minorHAnsi" w:hAnsiTheme="minorHAnsi"/>
          <w:b/>
          <w:sz w:val="18"/>
          <w:szCs w:val="18"/>
          <w:lang w:eastAsia="en-US" w:bidi="en-US"/>
        </w:rPr>
        <w:t xml:space="preserve">na potrzeby Sieć Badawcza Łukasiewicz - Instytut Nowych Syntez Chemicznych </w:t>
      </w:r>
      <w:r w:rsidR="000A7099" w:rsidRPr="00BF07FB">
        <w:rPr>
          <w:rFonts w:asciiTheme="minorHAnsi" w:hAnsiTheme="minorHAnsi"/>
          <w:b/>
          <w:bCs/>
          <w:sz w:val="18"/>
          <w:szCs w:val="18"/>
          <w:lang w:eastAsia="en-US" w:bidi="en-US"/>
        </w:rPr>
        <w:t>,</w:t>
      </w:r>
      <w:r w:rsidR="000A7099" w:rsidRPr="00BF07FB">
        <w:rPr>
          <w:rFonts w:asciiTheme="minorHAnsi" w:hAnsiTheme="minorHAnsi"/>
          <w:b/>
          <w:sz w:val="18"/>
          <w:szCs w:val="18"/>
          <w:lang w:eastAsia="lt-LT" w:bidi="en-US"/>
        </w:rPr>
        <w:t xml:space="preserve"> </w:t>
      </w:r>
      <w:r w:rsidR="000A7099" w:rsidRPr="00BF07FB">
        <w:rPr>
          <w:rFonts w:asciiTheme="minorHAnsi" w:hAnsiTheme="minorHAnsi"/>
          <w:b/>
          <w:color w:val="00000A"/>
          <w:sz w:val="18"/>
          <w:szCs w:val="18"/>
          <w:lang w:eastAsia="en-US" w:bidi="en-US"/>
        </w:rPr>
        <w:t>Znak: INS/FZ – 8/2024</w:t>
      </w:r>
      <w:r w:rsidR="000A7099" w:rsidRPr="00BF07FB">
        <w:rPr>
          <w:rFonts w:asciiTheme="minorHAnsi" w:hAnsiTheme="minorHAnsi"/>
          <w:b/>
          <w:bCs/>
          <w:sz w:val="18"/>
          <w:szCs w:val="18"/>
          <w:lang w:eastAsia="en-US" w:bidi="en-US"/>
        </w:rPr>
        <w:t>”.</w:t>
      </w:r>
    </w:p>
    <w:p w14:paraId="089C4A95" w14:textId="075919FF" w:rsidR="00055D5A" w:rsidRPr="00BF07FB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sz w:val="18"/>
          <w:szCs w:val="18"/>
          <w:lang w:eastAsia="ar-SA" w:bidi="pl-PL"/>
        </w:rPr>
      </w:pPr>
      <w:r w:rsidRPr="00BF07FB">
        <w:rPr>
          <w:rFonts w:asciiTheme="minorHAnsi" w:eastAsia="ArialMT" w:hAnsiTheme="minorHAnsi" w:cs="Arial"/>
          <w:b/>
          <w:i/>
          <w:iCs/>
          <w:sz w:val="18"/>
          <w:szCs w:val="18"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Pr="00BF07FB" w:rsidRDefault="009E5D5B" w:rsidP="009E5D5B">
      <w:pPr>
        <w:pStyle w:val="SIWZ2"/>
        <w:widowControl/>
        <w:rPr>
          <w:rFonts w:asciiTheme="minorHAnsi" w:hAnsiTheme="minorHAnsi"/>
          <w:b/>
          <w:sz w:val="18"/>
          <w:szCs w:val="18"/>
          <w:u w:val="single"/>
        </w:rPr>
      </w:pPr>
    </w:p>
    <w:p w14:paraId="037F4529" w14:textId="6CAFB7A1" w:rsidR="00055D5A" w:rsidRPr="00BF07FB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  <w:sz w:val="18"/>
          <w:szCs w:val="18"/>
        </w:rPr>
      </w:pPr>
      <w:r w:rsidRPr="00BF07FB">
        <w:rPr>
          <w:rFonts w:asciiTheme="minorHAnsi" w:eastAsia="ArialMT" w:hAnsiTheme="minorHAnsi" w:cs="Arial"/>
          <w:kern w:val="3"/>
          <w:sz w:val="18"/>
          <w:szCs w:val="18"/>
        </w:rPr>
        <w:t>- ..........................................................................................................</w:t>
      </w:r>
      <w:r w:rsidR="007D4D6B" w:rsidRPr="00BF07FB">
        <w:rPr>
          <w:rFonts w:asciiTheme="minorHAnsi" w:eastAsia="ArialMT" w:hAnsiTheme="minorHAnsi" w:cs="Arial"/>
          <w:kern w:val="3"/>
          <w:sz w:val="18"/>
          <w:szCs w:val="18"/>
        </w:rPr>
        <w:t xml:space="preserve"> */</w:t>
      </w:r>
    </w:p>
    <w:p w14:paraId="448CDFC8" w14:textId="5D9DF8A1" w:rsidR="00055D5A" w:rsidRPr="00BF07FB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  <w:sz w:val="18"/>
          <w:szCs w:val="18"/>
        </w:rPr>
      </w:pPr>
    </w:p>
    <w:p w14:paraId="6B71C3BC" w14:textId="7EF6F613" w:rsidR="00055D5A" w:rsidRPr="00BF07FB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  <w:sz w:val="18"/>
          <w:szCs w:val="18"/>
        </w:rPr>
      </w:pPr>
      <w:r w:rsidRPr="00BF07FB">
        <w:rPr>
          <w:rFonts w:asciiTheme="minorHAnsi" w:hAnsiTheme="minorHAnsi" w:cs="Arial"/>
          <w:bCs/>
          <w:iCs/>
          <w:kern w:val="3"/>
          <w:sz w:val="18"/>
          <w:szCs w:val="18"/>
          <w:lang w:eastAsia="ar-SA" w:bidi="pl-PL"/>
        </w:rPr>
        <w:t>- …........................................................................................................</w:t>
      </w:r>
      <w:r w:rsidR="007D4D6B" w:rsidRPr="00BF07FB">
        <w:rPr>
          <w:rFonts w:asciiTheme="minorHAnsi" w:eastAsia="ArialMT" w:hAnsiTheme="minorHAnsi" w:cs="Arial"/>
          <w:kern w:val="3"/>
          <w:sz w:val="18"/>
          <w:szCs w:val="18"/>
        </w:rPr>
        <w:t>*/</w:t>
      </w:r>
    </w:p>
    <w:p w14:paraId="066EF976" w14:textId="77777777" w:rsidR="00055D5A" w:rsidRPr="00BF07FB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  <w:sz w:val="18"/>
          <w:szCs w:val="18"/>
        </w:rPr>
      </w:pPr>
    </w:p>
    <w:p w14:paraId="47E8BBD2" w14:textId="77777777" w:rsidR="00055D5A" w:rsidRPr="00BF07FB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  <w:sz w:val="18"/>
          <w:szCs w:val="18"/>
        </w:rPr>
      </w:pPr>
    </w:p>
    <w:p w14:paraId="467A3EF5" w14:textId="77777777" w:rsidR="00055D5A" w:rsidRPr="00BF07FB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  <w:sz w:val="18"/>
          <w:szCs w:val="18"/>
        </w:rPr>
      </w:pPr>
      <w:r w:rsidRPr="00BF07FB">
        <w:rPr>
          <w:rFonts w:asciiTheme="minorHAnsi" w:hAnsiTheme="minorHAnsi" w:cs="Arial"/>
          <w:kern w:val="3"/>
          <w:sz w:val="18"/>
          <w:szCs w:val="18"/>
        </w:rPr>
        <w:t xml:space="preserve">Wartość lub procentowa część zamówienia, jaka zostanie powierzona podwykonawcy lub podwykonawcom wynosi ................. </w:t>
      </w:r>
      <w:r w:rsidRPr="00BF07FB">
        <w:rPr>
          <w:rFonts w:asciiTheme="minorHAnsi" w:hAnsiTheme="minorHAnsi" w:cs="Arial"/>
          <w:i/>
          <w:iCs/>
          <w:kern w:val="3"/>
          <w:sz w:val="18"/>
          <w:szCs w:val="18"/>
        </w:rPr>
        <w:t>(podać o ile jest znana)</w:t>
      </w:r>
    </w:p>
    <w:p w14:paraId="5ACE0469" w14:textId="77777777" w:rsidR="00055D5A" w:rsidRPr="00BF07FB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18"/>
          <w:szCs w:val="18"/>
        </w:rPr>
      </w:pPr>
    </w:p>
    <w:p w14:paraId="5460DFE8" w14:textId="40EF94E2" w:rsidR="00AB6B2A" w:rsidRPr="00BF07FB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18"/>
        </w:rPr>
      </w:pPr>
      <w:bookmarkStart w:id="1" w:name="_Hlk71106423"/>
      <w:r w:rsidRPr="00BF07FB">
        <w:rPr>
          <w:rFonts w:asciiTheme="minorHAnsi" w:hAnsiTheme="minorHAnsi" w:cs="Arial"/>
          <w:b/>
          <w:i/>
          <w:sz w:val="18"/>
          <w:szCs w:val="18"/>
        </w:rPr>
        <w:t xml:space="preserve">Dokument należy złożyć w formie elektronicznej lub w postaci elektronicznej </w:t>
      </w:r>
      <w:r w:rsidR="000B0042" w:rsidRPr="00BF07FB">
        <w:rPr>
          <w:rFonts w:asciiTheme="minorHAnsi" w:hAnsiTheme="minorHAnsi" w:cs="Arial"/>
          <w:b/>
          <w:i/>
          <w:sz w:val="18"/>
          <w:szCs w:val="18"/>
        </w:rPr>
        <w:t>opatrzonej</w:t>
      </w:r>
      <w:r w:rsidRPr="00BF07FB">
        <w:rPr>
          <w:rFonts w:asciiTheme="minorHAnsi" w:hAnsiTheme="minorHAnsi" w:cs="Arial"/>
          <w:b/>
          <w:i/>
          <w:sz w:val="18"/>
          <w:szCs w:val="18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BF07FB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18"/>
          <w:szCs w:val="18"/>
        </w:rPr>
      </w:pPr>
    </w:p>
    <w:p w14:paraId="5636E845" w14:textId="7DACEA99" w:rsidR="00055D5A" w:rsidRPr="00BF07FB" w:rsidRDefault="00055D5A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 w:val="18"/>
          <w:szCs w:val="18"/>
          <w:u w:val="single"/>
        </w:rPr>
      </w:pPr>
      <w:r w:rsidRPr="00BF07FB">
        <w:rPr>
          <w:rFonts w:asciiTheme="minorHAnsi" w:eastAsia="ArialMT" w:hAnsiTheme="minorHAnsi" w:cs="Arial"/>
          <w:b/>
          <w:bCs/>
          <w:kern w:val="3"/>
          <w:sz w:val="18"/>
          <w:szCs w:val="18"/>
          <w:u w:val="single"/>
        </w:rPr>
        <w:t>*</w:t>
      </w:r>
      <w:r w:rsidR="007D4D6B" w:rsidRPr="00BF07FB">
        <w:rPr>
          <w:rFonts w:asciiTheme="minorHAnsi" w:eastAsia="ArialMT" w:hAnsiTheme="minorHAnsi" w:cs="Arial"/>
          <w:b/>
          <w:bCs/>
          <w:kern w:val="3"/>
          <w:sz w:val="18"/>
          <w:szCs w:val="18"/>
          <w:u w:val="single"/>
        </w:rPr>
        <w:t xml:space="preserve"> </w:t>
      </w:r>
      <w:r w:rsidRPr="00BF07FB">
        <w:rPr>
          <w:rFonts w:asciiTheme="minorHAnsi" w:eastAsia="ArialMT" w:hAnsiTheme="minorHAnsi" w:cs="Arial"/>
          <w:b/>
          <w:bCs/>
          <w:kern w:val="3"/>
          <w:sz w:val="18"/>
          <w:szCs w:val="18"/>
          <w:u w:val="single"/>
        </w:rPr>
        <w:t>należy wskazać zakres zamówienia oraz podać firmy podwykonawców.</w:t>
      </w:r>
    </w:p>
    <w:p w14:paraId="13796FFE" w14:textId="77777777" w:rsidR="00055D5A" w:rsidRPr="00BF07FB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18"/>
          <w:szCs w:val="18"/>
        </w:rPr>
      </w:pPr>
    </w:p>
    <w:p w14:paraId="22613F32" w14:textId="45DD96E0" w:rsidR="00055D5A" w:rsidRPr="00BF07FB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18"/>
          <w:szCs w:val="18"/>
        </w:rPr>
      </w:pPr>
      <w:r w:rsidRPr="00BF07FB">
        <w:rPr>
          <w:rFonts w:asciiTheme="minorHAnsi" w:hAnsiTheme="minorHAnsi" w:cs="Arial"/>
          <w:b/>
          <w:bCs/>
          <w:kern w:val="3"/>
          <w:sz w:val="18"/>
          <w:szCs w:val="18"/>
        </w:rPr>
        <w:t>U</w:t>
      </w:r>
      <w:r w:rsidR="00055D5A" w:rsidRPr="00BF07FB">
        <w:rPr>
          <w:rFonts w:asciiTheme="minorHAnsi" w:hAnsiTheme="minorHAnsi" w:cs="Arial"/>
          <w:b/>
          <w:bCs/>
          <w:kern w:val="3"/>
          <w:sz w:val="18"/>
          <w:szCs w:val="18"/>
        </w:rPr>
        <w:t>WAGA:</w:t>
      </w:r>
    </w:p>
    <w:p w14:paraId="07C229EC" w14:textId="77777777" w:rsidR="00055D5A" w:rsidRPr="00BF07FB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 w:val="18"/>
          <w:szCs w:val="18"/>
        </w:rPr>
      </w:pPr>
      <w:r w:rsidRPr="00BF07FB">
        <w:rPr>
          <w:rFonts w:asciiTheme="minorHAnsi" w:hAnsiTheme="minorHAnsi" w:cs="Arial"/>
          <w:b/>
          <w:bCs/>
          <w:kern w:val="3"/>
          <w:sz w:val="18"/>
          <w:szCs w:val="18"/>
        </w:rPr>
        <w:t>Oświadczenia nie należy składać w przypadku, gdy Wykonawca nie zamierza powierzyć podwykonawcom wykonania części zamówienia.</w:t>
      </w:r>
    </w:p>
    <w:sectPr w:rsidR="00055D5A" w:rsidRPr="00BF07FB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C6801" w14:textId="77777777" w:rsidR="003E2D59" w:rsidRDefault="003E2D59" w:rsidP="006747BD">
      <w:r>
        <w:separator/>
      </w:r>
    </w:p>
  </w:endnote>
  <w:endnote w:type="continuationSeparator" w:id="0">
    <w:p w14:paraId="007FD7C3" w14:textId="77777777" w:rsidR="003E2D59" w:rsidRDefault="003E2D59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85CF6" w14:textId="77777777" w:rsidR="003E2D59" w:rsidRDefault="003E2D59" w:rsidP="006747BD">
      <w:r>
        <w:separator/>
      </w:r>
    </w:p>
  </w:footnote>
  <w:footnote w:type="continuationSeparator" w:id="0">
    <w:p w14:paraId="789959E8" w14:textId="77777777" w:rsidR="003E2D59" w:rsidRDefault="003E2D59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70438"/>
    <w:rsid w:val="00077647"/>
    <w:rsid w:val="00084CCD"/>
    <w:rsid w:val="000A7099"/>
    <w:rsid w:val="000B0042"/>
    <w:rsid w:val="000B0E4A"/>
    <w:rsid w:val="000C5BC1"/>
    <w:rsid w:val="000D32DC"/>
    <w:rsid w:val="001064D1"/>
    <w:rsid w:val="001134FB"/>
    <w:rsid w:val="001A7C4E"/>
    <w:rsid w:val="00205EA0"/>
    <w:rsid w:val="00211348"/>
    <w:rsid w:val="002131FC"/>
    <w:rsid w:val="00231524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E2D59"/>
    <w:rsid w:val="003E5679"/>
    <w:rsid w:val="003F4BA3"/>
    <w:rsid w:val="003F4F9D"/>
    <w:rsid w:val="00402FBD"/>
    <w:rsid w:val="004135E7"/>
    <w:rsid w:val="00473B01"/>
    <w:rsid w:val="004939A7"/>
    <w:rsid w:val="00494935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9D3"/>
    <w:rsid w:val="005D6C58"/>
    <w:rsid w:val="005E5194"/>
    <w:rsid w:val="006747BD"/>
    <w:rsid w:val="006A7B13"/>
    <w:rsid w:val="006B4607"/>
    <w:rsid w:val="006D6DE5"/>
    <w:rsid w:val="006E5990"/>
    <w:rsid w:val="007B3271"/>
    <w:rsid w:val="007D42D7"/>
    <w:rsid w:val="007D4D6B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0BBF"/>
    <w:rsid w:val="008B5302"/>
    <w:rsid w:val="008B53C1"/>
    <w:rsid w:val="008C1729"/>
    <w:rsid w:val="008C4164"/>
    <w:rsid w:val="008C5410"/>
    <w:rsid w:val="008C75DD"/>
    <w:rsid w:val="008D388A"/>
    <w:rsid w:val="008D5E9E"/>
    <w:rsid w:val="008F209D"/>
    <w:rsid w:val="008F2921"/>
    <w:rsid w:val="009B4C69"/>
    <w:rsid w:val="009D26A1"/>
    <w:rsid w:val="009D4C4D"/>
    <w:rsid w:val="009E5D5B"/>
    <w:rsid w:val="00A36F46"/>
    <w:rsid w:val="00A52C29"/>
    <w:rsid w:val="00A82F87"/>
    <w:rsid w:val="00A851FA"/>
    <w:rsid w:val="00A92363"/>
    <w:rsid w:val="00AA1246"/>
    <w:rsid w:val="00AB6B2A"/>
    <w:rsid w:val="00AD42F3"/>
    <w:rsid w:val="00AD76E4"/>
    <w:rsid w:val="00B02B1D"/>
    <w:rsid w:val="00B03A75"/>
    <w:rsid w:val="00B61F8A"/>
    <w:rsid w:val="00B62837"/>
    <w:rsid w:val="00B66B96"/>
    <w:rsid w:val="00B912DC"/>
    <w:rsid w:val="00B93F15"/>
    <w:rsid w:val="00B95AA2"/>
    <w:rsid w:val="00B9730E"/>
    <w:rsid w:val="00BB6274"/>
    <w:rsid w:val="00BF07FB"/>
    <w:rsid w:val="00BF6327"/>
    <w:rsid w:val="00C11541"/>
    <w:rsid w:val="00C328F0"/>
    <w:rsid w:val="00C37310"/>
    <w:rsid w:val="00C500FD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D7643"/>
    <w:rsid w:val="00DE7B63"/>
    <w:rsid w:val="00DF5E23"/>
    <w:rsid w:val="00DF5ECD"/>
    <w:rsid w:val="00EA105E"/>
    <w:rsid w:val="00ED306C"/>
    <w:rsid w:val="00EE493C"/>
    <w:rsid w:val="00EE4C36"/>
    <w:rsid w:val="00EF098F"/>
    <w:rsid w:val="00F01FF4"/>
    <w:rsid w:val="00F02A7E"/>
    <w:rsid w:val="00F82E81"/>
    <w:rsid w:val="00F92ECB"/>
    <w:rsid w:val="00FB08B5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BD0683-B409-448E-A4BE-E390AC39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Beata Ambryszewska | Łukasiewicz – INS</cp:lastModifiedBy>
  <cp:revision>4</cp:revision>
  <cp:lastPrinted>2021-04-28T04:36:00Z</cp:lastPrinted>
  <dcterms:created xsi:type="dcterms:W3CDTF">2024-04-17T09:11:00Z</dcterms:created>
  <dcterms:modified xsi:type="dcterms:W3CDTF">2024-04-17T11:22:00Z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