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C876" w14:textId="77777777" w:rsidR="005D4A51" w:rsidRPr="00DD4766" w:rsidRDefault="005D4A51" w:rsidP="005D4A51">
      <w:pPr>
        <w:widowControl w:val="0"/>
        <w:jc w:val="right"/>
        <w:rPr>
          <w:rFonts w:cstheme="minorHAnsi"/>
          <w:snapToGrid w:val="0"/>
          <w:lang w:eastAsia="pl-PL"/>
        </w:rPr>
      </w:pPr>
      <w:r w:rsidRPr="00DD4766">
        <w:rPr>
          <w:rFonts w:cstheme="minorHAnsi"/>
          <w:b/>
          <w:snapToGrid w:val="0"/>
          <w:lang w:eastAsia="pl-PL"/>
        </w:rPr>
        <w:t xml:space="preserve">Załącznik </w:t>
      </w:r>
      <w:r w:rsidR="003B271D" w:rsidRPr="00DD4766">
        <w:rPr>
          <w:rFonts w:cstheme="minorHAnsi"/>
          <w:b/>
          <w:snapToGrid w:val="0"/>
          <w:lang w:eastAsia="pl-PL"/>
        </w:rPr>
        <w:t>n</w:t>
      </w:r>
      <w:r w:rsidRPr="00DD4766">
        <w:rPr>
          <w:rFonts w:cstheme="minorHAnsi"/>
          <w:b/>
          <w:snapToGrid w:val="0"/>
          <w:lang w:eastAsia="pl-PL"/>
        </w:rPr>
        <w:t xml:space="preserve">r </w:t>
      </w:r>
      <w:r w:rsidR="00DD4766">
        <w:rPr>
          <w:rFonts w:cstheme="minorHAnsi"/>
          <w:b/>
          <w:snapToGrid w:val="0"/>
          <w:lang w:eastAsia="pl-PL"/>
        </w:rPr>
        <w:t>8</w:t>
      </w:r>
      <w:r w:rsidRPr="00DD4766">
        <w:rPr>
          <w:rFonts w:cstheme="minorHAnsi"/>
          <w:b/>
          <w:snapToGrid w:val="0"/>
          <w:lang w:eastAsia="pl-PL"/>
        </w:rPr>
        <w:t xml:space="preserve"> </w:t>
      </w:r>
      <w:r w:rsidRPr="00DD4766">
        <w:rPr>
          <w:rFonts w:cstheme="minorHAnsi"/>
          <w:b/>
          <w:bCs/>
          <w:snapToGrid w:val="0"/>
          <w:lang w:eastAsia="pl-PL"/>
        </w:rPr>
        <w:t>do SWZ</w:t>
      </w:r>
    </w:p>
    <w:p w14:paraId="4D7332CE" w14:textId="77777777" w:rsidR="005D4A51" w:rsidRPr="00DD4766" w:rsidRDefault="005D4A51" w:rsidP="005D4A51">
      <w:pPr>
        <w:widowControl w:val="0"/>
        <w:rPr>
          <w:rFonts w:cstheme="minorHAnsi"/>
          <w:b/>
          <w:snapToGrid w:val="0"/>
          <w:lang w:eastAsia="pl-PL"/>
        </w:rPr>
      </w:pPr>
      <w:r w:rsidRPr="00DD4766">
        <w:rPr>
          <w:rFonts w:cstheme="minorHAnsi"/>
          <w:b/>
          <w:snapToGrid w:val="0"/>
          <w:lang w:eastAsia="pl-PL"/>
        </w:rPr>
        <w:t>Zamawiający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5D4A51" w:rsidRPr="00DD4766" w14:paraId="23FA49F4" w14:textId="77777777" w:rsidTr="005D4A51">
        <w:trPr>
          <w:trHeight w:val="34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770DDCE" w14:textId="77777777" w:rsidR="005D4A51" w:rsidRPr="00DD4766" w:rsidRDefault="005D4A51" w:rsidP="003B271D">
            <w:pPr>
              <w:spacing w:before="120" w:after="0"/>
              <w:rPr>
                <w:rFonts w:cstheme="minorHAnsi"/>
                <w:b/>
              </w:rPr>
            </w:pPr>
            <w:r w:rsidRPr="00DD4766">
              <w:rPr>
                <w:rFonts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FFA00EE" w14:textId="77777777" w:rsidR="003B271D" w:rsidRPr="00DD4766" w:rsidRDefault="005D4A51" w:rsidP="003B271D">
            <w:pPr>
              <w:spacing w:after="0"/>
              <w:rPr>
                <w:rFonts w:cstheme="minorHAnsi"/>
                <w:b/>
                <w:lang w:eastAsia="pl-PL"/>
              </w:rPr>
            </w:pPr>
            <w:r w:rsidRPr="00DD4766">
              <w:rPr>
                <w:rFonts w:cstheme="minorHAnsi"/>
                <w:b/>
                <w:lang w:eastAsia="pl-PL"/>
              </w:rPr>
              <w:t xml:space="preserve">Instytut Łączności – Państwowy Instytut Badawczy </w:t>
            </w:r>
          </w:p>
          <w:p w14:paraId="55025CD0" w14:textId="77777777" w:rsidR="003B271D" w:rsidRPr="00DD4766" w:rsidRDefault="005D4A51" w:rsidP="003B271D">
            <w:pPr>
              <w:spacing w:after="0"/>
              <w:rPr>
                <w:rFonts w:cstheme="minorHAnsi"/>
                <w:b/>
                <w:lang w:eastAsia="pl-PL"/>
              </w:rPr>
            </w:pPr>
            <w:r w:rsidRPr="00DD4766">
              <w:rPr>
                <w:rFonts w:cstheme="minorHAnsi"/>
                <w:b/>
                <w:lang w:eastAsia="pl-PL"/>
              </w:rPr>
              <w:t>ul. Szachowa 1</w:t>
            </w:r>
          </w:p>
          <w:p w14:paraId="56AF73CC" w14:textId="77777777" w:rsidR="005D4A51" w:rsidRPr="00DD4766" w:rsidRDefault="005D4A51" w:rsidP="003B271D">
            <w:pPr>
              <w:spacing w:after="0"/>
              <w:rPr>
                <w:rFonts w:cstheme="minorHAnsi"/>
                <w:b/>
              </w:rPr>
            </w:pPr>
            <w:r w:rsidRPr="00DD4766">
              <w:rPr>
                <w:rFonts w:cstheme="minorHAnsi"/>
                <w:b/>
                <w:lang w:eastAsia="pl-PL"/>
              </w:rPr>
              <w:t>04-894 Warszawa</w:t>
            </w:r>
          </w:p>
        </w:tc>
      </w:tr>
      <w:tr w:rsidR="005D4A51" w:rsidRPr="00DD4766" w14:paraId="58AB4098" w14:textId="77777777" w:rsidTr="005D4A51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F3DE3F" w14:textId="77777777" w:rsidR="005D4A51" w:rsidRPr="00DD4766" w:rsidRDefault="005D4A51" w:rsidP="000A6C83">
            <w:pPr>
              <w:spacing w:before="120"/>
              <w:rPr>
                <w:rFonts w:cstheme="minorHAnsi"/>
                <w:b/>
                <w:highlight w:val="yellow"/>
              </w:rPr>
            </w:pPr>
            <w:r w:rsidRPr="00DD4766">
              <w:rPr>
                <w:rFonts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DA1F11A" w14:textId="3734448A" w:rsidR="005D4A51" w:rsidRPr="00DB4966" w:rsidRDefault="001157EC" w:rsidP="00DB4966">
            <w:pPr>
              <w:widowControl w:val="0"/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bookmarkStart w:id="0" w:name="_Hlk130286901"/>
            <w:r w:rsidRPr="001157EC">
              <w:rPr>
                <w:rFonts w:eastAsia="Times New Roman" w:cstheme="minorHAnsi"/>
                <w:b/>
                <w:bCs/>
              </w:rPr>
              <w:t>Świadczenie</w:t>
            </w:r>
            <w:r w:rsidR="00DB4966">
              <w:rPr>
                <w:rFonts w:eastAsia="Times New Roman" w:cstheme="minorHAnsi"/>
                <w:b/>
                <w:bCs/>
              </w:rPr>
              <w:t xml:space="preserve"> </w:t>
            </w:r>
            <w:r w:rsidR="00DB4966" w:rsidRPr="00DB4966">
              <w:rPr>
                <w:rFonts w:eastAsia="Times New Roman" w:cstheme="minorHAnsi"/>
                <w:b/>
                <w:bCs/>
              </w:rPr>
              <w:t>usług w postaci pakietów sportowo-edukacyjnych dla pracowników Instytutu Łączności – Państwowego Instytutu Badawczego oraz członków rodziny i osób towarzyszących</w:t>
            </w:r>
            <w:bookmarkEnd w:id="0"/>
          </w:p>
        </w:tc>
      </w:tr>
      <w:tr w:rsidR="005D4A51" w:rsidRPr="00DD4766" w14:paraId="2EC8E165" w14:textId="77777777" w:rsidTr="005D4A51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D9F25E" w14:textId="77777777" w:rsidR="005D4A51" w:rsidRPr="00DD4766" w:rsidRDefault="005D4A51" w:rsidP="000A6C83">
            <w:pPr>
              <w:spacing w:before="120"/>
              <w:rPr>
                <w:rFonts w:cstheme="minorHAnsi"/>
                <w:b/>
              </w:rPr>
            </w:pPr>
            <w:r w:rsidRPr="00DD4766">
              <w:rPr>
                <w:rFonts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033D040" w14:textId="714AF023" w:rsidR="005D4A51" w:rsidRPr="00DD4766" w:rsidRDefault="009275CA" w:rsidP="000A6C83">
            <w:pPr>
              <w:ind w:left="35"/>
              <w:rPr>
                <w:rFonts w:cstheme="minorHAnsi"/>
                <w:b/>
              </w:rPr>
            </w:pPr>
            <w:r w:rsidRPr="00DD4766">
              <w:rPr>
                <w:rFonts w:cstheme="minorHAnsi"/>
                <w:b/>
              </w:rPr>
              <w:t>DZ</w:t>
            </w:r>
            <w:r w:rsidR="001157EC">
              <w:rPr>
                <w:rFonts w:cstheme="minorHAnsi"/>
                <w:b/>
              </w:rPr>
              <w:t>.</w:t>
            </w:r>
            <w:r w:rsidR="00B67871">
              <w:rPr>
                <w:rFonts w:cstheme="minorHAnsi"/>
                <w:b/>
              </w:rPr>
              <w:t>6</w:t>
            </w:r>
            <w:r w:rsidR="001157EC">
              <w:rPr>
                <w:rFonts w:cstheme="minorHAnsi"/>
                <w:b/>
              </w:rPr>
              <w:t>.2</w:t>
            </w:r>
            <w:r w:rsidR="00B67871">
              <w:rPr>
                <w:rFonts w:cstheme="minorHAnsi"/>
                <w:b/>
              </w:rPr>
              <w:t>4</w:t>
            </w:r>
          </w:p>
        </w:tc>
      </w:tr>
    </w:tbl>
    <w:p w14:paraId="6B7BB7BB" w14:textId="77777777" w:rsidR="005D4A51" w:rsidRPr="00DD4766" w:rsidRDefault="005D4A51" w:rsidP="003B271D">
      <w:pPr>
        <w:widowControl w:val="0"/>
        <w:spacing w:after="0"/>
        <w:rPr>
          <w:rFonts w:cstheme="minorHAnsi"/>
          <w:snapToGrid w:val="0"/>
          <w:highlight w:val="yellow"/>
          <w:lang w:eastAsia="pl-PL"/>
        </w:rPr>
      </w:pPr>
    </w:p>
    <w:p w14:paraId="04446B30" w14:textId="77777777" w:rsidR="003B271D" w:rsidRPr="00DD4766" w:rsidRDefault="005D4A51" w:rsidP="003B271D">
      <w:pPr>
        <w:spacing w:after="0"/>
        <w:ind w:right="220"/>
        <w:jc w:val="center"/>
        <w:rPr>
          <w:rStyle w:val="markedcontent"/>
          <w:rFonts w:cstheme="minorHAnsi"/>
          <w:b/>
          <w:szCs w:val="24"/>
        </w:rPr>
      </w:pPr>
      <w:r w:rsidRPr="00DD4766">
        <w:rPr>
          <w:rStyle w:val="markedcontent"/>
          <w:rFonts w:cstheme="minorHAnsi"/>
          <w:b/>
          <w:szCs w:val="24"/>
        </w:rPr>
        <w:t xml:space="preserve">Oświadczenie Wykonawców wspólnie ubiegających się </w:t>
      </w:r>
    </w:p>
    <w:p w14:paraId="4FD0B36E" w14:textId="77777777" w:rsidR="003B271D" w:rsidRPr="00DD4766" w:rsidRDefault="005D4A51" w:rsidP="003B271D">
      <w:pPr>
        <w:spacing w:after="0"/>
        <w:ind w:right="220"/>
        <w:jc w:val="center"/>
        <w:rPr>
          <w:rStyle w:val="markedcontent"/>
          <w:rFonts w:cstheme="minorHAnsi"/>
          <w:b/>
          <w:szCs w:val="24"/>
        </w:rPr>
      </w:pPr>
      <w:r w:rsidRPr="00DD4766">
        <w:rPr>
          <w:rStyle w:val="markedcontent"/>
          <w:rFonts w:cstheme="minorHAnsi"/>
          <w:b/>
          <w:szCs w:val="24"/>
        </w:rPr>
        <w:t xml:space="preserve">o udzielenie zamówienia publicznego </w:t>
      </w:r>
    </w:p>
    <w:p w14:paraId="14805622" w14:textId="77777777" w:rsidR="005D4A51" w:rsidRPr="00DD4766" w:rsidRDefault="005D4A51" w:rsidP="003B271D">
      <w:pPr>
        <w:spacing w:after="0"/>
        <w:ind w:right="220"/>
        <w:jc w:val="center"/>
        <w:rPr>
          <w:rFonts w:eastAsia="Arial Unicode MS" w:cstheme="minorHAnsi"/>
          <w:b/>
          <w:noProof/>
          <w:color w:val="000000"/>
        </w:rPr>
      </w:pPr>
      <w:r w:rsidRPr="00DD4766">
        <w:rPr>
          <w:rStyle w:val="markedcontent"/>
          <w:rFonts w:cstheme="minorHAnsi"/>
          <w:b/>
          <w:szCs w:val="24"/>
        </w:rPr>
        <w:t>składane na podstawie art. 117 ust. 4 Pzp</w:t>
      </w:r>
      <w:r w:rsidRPr="00DD4766">
        <w:rPr>
          <w:rFonts w:eastAsia="Arial Unicode MS" w:cstheme="minorHAnsi"/>
          <w:b/>
          <w:noProof/>
          <w:color w:val="000000"/>
        </w:rPr>
        <w:t xml:space="preserve"> </w:t>
      </w:r>
    </w:p>
    <w:p w14:paraId="1A7521A8" w14:textId="77777777" w:rsidR="005D4A51" w:rsidRPr="00DD4766" w:rsidRDefault="005D4A51" w:rsidP="005D4A51">
      <w:pPr>
        <w:widowControl w:val="0"/>
        <w:suppressAutoHyphens/>
        <w:rPr>
          <w:rFonts w:cstheme="minorHAnsi"/>
          <w:b/>
          <w:lang w:eastAsia="ar-SA"/>
        </w:rPr>
      </w:pPr>
      <w:r w:rsidRPr="00DD4766">
        <w:rPr>
          <w:rFonts w:cstheme="minorHAnsi"/>
          <w:b/>
          <w:lang w:eastAsia="ar-SA"/>
        </w:rPr>
        <w:t>Wykonawca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5D4A51" w:rsidRPr="00DD4766" w14:paraId="6CABAD38" w14:textId="77777777" w:rsidTr="005D4A51">
        <w:trPr>
          <w:trHeight w:val="454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1A98F290" w14:textId="77777777" w:rsidR="005D4A51" w:rsidRPr="00DD4766" w:rsidRDefault="005D4A51" w:rsidP="000A6C83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4766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789E518E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DD4766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5D4A51" w:rsidRPr="00DD4766" w14:paraId="24B7A2B8" w14:textId="77777777" w:rsidTr="005D4A51">
        <w:trPr>
          <w:trHeight w:val="454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11212845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4766">
              <w:rPr>
                <w:rFonts w:asciiTheme="minorHAnsi" w:hAnsiTheme="minorHAnsi" w:cstheme="minorHAnsi"/>
                <w:b/>
                <w:sz w:val="22"/>
              </w:rPr>
              <w:t xml:space="preserve">Adres: </w:t>
            </w:r>
          </w:p>
        </w:tc>
        <w:tc>
          <w:tcPr>
            <w:tcW w:w="4252" w:type="dxa"/>
            <w:vAlign w:val="bottom"/>
          </w:tcPr>
          <w:p w14:paraId="40129A56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DD4766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5D4A51" w:rsidRPr="00DD4766" w14:paraId="38AB5D8E" w14:textId="77777777" w:rsidTr="005D4A51">
        <w:trPr>
          <w:trHeight w:val="535"/>
          <w:jc w:val="center"/>
        </w:trPr>
        <w:tc>
          <w:tcPr>
            <w:tcW w:w="4820" w:type="dxa"/>
            <w:shd w:val="clear" w:color="auto" w:fill="D9D9D9"/>
          </w:tcPr>
          <w:p w14:paraId="33EA3FA4" w14:textId="77777777" w:rsidR="005D4A51" w:rsidRPr="00DD4766" w:rsidRDefault="005D4A51" w:rsidP="000A6C83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DD4766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252" w:type="dxa"/>
          </w:tcPr>
          <w:p w14:paraId="3C984567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DD4766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130E1F6" w14:textId="77777777" w:rsidR="005D4A51" w:rsidRPr="00DD4766" w:rsidRDefault="005D4A51" w:rsidP="005D4A51">
      <w:pPr>
        <w:ind w:right="220"/>
        <w:rPr>
          <w:rFonts w:cstheme="minorHAnsi"/>
          <w:b/>
          <w:lang w:eastAsia="ar-SA"/>
        </w:rPr>
      </w:pPr>
    </w:p>
    <w:p w14:paraId="6B5957E2" w14:textId="77777777" w:rsidR="005D4A51" w:rsidRPr="00DD4766" w:rsidRDefault="005D4A51" w:rsidP="005D4A51">
      <w:pPr>
        <w:ind w:right="220"/>
        <w:rPr>
          <w:rFonts w:eastAsia="Arial Unicode MS" w:cstheme="minorHAnsi"/>
          <w:noProof/>
          <w:color w:val="000000"/>
          <w:sz w:val="20"/>
          <w:szCs w:val="20"/>
        </w:rPr>
      </w:pPr>
      <w:r w:rsidRPr="00DD4766">
        <w:rPr>
          <w:rFonts w:cstheme="minorHAnsi"/>
          <w:b/>
          <w:lang w:eastAsia="ar-SA"/>
        </w:rPr>
        <w:t>Wykonawca 2</w:t>
      </w:r>
      <w:r w:rsidRPr="00DD4766">
        <w:rPr>
          <w:rStyle w:val="Odwoanieprzypisudolnego"/>
          <w:rFonts w:cstheme="minorHAnsi"/>
          <w:b/>
          <w:lang w:eastAsia="ar-SA"/>
        </w:rPr>
        <w:footnoteReference w:id="1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5D4A51" w:rsidRPr="00DD4766" w14:paraId="36B67BFE" w14:textId="77777777" w:rsidTr="005D4A51">
        <w:trPr>
          <w:trHeight w:val="454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5D8D57CF" w14:textId="77777777" w:rsidR="005D4A51" w:rsidRPr="00DD4766" w:rsidRDefault="005D4A51" w:rsidP="000A6C83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4766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126E90D2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DD4766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5D4A51" w:rsidRPr="00DD4766" w14:paraId="34DFB70A" w14:textId="77777777" w:rsidTr="005D4A51">
        <w:trPr>
          <w:trHeight w:val="454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11BF7F7D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4766">
              <w:rPr>
                <w:rFonts w:asciiTheme="minorHAnsi" w:hAnsiTheme="minorHAnsi" w:cstheme="minorHAnsi"/>
                <w:b/>
                <w:sz w:val="22"/>
              </w:rPr>
              <w:t xml:space="preserve">Adres: </w:t>
            </w:r>
          </w:p>
        </w:tc>
        <w:tc>
          <w:tcPr>
            <w:tcW w:w="4252" w:type="dxa"/>
            <w:vAlign w:val="bottom"/>
          </w:tcPr>
          <w:p w14:paraId="7A8AAB6F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DD4766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5D4A51" w:rsidRPr="00DD4766" w14:paraId="248D08BE" w14:textId="77777777" w:rsidTr="005D4A51">
        <w:trPr>
          <w:trHeight w:val="535"/>
          <w:jc w:val="center"/>
        </w:trPr>
        <w:tc>
          <w:tcPr>
            <w:tcW w:w="4820" w:type="dxa"/>
            <w:shd w:val="clear" w:color="auto" w:fill="D9D9D9"/>
          </w:tcPr>
          <w:p w14:paraId="057DBBE6" w14:textId="77777777" w:rsidR="005D4A51" w:rsidRPr="00DD4766" w:rsidRDefault="005D4A51" w:rsidP="000A6C83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DD4766">
              <w:rPr>
                <w:rFonts w:asciiTheme="minorHAnsi" w:hAnsiTheme="minorHAnsi" w:cstheme="minorHAnsi"/>
                <w:b/>
                <w:sz w:val="22"/>
              </w:rPr>
              <w:t>NIP:</w:t>
            </w:r>
          </w:p>
        </w:tc>
        <w:tc>
          <w:tcPr>
            <w:tcW w:w="4252" w:type="dxa"/>
          </w:tcPr>
          <w:p w14:paraId="439E220C" w14:textId="77777777" w:rsidR="005D4A51" w:rsidRPr="00DD4766" w:rsidRDefault="005D4A51" w:rsidP="000A6C83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DD4766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1952775" w14:textId="77777777" w:rsidR="005B1E30" w:rsidRPr="00DD4766" w:rsidRDefault="005B1E30" w:rsidP="00155333">
      <w:pPr>
        <w:ind w:right="220"/>
        <w:rPr>
          <w:rFonts w:eastAsia="Arial Unicode MS" w:cstheme="minorHAnsi"/>
          <w:noProof/>
          <w:color w:val="000000"/>
          <w:sz w:val="20"/>
          <w:szCs w:val="20"/>
        </w:rPr>
      </w:pPr>
    </w:p>
    <w:p w14:paraId="62178373" w14:textId="77777777" w:rsidR="00C42D4D" w:rsidRPr="00DD4766" w:rsidRDefault="006E0A0A" w:rsidP="007363BA">
      <w:pPr>
        <w:spacing w:after="240"/>
        <w:ind w:right="220"/>
        <w:jc w:val="both"/>
        <w:rPr>
          <w:rFonts w:eastAsia="Arial Unicode MS" w:cstheme="minorHAnsi"/>
          <w:noProof/>
          <w:color w:val="000000"/>
        </w:rPr>
      </w:pPr>
      <w:r w:rsidRPr="00DD4766">
        <w:rPr>
          <w:rFonts w:eastAsia="Arial Unicode MS" w:cstheme="minorHAnsi"/>
          <w:noProof/>
          <w:color w:val="000000"/>
        </w:rPr>
        <w:t>Oświadczam(amy)</w:t>
      </w:r>
      <w:r w:rsidR="00C42D4D" w:rsidRPr="00DD4766">
        <w:rPr>
          <w:rFonts w:eastAsia="Arial Unicode MS" w:cstheme="minorHAnsi"/>
          <w:noProof/>
          <w:color w:val="000000"/>
        </w:rPr>
        <w:t>, że warunek</w:t>
      </w:r>
      <w:r w:rsidR="0034051A" w:rsidRPr="00DD4766">
        <w:rPr>
          <w:rFonts w:eastAsia="Arial Unicode MS" w:cstheme="minorHAnsi"/>
          <w:noProof/>
          <w:color w:val="000000"/>
        </w:rPr>
        <w:t>,</w:t>
      </w:r>
      <w:r w:rsidR="00C42D4D" w:rsidRPr="00DD4766">
        <w:rPr>
          <w:rFonts w:eastAsia="Arial Unicode MS" w:cstheme="minorHAnsi"/>
          <w:noProof/>
          <w:color w:val="000000"/>
        </w:rPr>
        <w:t xml:space="preserve"> dotyczący doświadczenia </w:t>
      </w:r>
      <w:r w:rsidR="0034051A" w:rsidRPr="00DD4766">
        <w:rPr>
          <w:rFonts w:eastAsia="Arial Unicode MS" w:cstheme="minorHAnsi"/>
          <w:noProof/>
          <w:color w:val="000000"/>
        </w:rPr>
        <w:t>W</w:t>
      </w:r>
      <w:r w:rsidR="00C42D4D" w:rsidRPr="00DD4766">
        <w:rPr>
          <w:rFonts w:eastAsia="Arial Unicode MS" w:cstheme="minorHAnsi"/>
          <w:noProof/>
          <w:color w:val="000000"/>
        </w:rPr>
        <w:t xml:space="preserve">ykonawcy spełnia(ją) w naszym imieniu nw. </w:t>
      </w:r>
      <w:r w:rsidR="0034051A" w:rsidRPr="00DD4766">
        <w:rPr>
          <w:rFonts w:eastAsia="Arial Unicode MS" w:cstheme="minorHAnsi"/>
          <w:noProof/>
          <w:color w:val="000000"/>
        </w:rPr>
        <w:t>W</w:t>
      </w:r>
      <w:r w:rsidR="00C42D4D" w:rsidRPr="00DD4766">
        <w:rPr>
          <w:rFonts w:eastAsia="Arial Unicode MS" w:cstheme="minorHAnsi"/>
          <w:noProof/>
          <w:color w:val="000000"/>
        </w:rPr>
        <w:t>ykonawca(y):</w:t>
      </w:r>
    </w:p>
    <w:tbl>
      <w:tblPr>
        <w:tblStyle w:val="Tabela-Siatka"/>
        <w:tblW w:w="5157" w:type="pct"/>
        <w:tblInd w:w="-289" w:type="dxa"/>
        <w:tblLook w:val="04A0" w:firstRow="1" w:lastRow="0" w:firstColumn="1" w:lastColumn="0" w:noHBand="0" w:noVBand="1"/>
      </w:tblPr>
      <w:tblGrid>
        <w:gridCol w:w="4961"/>
        <w:gridCol w:w="4619"/>
      </w:tblGrid>
      <w:tr w:rsidR="00C42D4D" w:rsidRPr="00DD4766" w14:paraId="133E638F" w14:textId="77777777" w:rsidTr="003B271D">
        <w:tc>
          <w:tcPr>
            <w:tcW w:w="2589" w:type="pct"/>
            <w:vAlign w:val="center"/>
          </w:tcPr>
          <w:p w14:paraId="3B1ACBB6" w14:textId="77777777" w:rsidR="00C42D4D" w:rsidRPr="00DD4766" w:rsidRDefault="00C42D4D" w:rsidP="00416BDC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DD4766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411" w:type="pct"/>
            <w:vAlign w:val="center"/>
          </w:tcPr>
          <w:p w14:paraId="0E05E567" w14:textId="478DC6FA" w:rsidR="00C42D4D" w:rsidRPr="00DD4766" w:rsidRDefault="00377211" w:rsidP="00416BDC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DD4766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 xml:space="preserve">Zakres </w:t>
            </w:r>
            <w:r w:rsidR="001157EC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usług</w:t>
            </w:r>
            <w:r w:rsidRPr="00DD4766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C42D4D" w:rsidRPr="00DD4766" w14:paraId="7AFC4173" w14:textId="77777777" w:rsidTr="003B271D">
        <w:tc>
          <w:tcPr>
            <w:tcW w:w="2589" w:type="pct"/>
          </w:tcPr>
          <w:p w14:paraId="5B7E0ED5" w14:textId="77777777" w:rsidR="00C42D4D" w:rsidRPr="00DD4766" w:rsidRDefault="00C42D4D" w:rsidP="00CD32D8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pct"/>
          </w:tcPr>
          <w:p w14:paraId="0E0BEFD4" w14:textId="77777777" w:rsidR="00C42D4D" w:rsidRPr="00DD4766" w:rsidRDefault="00C42D4D" w:rsidP="00CD32D8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DD4766" w14:paraId="3EFD29E4" w14:textId="77777777" w:rsidTr="003B271D">
        <w:tc>
          <w:tcPr>
            <w:tcW w:w="2589" w:type="pct"/>
          </w:tcPr>
          <w:p w14:paraId="3A67C3C7" w14:textId="77777777" w:rsidR="00C42D4D" w:rsidRPr="00DD4766" w:rsidRDefault="00C42D4D" w:rsidP="00CD32D8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pct"/>
          </w:tcPr>
          <w:p w14:paraId="39CE6B75" w14:textId="77777777" w:rsidR="00C42D4D" w:rsidRPr="00DD4766" w:rsidRDefault="00C42D4D" w:rsidP="00CD32D8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</w:tbl>
    <w:p w14:paraId="113CE71F" w14:textId="77777777" w:rsidR="00C42D4D" w:rsidRPr="00DD4766" w:rsidRDefault="00C42D4D" w:rsidP="00C42D4D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0"/>
          <w:szCs w:val="20"/>
        </w:rPr>
      </w:pPr>
    </w:p>
    <w:p w14:paraId="5F6632DA" w14:textId="77777777" w:rsidR="001B7CC2" w:rsidRPr="00DD4766" w:rsidRDefault="001B7CC2" w:rsidP="006E0A0A">
      <w:pPr>
        <w:tabs>
          <w:tab w:val="left" w:pos="2030"/>
        </w:tabs>
        <w:jc w:val="both"/>
        <w:rPr>
          <w:rFonts w:cstheme="minorHAnsi"/>
          <w:b/>
          <w:sz w:val="16"/>
          <w:szCs w:val="16"/>
        </w:rPr>
      </w:pPr>
    </w:p>
    <w:sectPr w:rsidR="001B7CC2" w:rsidRPr="00DD4766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8FF0" w14:textId="77777777" w:rsidR="005F6B84" w:rsidRDefault="005F6B84" w:rsidP="00DE68C1">
      <w:pPr>
        <w:spacing w:after="0" w:line="240" w:lineRule="auto"/>
      </w:pPr>
      <w:r>
        <w:separator/>
      </w:r>
    </w:p>
  </w:endnote>
  <w:endnote w:type="continuationSeparator" w:id="0">
    <w:p w14:paraId="64A2A460" w14:textId="77777777" w:rsidR="005F6B84" w:rsidRDefault="005F6B84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0D6E" w14:textId="77777777" w:rsidR="00DD4766" w:rsidRPr="005977A6" w:rsidRDefault="00DD4766" w:rsidP="00DD4766">
    <w:pPr>
      <w:spacing w:line="240" w:lineRule="auto"/>
      <w:jc w:val="both"/>
      <w:rPr>
        <w:rFonts w:eastAsia="Calibri" w:cstheme="minorHAnsi"/>
        <w:color w:val="FF0000"/>
      </w:rPr>
    </w:pPr>
    <w:r w:rsidRPr="005977A6">
      <w:rPr>
        <w:rFonts w:eastAsia="Calibri" w:cstheme="minorHAnsi"/>
        <w:i/>
        <w:iCs/>
        <w:color w:val="FF0000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BD0B" w14:textId="77777777" w:rsidR="005F6B84" w:rsidRDefault="005F6B84" w:rsidP="00DE68C1">
      <w:pPr>
        <w:spacing w:after="0" w:line="240" w:lineRule="auto"/>
      </w:pPr>
      <w:r>
        <w:separator/>
      </w:r>
    </w:p>
  </w:footnote>
  <w:footnote w:type="continuationSeparator" w:id="0">
    <w:p w14:paraId="2DFEF992" w14:textId="77777777" w:rsidR="005F6B84" w:rsidRDefault="005F6B84" w:rsidP="00DE68C1">
      <w:pPr>
        <w:spacing w:after="0" w:line="240" w:lineRule="auto"/>
      </w:pPr>
      <w:r>
        <w:continuationSeparator/>
      </w:r>
    </w:p>
  </w:footnote>
  <w:footnote w:id="1">
    <w:p w14:paraId="715AED32" w14:textId="77777777" w:rsidR="005D4A51" w:rsidRPr="003A5793" w:rsidRDefault="005D4A51" w:rsidP="005D4A51">
      <w:pPr>
        <w:pStyle w:val="Tekstprzypisudolnego"/>
        <w:rPr>
          <w:rFonts w:asciiTheme="minorHAnsi" w:hAnsiTheme="minorHAnsi" w:cstheme="minorHAnsi"/>
          <w:i/>
          <w:iCs/>
        </w:rPr>
      </w:pPr>
      <w:r w:rsidRPr="003A579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3A5793">
        <w:rPr>
          <w:rFonts w:asciiTheme="minorHAnsi" w:hAnsiTheme="minorHAnsi" w:cstheme="minorHAnsi"/>
          <w:i/>
          <w:iCs/>
        </w:rPr>
        <w:t xml:space="preserve">  Powielić w razie konieczności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1401">
    <w:abstractNumId w:val="3"/>
  </w:num>
  <w:num w:numId="2" w16cid:durableId="856163235">
    <w:abstractNumId w:val="1"/>
  </w:num>
  <w:num w:numId="3" w16cid:durableId="1753316334">
    <w:abstractNumId w:val="0"/>
  </w:num>
  <w:num w:numId="4" w16cid:durableId="1108937999">
    <w:abstractNumId w:val="4"/>
  </w:num>
  <w:num w:numId="5" w16cid:durableId="187114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8C1"/>
    <w:rsid w:val="00010182"/>
    <w:rsid w:val="000250CD"/>
    <w:rsid w:val="000372C9"/>
    <w:rsid w:val="000C682A"/>
    <w:rsid w:val="000E3C6B"/>
    <w:rsid w:val="001157EC"/>
    <w:rsid w:val="00135F50"/>
    <w:rsid w:val="00155333"/>
    <w:rsid w:val="0015757E"/>
    <w:rsid w:val="001679A7"/>
    <w:rsid w:val="00193DD2"/>
    <w:rsid w:val="001B7CC2"/>
    <w:rsid w:val="00242C28"/>
    <w:rsid w:val="002B1E33"/>
    <w:rsid w:val="0034051A"/>
    <w:rsid w:val="00377211"/>
    <w:rsid w:val="00397084"/>
    <w:rsid w:val="003A5793"/>
    <w:rsid w:val="003A6FB5"/>
    <w:rsid w:val="003B0355"/>
    <w:rsid w:val="003B271D"/>
    <w:rsid w:val="00416BDC"/>
    <w:rsid w:val="0042407B"/>
    <w:rsid w:val="005619CD"/>
    <w:rsid w:val="005977A6"/>
    <w:rsid w:val="005B1E30"/>
    <w:rsid w:val="005D4A51"/>
    <w:rsid w:val="005D4C6C"/>
    <w:rsid w:val="005F0A74"/>
    <w:rsid w:val="005F6B84"/>
    <w:rsid w:val="005F7046"/>
    <w:rsid w:val="00621651"/>
    <w:rsid w:val="00634A72"/>
    <w:rsid w:val="0064297F"/>
    <w:rsid w:val="00667D53"/>
    <w:rsid w:val="006A0323"/>
    <w:rsid w:val="006E0A0A"/>
    <w:rsid w:val="007363BA"/>
    <w:rsid w:val="007423BA"/>
    <w:rsid w:val="007A70E3"/>
    <w:rsid w:val="00824708"/>
    <w:rsid w:val="00885975"/>
    <w:rsid w:val="008D1FC4"/>
    <w:rsid w:val="009275CA"/>
    <w:rsid w:val="009527EF"/>
    <w:rsid w:val="00996578"/>
    <w:rsid w:val="009B046A"/>
    <w:rsid w:val="009B086F"/>
    <w:rsid w:val="00A57BBD"/>
    <w:rsid w:val="00B45737"/>
    <w:rsid w:val="00B45777"/>
    <w:rsid w:val="00B60A95"/>
    <w:rsid w:val="00B67871"/>
    <w:rsid w:val="00BE2982"/>
    <w:rsid w:val="00C42D4D"/>
    <w:rsid w:val="00C91229"/>
    <w:rsid w:val="00CD488A"/>
    <w:rsid w:val="00DB1495"/>
    <w:rsid w:val="00DB4966"/>
    <w:rsid w:val="00DC2225"/>
    <w:rsid w:val="00DD4766"/>
    <w:rsid w:val="00DE68C1"/>
    <w:rsid w:val="00E6651C"/>
    <w:rsid w:val="00EA0174"/>
    <w:rsid w:val="00F040E3"/>
    <w:rsid w:val="00F40C71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D43992"/>
  <w15:docId w15:val="{2994E744-B2C2-4BFF-BD12-C5FED2DD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32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5D4A5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D4A5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D4A5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D4A5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D4A5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markedcontent">
    <w:name w:val="markedcontent"/>
    <w:rsid w:val="005D4A51"/>
  </w:style>
  <w:style w:type="character" w:styleId="Odwoaniedokomentarza">
    <w:name w:val="annotation reference"/>
    <w:basedOn w:val="Domylnaczcionkaakapitu"/>
    <w:uiPriority w:val="99"/>
    <w:semiHidden/>
    <w:unhideWhenUsed/>
    <w:rsid w:val="00634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Reczek</dc:creator>
  <cp:lastModifiedBy>Karolina Kęsik</cp:lastModifiedBy>
  <cp:revision>26</cp:revision>
  <cp:lastPrinted>2022-06-06T08:55:00Z</cp:lastPrinted>
  <dcterms:created xsi:type="dcterms:W3CDTF">2022-05-25T13:01:00Z</dcterms:created>
  <dcterms:modified xsi:type="dcterms:W3CDTF">2024-03-01T12:54:00Z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324fecac0e9d323bfe49a654985ead52b90915ef923a6cdaab262ce5da1e0672</vt:lpwstr>
  </property>
</Properties>
</file>