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6"/>
        </w:tabs>
        <w:spacing w:after="0" w:line="240" w:lineRule="auto"/>
        <w:ind w:right="12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3a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628" w:firstLine="0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953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(pełna nazwa/firma, adres, w zależności od podmiotu: NIP/PESEL, KRS/CEiDG)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reprezentowany przez: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right="5953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(imię, nazwisko, stanowisko/podstawa</w:t>
        <w:br w:type="textWrapping"/>
        <w:t xml:space="preserve">do reprezentacji)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center"/>
        <w:rPr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b w:val="1"/>
          <w:smallCaps w:val="0"/>
          <w:sz w:val="24"/>
          <w:szCs w:val="24"/>
          <w:u w:val="single"/>
          <w:rtl w:val="0"/>
        </w:rPr>
        <w:t xml:space="preserve">Oświadczenia wykonawcy/wykonawcy wspólnie ubiegającego się o udzielenie zamówienia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spełnianiu warunków udziału w postępowaniu i o niepodleganiu wykluczeniu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składane na podstawie art. 125 ust.1 ustawy Prawo zamówień publicznych – tj. Dz.U. z 2022 r., poz. 1710 z późn. zm.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przez Wykonawcę lub każdego z Wykonawców wspólnie</w:t>
      </w:r>
      <w:r w:rsidDel="00000000" w:rsidR="00000000" w:rsidRPr="00000000">
        <w:rPr>
          <w:sz w:val="24"/>
          <w:szCs w:val="24"/>
          <w:rtl w:val="0"/>
        </w:rPr>
        <w:t xml:space="preserve"> ubiegających się o zamówienie 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b w:val="1"/>
          <w:smallCaps w:val="0"/>
          <w:sz w:val="21"/>
          <w:szCs w:val="21"/>
        </w:rPr>
      </w:pPr>
      <w:r w:rsidDel="00000000" w:rsidR="00000000" w:rsidRPr="00000000">
        <w:rPr>
          <w:sz w:val="24"/>
          <w:szCs w:val="24"/>
          <w:rtl w:val="0"/>
        </w:rPr>
        <w:t xml:space="preserve">np. przez każdego wykonawcę działającego jako konsorcjum, każdego wspólnika spółki cywilnej)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firstLine="426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Na potrzeby postępowania o udzielenie zamówienia publicznego pn. 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„Wykonanie dokumentacji projektowej w postaci koncepcji architektoniczno–budowlanej  wraz z analizą rzeczowo – finansową oraz uzyskaniem decyzji o Warunkach Zabudowy dla inwestycji realizowanej w Gminie Elbląg”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prowadzonego przez </w:t>
      </w:r>
      <w:r w:rsidDel="00000000" w:rsidR="00000000" w:rsidRPr="00000000">
        <w:rPr>
          <w:sz w:val="24"/>
          <w:szCs w:val="24"/>
          <w:rtl w:val="0"/>
        </w:rPr>
        <w:t xml:space="preserve">Społeczną Inicjatywę Mieszkaniową KZN - Warmia i Mazury Spółka z o.o.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oświadczam, co następuje: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firstLine="426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360" w:lineRule="auto"/>
        <w:ind w:left="720" w:hanging="360"/>
        <w:jc w:val="center"/>
        <w:rPr>
          <w:b w:val="1"/>
          <w:smallCaps w:val="0"/>
          <w:u w:val="none"/>
        </w:rPr>
      </w:pPr>
      <w:r w:rsidDel="00000000" w:rsidR="00000000" w:rsidRPr="00000000">
        <w:rPr>
          <w:b w:val="1"/>
          <w:smallCaps w:val="0"/>
          <w:rtl w:val="0"/>
        </w:rPr>
        <w:t xml:space="preserve">OŚWIADCZENIA DOTYCZĄCE PODSTAW WYKLUCZENIA: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35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art. 108 ust. 1 pkt 1-6 ustawy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Prawo zamówień publicznych – tj. Dz.U. z 2022 r., poz. 1710 z późn. zm.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[UWAGA: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wypełnić tylko</w:t>
      </w:r>
      <w:r w:rsidDel="00000000" w:rsidR="00000000" w:rsidRPr="00000000">
        <w:rPr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, gdy zachodzą przesłanki wykluczenia z art. 108 ust. 1 pkt 1, 2 i 5, a wykonawca korzysta z procedury samooczyszczenia, o której mowa w art. 110 ust. 2 ustawy Pzp]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art. ......... ustawy Pzp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 i 5).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 i zapobiegawcze: 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2" w:right="0" w:hanging="392"/>
        <w:jc w:val="both"/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zachodzą w stosunku do mnie przesłanki wykluczenia z postępowania na podstawie art.  7 ust. 1  ustawy z dnia 13 kwietnia 2022 r.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 szczególnych rozwiązaniach w zakresie przeciwdziałania wspieraniu agresji na Ukrainę oraz służących ochronie bezpieczeństwa narodowego </w:t>
      </w:r>
      <w:r w:rsidDel="00000000" w:rsidR="00000000" w:rsidRPr="00000000">
        <w:rPr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(Dz. U. z 2022 r. poz. 835 ze zmianami)</w:t>
      </w:r>
      <w:r w:rsidDel="00000000" w:rsidR="00000000" w:rsidRPr="00000000">
        <w:rPr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rtl w:val="0"/>
        </w:rPr>
        <w:t xml:space="preserve">B) </w:t>
      </w:r>
      <w:r w:rsidDel="00000000" w:rsidR="00000000" w:rsidRPr="00000000">
        <w:rPr>
          <w:b w:val="1"/>
          <w:smallCaps w:val="0"/>
          <w:rtl w:val="0"/>
        </w:rPr>
        <w:t xml:space="preserve">OŚWIADCZENIE DOTYCZĄCE WARUNKÓW UDZIAŁU W POSTĘPOWANIU: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jc w:val="both"/>
        <w:rPr>
          <w:rFonts w:ascii="Arial" w:cs="Arial" w:eastAsia="Arial" w:hAnsi="Arial"/>
          <w:smallCaps w:val="0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Oświadczam, że spełniam warunki udziału w postępowaniu określone przez zamawiającego w </w:t>
      </w:r>
      <w:r w:rsidDel="00000000" w:rsidR="00000000" w:rsidRPr="00000000">
        <w:rPr>
          <w:sz w:val="20"/>
          <w:szCs w:val="20"/>
          <w:rtl w:val="0"/>
        </w:rPr>
        <w:t xml:space="preserve">SWZ pkt. 9.2.4.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left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jc w:val="both"/>
        <w:rPr>
          <w:rFonts w:ascii="Arial" w:cs="Arial" w:eastAsia="Arial" w:hAnsi="Arial"/>
          <w:smallCaps w:val="0"/>
          <w:color w:val="0070c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[UWAGA: </w:t>
      </w:r>
      <w:r w:rsidDel="00000000" w:rsidR="00000000" w:rsidRPr="00000000">
        <w:rPr>
          <w:rFonts w:ascii="Arial" w:cs="Arial" w:eastAsia="Arial" w:hAnsi="Arial"/>
          <w:i w:val="1"/>
          <w:color w:val="0070c0"/>
          <w:sz w:val="16"/>
          <w:szCs w:val="16"/>
          <w:rtl w:val="0"/>
        </w:rPr>
        <w:t xml:space="preserve">wypełnia 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0070c0"/>
          <w:sz w:val="16"/>
          <w:szCs w:val="16"/>
          <w:rtl w:val="0"/>
        </w:rPr>
        <w:t xml:space="preserve">tylko wykonawca/ wykonawca wspólnie ubiegający się o zamówienie, który polega na zdolnościach lub sytuacji podmiotów </w:t>
      </w:r>
      <w:r w:rsidDel="00000000" w:rsidR="00000000" w:rsidRPr="00000000">
        <w:rPr>
          <w:rFonts w:ascii="Arial" w:cs="Arial" w:eastAsia="Arial" w:hAnsi="Arial"/>
          <w:i w:val="1"/>
          <w:color w:val="0070c0"/>
          <w:sz w:val="16"/>
          <w:szCs w:val="16"/>
          <w:rtl w:val="0"/>
        </w:rPr>
        <w:t xml:space="preserve">udostępniających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0070c0"/>
          <w:sz w:val="16"/>
          <w:szCs w:val="16"/>
          <w:rtl w:val="0"/>
        </w:rPr>
        <w:t xml:space="preserve"> zasoby, a jednocześnie samodzielnie w pewnym zakresie wykazuje spełnianie warunków</w:t>
      </w:r>
      <w:r w:rsidDel="00000000" w:rsidR="00000000" w:rsidRPr="00000000">
        <w:rPr>
          <w:rFonts w:ascii="Arial" w:cs="Arial" w:eastAsia="Arial" w:hAnsi="Arial"/>
          <w:smallCaps w:val="0"/>
          <w:color w:val="0070c0"/>
          <w:sz w:val="16"/>
          <w:szCs w:val="16"/>
          <w:rtl w:val="0"/>
        </w:rPr>
        <w:t xml:space="preserve">]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Oświadczam, że spełniam warunki udziału w postępowaniu określone przez zamawiającego w </w:t>
      </w:r>
      <w:r w:rsidDel="00000000" w:rsidR="00000000" w:rsidRPr="00000000">
        <w:rPr>
          <w:sz w:val="20"/>
          <w:szCs w:val="20"/>
          <w:rtl w:val="0"/>
        </w:rPr>
        <w:t xml:space="preserve">SWZ pkt. 9.2.4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w następującym zakresie: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jc w:val="center"/>
        <w:rPr>
          <w:smallCaps w:val="0"/>
        </w:rPr>
      </w:pPr>
      <w:r w:rsidDel="00000000" w:rsidR="00000000" w:rsidRPr="00000000">
        <w:rPr>
          <w:b w:val="1"/>
          <w:rtl w:val="0"/>
        </w:rPr>
        <w:t xml:space="preserve">C) </w:t>
      </w:r>
      <w:r w:rsidDel="00000000" w:rsidR="00000000" w:rsidRPr="00000000">
        <w:rPr>
          <w:b w:val="1"/>
          <w:smallCaps w:val="0"/>
          <w:rtl w:val="0"/>
        </w:rPr>
        <w:t xml:space="preserve">INFORMACJA W ZWIĄZKU Z POLEGANIEM NA ZDOLNOŚCIACH LUB SYTUACJI PODMIOTÓW </w:t>
      </w:r>
      <w:r w:rsidDel="00000000" w:rsidR="00000000" w:rsidRPr="00000000">
        <w:rPr>
          <w:b w:val="1"/>
          <w:rtl w:val="0"/>
        </w:rPr>
        <w:t xml:space="preserve">UDOSTĘPNIAJĄCYCH</w:t>
      </w:r>
      <w:r w:rsidDel="00000000" w:rsidR="00000000" w:rsidRPr="00000000">
        <w:rPr>
          <w:b w:val="1"/>
          <w:smallCaps w:val="0"/>
          <w:rtl w:val="0"/>
        </w:rPr>
        <w:t xml:space="preserve"> ZASOBY </w:t>
      </w:r>
      <w:r w:rsidDel="00000000" w:rsidR="00000000" w:rsidRPr="00000000">
        <w:rPr>
          <w:b w:val="1"/>
          <w:rtl w:val="0"/>
        </w:rPr>
        <w:t xml:space="preserve">(jeżeli dotyczy)</w:t>
      </w:r>
      <w:r w:rsidDel="00000000" w:rsidR="00000000" w:rsidRPr="00000000">
        <w:rPr>
          <w:smallCaps w:val="0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Oświadczam, że w celu wykazania spełniania warunków udziału w postępowaniu, określonych przez zamawiającego polegam na zdolnościach lub sytuacji następującego/ych podmiotu/ów udostępniających zasoby: </w:t>
      </w:r>
      <w:bookmarkStart w:colFirst="0" w:colLast="0" w:name="30j0zll" w:id="0"/>
      <w:bookmarkEnd w:id="0"/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(wskazać nazwę/y podmiotu/ów)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.................................................................. w następującym zakresie: 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                          (określić odpowiedni zakres udostępnianych zasobów dla wskazanego podmiotu).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b w:val="1"/>
        </w:rPr>
      </w:pPr>
      <w:r w:rsidDel="00000000" w:rsidR="00000000" w:rsidRPr="00000000">
        <w:rPr>
          <w:i w:val="1"/>
          <w:smallCaps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1fob9te" w:id="1"/>
    <w:bookmarkEnd w:id="1"/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76" w:lineRule="auto"/>
        <w:jc w:val="both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firstLine="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firstLine="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600" w:firstLine="0"/>
        <w:jc w:val="both"/>
        <w:rPr>
          <w:rFonts w:ascii="Arial" w:cs="Arial" w:eastAsia="Arial" w:hAnsi="Arial"/>
          <w:smallCaps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rtl w:val="0"/>
        </w:rPr>
        <w:t xml:space="preserve">....................................................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166" w:firstLine="0"/>
        <w:jc w:val="center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Data; </w:t>
      </w:r>
      <w:bookmarkStart w:colFirst="0" w:colLast="0" w:name="3znysh7" w:id="2"/>
      <w:bookmarkEnd w:id="2"/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kwalifikowany podpis elektroniczny</w:t>
        <w:br w:type="textWrapping"/>
        <w:t xml:space="preserve">lub podpis zaufany lub podpis osobisty</w:t>
      </w:r>
    </w:p>
    <w:sectPr>
      <w:pgSz w:h="16838" w:w="11906" w:orient="portrait"/>
      <w:pgMar w:bottom="993" w:top="993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Zgodnie z treścią art. 7 ust. 1 ustawy z dnia 13 kwietnia 2022 r. </w:t>
      </w:r>
      <w:r w:rsidDel="00000000" w:rsidR="00000000" w:rsidRPr="00000000">
        <w:rPr>
          <w:rFonts w:ascii="Arial" w:cs="Arial" w:eastAsia="Arial" w:hAnsi="Arial"/>
          <w:i w:val="1"/>
          <w:smallCaps w:val="0"/>
          <w:color w:val="222222"/>
          <w:sz w:val="16"/>
          <w:szCs w:val="16"/>
          <w:rtl w:val="0"/>
        </w:rPr>
        <w:t xml:space="preserve">o szczególnych rozwiązaniach w zakresie przeciwdziałania wspieraniu agresji na Ukrainę oraz służących ochronie bezpieczeństwa narodowego, zwanej dalej „ustawą”, </w:t>
      </w: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z postępowania o udzielenie zamówienia publicznego lub konkursu prowadzonego na podstawie ustawy Pzp wyklucza się: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color w:val="22222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222222"/>
          <w:sz w:val="16"/>
          <w:szCs w:val="16"/>
          <w:rtl w:val="0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