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7878AC" w:rsidRDefault="005A1DC1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7878AC">
        <w:rPr>
          <w:rFonts w:ascii="Calibri" w:hAnsi="Calibri"/>
          <w:b/>
          <w:sz w:val="24"/>
          <w:szCs w:val="24"/>
        </w:rPr>
        <w:t>Załącznik Nr 4</w:t>
      </w:r>
    </w:p>
    <w:p w:rsidR="00C30283" w:rsidRPr="00F23B56" w:rsidRDefault="005A1DC1" w:rsidP="00F23B56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>
        <w:rPr>
          <w:rFonts w:ascii="Calibri" w:hAnsi="Calibri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878A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7878AC">
        <w:rPr>
          <w:rFonts w:ascii="Calibri" w:hAnsi="Calibri"/>
          <w:b/>
          <w:bCs/>
          <w:sz w:val="24"/>
          <w:szCs w:val="24"/>
        </w:rPr>
        <w:t xml:space="preserve">dostawę </w:t>
      </w:r>
      <w:r w:rsidR="00F23B5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wyrobów betonowych</w:t>
      </w:r>
      <w:r w:rsidR="007878AC" w:rsidRPr="007878AC">
        <w:rPr>
          <w:rFonts w:ascii="Calibri" w:hAnsi="Calibri"/>
          <w:b/>
          <w:bCs/>
          <w:sz w:val="24"/>
          <w:szCs w:val="24"/>
        </w:rPr>
        <w:t xml:space="preserve"> (PN/</w:t>
      </w:r>
      <w:r w:rsidR="00F23B56">
        <w:rPr>
          <w:rFonts w:ascii="Calibri" w:hAnsi="Calibri"/>
          <w:b/>
          <w:bCs/>
          <w:sz w:val="24"/>
          <w:szCs w:val="24"/>
        </w:rPr>
        <w:t>22</w:t>
      </w:r>
      <w:r w:rsidR="007878AC" w:rsidRPr="007878AC">
        <w:rPr>
          <w:rFonts w:ascii="Calibri" w:hAnsi="Calibri"/>
          <w:b/>
          <w:bCs/>
          <w:sz w:val="24"/>
          <w:szCs w:val="24"/>
        </w:rPr>
        <w:t xml:space="preserve">/2021/D) </w:t>
      </w:r>
      <w:r w:rsidRPr="007878A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Pr="000C0036" w:rsidRDefault="00FD01E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Zadanie nr 1</w:t>
      </w:r>
    </w:p>
    <w:tbl>
      <w:tblPr>
        <w:tblW w:w="4712" w:type="pct"/>
        <w:jc w:val="center"/>
        <w:tblInd w:w="-3900" w:type="dxa"/>
        <w:tblCellMar>
          <w:left w:w="70" w:type="dxa"/>
          <w:right w:w="70" w:type="dxa"/>
        </w:tblCellMar>
        <w:tblLook w:val="04A0"/>
      </w:tblPr>
      <w:tblGrid>
        <w:gridCol w:w="657"/>
        <w:gridCol w:w="7371"/>
        <w:gridCol w:w="706"/>
        <w:gridCol w:w="853"/>
        <w:gridCol w:w="2191"/>
        <w:gridCol w:w="1551"/>
      </w:tblGrid>
      <w:tr w:rsidR="00F23B56" w:rsidRPr="000C0036" w:rsidTr="00F23B56">
        <w:trPr>
          <w:trHeight w:val="660"/>
          <w:jc w:val="center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proofErr w:type="spellEnd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3B56" w:rsidRPr="000C0036" w:rsidTr="00F23B56">
        <w:trPr>
          <w:trHeight w:val="315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C0036" w:rsidRPr="000C0036" w:rsidTr="00F23B56">
        <w:trPr>
          <w:trHeight w:val="341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Właz żeliwny kanałowy okrągły, </w:t>
            </w:r>
            <w:r w:rsidRPr="000C003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klasa A15, DN 600</w:t>
            </w: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wysokość korpusu 50mm,  typ lekki, luźna pokrywa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F23B56">
        <w:trPr>
          <w:cantSplit/>
          <w:trHeight w:val="133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Właz żeliwny kanałowy okrągły, </w:t>
            </w:r>
            <w:r w:rsidRPr="000C003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klasa B125, DN 600</w:t>
            </w: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, wysokość korpusu 115mm, typ średni, luźna pokrywa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F23B56">
        <w:trPr>
          <w:trHeight w:val="275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 xml:space="preserve">Właz żeliwny kanałowy okrągły, </w:t>
            </w:r>
            <w:r w:rsidRPr="000C0036">
              <w:rPr>
                <w:rFonts w:ascii="Calibri" w:hAnsi="Calibri" w:cs="Arial"/>
                <w:b/>
                <w:bCs/>
                <w:sz w:val="24"/>
                <w:szCs w:val="24"/>
              </w:rPr>
              <w:t>klasa D400, DN 600</w:t>
            </w:r>
            <w:r w:rsidRPr="000C0036">
              <w:rPr>
                <w:rFonts w:ascii="Calibri" w:hAnsi="Calibri" w:cs="Arial"/>
                <w:sz w:val="24"/>
                <w:szCs w:val="24"/>
              </w:rPr>
              <w:t>, wysokość korpusu 150mm, typ ciężki, luźna pokrywa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F23B56">
        <w:trPr>
          <w:cantSplit/>
          <w:trHeight w:val="275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Skrzynka do zasuw fig 4056, okrągła, pokrywa - żeliwo , korpus - żeliwo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F23B56">
        <w:trPr>
          <w:trHeight w:val="275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Skrzynka do zasuw fig 4056, okrągła, pokrywa - PEHD, korpus - PEHD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B56" w:rsidRPr="000C0036" w:rsidTr="00F23B56">
        <w:trPr>
          <w:trHeight w:val="605"/>
          <w:jc w:val="center"/>
        </w:trPr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B56" w:rsidRPr="000C0036" w:rsidRDefault="00F23B56" w:rsidP="009B5F52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B56" w:rsidRPr="000C0036" w:rsidRDefault="00F23B56" w:rsidP="009B5F52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9B5F52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5):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0C0036" w:rsidRDefault="00F23B5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436A" w:rsidRPr="000C0036" w:rsidRDefault="0047436A" w:rsidP="00F23B56">
      <w:pPr>
        <w:spacing w:before="240" w:after="0" w:line="271" w:lineRule="auto"/>
        <w:ind w:firstLine="284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Zadanie nr 2</w:t>
      </w:r>
    </w:p>
    <w:tbl>
      <w:tblPr>
        <w:tblW w:w="4786" w:type="pct"/>
        <w:jc w:val="center"/>
        <w:tblInd w:w="-3355" w:type="dxa"/>
        <w:tblCellMar>
          <w:left w:w="70" w:type="dxa"/>
          <w:right w:w="70" w:type="dxa"/>
        </w:tblCellMar>
        <w:tblLook w:val="04A0"/>
      </w:tblPr>
      <w:tblGrid>
        <w:gridCol w:w="709"/>
        <w:gridCol w:w="7539"/>
        <w:gridCol w:w="661"/>
        <w:gridCol w:w="707"/>
        <w:gridCol w:w="1906"/>
        <w:gridCol w:w="2017"/>
      </w:tblGrid>
      <w:tr w:rsidR="00F23B56" w:rsidRPr="000C0036" w:rsidTr="00395D31">
        <w:trPr>
          <w:trHeight w:val="651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proofErr w:type="spellEnd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3B56" w:rsidRPr="000C0036" w:rsidTr="00395D31">
        <w:trPr>
          <w:trHeight w:val="315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0C0036" w:rsidRPr="000C0036" w:rsidTr="007828E7">
        <w:trPr>
          <w:trHeight w:val="295"/>
          <w:jc w:val="center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184342">
            <w:pPr>
              <w:spacing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C0036">
              <w:rPr>
                <w:rFonts w:ascii="Calibri" w:hAnsi="Calibri" w:cs="Arial"/>
                <w:color w:val="000000"/>
                <w:sz w:val="24"/>
                <w:szCs w:val="24"/>
              </w:rPr>
              <w:t>Cegła budowlana pełna palona (ceramiczna) 250x120x65 klasa 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36" w:rsidRPr="000C0036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036" w:rsidRPr="000C0036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C0036">
              <w:rPr>
                <w:rFonts w:ascii="Calibri" w:hAnsi="Calibri" w:cs="Arial"/>
                <w:sz w:val="24"/>
                <w:szCs w:val="24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C0036" w:rsidRDefault="000C0036" w:rsidP="00F23B56">
      <w:pPr>
        <w:spacing w:before="240" w:after="0" w:line="271" w:lineRule="auto"/>
        <w:ind w:left="284" w:hanging="284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878AC" w:rsidRPr="000C0036" w:rsidRDefault="000C0036" w:rsidP="000C0036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  <w:r w:rsidR="00F23B56" w:rsidRPr="000C0036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Za</w:t>
      </w:r>
      <w:r w:rsidR="0047436A" w:rsidRPr="000C0036">
        <w:rPr>
          <w:rFonts w:ascii="Calibri" w:eastAsia="Calibri" w:hAnsi="Calibri" w:cs="Times New Roman"/>
          <w:b/>
          <w:bCs/>
          <w:sz w:val="24"/>
          <w:szCs w:val="24"/>
        </w:rPr>
        <w:t>danie nr 3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7"/>
        <w:gridCol w:w="4353"/>
        <w:gridCol w:w="4254"/>
        <w:gridCol w:w="566"/>
        <w:gridCol w:w="618"/>
        <w:gridCol w:w="1792"/>
        <w:gridCol w:w="1560"/>
      </w:tblGrid>
      <w:tr w:rsidR="00F23B56" w:rsidRPr="000C0036" w:rsidTr="00395D31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3B56" w:rsidRPr="000C0036" w:rsidTr="00395D31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C0036" w:rsidRPr="000C0036" w:rsidTr="00961257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800, wys.1000,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800, wys.500,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800, wys.250~300,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1000, wys.1000,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1000, wys.500,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26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Krąg betonowy, średnica wewnętrzna 1000, wys.250 ~300, norma PN-EN-1917</w:t>
            </w:r>
            <w:r w:rsidRPr="00873173">
              <w:rPr>
                <w:rFonts w:ascii="Calibri" w:hAnsi="Calibri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 xml:space="preserve">Pokrywa </w:t>
            </w:r>
            <w:proofErr w:type="spellStart"/>
            <w:r w:rsidRPr="00873173">
              <w:rPr>
                <w:rFonts w:ascii="Calibri" w:hAnsi="Calibri" w:cs="Arial"/>
                <w:sz w:val="24"/>
                <w:szCs w:val="24"/>
              </w:rPr>
              <w:t>nastudzienna</w:t>
            </w:r>
            <w:proofErr w:type="spellEnd"/>
            <w:r w:rsidRPr="00873173">
              <w:rPr>
                <w:rFonts w:ascii="Calibri" w:hAnsi="Calibri" w:cs="Arial"/>
                <w:sz w:val="24"/>
                <w:szCs w:val="24"/>
              </w:rPr>
              <w:t xml:space="preserve"> 1000 na krąg fi 800,  żelbetowa z otworem na właz żeliwny kanałowy fi 600, PN-EN-1917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 xml:space="preserve">Pokrywa </w:t>
            </w:r>
            <w:proofErr w:type="spellStart"/>
            <w:r w:rsidRPr="00873173">
              <w:rPr>
                <w:rFonts w:ascii="Calibri" w:hAnsi="Calibri" w:cs="Arial"/>
                <w:sz w:val="24"/>
                <w:szCs w:val="24"/>
              </w:rPr>
              <w:t>nastudzienna</w:t>
            </w:r>
            <w:proofErr w:type="spellEnd"/>
            <w:r w:rsidRPr="00873173">
              <w:rPr>
                <w:rFonts w:ascii="Calibri" w:hAnsi="Calibri" w:cs="Arial"/>
                <w:sz w:val="24"/>
                <w:szCs w:val="24"/>
              </w:rPr>
              <w:t xml:space="preserve"> 1200 na krąg fi 1000,  żelbetowa z otworem na właz żeliwny kanałowy fi 600, PN-EN-1917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961257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Pierścień betonowy dystansowy 820~870 x 620~625 x 60 PN-EN-1917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0C0036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Pierścień betonowy dystansowy 820~870 x 620~625 x 100 PN-EN-1917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3173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3B56" w:rsidRPr="000C0036" w:rsidTr="00395D31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036" w:rsidRPr="00873173" w:rsidRDefault="000C0036" w:rsidP="000C0036">
            <w:pPr>
              <w:spacing w:after="0" w:line="271" w:lineRule="auto"/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 w:rsidRPr="00873173">
              <w:rPr>
                <w:rFonts w:ascii="Calibri" w:hAnsi="Calibri"/>
                <w:bCs/>
                <w:color w:val="FF0000"/>
                <w:sz w:val="24"/>
                <w:szCs w:val="24"/>
              </w:rPr>
              <w:t>*Kręgi bez stopni lub ze stopniami</w:t>
            </w:r>
          </w:p>
          <w:p w:rsidR="00F23B56" w:rsidRPr="000C0036" w:rsidRDefault="00F23B56" w:rsidP="00395D31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B56" w:rsidRPr="000C0036" w:rsidRDefault="00F23B56" w:rsidP="00395D31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56" w:rsidRPr="000C0036" w:rsidRDefault="00F23B56" w:rsidP="00395D31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10):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B56" w:rsidRPr="000C0036" w:rsidRDefault="00F23B56" w:rsidP="00395D31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436A" w:rsidRPr="000C0036" w:rsidRDefault="0047436A" w:rsidP="00F23B56">
      <w:pPr>
        <w:spacing w:before="240" w:after="0" w:line="271" w:lineRule="auto"/>
        <w:ind w:firstLine="142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Zadanie nr 4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18"/>
        <w:gridCol w:w="5275"/>
        <w:gridCol w:w="3825"/>
        <w:gridCol w:w="550"/>
        <w:gridCol w:w="589"/>
        <w:gridCol w:w="1560"/>
        <w:gridCol w:w="1363"/>
      </w:tblGrid>
      <w:tr w:rsidR="000C0036" w:rsidRPr="000C0036" w:rsidTr="000C0036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0C0036" w:rsidRPr="000C0036" w:rsidTr="000C0036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FA15FF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FA15FF" w:rsidRDefault="000C0036" w:rsidP="00184342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FA15FF">
              <w:rPr>
                <w:rFonts w:ascii="Calibri" w:hAnsi="Calibri" w:cs="Arial"/>
                <w:sz w:val="24"/>
                <w:szCs w:val="24"/>
              </w:rPr>
              <w:t>Studnia kablowa dwuczęściowa SK-1 (z osobną ramą) wykonana zgodnie z normą BN-73/8984-01,</w:t>
            </w:r>
            <w:r w:rsidRPr="00FA15FF">
              <w:rPr>
                <w:rFonts w:ascii="Calibri" w:hAnsi="Calibri" w:cs="Arial"/>
                <w:iCs/>
                <w:sz w:val="24"/>
                <w:szCs w:val="24"/>
              </w:rPr>
              <w:t xml:space="preserve"> (Korpus - dwa elementy żelbetonowe z betonu klasy C20/25, bez dna, dolny element przelotowy, rama lekka pojedyncza do SK-1 kl. A15 z otworem zabezpieczonym ramą stalową wraz z pokrywą lekką pojedynczą pełną kl. A15, zabezpieczona ramą stalową - bez wywietrznika. Rysunek poglądowy nr 1</w:t>
            </w:r>
            <w:r w:rsidR="00FA15FF" w:rsidRPr="00FA15FF">
              <w:rPr>
                <w:rFonts w:ascii="Calibri" w:hAnsi="Calibri" w:cs="Arial"/>
                <w:iCs/>
                <w:sz w:val="24"/>
                <w:szCs w:val="24"/>
              </w:rPr>
              <w:t xml:space="preserve"> zmieszczony w Załączniku nr 1 do Ogłoszenia</w:t>
            </w:r>
            <w:r w:rsidRPr="00FA15FF">
              <w:rPr>
                <w:rFonts w:ascii="Calibri" w:hAnsi="Calibri" w:cs="Arial"/>
                <w:iCs/>
                <w:sz w:val="24"/>
                <w:szCs w:val="24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k</w:t>
            </w: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0C0036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Rama do SK1 - lekka, pojedyncza, kl. A15  (z otworem zabezpieczonym ramą stalową, wykonana zgodnie z normą BN-73/8984-01. Rysunek poglądowy nr 1</w:t>
            </w:r>
            <w:r w:rsidR="00FA15F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zmieszczony w Załączniku nr 1 do Ogłoszenia</w:t>
            </w: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0C0036">
        <w:trPr>
          <w:cantSplit/>
          <w:trHeight w:val="275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Pokrywa do SK1 - lekka pojedyncza, pełna, kl. A15, bez wywietrznika (zabezpieczona ramą stalową, wykonana zgodnie z normą BN-73/8984-01. Rysunek poglądowy nr 1</w:t>
            </w:r>
            <w:r w:rsidR="00FA15F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zmieszczony w Załączniku nr 1 do Ogłoszenia</w:t>
            </w: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36" w:rsidRPr="00873173" w:rsidRDefault="000C0036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73173"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36" w:rsidRPr="000C0036" w:rsidRDefault="000C0036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0C0036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DC3E07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ascii="Calibri" w:eastAsia="Calibri" w:hAnsi="Calibri" w:cs="Times New Roman"/>
        </w:rPr>
      </w:pP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zapoznaliśmy się z treścią Ogłoszenia i przyjmujemy wszystkie warunki bez zastrzeżeń.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uważamy się związani ofertą przez czas wskazany w Ogłoszeniu.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jesteśmy w stanie spełnić wymóg pkt. 7 Ogłoszenia.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 xml:space="preserve">Zobowiązujemy się, do podpisania umowy w terminie </w:t>
      </w:r>
      <w:r w:rsidRPr="00DC3E07">
        <w:rPr>
          <w:rFonts w:ascii="Calibri" w:eastAsia="Calibri" w:hAnsi="Calibri" w:cs="Times New Roman"/>
          <w:bCs/>
        </w:rPr>
        <w:t>do 10 dni od dnia powiadomienia Wykonawcy o rozstrzygnięciu postępowania, ale nie później niż w terminie związania ofertą.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akceptujemy warunki płatności tj. 30 dniowy termin od daty otrzymania przez Zamawiającego prawidłowo wystawionej faktury.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</w:rPr>
        <w:t>Oświadczamy, że oferowany przez nas asortyment jest nowy i posiada stosowne atesty, znaki, deklaracje zgodności oraz aktualne świadectwa certyfikacji wymagane na terytorium UE</w:t>
      </w:r>
      <w:r w:rsidR="002808F6">
        <w:rPr>
          <w:rFonts w:ascii="Calibri" w:eastAsia="Calibri" w:hAnsi="Calibri" w:cs="Times New Roman"/>
        </w:rPr>
        <w:t xml:space="preserve">, </w:t>
      </w:r>
      <w:r w:rsidR="002808F6">
        <w:t>dopuszczenia do stosowania</w:t>
      </w:r>
      <w:r w:rsidRPr="00DC3E07">
        <w:rPr>
          <w:rFonts w:ascii="Calibri" w:eastAsia="Calibri" w:hAnsi="Calibri" w:cs="Times New Roman"/>
        </w:rPr>
        <w:t xml:space="preserve">. 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bCs/>
        </w:rPr>
        <w:t>Oświadczamy, że na oferowany asortyment udzielam(y) rękojmi na zasadach określonych w Kodeksie Cywilnym.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lang w:eastAsia="pl-PL"/>
        </w:rPr>
        <w:t xml:space="preserve">Oświadczamy, że wypełniliśmy obowiązki informacyjne przewidziane w art. 13 lub art. 14 rozporządzenia Parlamentu Europejskiego </w:t>
      </w:r>
      <w:r w:rsidRPr="00DC3E07">
        <w:rPr>
          <w:rFonts w:ascii="Calibri" w:eastAsia="Calibri" w:hAnsi="Calibri" w:cs="Times New Roman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C3E07">
        <w:rPr>
          <w:rFonts w:ascii="Calibri" w:eastAsia="Calibri" w:hAnsi="Calibri" w:cs="Times New Roman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ascii="Calibri" w:eastAsia="Calibri" w:hAnsi="Calibri" w:cs="Times New Roman"/>
          <w:color w:val="000000"/>
        </w:rPr>
      </w:pPr>
      <w:r w:rsidRPr="00DC3E07">
        <w:rPr>
          <w:rFonts w:ascii="Calibri" w:eastAsia="Calibri" w:hAnsi="Calibri" w:cs="Times New Roman"/>
        </w:rPr>
        <w:t>Oświadczamy, że zapoznaliśmy się z treścią wzoru umowy i akceptujemy w całości zawarte w niej zapis</w:t>
      </w:r>
      <w:r w:rsidRPr="00DC3E07">
        <w:rPr>
          <w:rFonts w:ascii="Calibri" w:eastAsia="Calibri" w:hAnsi="Calibri" w:cs="Times New Roman"/>
          <w:color w:val="000000"/>
        </w:rPr>
        <w:t>y.</w:t>
      </w:r>
    </w:p>
    <w:p w:rsid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DC3E07" w:rsidRP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864D21" w:rsidRPr="00DC3E07" w:rsidRDefault="005A1DC1" w:rsidP="00DC3E07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lang w:eastAsia="pl-PL"/>
        </w:rPr>
      </w:pP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</w:t>
      </w:r>
      <w:r w:rsid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       </w:t>
      </w: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</w:t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hAnsi="Calibri"/>
          <w:b/>
          <w:bCs/>
          <w:color w:val="9BBB59"/>
          <w:lang w:eastAsia="pl-PL"/>
        </w:rPr>
        <w:t>……………………………………………………………...</w:t>
      </w:r>
    </w:p>
    <w:p w:rsidR="00D31997" w:rsidRPr="00DC3E07" w:rsidRDefault="00864D21" w:rsidP="00DC3E07">
      <w:pPr>
        <w:spacing w:line="271" w:lineRule="auto"/>
        <w:ind w:left="9068"/>
        <w:rPr>
          <w:rFonts w:ascii="Calibri" w:hAnsi="Calibri"/>
        </w:rPr>
      </w:pPr>
      <w:r w:rsidRPr="00DC3E07">
        <w:rPr>
          <w:rFonts w:ascii="Calibri" w:hAnsi="Calibri"/>
          <w:bCs/>
          <w:i/>
          <w:color w:val="9BBB59"/>
          <w:lang w:eastAsia="pl-PL"/>
        </w:rPr>
        <w:t xml:space="preserve">                podpis kwalifikowany lub zaufany lub osobisty</w:t>
      </w:r>
      <w:r w:rsidRPr="00DC3E07">
        <w:rPr>
          <w:rFonts w:ascii="Calibri" w:hAnsi="Calibri"/>
          <w:i/>
          <w:color w:val="9BBB59"/>
        </w:rPr>
        <w:tab/>
      </w:r>
    </w:p>
    <w:sectPr w:rsidR="00D31997" w:rsidRPr="00DC3E07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318D9"/>
    <w:rsid w:val="002605EB"/>
    <w:rsid w:val="002615B1"/>
    <w:rsid w:val="0026464F"/>
    <w:rsid w:val="00275460"/>
    <w:rsid w:val="002808F6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D17EA0"/>
    <w:rsid w:val="00D30E6C"/>
    <w:rsid w:val="00D31997"/>
    <w:rsid w:val="00D73140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2021-05-06T05:26:00Z</dcterms:modified>
</cp:coreProperties>
</file>