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D61A0" w14:textId="1507B267" w:rsidR="00BA5A41" w:rsidRPr="00C543E4" w:rsidRDefault="00AA7EA8" w:rsidP="00F43EC2">
      <w:pPr>
        <w:jc w:val="center"/>
        <w:rPr>
          <w:b/>
          <w:bCs/>
          <w:sz w:val="36"/>
          <w:szCs w:val="36"/>
        </w:rPr>
      </w:pPr>
      <w:r w:rsidRPr="00C543E4">
        <w:rPr>
          <w:b/>
          <w:bCs/>
          <w:sz w:val="36"/>
          <w:szCs w:val="36"/>
        </w:rPr>
        <w:t>SPECYFIKACJA WARUNKÓW ZAMÓWIENIA</w:t>
      </w:r>
    </w:p>
    <w:p w14:paraId="0E9ADE6E" w14:textId="547BBDE2" w:rsidR="00AA7EA8" w:rsidRDefault="00AA7EA8" w:rsidP="00F43EC2">
      <w:pPr>
        <w:jc w:val="center"/>
      </w:pPr>
      <w:r>
        <w:t xml:space="preserve">( DALEJ </w:t>
      </w:r>
      <w:proofErr w:type="spellStart"/>
      <w:r>
        <w:t>swz</w:t>
      </w:r>
      <w:proofErr w:type="spellEnd"/>
      <w:r>
        <w:t>)</w:t>
      </w:r>
    </w:p>
    <w:p w14:paraId="2A306A9C" w14:textId="1E769E8B" w:rsidR="00AA7EA8" w:rsidRDefault="00AA7EA8" w:rsidP="00DC65C9">
      <w:pPr>
        <w:jc w:val="both"/>
      </w:pPr>
    </w:p>
    <w:p w14:paraId="697C8B2A" w14:textId="77777777" w:rsidR="00C10C8C" w:rsidRPr="003C7CF2" w:rsidRDefault="00AA7EA8" w:rsidP="00DC65C9">
      <w:pPr>
        <w:jc w:val="both"/>
        <w:rPr>
          <w:color w:val="002060"/>
        </w:rPr>
      </w:pPr>
      <w:r w:rsidRPr="003C7CF2">
        <w:rPr>
          <w:color w:val="002060"/>
        </w:rPr>
        <w:t>ZNAK SPRAWY</w:t>
      </w:r>
      <w:r w:rsidR="00C10C8C" w:rsidRPr="003C7CF2">
        <w:rPr>
          <w:color w:val="002060"/>
        </w:rPr>
        <w:t xml:space="preserve"> ZP.271.7.2023.BP </w:t>
      </w:r>
    </w:p>
    <w:p w14:paraId="1EFD3A3B" w14:textId="1DBFFDE9" w:rsidR="00AA7EA8" w:rsidRPr="003C7CF2" w:rsidRDefault="00AA7EA8" w:rsidP="00DC65C9">
      <w:pPr>
        <w:jc w:val="both"/>
        <w:rPr>
          <w:color w:val="002060"/>
        </w:rPr>
      </w:pPr>
      <w:r w:rsidRPr="003C7CF2">
        <w:rPr>
          <w:color w:val="002060"/>
        </w:rPr>
        <w:t>ZAMAWIAJĄCY: Gmina Mikołajki Pomorskie</w:t>
      </w:r>
    </w:p>
    <w:p w14:paraId="4803068C" w14:textId="782D3039" w:rsidR="00AA7EA8" w:rsidRPr="003C7CF2" w:rsidRDefault="00AA7EA8" w:rsidP="00DC65C9">
      <w:pPr>
        <w:jc w:val="both"/>
        <w:rPr>
          <w:color w:val="002060"/>
        </w:rPr>
      </w:pPr>
      <w:r w:rsidRPr="003C7CF2">
        <w:rPr>
          <w:color w:val="002060"/>
        </w:rPr>
        <w:t>Ul. Dzierzgońska2</w:t>
      </w:r>
    </w:p>
    <w:p w14:paraId="789FE999" w14:textId="428F7CDE" w:rsidR="00AA7EA8" w:rsidRPr="003C7CF2" w:rsidRDefault="00AA7EA8" w:rsidP="00DC65C9">
      <w:pPr>
        <w:jc w:val="both"/>
        <w:rPr>
          <w:color w:val="002060"/>
        </w:rPr>
      </w:pPr>
      <w:r w:rsidRPr="003C7CF2">
        <w:rPr>
          <w:color w:val="002060"/>
        </w:rPr>
        <w:t>82-433 Mikołajki Pomorskie</w:t>
      </w:r>
    </w:p>
    <w:p w14:paraId="15B63295" w14:textId="41EE33DF" w:rsidR="00AA7EA8" w:rsidRPr="003C7CF2" w:rsidRDefault="00AA7EA8" w:rsidP="00DC65C9">
      <w:pPr>
        <w:jc w:val="both"/>
        <w:rPr>
          <w:color w:val="002060"/>
        </w:rPr>
      </w:pPr>
      <w:r w:rsidRPr="003C7CF2">
        <w:rPr>
          <w:color w:val="002060"/>
        </w:rPr>
        <w:t>Tel. 55 646 43 57</w:t>
      </w:r>
    </w:p>
    <w:p w14:paraId="4637D3CA" w14:textId="418B4DFA" w:rsidR="00AA7EA8" w:rsidRPr="003C7CF2" w:rsidRDefault="00AA7EA8" w:rsidP="00DC65C9">
      <w:pPr>
        <w:jc w:val="both"/>
        <w:rPr>
          <w:color w:val="002060"/>
        </w:rPr>
      </w:pPr>
      <w:r w:rsidRPr="003C7CF2">
        <w:rPr>
          <w:color w:val="002060"/>
        </w:rPr>
        <w:t>REGON 170747862,  NIP 5792210163</w:t>
      </w:r>
    </w:p>
    <w:p w14:paraId="183B587F" w14:textId="702D5002" w:rsidR="00AA7EA8" w:rsidRPr="003C7CF2" w:rsidRDefault="00AA7EA8" w:rsidP="00DC65C9">
      <w:pPr>
        <w:jc w:val="both"/>
        <w:rPr>
          <w:color w:val="002060"/>
        </w:rPr>
      </w:pPr>
      <w:r w:rsidRPr="003C7CF2">
        <w:rPr>
          <w:color w:val="002060"/>
        </w:rPr>
        <w:t xml:space="preserve">Adres strony internetowej prowadzonego postępowania </w:t>
      </w:r>
      <w:r w:rsidR="00C10C8C" w:rsidRPr="003C7CF2">
        <w:rPr>
          <w:rFonts w:ascii="CIDFont+F2" w:eastAsia="Calibri" w:hAnsi="CIDFont+F2" w:cs="CIDFont+F2"/>
          <w:color w:val="002060"/>
        </w:rPr>
        <w:t>https://platformazakupowa.pl/pn/mikolajkipomorskie</w:t>
      </w:r>
    </w:p>
    <w:p w14:paraId="31044005" w14:textId="02CC389A" w:rsidR="00AA7EA8" w:rsidRPr="003C7CF2" w:rsidRDefault="00AA7EA8" w:rsidP="00DC65C9">
      <w:pPr>
        <w:jc w:val="both"/>
      </w:pPr>
      <w:r w:rsidRPr="003C7CF2">
        <w:t>Na tej stronie udostępniane będą  zmiany i wyjaśnienia SWZ oraz inne dokumenty zamówienia bezpośrednio związane z postepowaniem o udzielenie zamówienia.</w:t>
      </w:r>
    </w:p>
    <w:p w14:paraId="6FA40F4F" w14:textId="09110E05" w:rsidR="00AA7EA8" w:rsidRPr="003C7CF2" w:rsidRDefault="00AA7EA8" w:rsidP="00DC65C9">
      <w:pPr>
        <w:jc w:val="both"/>
      </w:pPr>
      <w:r w:rsidRPr="003C7CF2">
        <w:t xml:space="preserve">Adres poczty elektronicznej: </w:t>
      </w:r>
      <w:hyperlink r:id="rId6" w:history="1">
        <w:r w:rsidRPr="003C7CF2">
          <w:rPr>
            <w:rStyle w:val="Hipercze"/>
            <w:color w:val="auto"/>
          </w:rPr>
          <w:t>sekretariat@mikolajkipomorskie.pl</w:t>
        </w:r>
      </w:hyperlink>
    </w:p>
    <w:p w14:paraId="426FC196" w14:textId="3E7B6F27" w:rsidR="00AA7EA8" w:rsidRPr="003C7CF2" w:rsidRDefault="00AA7EA8"/>
    <w:p w14:paraId="2063FFC4" w14:textId="3B70756D" w:rsidR="00AA7EA8" w:rsidRDefault="00AA7EA8" w:rsidP="00C543E4">
      <w:pPr>
        <w:jc w:val="center"/>
        <w:rPr>
          <w:b/>
          <w:bCs/>
          <w:sz w:val="28"/>
          <w:szCs w:val="28"/>
        </w:rPr>
      </w:pPr>
      <w:r w:rsidRPr="003C7CF2">
        <w:t>Nazwa zamówienia:</w:t>
      </w:r>
      <w:r w:rsidR="00C543E4" w:rsidRPr="003C7CF2">
        <w:t xml:space="preserve"> ”</w:t>
      </w:r>
      <w:r w:rsidR="00C543E4" w:rsidRPr="003C7CF2">
        <w:rPr>
          <w:b/>
          <w:bCs/>
          <w:sz w:val="28"/>
          <w:szCs w:val="28"/>
        </w:rPr>
        <w:t>Przebudowa i rozbudowa oczyszczalni ścieków w Mikołajkach Pomorskich -dokumentacja projektowa”</w:t>
      </w:r>
    </w:p>
    <w:p w14:paraId="021E126D" w14:textId="77777777" w:rsidR="001433E2" w:rsidRPr="003C7CF2" w:rsidRDefault="001433E2" w:rsidP="00C543E4">
      <w:pPr>
        <w:jc w:val="center"/>
        <w:rPr>
          <w:b/>
          <w:bCs/>
          <w:sz w:val="28"/>
          <w:szCs w:val="28"/>
        </w:rPr>
      </w:pPr>
    </w:p>
    <w:p w14:paraId="3AF77F3D" w14:textId="56B58D74" w:rsidR="00AA7EA8" w:rsidRDefault="00AA7EA8">
      <w:pPr>
        <w:rPr>
          <w:color w:val="0070C0"/>
        </w:rPr>
      </w:pPr>
      <w:r w:rsidRPr="003C7CF2">
        <w:t>Wartość zamówienia nie przekracza progów unijnych określonych na  podstawie art. 3 ustawy z dnia 11 września 2019r. -Prawo zamówień publicznych ( Dz.U. z 2022 poz.1710</w:t>
      </w:r>
      <w:r w:rsidRPr="00677434">
        <w:rPr>
          <w:color w:val="0070C0"/>
        </w:rPr>
        <w:t>)</w:t>
      </w:r>
      <w:r w:rsidR="001433E2">
        <w:rPr>
          <w:color w:val="0070C0"/>
        </w:rPr>
        <w:t>.</w:t>
      </w:r>
    </w:p>
    <w:p w14:paraId="43861EFF" w14:textId="77777777" w:rsidR="001433E2" w:rsidRDefault="001433E2">
      <w:pPr>
        <w:rPr>
          <w:color w:val="0070C0"/>
        </w:rPr>
      </w:pPr>
    </w:p>
    <w:p w14:paraId="79EFE9F7" w14:textId="77777777" w:rsidR="001433E2" w:rsidRDefault="001433E2">
      <w:pPr>
        <w:rPr>
          <w:color w:val="0070C0"/>
        </w:rPr>
      </w:pPr>
    </w:p>
    <w:p w14:paraId="1BBACFF3" w14:textId="77777777" w:rsidR="001433E2" w:rsidRPr="00677434" w:rsidRDefault="001433E2">
      <w:pPr>
        <w:rPr>
          <w:color w:val="0070C0"/>
        </w:rPr>
      </w:pPr>
    </w:p>
    <w:p w14:paraId="2C18E521" w14:textId="521AEDEA" w:rsidR="00AA7EA8" w:rsidRDefault="00AA7EA8"/>
    <w:p w14:paraId="6E261C6C" w14:textId="471D4316" w:rsidR="00AA7EA8" w:rsidRDefault="00AA7EA8"/>
    <w:p w14:paraId="48A3738A" w14:textId="65BB4B14" w:rsidR="00AA7EA8" w:rsidRPr="003C7CF2" w:rsidRDefault="00AA7EA8">
      <w:r w:rsidRPr="003C7CF2">
        <w:t xml:space="preserve">Mikołajki Pomorskie, </w:t>
      </w:r>
      <w:r w:rsidR="003C7CF2" w:rsidRPr="003C7CF2">
        <w:t>1</w:t>
      </w:r>
      <w:r w:rsidR="00104E5A">
        <w:t>2</w:t>
      </w:r>
      <w:r w:rsidR="00C10C8C" w:rsidRPr="003C7CF2">
        <w:t>.0</w:t>
      </w:r>
      <w:r w:rsidR="00572EFD" w:rsidRPr="003C7CF2">
        <w:t>4</w:t>
      </w:r>
      <w:r w:rsidR="00C10C8C" w:rsidRPr="003C7CF2">
        <w:t xml:space="preserve">.2023r. </w:t>
      </w:r>
    </w:p>
    <w:p w14:paraId="66BABC04" w14:textId="24CBD0D4" w:rsidR="00AA7EA8" w:rsidRPr="003C7CF2" w:rsidRDefault="00AA7EA8"/>
    <w:p w14:paraId="3A1713A8" w14:textId="2259E82E" w:rsidR="00AA7EA8" w:rsidRDefault="00AA7EA8"/>
    <w:p w14:paraId="09000E72" w14:textId="77777777" w:rsidR="001433E2" w:rsidRDefault="001433E2"/>
    <w:p w14:paraId="6ED519B4" w14:textId="77777777" w:rsidR="001433E2" w:rsidRDefault="001433E2"/>
    <w:p w14:paraId="659303EA" w14:textId="77777777" w:rsidR="001433E2" w:rsidRDefault="001433E2"/>
    <w:p w14:paraId="223FFC00" w14:textId="77777777" w:rsidR="001433E2" w:rsidRDefault="001433E2"/>
    <w:p w14:paraId="78D30341" w14:textId="77777777" w:rsidR="001433E2" w:rsidRDefault="001433E2"/>
    <w:p w14:paraId="34252156" w14:textId="77777777" w:rsidR="001433E2" w:rsidRDefault="001433E2"/>
    <w:p w14:paraId="3B555355" w14:textId="77777777" w:rsidR="001433E2" w:rsidRDefault="001433E2"/>
    <w:p w14:paraId="406A741D" w14:textId="77777777" w:rsidR="001433E2" w:rsidRPr="003C7CF2" w:rsidRDefault="001433E2"/>
    <w:p w14:paraId="6E2CDF83" w14:textId="1E2C3366" w:rsidR="00AA7EA8" w:rsidRPr="003C7CF2" w:rsidRDefault="00AA7EA8">
      <w:r w:rsidRPr="003C7CF2">
        <w:t>Rozdział I – Informacje ogólne:</w:t>
      </w:r>
    </w:p>
    <w:p w14:paraId="20BC821C" w14:textId="5E4EC223" w:rsidR="00AA7EA8" w:rsidRPr="003C7CF2" w:rsidRDefault="00AA7EA8" w:rsidP="00AA7EA8">
      <w:pPr>
        <w:pStyle w:val="Akapitzlist"/>
        <w:numPr>
          <w:ilvl w:val="0"/>
          <w:numId w:val="1"/>
        </w:numPr>
      </w:pPr>
      <w:r w:rsidRPr="003C7CF2">
        <w:t>Tryb udzielenia zamówienia</w:t>
      </w:r>
    </w:p>
    <w:p w14:paraId="0E7AA092" w14:textId="733B10DD" w:rsidR="00AA7EA8" w:rsidRPr="003C7CF2" w:rsidRDefault="00AA7EA8" w:rsidP="00AA7EA8">
      <w:pPr>
        <w:pStyle w:val="Akapitzlist"/>
        <w:numPr>
          <w:ilvl w:val="0"/>
          <w:numId w:val="1"/>
        </w:numPr>
      </w:pPr>
      <w:r w:rsidRPr="003C7CF2">
        <w:t>Wykonawcy/Podwykonawcy/podmioty trzecie udostepniające wykonawcy swój potencjał</w:t>
      </w:r>
    </w:p>
    <w:p w14:paraId="21F03BBB" w14:textId="59D0ECF8" w:rsidR="00AA7EA8" w:rsidRPr="003C7CF2" w:rsidRDefault="00AA7EA8" w:rsidP="00AA7EA8">
      <w:pPr>
        <w:pStyle w:val="Akapitzlist"/>
        <w:numPr>
          <w:ilvl w:val="0"/>
          <w:numId w:val="1"/>
        </w:numPr>
      </w:pPr>
      <w:r w:rsidRPr="003C7CF2">
        <w:t>Komunikacja w postepowaniu</w:t>
      </w:r>
    </w:p>
    <w:p w14:paraId="3F1FD1C5" w14:textId="5E678B27" w:rsidR="00AA7EA8" w:rsidRPr="003C7CF2" w:rsidRDefault="00AA7EA8" w:rsidP="00AA7EA8">
      <w:pPr>
        <w:pStyle w:val="Akapitzlist"/>
        <w:numPr>
          <w:ilvl w:val="0"/>
          <w:numId w:val="1"/>
        </w:numPr>
      </w:pPr>
      <w:r w:rsidRPr="003C7CF2">
        <w:t>Wizja lokalna</w:t>
      </w:r>
    </w:p>
    <w:p w14:paraId="455242EA" w14:textId="3C02D90F" w:rsidR="00AA7EA8" w:rsidRPr="003C7CF2" w:rsidRDefault="00AA7EA8" w:rsidP="00AA7EA8">
      <w:pPr>
        <w:pStyle w:val="Akapitzlist"/>
        <w:numPr>
          <w:ilvl w:val="0"/>
          <w:numId w:val="1"/>
        </w:numPr>
      </w:pPr>
      <w:r w:rsidRPr="003C7CF2">
        <w:t>Podział zamówienia na części</w:t>
      </w:r>
    </w:p>
    <w:p w14:paraId="6D3E15E0" w14:textId="6F3B74E0" w:rsidR="00AA7EA8" w:rsidRPr="003C7CF2" w:rsidRDefault="00AA7EA8" w:rsidP="00AA7EA8">
      <w:pPr>
        <w:pStyle w:val="Akapitzlist"/>
        <w:numPr>
          <w:ilvl w:val="0"/>
          <w:numId w:val="1"/>
        </w:numPr>
      </w:pPr>
      <w:r w:rsidRPr="003C7CF2">
        <w:t>Oferty wariantowe</w:t>
      </w:r>
    </w:p>
    <w:p w14:paraId="56FFAAC9" w14:textId="72F67F28" w:rsidR="00AA7EA8" w:rsidRPr="003C7CF2" w:rsidRDefault="00AA7EA8" w:rsidP="00AA7EA8">
      <w:pPr>
        <w:pStyle w:val="Akapitzlist"/>
        <w:numPr>
          <w:ilvl w:val="0"/>
          <w:numId w:val="1"/>
        </w:numPr>
      </w:pPr>
      <w:r w:rsidRPr="003C7CF2">
        <w:t>Katalogi elektroniczne</w:t>
      </w:r>
    </w:p>
    <w:p w14:paraId="7579087B" w14:textId="1596A62D" w:rsidR="00AA7EA8" w:rsidRPr="003C7CF2" w:rsidRDefault="00AA7EA8" w:rsidP="00AA7EA8">
      <w:pPr>
        <w:pStyle w:val="Akapitzlist"/>
        <w:numPr>
          <w:ilvl w:val="0"/>
          <w:numId w:val="1"/>
        </w:numPr>
      </w:pPr>
      <w:r w:rsidRPr="003C7CF2">
        <w:t>Umowa ramowa</w:t>
      </w:r>
    </w:p>
    <w:p w14:paraId="4F71CCDC" w14:textId="4BCFA929" w:rsidR="00AA7EA8" w:rsidRPr="003C7CF2" w:rsidRDefault="00AA7EA8" w:rsidP="00AA7EA8">
      <w:pPr>
        <w:pStyle w:val="Akapitzlist"/>
        <w:numPr>
          <w:ilvl w:val="0"/>
          <w:numId w:val="1"/>
        </w:numPr>
      </w:pPr>
      <w:r w:rsidRPr="003C7CF2">
        <w:t>Aukc</w:t>
      </w:r>
      <w:r w:rsidR="00BC6C6B" w:rsidRPr="003C7CF2">
        <w:t>j</w:t>
      </w:r>
      <w:r w:rsidRPr="003C7CF2">
        <w:t>a elektroniczna</w:t>
      </w:r>
    </w:p>
    <w:p w14:paraId="5277F2D5" w14:textId="4F0CBA1C" w:rsidR="00AA7EA8" w:rsidRPr="003C7CF2" w:rsidRDefault="003C7CF2" w:rsidP="00AA7EA8">
      <w:pPr>
        <w:pStyle w:val="Akapitzlist"/>
        <w:numPr>
          <w:ilvl w:val="0"/>
          <w:numId w:val="1"/>
        </w:numPr>
      </w:pPr>
      <w:r w:rsidRPr="003C7CF2">
        <w:t>Z</w:t>
      </w:r>
      <w:r w:rsidR="00AA7EA8" w:rsidRPr="003C7CF2">
        <w:t>amó</w:t>
      </w:r>
      <w:r w:rsidR="00BC6C6B" w:rsidRPr="003C7CF2">
        <w:t>w</w:t>
      </w:r>
      <w:r w:rsidR="00AA7EA8" w:rsidRPr="003C7CF2">
        <w:t xml:space="preserve">ienia, o których mowa w art. 214 ust 1 pkt 7 i 8 ustawy </w:t>
      </w:r>
      <w:proofErr w:type="spellStart"/>
      <w:r w:rsidR="00AA7EA8" w:rsidRPr="003C7CF2">
        <w:t>Pzp</w:t>
      </w:r>
      <w:proofErr w:type="spellEnd"/>
    </w:p>
    <w:p w14:paraId="38FC978A" w14:textId="33CF90D7" w:rsidR="00AA7EA8" w:rsidRPr="003C7CF2" w:rsidRDefault="003C7CF2" w:rsidP="00AA7EA8">
      <w:pPr>
        <w:pStyle w:val="Akapitzlist"/>
        <w:numPr>
          <w:ilvl w:val="0"/>
          <w:numId w:val="1"/>
        </w:numPr>
      </w:pPr>
      <w:r w:rsidRPr="003C7CF2">
        <w:t>R</w:t>
      </w:r>
      <w:r w:rsidR="00AA7EA8" w:rsidRPr="003C7CF2">
        <w:t>ozliczenia w walutach obcych</w:t>
      </w:r>
    </w:p>
    <w:p w14:paraId="4FC227D0" w14:textId="0694F022" w:rsidR="00AA7EA8" w:rsidRPr="003C7CF2" w:rsidRDefault="003C7CF2" w:rsidP="00AA7EA8">
      <w:pPr>
        <w:pStyle w:val="Akapitzlist"/>
        <w:numPr>
          <w:ilvl w:val="0"/>
          <w:numId w:val="1"/>
        </w:numPr>
      </w:pPr>
      <w:r w:rsidRPr="003C7CF2">
        <w:t>Z</w:t>
      </w:r>
      <w:r w:rsidR="00AA7EA8" w:rsidRPr="003C7CF2">
        <w:t>wrot kosztów udziału w postepowaniu</w:t>
      </w:r>
    </w:p>
    <w:p w14:paraId="2A0ECA36" w14:textId="4498292E" w:rsidR="00AA7EA8" w:rsidRPr="003C7CF2" w:rsidRDefault="003C7CF2" w:rsidP="00AA7EA8">
      <w:pPr>
        <w:pStyle w:val="Akapitzlist"/>
        <w:numPr>
          <w:ilvl w:val="0"/>
          <w:numId w:val="1"/>
        </w:numPr>
      </w:pPr>
      <w:r w:rsidRPr="003C7CF2">
        <w:t>Z</w:t>
      </w:r>
      <w:r w:rsidR="00AA7EA8" w:rsidRPr="003C7CF2">
        <w:t>aliczki na poczet udzielenia zamówienia</w:t>
      </w:r>
    </w:p>
    <w:p w14:paraId="19BB0087" w14:textId="279B5145" w:rsidR="00AA7EA8" w:rsidRPr="003C7CF2" w:rsidRDefault="003C7CF2" w:rsidP="00AA7EA8">
      <w:pPr>
        <w:pStyle w:val="Akapitzlist"/>
        <w:numPr>
          <w:ilvl w:val="0"/>
          <w:numId w:val="1"/>
        </w:numPr>
      </w:pPr>
      <w:r w:rsidRPr="003C7CF2">
        <w:t>U</w:t>
      </w:r>
      <w:r w:rsidR="00AA7EA8" w:rsidRPr="003C7CF2">
        <w:t>nieważnienie postepowania</w:t>
      </w:r>
    </w:p>
    <w:p w14:paraId="59FF804D" w14:textId="115FB9CD" w:rsidR="00AA7EA8" w:rsidRPr="003C7CF2" w:rsidRDefault="003C7CF2" w:rsidP="00AA7EA8">
      <w:pPr>
        <w:pStyle w:val="Akapitzlist"/>
        <w:numPr>
          <w:ilvl w:val="0"/>
          <w:numId w:val="1"/>
        </w:numPr>
      </w:pPr>
      <w:r w:rsidRPr="003C7CF2">
        <w:t>P</w:t>
      </w:r>
      <w:r w:rsidR="00AA7EA8" w:rsidRPr="003C7CF2">
        <w:t>ouczenie o środkach ochrony prawnej</w:t>
      </w:r>
    </w:p>
    <w:p w14:paraId="41CCE645" w14:textId="41D004DF" w:rsidR="00AA7EA8" w:rsidRPr="003C7CF2" w:rsidRDefault="003C7CF2" w:rsidP="00AA7EA8">
      <w:pPr>
        <w:pStyle w:val="Akapitzlist"/>
        <w:numPr>
          <w:ilvl w:val="0"/>
          <w:numId w:val="1"/>
        </w:numPr>
      </w:pPr>
      <w:r w:rsidRPr="003C7CF2">
        <w:t>O</w:t>
      </w:r>
      <w:r w:rsidR="00AA7EA8" w:rsidRPr="003C7CF2">
        <w:t>chrona danych osobowych zebranych prze zamawiającego w toku postepowania</w:t>
      </w:r>
    </w:p>
    <w:p w14:paraId="0FB53584" w14:textId="3B7B1092" w:rsidR="00AA7EA8" w:rsidRPr="003C7CF2" w:rsidRDefault="00AA7EA8" w:rsidP="00AA7EA8">
      <w:r w:rsidRPr="003C7CF2">
        <w:t>Rozdział II – wymagania stawiane wykonawcy</w:t>
      </w:r>
    </w:p>
    <w:p w14:paraId="7B3773CC" w14:textId="4B575E42" w:rsidR="00AA7EA8" w:rsidRPr="003C7CF2" w:rsidRDefault="00AA7EA8" w:rsidP="00AA7EA8">
      <w:pPr>
        <w:pStyle w:val="Akapitzlist"/>
        <w:numPr>
          <w:ilvl w:val="0"/>
          <w:numId w:val="2"/>
        </w:numPr>
      </w:pPr>
      <w:r w:rsidRPr="003C7CF2">
        <w:t>Przedmiot zamówienia</w:t>
      </w:r>
    </w:p>
    <w:p w14:paraId="39D40AB8" w14:textId="1DAF2CC3" w:rsidR="00AA7EA8" w:rsidRPr="003C7CF2" w:rsidRDefault="00AA7EA8" w:rsidP="00AA7EA8">
      <w:pPr>
        <w:pStyle w:val="Akapitzlist"/>
        <w:numPr>
          <w:ilvl w:val="0"/>
          <w:numId w:val="2"/>
        </w:numPr>
      </w:pPr>
      <w:r w:rsidRPr="003C7CF2">
        <w:t>Rozwiązania równoważne</w:t>
      </w:r>
    </w:p>
    <w:p w14:paraId="2957D0C0" w14:textId="2B3B5C40" w:rsidR="00AA7EA8" w:rsidRPr="003C7CF2" w:rsidRDefault="00AA7EA8" w:rsidP="00AA7EA8">
      <w:pPr>
        <w:pStyle w:val="Akapitzlist"/>
        <w:numPr>
          <w:ilvl w:val="0"/>
          <w:numId w:val="2"/>
        </w:numPr>
      </w:pPr>
      <w:r w:rsidRPr="003C7CF2">
        <w:t>Wymagania w zakresie zatrudniania przez wykonawcę lub podwykonawcę osób na podstawie stosunku pracy</w:t>
      </w:r>
    </w:p>
    <w:p w14:paraId="7624C90C" w14:textId="71FC408B" w:rsidR="00AA7EA8" w:rsidRPr="003C7CF2" w:rsidRDefault="00AA7EA8" w:rsidP="00AA7EA8">
      <w:pPr>
        <w:pStyle w:val="Akapitzlist"/>
        <w:numPr>
          <w:ilvl w:val="0"/>
          <w:numId w:val="2"/>
        </w:numPr>
      </w:pPr>
      <w:r w:rsidRPr="003C7CF2">
        <w:t xml:space="preserve">Wymagania w zakresie </w:t>
      </w:r>
      <w:r w:rsidR="000570A0" w:rsidRPr="003C7CF2">
        <w:t>zatrudniania</w:t>
      </w:r>
      <w:r w:rsidRPr="003C7CF2">
        <w:t xml:space="preserve"> o</w:t>
      </w:r>
      <w:r w:rsidR="000570A0" w:rsidRPr="003C7CF2">
        <w:t xml:space="preserve">sób o których mowa w art. 96 ust.2 pkt 2 ustawy </w:t>
      </w:r>
      <w:proofErr w:type="spellStart"/>
      <w:r w:rsidR="000570A0" w:rsidRPr="003C7CF2">
        <w:t>Pzp</w:t>
      </w:r>
      <w:proofErr w:type="spellEnd"/>
    </w:p>
    <w:p w14:paraId="75450316" w14:textId="6B839699" w:rsidR="000570A0" w:rsidRPr="003C7CF2" w:rsidRDefault="000570A0" w:rsidP="00AA7EA8">
      <w:pPr>
        <w:pStyle w:val="Akapitzlist"/>
        <w:numPr>
          <w:ilvl w:val="0"/>
          <w:numId w:val="2"/>
        </w:numPr>
      </w:pPr>
      <w:r w:rsidRPr="003C7CF2">
        <w:t>Informacja o przedmiotowych środkach dowodowych,</w:t>
      </w:r>
    </w:p>
    <w:p w14:paraId="32356BC9" w14:textId="4B70CC30" w:rsidR="000570A0" w:rsidRPr="003C7CF2" w:rsidRDefault="000570A0" w:rsidP="00AA7EA8">
      <w:pPr>
        <w:pStyle w:val="Akapitzlist"/>
        <w:numPr>
          <w:ilvl w:val="0"/>
          <w:numId w:val="2"/>
        </w:numPr>
      </w:pPr>
      <w:r w:rsidRPr="003C7CF2">
        <w:t>Termin wykonania zamówienia,</w:t>
      </w:r>
    </w:p>
    <w:p w14:paraId="484EF55E" w14:textId="3F493DBF" w:rsidR="000570A0" w:rsidRPr="003C7CF2" w:rsidRDefault="000570A0" w:rsidP="00AA7EA8">
      <w:pPr>
        <w:pStyle w:val="Akapitzlist"/>
        <w:numPr>
          <w:ilvl w:val="0"/>
          <w:numId w:val="2"/>
        </w:numPr>
      </w:pPr>
      <w:r w:rsidRPr="003C7CF2">
        <w:t>Informacja o  warunkach udziału w postepowaniu o udzielenie zamówienia</w:t>
      </w:r>
    </w:p>
    <w:p w14:paraId="53C6CB0D" w14:textId="20BAA5A4" w:rsidR="000570A0" w:rsidRPr="003C7CF2" w:rsidRDefault="000570A0" w:rsidP="00AA7EA8">
      <w:pPr>
        <w:pStyle w:val="Akapitzlist"/>
        <w:numPr>
          <w:ilvl w:val="0"/>
          <w:numId w:val="2"/>
        </w:numPr>
      </w:pPr>
      <w:r w:rsidRPr="003C7CF2">
        <w:t>Podstawy wykl</w:t>
      </w:r>
      <w:r w:rsidR="00BC6C6B" w:rsidRPr="003C7CF2">
        <w:t>u</w:t>
      </w:r>
      <w:r w:rsidRPr="003C7CF2">
        <w:t>czenia</w:t>
      </w:r>
    </w:p>
    <w:p w14:paraId="6B917CD2" w14:textId="1B23EFE1" w:rsidR="000570A0" w:rsidRPr="003C7CF2" w:rsidRDefault="000570A0" w:rsidP="00AA7EA8">
      <w:pPr>
        <w:pStyle w:val="Akapitzlist"/>
        <w:numPr>
          <w:ilvl w:val="0"/>
          <w:numId w:val="2"/>
        </w:numPr>
      </w:pPr>
      <w:r w:rsidRPr="003C7CF2">
        <w:t>Wykaz podmiotowych ś</w:t>
      </w:r>
      <w:r w:rsidR="00BC6C6B" w:rsidRPr="003C7CF2">
        <w:t>r</w:t>
      </w:r>
      <w:r w:rsidRPr="003C7CF2">
        <w:t>odków dowodowych</w:t>
      </w:r>
    </w:p>
    <w:p w14:paraId="34994C05" w14:textId="36D4AA13" w:rsidR="000570A0" w:rsidRPr="003C7CF2" w:rsidRDefault="000570A0" w:rsidP="00AA7EA8">
      <w:pPr>
        <w:pStyle w:val="Akapitzlist"/>
        <w:numPr>
          <w:ilvl w:val="0"/>
          <w:numId w:val="2"/>
        </w:numPr>
      </w:pPr>
      <w:r w:rsidRPr="003C7CF2">
        <w:t>Wymagania dotyczące wadium</w:t>
      </w:r>
    </w:p>
    <w:p w14:paraId="178D5D11" w14:textId="11B1E561" w:rsidR="000570A0" w:rsidRPr="003C7CF2" w:rsidRDefault="000570A0" w:rsidP="00AA7EA8">
      <w:pPr>
        <w:pStyle w:val="Akapitzlist"/>
        <w:numPr>
          <w:ilvl w:val="0"/>
          <w:numId w:val="2"/>
        </w:numPr>
      </w:pPr>
      <w:r w:rsidRPr="003C7CF2">
        <w:t>Sposób przygotowania ofert</w:t>
      </w:r>
    </w:p>
    <w:p w14:paraId="70B986E3" w14:textId="0A23A0ED" w:rsidR="000570A0" w:rsidRPr="003C7CF2" w:rsidRDefault="000570A0" w:rsidP="00AA7EA8">
      <w:pPr>
        <w:pStyle w:val="Akapitzlist"/>
        <w:numPr>
          <w:ilvl w:val="0"/>
          <w:numId w:val="2"/>
        </w:numPr>
      </w:pPr>
      <w:r w:rsidRPr="003C7CF2">
        <w:t>Opis sposobu obliczenia  ceny( przykład z formula</w:t>
      </w:r>
      <w:r w:rsidR="00BC6C6B" w:rsidRPr="003C7CF2">
        <w:t>rze</w:t>
      </w:r>
      <w:r w:rsidRPr="003C7CF2">
        <w:t>m cenowym</w:t>
      </w:r>
    </w:p>
    <w:p w14:paraId="5D394FBC" w14:textId="77777777" w:rsidR="000570A0" w:rsidRPr="003C7CF2" w:rsidRDefault="000570A0" w:rsidP="000570A0">
      <w:pPr>
        <w:pStyle w:val="Akapitzlist"/>
      </w:pPr>
    </w:p>
    <w:p w14:paraId="117CC649" w14:textId="2CF39102" w:rsidR="000570A0" w:rsidRPr="003C7CF2" w:rsidRDefault="000570A0" w:rsidP="000570A0">
      <w:r w:rsidRPr="003C7CF2">
        <w:t>Rozdział III – Informacje o przebiegu postępowania</w:t>
      </w:r>
    </w:p>
    <w:p w14:paraId="170EBA05" w14:textId="6945793C" w:rsidR="000570A0" w:rsidRPr="003C7CF2" w:rsidRDefault="000570A0" w:rsidP="000570A0">
      <w:pPr>
        <w:pStyle w:val="Akapitzlist"/>
        <w:numPr>
          <w:ilvl w:val="0"/>
          <w:numId w:val="3"/>
        </w:numPr>
      </w:pPr>
      <w:r w:rsidRPr="003C7CF2">
        <w:t>Sposób porozumiewania się zamawiającego  z wykonawcami</w:t>
      </w:r>
    </w:p>
    <w:p w14:paraId="7A72C1CF" w14:textId="77777777" w:rsidR="000570A0" w:rsidRPr="003C7CF2" w:rsidRDefault="000570A0" w:rsidP="000570A0">
      <w:pPr>
        <w:pStyle w:val="Akapitzlist"/>
        <w:numPr>
          <w:ilvl w:val="0"/>
          <w:numId w:val="3"/>
        </w:numPr>
      </w:pPr>
      <w:r w:rsidRPr="003C7CF2">
        <w:t>Sposób oraz termin składania ofert</w:t>
      </w:r>
    </w:p>
    <w:p w14:paraId="02DADADC" w14:textId="6F49BA08" w:rsidR="000570A0" w:rsidRPr="003C7CF2" w:rsidRDefault="000570A0" w:rsidP="000570A0">
      <w:pPr>
        <w:pStyle w:val="Akapitzlist"/>
        <w:numPr>
          <w:ilvl w:val="0"/>
          <w:numId w:val="3"/>
        </w:numPr>
      </w:pPr>
      <w:r w:rsidRPr="003C7CF2">
        <w:t>termin otwarcia ofert</w:t>
      </w:r>
    </w:p>
    <w:p w14:paraId="6EFC03E5" w14:textId="57D49F43" w:rsidR="000570A0" w:rsidRPr="003C7CF2" w:rsidRDefault="000570A0" w:rsidP="000570A0">
      <w:pPr>
        <w:pStyle w:val="Akapitzlist"/>
        <w:numPr>
          <w:ilvl w:val="0"/>
          <w:numId w:val="3"/>
        </w:numPr>
      </w:pPr>
      <w:r w:rsidRPr="003C7CF2">
        <w:t>Termin związania oferta</w:t>
      </w:r>
    </w:p>
    <w:p w14:paraId="42E70456" w14:textId="48B80CEC" w:rsidR="000570A0" w:rsidRPr="003C7CF2" w:rsidRDefault="000570A0" w:rsidP="000570A0">
      <w:pPr>
        <w:pStyle w:val="Akapitzlist"/>
        <w:numPr>
          <w:ilvl w:val="0"/>
          <w:numId w:val="3"/>
        </w:numPr>
      </w:pPr>
      <w:r w:rsidRPr="003C7CF2">
        <w:t>Opis kryteriów oceny ofert warz z podaniem wag tych kryteriów i sposobu oceny ofert</w:t>
      </w:r>
    </w:p>
    <w:p w14:paraId="498024F1" w14:textId="77A67A8B" w:rsidR="000570A0" w:rsidRPr="003C7CF2" w:rsidRDefault="000570A0" w:rsidP="000570A0">
      <w:pPr>
        <w:pStyle w:val="Akapitzlist"/>
        <w:numPr>
          <w:ilvl w:val="0"/>
          <w:numId w:val="3"/>
        </w:numPr>
      </w:pPr>
      <w:r w:rsidRPr="003C7CF2">
        <w:lastRenderedPageBreak/>
        <w:t>Projektowane postanowienie umowy w sprawie zamówienia publicznego, które zostaną wprowadzone do umowy w sprawie zamówienia  publicznego</w:t>
      </w:r>
    </w:p>
    <w:p w14:paraId="0127D680" w14:textId="16587AA6" w:rsidR="000570A0" w:rsidRPr="003C7CF2" w:rsidRDefault="000570A0" w:rsidP="000570A0">
      <w:pPr>
        <w:pStyle w:val="Akapitzlist"/>
        <w:numPr>
          <w:ilvl w:val="0"/>
          <w:numId w:val="3"/>
        </w:numPr>
      </w:pPr>
      <w:r w:rsidRPr="003C7CF2">
        <w:t>Zabezpieczenia należytego wykonania umowy</w:t>
      </w:r>
    </w:p>
    <w:p w14:paraId="5B65E687" w14:textId="320C44C1" w:rsidR="000570A0" w:rsidRPr="003C7CF2" w:rsidRDefault="000570A0" w:rsidP="00DC65C9">
      <w:pPr>
        <w:pStyle w:val="Akapitzlist"/>
        <w:numPr>
          <w:ilvl w:val="0"/>
          <w:numId w:val="3"/>
        </w:numPr>
        <w:jc w:val="both"/>
      </w:pPr>
      <w:r w:rsidRPr="003C7CF2">
        <w:t>Informacje o formalnościach, jakie muszą  zostaną dopełnione po wyborze oferty w celu zawarcia umowy w sprawie zmówienia publicznego.</w:t>
      </w:r>
    </w:p>
    <w:p w14:paraId="1BB67D67" w14:textId="77777777" w:rsidR="007130C9" w:rsidRPr="003C7CF2" w:rsidRDefault="007130C9" w:rsidP="00DC65C9">
      <w:pPr>
        <w:pStyle w:val="Akapitzlist"/>
        <w:jc w:val="both"/>
      </w:pPr>
    </w:p>
    <w:p w14:paraId="08C34D81" w14:textId="7CB2AF64" w:rsidR="000570A0" w:rsidRDefault="000570A0" w:rsidP="00DC65C9">
      <w:pPr>
        <w:pStyle w:val="Akapitzlist"/>
        <w:numPr>
          <w:ilvl w:val="0"/>
          <w:numId w:val="6"/>
        </w:numPr>
        <w:jc w:val="both"/>
        <w:rPr>
          <w:b/>
          <w:bCs/>
        </w:rPr>
      </w:pPr>
      <w:r w:rsidRPr="003C7CF2">
        <w:rPr>
          <w:b/>
          <w:bCs/>
        </w:rPr>
        <w:t>Informacje ogólne</w:t>
      </w:r>
    </w:p>
    <w:p w14:paraId="0F2096FD" w14:textId="77777777" w:rsidR="007A7626" w:rsidRPr="003C7CF2" w:rsidRDefault="007A7626" w:rsidP="007A7626">
      <w:pPr>
        <w:pStyle w:val="Akapitzlist"/>
        <w:jc w:val="both"/>
        <w:rPr>
          <w:b/>
          <w:bCs/>
        </w:rPr>
      </w:pPr>
    </w:p>
    <w:p w14:paraId="39DF032F" w14:textId="00A5C609" w:rsidR="000570A0" w:rsidRPr="003C7CF2" w:rsidRDefault="000570A0" w:rsidP="00DC65C9">
      <w:pPr>
        <w:pStyle w:val="Akapitzlist"/>
        <w:numPr>
          <w:ilvl w:val="0"/>
          <w:numId w:val="8"/>
        </w:numPr>
        <w:jc w:val="both"/>
        <w:rPr>
          <w:b/>
          <w:bCs/>
        </w:rPr>
      </w:pPr>
      <w:r w:rsidRPr="003C7CF2">
        <w:rPr>
          <w:b/>
          <w:bCs/>
        </w:rPr>
        <w:t>Tryb udzielenia zamówienia</w:t>
      </w:r>
    </w:p>
    <w:p w14:paraId="4F8D3AC2" w14:textId="0B12CF7B" w:rsidR="000570A0" w:rsidRPr="003C7CF2" w:rsidRDefault="000570A0" w:rsidP="00DC65C9">
      <w:pPr>
        <w:pStyle w:val="Akapitzlist"/>
        <w:jc w:val="both"/>
      </w:pPr>
      <w:r w:rsidRPr="003C7CF2">
        <w:t xml:space="preserve">Tryb podstawowy bez możliwości negocjacji art. 275 pkt 1 ustawy z dnia 11wrzesnia 2019 r. Prawo zamówień publicznych ( Dz.U. z 2022r. poz. 1710 ze zm.) </w:t>
      </w:r>
      <w:r w:rsidR="007130C9" w:rsidRPr="003C7CF2">
        <w:t xml:space="preserve">dalej : ustawa </w:t>
      </w:r>
      <w:proofErr w:type="spellStart"/>
      <w:r w:rsidR="007130C9" w:rsidRPr="003C7CF2">
        <w:t>Pzp</w:t>
      </w:r>
      <w:proofErr w:type="spellEnd"/>
      <w:r w:rsidR="007130C9" w:rsidRPr="003C7CF2">
        <w:t>.</w:t>
      </w:r>
    </w:p>
    <w:p w14:paraId="6BAE5049" w14:textId="0C35BAAB" w:rsidR="007130C9" w:rsidRPr="003C7CF2" w:rsidRDefault="007130C9" w:rsidP="00DC65C9">
      <w:pPr>
        <w:pStyle w:val="Akapitzlist"/>
        <w:numPr>
          <w:ilvl w:val="0"/>
          <w:numId w:val="8"/>
        </w:numPr>
        <w:jc w:val="both"/>
        <w:rPr>
          <w:b/>
          <w:bCs/>
        </w:rPr>
      </w:pPr>
      <w:r w:rsidRPr="003C7CF2">
        <w:rPr>
          <w:b/>
          <w:bCs/>
        </w:rPr>
        <w:t>Wykonawcy/podwykonawcy / podmiotu trzecie</w:t>
      </w:r>
      <w:r w:rsidR="004853B0" w:rsidRPr="003C7CF2">
        <w:rPr>
          <w:b/>
          <w:bCs/>
        </w:rPr>
        <w:t>go</w:t>
      </w:r>
      <w:r w:rsidRPr="003C7CF2">
        <w:rPr>
          <w:b/>
          <w:bCs/>
        </w:rPr>
        <w:t xml:space="preserve"> udostępniające wykonawcy swój potencjał</w:t>
      </w:r>
    </w:p>
    <w:p w14:paraId="19E40792" w14:textId="600AD659" w:rsidR="007130C9" w:rsidRPr="003C7CF2" w:rsidRDefault="007130C9" w:rsidP="00DC65C9">
      <w:pPr>
        <w:pStyle w:val="Akapitzlist"/>
        <w:jc w:val="both"/>
      </w:pPr>
      <w:r w:rsidRPr="003C7CF2">
        <w:t>a) Wykonawc</w:t>
      </w:r>
      <w:r w:rsidR="004853B0" w:rsidRPr="003C7CF2">
        <w:t>ą</w:t>
      </w:r>
      <w:r w:rsidRPr="003C7CF2">
        <w:t xml:space="preserve"> jest osoba fizyczna, osoba prawna albo jednostka organizacyjna nieposiadaj</w:t>
      </w:r>
      <w:r w:rsidR="00BC6C6B" w:rsidRPr="003C7CF2">
        <w:t>ą</w:t>
      </w:r>
      <w:r w:rsidRPr="003C7CF2">
        <w:t>ca osobowości prawnej, która oferuje na rynku wykonanie robót budowlanych lub obiektu budowlanego, dostawę produktów  lub świadczenie usług</w:t>
      </w:r>
      <w:r w:rsidR="00BC6C6B" w:rsidRPr="003C7CF2">
        <w:t xml:space="preserve"> </w:t>
      </w:r>
      <w:r w:rsidRPr="003C7CF2">
        <w:t xml:space="preserve"> lub ubieganie się o udzielenie zamówienia, złożyła ofertę lub zawarła umowę w sprawie zamówienia publicznego.</w:t>
      </w:r>
    </w:p>
    <w:p w14:paraId="484B8862" w14:textId="1BE31F78" w:rsidR="007130C9" w:rsidRPr="003C7CF2" w:rsidRDefault="007130C9" w:rsidP="00DC65C9">
      <w:pPr>
        <w:pStyle w:val="Akapitzlist"/>
        <w:jc w:val="both"/>
      </w:pPr>
      <w:r w:rsidRPr="003C7CF2">
        <w:t>b) Zamawiaj</w:t>
      </w:r>
      <w:r w:rsidR="00BC6C6B" w:rsidRPr="003C7CF2">
        <w:t>ą</w:t>
      </w:r>
      <w:r w:rsidRPr="003C7CF2">
        <w:t>cy nie zastrzega możliwości ubiegania się o udzielenie zamówienia wyłącznie przez wykonawcó</w:t>
      </w:r>
      <w:r w:rsidR="00BC6C6B" w:rsidRPr="003C7CF2">
        <w:t>w</w:t>
      </w:r>
      <w:r w:rsidRPr="003C7CF2">
        <w:t xml:space="preserve">, o których mowa  w art. 94 ustawy </w:t>
      </w:r>
      <w:proofErr w:type="spellStart"/>
      <w:r w:rsidRPr="003C7CF2">
        <w:t>Pzp</w:t>
      </w:r>
      <w:proofErr w:type="spellEnd"/>
      <w:r w:rsidRPr="003C7CF2">
        <w:t>, tj. mających status zakładu pracy chronionej, spółdzielnie socjalne oraz innych wykonawców, których głównym celem lub głównym celem działalności ich wyod</w:t>
      </w:r>
      <w:r w:rsidR="00BC6C6B" w:rsidRPr="003C7CF2">
        <w:t>rę</w:t>
      </w:r>
      <w:r w:rsidRPr="003C7CF2">
        <w:t>b</w:t>
      </w:r>
      <w:r w:rsidR="00BC6C6B" w:rsidRPr="003C7CF2">
        <w:t>n</w:t>
      </w:r>
      <w:r w:rsidRPr="003C7CF2">
        <w:t xml:space="preserve">ionych </w:t>
      </w:r>
      <w:r w:rsidR="00BC6C6B" w:rsidRPr="003C7CF2">
        <w:t xml:space="preserve"> </w:t>
      </w:r>
      <w:r w:rsidRPr="003C7CF2">
        <w:t>organizacyjne jednostek z, które będą realizowały zamówienia, jest społeczna i zawodowa integracja osób społecznie marginalizowanych.</w:t>
      </w:r>
    </w:p>
    <w:p w14:paraId="72CD8FF4" w14:textId="52EE1302" w:rsidR="007130C9" w:rsidRPr="003C7CF2" w:rsidRDefault="007130C9" w:rsidP="00DC65C9">
      <w:pPr>
        <w:pStyle w:val="Akapitzlist"/>
        <w:jc w:val="both"/>
      </w:pPr>
      <w:r w:rsidRPr="003C7CF2">
        <w:t>c) Zamówienie może zostać udzielone wykonawcy, który:</w:t>
      </w:r>
    </w:p>
    <w:p w14:paraId="125C02C7" w14:textId="13E1557A" w:rsidR="007130C9" w:rsidRPr="003C7CF2" w:rsidRDefault="007130C9" w:rsidP="00DC65C9">
      <w:pPr>
        <w:pStyle w:val="Akapitzlist"/>
        <w:jc w:val="both"/>
      </w:pPr>
      <w:r w:rsidRPr="003C7CF2">
        <w:t>- spełnia warunki udziału w postepowaniu opisane w rozdziale II podrozdziale 7 SWZ,</w:t>
      </w:r>
    </w:p>
    <w:p w14:paraId="0AD04122" w14:textId="4698F7B2" w:rsidR="007130C9" w:rsidRPr="003C7CF2" w:rsidRDefault="007130C9" w:rsidP="00DC65C9">
      <w:pPr>
        <w:pStyle w:val="Akapitzlist"/>
        <w:jc w:val="both"/>
      </w:pPr>
      <w:r w:rsidRPr="003C7CF2">
        <w:t xml:space="preserve">- nie podlega wykluczeniu na podstawie art. 108 ust. 1 ustawy </w:t>
      </w:r>
      <w:proofErr w:type="spellStart"/>
      <w:r w:rsidRPr="003C7CF2">
        <w:t>Pzp</w:t>
      </w:r>
      <w:proofErr w:type="spellEnd"/>
      <w:r w:rsidRPr="003C7CF2">
        <w:t>,</w:t>
      </w:r>
    </w:p>
    <w:p w14:paraId="4DFCB63D" w14:textId="2C32F8CD" w:rsidR="007130C9" w:rsidRPr="003C7CF2" w:rsidRDefault="007130C9" w:rsidP="00DC65C9">
      <w:pPr>
        <w:pStyle w:val="Akapitzlist"/>
        <w:jc w:val="both"/>
      </w:pPr>
      <w:r w:rsidRPr="003C7CF2">
        <w:t xml:space="preserve">- nie podlega wykluczeniu  na podstawie art. 109 ust. 1 pkt 1,4 i 8 ustawy </w:t>
      </w:r>
      <w:proofErr w:type="spellStart"/>
      <w:r w:rsidRPr="003C7CF2">
        <w:t>Pzp</w:t>
      </w:r>
      <w:proofErr w:type="spellEnd"/>
      <w:r w:rsidRPr="003C7CF2">
        <w:t>,</w:t>
      </w:r>
    </w:p>
    <w:p w14:paraId="3A7FAD16" w14:textId="4BE1F168" w:rsidR="007130C9" w:rsidRPr="003C7CF2" w:rsidRDefault="007130C9" w:rsidP="00DC65C9">
      <w:pPr>
        <w:pStyle w:val="Akapitzlist"/>
        <w:jc w:val="both"/>
      </w:pPr>
      <w:r w:rsidRPr="003C7CF2">
        <w:t>- nie podlega</w:t>
      </w:r>
      <w:r w:rsidR="00BC6C6B" w:rsidRPr="003C7CF2">
        <w:t xml:space="preserve"> wykluczeniu na podstawie art. 7 ust. 1 pkt 1-3 ustawy z dnia 13 kwietnia 2022r.  o szczególnych rozwiązaniach w zakresie  przeciwdziałania wspieraniu agresji na Ukrainę oraz służących ochronie bezpieczeństwa narodowego ( Dz.U.  z 2022r.) </w:t>
      </w:r>
      <w:proofErr w:type="spellStart"/>
      <w:r w:rsidR="00BC6C6B" w:rsidRPr="003C7CF2">
        <w:t>Poz</w:t>
      </w:r>
      <w:proofErr w:type="spellEnd"/>
      <w:r w:rsidR="00BC6C6B" w:rsidRPr="003C7CF2">
        <w:t>,. 835) zwanej dalej ustawą  „ o przeciwdziałaniu agresji”</w:t>
      </w:r>
    </w:p>
    <w:p w14:paraId="60E41ECF" w14:textId="04B61C6E" w:rsidR="00BC6C6B" w:rsidRPr="003C7CF2" w:rsidRDefault="00BC6C6B" w:rsidP="00DC65C9">
      <w:pPr>
        <w:pStyle w:val="Akapitzlist"/>
        <w:jc w:val="both"/>
      </w:pPr>
      <w:r w:rsidRPr="003C7CF2">
        <w:t xml:space="preserve">- złożył ofertę niepodlegającą odrzuceniu na podstawie art. 226 ust. 1 ustawy </w:t>
      </w:r>
      <w:proofErr w:type="spellStart"/>
      <w:r w:rsidRPr="003C7CF2">
        <w:t>Pzp</w:t>
      </w:r>
      <w:proofErr w:type="spellEnd"/>
      <w:r w:rsidRPr="003C7CF2">
        <w:t>.</w:t>
      </w:r>
    </w:p>
    <w:p w14:paraId="596D6613" w14:textId="54F1D6FE" w:rsidR="00BC6C6B" w:rsidRPr="00F91471" w:rsidRDefault="00BC6C6B" w:rsidP="00DC65C9">
      <w:pPr>
        <w:pStyle w:val="Akapitzlist"/>
        <w:jc w:val="both"/>
        <w:rPr>
          <w:color w:val="0070C0"/>
        </w:rPr>
      </w:pPr>
    </w:p>
    <w:p w14:paraId="5CD1C449" w14:textId="0AEA6627" w:rsidR="00BC6C6B" w:rsidRDefault="00BC6C6B" w:rsidP="00DC65C9">
      <w:pPr>
        <w:pStyle w:val="Akapitzlist"/>
        <w:jc w:val="both"/>
        <w:rPr>
          <w:b/>
          <w:bCs/>
        </w:rPr>
      </w:pPr>
      <w:r w:rsidRPr="003C7CF2">
        <w:t>d</w:t>
      </w:r>
      <w:r w:rsidRPr="003C7CF2">
        <w:rPr>
          <w:b/>
          <w:bCs/>
        </w:rPr>
        <w:t>) Wykonawcy mogą wspólnie ubiegać się o udzielenie zamówienia.</w:t>
      </w:r>
    </w:p>
    <w:p w14:paraId="5A232AFF" w14:textId="77777777" w:rsidR="007A7626" w:rsidRPr="003C7CF2" w:rsidRDefault="007A7626" w:rsidP="00DC65C9">
      <w:pPr>
        <w:pStyle w:val="Akapitzlist"/>
        <w:jc w:val="both"/>
        <w:rPr>
          <w:b/>
          <w:bCs/>
        </w:rPr>
      </w:pPr>
    </w:p>
    <w:p w14:paraId="4D150E7F" w14:textId="19BA371C" w:rsidR="00BC6C6B" w:rsidRPr="003C7CF2" w:rsidRDefault="00BC6C6B" w:rsidP="00DC65C9">
      <w:pPr>
        <w:pStyle w:val="Akapitzlist"/>
        <w:jc w:val="both"/>
      </w:pPr>
      <w:r w:rsidRPr="003C7CF2">
        <w:t>W takim przypadku:</w:t>
      </w:r>
    </w:p>
    <w:p w14:paraId="17E0DDBA" w14:textId="6E31A708" w:rsidR="00BC6C6B" w:rsidRPr="003C7CF2" w:rsidRDefault="00BC6C6B" w:rsidP="00DC65C9">
      <w:pPr>
        <w:pStyle w:val="Akapitzlist"/>
        <w:jc w:val="both"/>
      </w:pPr>
      <w:r w:rsidRPr="003C7CF2">
        <w:rPr>
          <w:rFonts w:cstheme="minorHAnsi"/>
        </w:rPr>
        <w:t>•</w:t>
      </w:r>
      <w:r w:rsidRPr="003C7CF2">
        <w:t xml:space="preserve"> </w:t>
      </w:r>
      <w:r w:rsidR="000A0730" w:rsidRPr="003C7CF2">
        <w:t>W</w:t>
      </w:r>
      <w:r w:rsidRPr="003C7CF2">
        <w:t>ykonawcy występujący wspólnie są zobowiązani do ustanowienia pełnomocnika do reprezentowania ich w  post</w:t>
      </w:r>
      <w:r w:rsidR="00F310A9">
        <w:t>ę</w:t>
      </w:r>
      <w:r w:rsidRPr="003C7CF2">
        <w:t>powaniu albo  do reprezentowania ich w post</w:t>
      </w:r>
      <w:r w:rsidR="00F310A9">
        <w:t>ę</w:t>
      </w:r>
      <w:r w:rsidRPr="003C7CF2">
        <w:t>powaniu i zawarcia umowy  w sprawie przedmiotowego zamówienia publicznego.</w:t>
      </w:r>
    </w:p>
    <w:p w14:paraId="460F336A" w14:textId="35E19191" w:rsidR="00BC6C6B" w:rsidRPr="003C7CF2" w:rsidRDefault="00BC6C6B" w:rsidP="00DC65C9">
      <w:pPr>
        <w:pStyle w:val="Akapitzlist"/>
        <w:jc w:val="both"/>
      </w:pPr>
      <w:r w:rsidRPr="003C7CF2">
        <w:rPr>
          <w:rFonts w:cstheme="minorHAnsi"/>
        </w:rPr>
        <w:t>•</w:t>
      </w:r>
      <w:r w:rsidRPr="003C7CF2">
        <w:t xml:space="preserve"> </w:t>
      </w:r>
      <w:r w:rsidR="000A0730" w:rsidRPr="003C7CF2">
        <w:t>W</w:t>
      </w:r>
      <w:r w:rsidRPr="003C7CF2">
        <w:t>szelka korespondencja będzie prowadzone przez zamawiającego wyłącznie z pełnomocnikiem.</w:t>
      </w:r>
    </w:p>
    <w:p w14:paraId="299A3467" w14:textId="6C5B1B04" w:rsidR="000A0730" w:rsidRDefault="000A0730" w:rsidP="00DC65C9">
      <w:pPr>
        <w:pStyle w:val="Akapitzlist"/>
        <w:jc w:val="both"/>
      </w:pPr>
      <w:r w:rsidRPr="003C7CF2">
        <w:rPr>
          <w:rFonts w:cstheme="minorHAnsi"/>
        </w:rPr>
        <w:t>•</w:t>
      </w:r>
      <w:r w:rsidRPr="003C7CF2">
        <w:t xml:space="preserve"> W przypadku wyboru oferty wykonawców wspólnie ubiegających się o udzielenie zamówienia, Zamawiający może żądać przed zawarciem umowy w sprawie zamówienia publicznego kopii umowy regulującej współpracę tych wykonawców.</w:t>
      </w:r>
    </w:p>
    <w:p w14:paraId="4909584A" w14:textId="77777777" w:rsidR="00AC4886" w:rsidRDefault="00AC4886" w:rsidP="00DC65C9">
      <w:pPr>
        <w:pStyle w:val="Akapitzlist"/>
        <w:jc w:val="both"/>
      </w:pPr>
    </w:p>
    <w:p w14:paraId="66A6546E" w14:textId="77777777" w:rsidR="00AC4886" w:rsidRDefault="00AC4886" w:rsidP="00DC65C9">
      <w:pPr>
        <w:pStyle w:val="Akapitzlist"/>
        <w:jc w:val="both"/>
      </w:pPr>
    </w:p>
    <w:p w14:paraId="61A58CC7" w14:textId="77777777" w:rsidR="00AC4886" w:rsidRDefault="00AC4886" w:rsidP="00DC65C9">
      <w:pPr>
        <w:pStyle w:val="Akapitzlist"/>
        <w:jc w:val="both"/>
      </w:pPr>
    </w:p>
    <w:p w14:paraId="2AAA2166" w14:textId="77777777" w:rsidR="00AC4886" w:rsidRDefault="00AC4886" w:rsidP="00DC65C9">
      <w:pPr>
        <w:pStyle w:val="Akapitzlist"/>
        <w:jc w:val="both"/>
      </w:pPr>
    </w:p>
    <w:p w14:paraId="58144081" w14:textId="77777777" w:rsidR="00AC4886" w:rsidRPr="003C7CF2" w:rsidRDefault="00AC4886" w:rsidP="00DC65C9">
      <w:pPr>
        <w:pStyle w:val="Akapitzlist"/>
        <w:jc w:val="both"/>
      </w:pPr>
    </w:p>
    <w:p w14:paraId="7E2847C2" w14:textId="76B88BD0" w:rsidR="000A0730" w:rsidRDefault="000A0730" w:rsidP="00DC65C9">
      <w:pPr>
        <w:pStyle w:val="Akapitzlist"/>
        <w:jc w:val="both"/>
        <w:rPr>
          <w:b/>
          <w:bCs/>
        </w:rPr>
      </w:pPr>
      <w:r w:rsidRPr="003C7CF2">
        <w:rPr>
          <w:b/>
          <w:bCs/>
        </w:rPr>
        <w:lastRenderedPageBreak/>
        <w:t>e) Potencjału podmiotu trzeciego</w:t>
      </w:r>
    </w:p>
    <w:p w14:paraId="24814EC9" w14:textId="77777777" w:rsidR="007A7626" w:rsidRPr="003C7CF2" w:rsidRDefault="007A7626" w:rsidP="00DC65C9">
      <w:pPr>
        <w:pStyle w:val="Akapitzlist"/>
        <w:jc w:val="both"/>
        <w:rPr>
          <w:b/>
          <w:bCs/>
        </w:rPr>
      </w:pPr>
    </w:p>
    <w:p w14:paraId="20D8B09D" w14:textId="0FB836BC" w:rsidR="000A0730" w:rsidRDefault="000A0730" w:rsidP="00DC65C9">
      <w:pPr>
        <w:pStyle w:val="Akapitzlist"/>
        <w:jc w:val="both"/>
      </w:pPr>
      <w:r w:rsidRPr="003C7CF2">
        <w:t xml:space="preserve">W celu potwierdzenia spełnienia warunków udziału w postepowaniu, wykonawca może polegać na potencjalne podmiotu trzeciego na zasadach opisanych w art. 118-123 ustawy </w:t>
      </w:r>
      <w:proofErr w:type="spellStart"/>
      <w:r w:rsidRPr="003C7CF2">
        <w:t>Pzp</w:t>
      </w:r>
      <w:proofErr w:type="spellEnd"/>
      <w:r w:rsidRPr="003C7CF2">
        <w:t>. Podmiot tr</w:t>
      </w:r>
      <w:r w:rsidR="004F4712" w:rsidRPr="003C7CF2">
        <w:t>z</w:t>
      </w:r>
      <w:r w:rsidRPr="003C7CF2">
        <w:t>eci, na potencjał którego wykonawca powołuje się w celu wykazania spełnienia udziału w postepowaniu, nie może podl</w:t>
      </w:r>
      <w:r w:rsidR="004F4712" w:rsidRPr="003C7CF2">
        <w:t>e</w:t>
      </w:r>
      <w:r w:rsidRPr="003C7CF2">
        <w:t xml:space="preserve">gać wykluczeniu na podstawie art. 108 ust 1, na podstawie art. 109 ust. 1 pkt 1,4 i 8 ustawy </w:t>
      </w:r>
      <w:proofErr w:type="spellStart"/>
      <w:r w:rsidRPr="003C7CF2">
        <w:t>Pzp</w:t>
      </w:r>
      <w:proofErr w:type="spellEnd"/>
      <w:r w:rsidRPr="003C7CF2">
        <w:t>, oraz n a podstawie art. 7 ust.1 ustawy o przeciwdziałaniu agresj</w:t>
      </w:r>
      <w:r w:rsidR="009E3B66" w:rsidRPr="003C7CF2">
        <w:t>i</w:t>
      </w:r>
      <w:r w:rsidR="007A7626">
        <w:t>.</w:t>
      </w:r>
    </w:p>
    <w:p w14:paraId="2D55B2D1" w14:textId="77777777" w:rsidR="007A7626" w:rsidRPr="003C7CF2" w:rsidRDefault="007A7626" w:rsidP="00DC65C9">
      <w:pPr>
        <w:pStyle w:val="Akapitzlist"/>
        <w:jc w:val="both"/>
      </w:pPr>
    </w:p>
    <w:p w14:paraId="4F66E1EA" w14:textId="4774B90F" w:rsidR="004F4712" w:rsidRPr="003C7CF2" w:rsidRDefault="004F4712" w:rsidP="00DC65C9">
      <w:pPr>
        <w:pStyle w:val="Akapitzlist"/>
        <w:jc w:val="both"/>
        <w:rPr>
          <w:b/>
          <w:bCs/>
        </w:rPr>
      </w:pPr>
      <w:r w:rsidRPr="003C7CF2">
        <w:rPr>
          <w:b/>
          <w:bCs/>
        </w:rPr>
        <w:t>f) Podwykonawstwo</w:t>
      </w:r>
    </w:p>
    <w:p w14:paraId="63EC5C26" w14:textId="50AFA2A3" w:rsidR="004F4712" w:rsidRPr="003C7CF2" w:rsidRDefault="004F4712" w:rsidP="00DC65C9">
      <w:pPr>
        <w:pStyle w:val="Akapitzlist"/>
        <w:jc w:val="both"/>
      </w:pPr>
      <w:r w:rsidRPr="003C7CF2">
        <w:t xml:space="preserve">Zamawiający zastrzega obowiązek osobistego wykonania przez wykonawcę kluczowych części projektu( dokumentacji projektowej -projekt budowlany z zagospodarowaniem   terenu ( do uzyskania decyzji pozwolenie na budowę nowych obiektów i zgłoszenia obiektów przebudowywanych nie wymagających decyzji pozwolenia na budowę) i projekty wykonawcze zgodnie z art.  121 </w:t>
      </w:r>
      <w:proofErr w:type="spellStart"/>
      <w:r w:rsidRPr="003C7CF2">
        <w:t>Pzp</w:t>
      </w:r>
      <w:proofErr w:type="spellEnd"/>
      <w:r w:rsidRPr="003C7CF2">
        <w:t>.</w:t>
      </w:r>
    </w:p>
    <w:p w14:paraId="610DFAA6" w14:textId="01E1C2EB" w:rsidR="004F4712" w:rsidRPr="003C7CF2" w:rsidRDefault="004F4712" w:rsidP="00DC65C9">
      <w:pPr>
        <w:pStyle w:val="Akapitzlist"/>
        <w:jc w:val="both"/>
      </w:pPr>
      <w:r w:rsidRPr="003C7CF2">
        <w:t xml:space="preserve">Wykonawca jest zobowiązany wskazać w formularzu ofertowym : - Informacje dotyczące wykonawcy – załącznik nr 1 do SWZ, części zamówienia których wykonanie  zamierza powierzyć podwykonawcom i podać firmy podwykonawców, o ile są  już znane. </w:t>
      </w:r>
    </w:p>
    <w:p w14:paraId="00F73919" w14:textId="27562A1B" w:rsidR="004F4712" w:rsidRPr="003C7CF2" w:rsidRDefault="004F4712" w:rsidP="00DC65C9">
      <w:pPr>
        <w:pStyle w:val="Akapitzlist"/>
        <w:jc w:val="both"/>
      </w:pPr>
    </w:p>
    <w:p w14:paraId="2F9A263A" w14:textId="63AD8C83" w:rsidR="004F4712" w:rsidRDefault="004F4712" w:rsidP="00DC65C9">
      <w:pPr>
        <w:pStyle w:val="Akapitzlist"/>
        <w:numPr>
          <w:ilvl w:val="0"/>
          <w:numId w:val="8"/>
        </w:numPr>
        <w:jc w:val="both"/>
        <w:rPr>
          <w:b/>
          <w:bCs/>
        </w:rPr>
      </w:pPr>
      <w:r w:rsidRPr="009A704B">
        <w:rPr>
          <w:b/>
          <w:bCs/>
        </w:rPr>
        <w:t>Komunikacja w postępowaniu</w:t>
      </w:r>
    </w:p>
    <w:p w14:paraId="187F394E" w14:textId="77777777" w:rsidR="00AC4886" w:rsidRPr="009A704B" w:rsidRDefault="00AC4886" w:rsidP="00AC4886">
      <w:pPr>
        <w:pStyle w:val="Akapitzlist"/>
        <w:ind w:left="360"/>
        <w:jc w:val="both"/>
        <w:rPr>
          <w:b/>
          <w:bCs/>
        </w:rPr>
      </w:pPr>
    </w:p>
    <w:p w14:paraId="13F479AD" w14:textId="4202C0FB" w:rsidR="004F4712" w:rsidRPr="003C7CF2" w:rsidRDefault="004F4712" w:rsidP="00DC65C9">
      <w:pPr>
        <w:pStyle w:val="Akapitzlist"/>
        <w:jc w:val="both"/>
      </w:pPr>
      <w:r w:rsidRPr="003C7CF2">
        <w:t xml:space="preserve">Komunikacja w postepowaniu o udzielenie zamówienia odbywa się przy użyciu środków komunikacji elektronicznej, za pośrednictwem platformy zakupowej </w:t>
      </w:r>
      <w:r w:rsidR="00F91471" w:rsidRPr="003C7CF2">
        <w:t xml:space="preserve">zwanej </w:t>
      </w:r>
      <w:r w:rsidRPr="003C7CF2">
        <w:t>dalej Platformą. Szczegółowe informacje dotyczące przyjętego w postepowaniu sposobu</w:t>
      </w:r>
      <w:r w:rsidR="006243D5" w:rsidRPr="003C7CF2">
        <w:t xml:space="preserve"> komunikacji, znajdują się w rozdziale III podrozdziale 1 niniejszej SWZ.</w:t>
      </w:r>
    </w:p>
    <w:p w14:paraId="32E4F2D8" w14:textId="5018CAF3" w:rsidR="006243D5" w:rsidRPr="003C7CF2" w:rsidRDefault="006243D5" w:rsidP="00DC65C9">
      <w:pPr>
        <w:pStyle w:val="Akapitzlist"/>
        <w:jc w:val="both"/>
      </w:pPr>
      <w:r w:rsidRPr="003C7CF2">
        <w:t>Uwaga !</w:t>
      </w:r>
    </w:p>
    <w:p w14:paraId="622EA6CA" w14:textId="053A8A98" w:rsidR="006243D5" w:rsidRPr="003C7CF2" w:rsidRDefault="006243D5" w:rsidP="00DC65C9">
      <w:pPr>
        <w:pStyle w:val="Akapitzlist"/>
        <w:jc w:val="both"/>
      </w:pPr>
      <w:r w:rsidRPr="003C7CF2">
        <w:t>Przed przystąpienie do składania oferty, wykonawca jest zobowiązany zapoznać się z Instrukcją korzystania z Platformy zakupowej. Instrukcja  została zamieszczone także  bezpośrednio na w/w Platformie.</w:t>
      </w:r>
    </w:p>
    <w:p w14:paraId="1D3D24AA" w14:textId="4DB4546A" w:rsidR="006243D5" w:rsidRDefault="006243D5" w:rsidP="00DC65C9">
      <w:pPr>
        <w:pStyle w:val="Akapitzlist"/>
        <w:jc w:val="both"/>
      </w:pPr>
    </w:p>
    <w:p w14:paraId="1A174B5D" w14:textId="77068209" w:rsidR="006243D5" w:rsidRPr="003C7CF2" w:rsidRDefault="006243D5" w:rsidP="00DC65C9">
      <w:pPr>
        <w:pStyle w:val="Akapitzlist"/>
        <w:numPr>
          <w:ilvl w:val="0"/>
          <w:numId w:val="8"/>
        </w:numPr>
        <w:jc w:val="both"/>
        <w:rPr>
          <w:b/>
          <w:bCs/>
        </w:rPr>
      </w:pPr>
      <w:r w:rsidRPr="003C7CF2">
        <w:rPr>
          <w:b/>
          <w:bCs/>
        </w:rPr>
        <w:t>Wizja lokalna</w:t>
      </w:r>
    </w:p>
    <w:p w14:paraId="4FB783BC" w14:textId="5AD082B7" w:rsidR="006243D5" w:rsidRDefault="006243D5" w:rsidP="00DC65C9">
      <w:pPr>
        <w:pStyle w:val="Akapitzlist"/>
        <w:numPr>
          <w:ilvl w:val="0"/>
          <w:numId w:val="9"/>
        </w:numPr>
        <w:jc w:val="both"/>
      </w:pPr>
      <w:r w:rsidRPr="003C7CF2">
        <w:t xml:space="preserve">Zamawiający nie </w:t>
      </w:r>
      <w:r w:rsidR="001A590E" w:rsidRPr="003C7CF2">
        <w:t xml:space="preserve">przewiduje obowiązku odbycia </w:t>
      </w:r>
      <w:r w:rsidR="006D68A4" w:rsidRPr="003C7CF2">
        <w:t>p</w:t>
      </w:r>
      <w:r w:rsidR="001A590E" w:rsidRPr="003C7CF2">
        <w:t>rze</w:t>
      </w:r>
      <w:r w:rsidR="006D68A4" w:rsidRPr="003C7CF2">
        <w:t>z</w:t>
      </w:r>
      <w:r w:rsidR="001A590E" w:rsidRPr="003C7CF2">
        <w:t xml:space="preserve"> wykonawcę wizji  lokalnej oraz sprawdzenia przez wykonawcę dokumentó</w:t>
      </w:r>
      <w:r w:rsidR="006D68A4" w:rsidRPr="003C7CF2">
        <w:t>w</w:t>
      </w:r>
      <w:r w:rsidR="001A590E" w:rsidRPr="003C7CF2">
        <w:t xml:space="preserve"> niezbędnych do realizacji zamówienia  dostępnych na miejscu u zamawiającego zgodnie z art. 131 ust. 2 </w:t>
      </w:r>
      <w:proofErr w:type="spellStart"/>
      <w:r w:rsidR="001A590E" w:rsidRPr="003C7CF2">
        <w:t>Pzp</w:t>
      </w:r>
      <w:proofErr w:type="spellEnd"/>
      <w:r w:rsidR="001A590E" w:rsidRPr="003C7CF2">
        <w:t>.</w:t>
      </w:r>
    </w:p>
    <w:p w14:paraId="30B84F7E" w14:textId="77777777" w:rsidR="007A7626" w:rsidRPr="003C7CF2" w:rsidRDefault="007A7626" w:rsidP="007A7626">
      <w:pPr>
        <w:pStyle w:val="Akapitzlist"/>
        <w:ind w:left="1080"/>
        <w:jc w:val="both"/>
      </w:pPr>
    </w:p>
    <w:p w14:paraId="2F4A35E7" w14:textId="259056F4" w:rsidR="006D68A4" w:rsidRDefault="006D68A4" w:rsidP="00DC65C9">
      <w:pPr>
        <w:pStyle w:val="Akapitzlist"/>
        <w:numPr>
          <w:ilvl w:val="0"/>
          <w:numId w:val="8"/>
        </w:numPr>
        <w:jc w:val="both"/>
        <w:rPr>
          <w:b/>
          <w:bCs/>
        </w:rPr>
      </w:pPr>
      <w:r w:rsidRPr="003C7CF2">
        <w:rPr>
          <w:b/>
          <w:bCs/>
        </w:rPr>
        <w:t>Podział zamówienia na części</w:t>
      </w:r>
    </w:p>
    <w:p w14:paraId="6D17C9FE" w14:textId="77777777" w:rsidR="007A7626" w:rsidRPr="003C7CF2" w:rsidRDefault="007A7626" w:rsidP="007A7626">
      <w:pPr>
        <w:pStyle w:val="Akapitzlist"/>
        <w:ind w:left="360"/>
        <w:jc w:val="both"/>
        <w:rPr>
          <w:b/>
          <w:bCs/>
        </w:rPr>
      </w:pPr>
    </w:p>
    <w:p w14:paraId="2D648B7C" w14:textId="76EA125A" w:rsidR="006D68A4" w:rsidRDefault="006D68A4" w:rsidP="00DC65C9">
      <w:pPr>
        <w:pStyle w:val="Akapitzlist"/>
        <w:jc w:val="both"/>
      </w:pPr>
      <w:r w:rsidRPr="003C7CF2">
        <w:t xml:space="preserve">Zamawiający  nie dokonuje podziału zamówienia na części. Tym samym zamawiający nie dopuszcza  składania ofert częściowych, o których mowa w art. 7 pkt 15 ustawy </w:t>
      </w:r>
      <w:proofErr w:type="spellStart"/>
      <w:r w:rsidRPr="003C7CF2">
        <w:t>Pzp</w:t>
      </w:r>
      <w:proofErr w:type="spellEnd"/>
      <w:r w:rsidRPr="003C7CF2">
        <w:t>.</w:t>
      </w:r>
    </w:p>
    <w:p w14:paraId="3D20F208" w14:textId="77777777" w:rsidR="007A7626" w:rsidRPr="003C7CF2" w:rsidRDefault="007A7626" w:rsidP="00DC65C9">
      <w:pPr>
        <w:pStyle w:val="Akapitzlist"/>
        <w:jc w:val="both"/>
      </w:pPr>
    </w:p>
    <w:p w14:paraId="6193DCE8" w14:textId="75F326F7" w:rsidR="006D68A4" w:rsidRPr="003C7CF2" w:rsidRDefault="006D68A4" w:rsidP="00DC65C9">
      <w:pPr>
        <w:pStyle w:val="Akapitzlist"/>
        <w:jc w:val="both"/>
        <w:rPr>
          <w:b/>
          <w:bCs/>
        </w:rPr>
      </w:pPr>
      <w:r w:rsidRPr="003C7CF2">
        <w:rPr>
          <w:b/>
          <w:bCs/>
        </w:rPr>
        <w:t>Powody niedokonania podziału:</w:t>
      </w:r>
    </w:p>
    <w:p w14:paraId="0C2AD4A2" w14:textId="12E1ACB2" w:rsidR="006D68A4" w:rsidRPr="003C7CF2" w:rsidRDefault="006D68A4" w:rsidP="007A7626">
      <w:pPr>
        <w:pStyle w:val="Akapitzlist"/>
        <w:jc w:val="both"/>
      </w:pPr>
      <w:r w:rsidRPr="003C7CF2">
        <w:t xml:space="preserve">Przedmiotem zamówienia jest usługa projektowa dla jednego zamierzenia budowlanego co zdaniem Zamawiającego wyklucza możliwość podziału na części prac projektowych. Podział zamówienia na części groziłby nadmiernymi </w:t>
      </w:r>
      <w:r w:rsidR="00841E26" w:rsidRPr="003C7CF2">
        <w:t>t</w:t>
      </w:r>
      <w:r w:rsidRPr="003C7CF2">
        <w:t>rudnościami technicznymi jak również pot</w:t>
      </w:r>
      <w:r w:rsidR="00841E26" w:rsidRPr="003C7CF2">
        <w:t>r</w:t>
      </w:r>
      <w:r w:rsidRPr="003C7CF2">
        <w:t xml:space="preserve">zebą </w:t>
      </w:r>
      <w:r w:rsidR="00841E26" w:rsidRPr="003C7CF2">
        <w:t xml:space="preserve"> </w:t>
      </w:r>
      <w:r w:rsidRPr="003C7CF2">
        <w:t xml:space="preserve">skoordynowania działań różnych projektantów realizujących poszczególne części zamówienia, co mogłoby poważnie zagrozić właściwemu wykonaniu zamówienia w terminie realizacji przedmiotu zamówienia określonym przez Zamawiającego. Dodatkowo przy kilku wykonawcach realizujących prace projektowe tego samego zamierzenia, rozmyciu uległaby </w:t>
      </w:r>
      <w:r w:rsidRPr="003C7CF2">
        <w:lastRenderedPageBreak/>
        <w:t>odpowiedzi</w:t>
      </w:r>
      <w:r w:rsidR="00841E26" w:rsidRPr="003C7CF2">
        <w:t>a</w:t>
      </w:r>
      <w:r w:rsidRPr="003C7CF2">
        <w:t>lność poszczególnych projektantów za wykonaną przez nich część zamówienia. Ponadto zatrudnienie  różnych projektantó</w:t>
      </w:r>
      <w:r w:rsidR="00841E26" w:rsidRPr="003C7CF2">
        <w:t xml:space="preserve">w </w:t>
      </w:r>
      <w:r w:rsidRPr="003C7CF2">
        <w:t xml:space="preserve"> spowodowałoby konieczność zatrudnienia przez Zamawiającego koordynatora prac projektowych różnych</w:t>
      </w:r>
      <w:r w:rsidR="00841E26" w:rsidRPr="003C7CF2">
        <w:t xml:space="preserve"> branż(sanitarnej, elektrycznej i </w:t>
      </w:r>
      <w:proofErr w:type="spellStart"/>
      <w:r w:rsidR="00841E26" w:rsidRPr="003C7CF2">
        <w:t>AKPiA</w:t>
      </w:r>
      <w:proofErr w:type="spellEnd"/>
      <w:r w:rsidR="00841E26" w:rsidRPr="003C7CF2">
        <w:t>).</w:t>
      </w:r>
    </w:p>
    <w:p w14:paraId="31F9B570" w14:textId="53B25B22" w:rsidR="00841E26" w:rsidRDefault="00841E26" w:rsidP="00DC65C9">
      <w:pPr>
        <w:pStyle w:val="Akapitzlist"/>
        <w:jc w:val="both"/>
      </w:pPr>
    </w:p>
    <w:p w14:paraId="17C894D8" w14:textId="77777777" w:rsidR="007A7626" w:rsidRDefault="007A7626" w:rsidP="00DC65C9">
      <w:pPr>
        <w:pStyle w:val="Akapitzlist"/>
        <w:jc w:val="both"/>
      </w:pPr>
    </w:p>
    <w:p w14:paraId="5801C028" w14:textId="77777777" w:rsidR="007A7626" w:rsidRPr="003C7CF2" w:rsidRDefault="007A7626" w:rsidP="00DC65C9">
      <w:pPr>
        <w:pStyle w:val="Akapitzlist"/>
        <w:jc w:val="both"/>
      </w:pPr>
    </w:p>
    <w:p w14:paraId="7C5F1232" w14:textId="6D0D9591" w:rsidR="00841E26" w:rsidRDefault="00841E26" w:rsidP="00DC65C9">
      <w:pPr>
        <w:pStyle w:val="Akapitzlist"/>
        <w:numPr>
          <w:ilvl w:val="0"/>
          <w:numId w:val="8"/>
        </w:numPr>
        <w:jc w:val="both"/>
        <w:rPr>
          <w:b/>
          <w:bCs/>
        </w:rPr>
      </w:pPr>
      <w:r w:rsidRPr="003C7CF2">
        <w:rPr>
          <w:b/>
          <w:bCs/>
        </w:rPr>
        <w:t>Oferty wariantowe</w:t>
      </w:r>
    </w:p>
    <w:p w14:paraId="60C74A52" w14:textId="77777777" w:rsidR="007A7626" w:rsidRPr="003C7CF2" w:rsidRDefault="007A7626" w:rsidP="007A7626">
      <w:pPr>
        <w:pStyle w:val="Akapitzlist"/>
        <w:ind w:left="360"/>
        <w:jc w:val="both"/>
        <w:rPr>
          <w:b/>
          <w:bCs/>
        </w:rPr>
      </w:pPr>
    </w:p>
    <w:p w14:paraId="3D2FBEF5" w14:textId="78C8AA16" w:rsidR="00841E26" w:rsidRDefault="00841E26" w:rsidP="00DC65C9">
      <w:pPr>
        <w:pStyle w:val="Akapitzlist"/>
        <w:jc w:val="both"/>
      </w:pPr>
      <w:r w:rsidRPr="003C7CF2">
        <w:t>Zamawiający nie dopuszcza możliwości złożenia oferty wariantowe</w:t>
      </w:r>
      <w:r w:rsidR="00A5106D" w:rsidRPr="003C7CF2">
        <w:t xml:space="preserve">j, o której mowa w art. 92 ustawy </w:t>
      </w:r>
      <w:proofErr w:type="spellStart"/>
      <w:r w:rsidR="00A5106D" w:rsidRPr="003C7CF2">
        <w:t>Pzp</w:t>
      </w:r>
      <w:proofErr w:type="spellEnd"/>
      <w:r w:rsidR="00A5106D" w:rsidRPr="003C7CF2">
        <w:t xml:space="preserve"> tzn. oferty przewidującej odmienny sposób wykonania zamówienia niż określony w niniejszej SWZ.</w:t>
      </w:r>
    </w:p>
    <w:p w14:paraId="44D1D148" w14:textId="77777777" w:rsidR="00AC4886" w:rsidRPr="003C7CF2" w:rsidRDefault="00AC4886" w:rsidP="00DC65C9">
      <w:pPr>
        <w:pStyle w:val="Akapitzlist"/>
        <w:jc w:val="both"/>
      </w:pPr>
    </w:p>
    <w:p w14:paraId="742CD99E" w14:textId="4AB1FD85" w:rsidR="00A5106D" w:rsidRDefault="00A5106D" w:rsidP="00DC65C9">
      <w:pPr>
        <w:pStyle w:val="Akapitzlist"/>
        <w:numPr>
          <w:ilvl w:val="0"/>
          <w:numId w:val="8"/>
        </w:numPr>
        <w:jc w:val="both"/>
        <w:rPr>
          <w:b/>
          <w:bCs/>
        </w:rPr>
      </w:pPr>
      <w:r w:rsidRPr="003C7CF2">
        <w:rPr>
          <w:b/>
          <w:bCs/>
        </w:rPr>
        <w:t>Katalogi elektroniczne</w:t>
      </w:r>
    </w:p>
    <w:p w14:paraId="050666F9" w14:textId="77777777" w:rsidR="007A7626" w:rsidRPr="003C7CF2" w:rsidRDefault="007A7626" w:rsidP="007A7626">
      <w:pPr>
        <w:pStyle w:val="Akapitzlist"/>
        <w:ind w:left="360"/>
        <w:jc w:val="both"/>
        <w:rPr>
          <w:b/>
          <w:bCs/>
        </w:rPr>
      </w:pPr>
    </w:p>
    <w:p w14:paraId="2957BCC5" w14:textId="4531FFBC" w:rsidR="00A5106D" w:rsidRDefault="00A5106D" w:rsidP="00DC65C9">
      <w:pPr>
        <w:pStyle w:val="Akapitzlist"/>
        <w:jc w:val="both"/>
      </w:pPr>
      <w:r w:rsidRPr="003C7CF2">
        <w:t>Zamawiający nie wymaga złożenia ofert w postaci katalogów  elektronicznych.</w:t>
      </w:r>
    </w:p>
    <w:p w14:paraId="54BD5008" w14:textId="77777777" w:rsidR="00AC4886" w:rsidRPr="003C7CF2" w:rsidRDefault="00AC4886" w:rsidP="00DC65C9">
      <w:pPr>
        <w:pStyle w:val="Akapitzlist"/>
        <w:jc w:val="both"/>
      </w:pPr>
    </w:p>
    <w:p w14:paraId="2A2C9EF3" w14:textId="09412FCF" w:rsidR="00A5106D" w:rsidRDefault="00A5106D" w:rsidP="00DC65C9">
      <w:pPr>
        <w:pStyle w:val="Akapitzlist"/>
        <w:numPr>
          <w:ilvl w:val="0"/>
          <w:numId w:val="8"/>
        </w:numPr>
        <w:jc w:val="both"/>
        <w:rPr>
          <w:b/>
          <w:bCs/>
        </w:rPr>
      </w:pPr>
      <w:r w:rsidRPr="003C7CF2">
        <w:rPr>
          <w:b/>
          <w:bCs/>
        </w:rPr>
        <w:t>Umowa ramowa</w:t>
      </w:r>
    </w:p>
    <w:p w14:paraId="2BA96BF3" w14:textId="77777777" w:rsidR="007A7626" w:rsidRPr="003C7CF2" w:rsidRDefault="007A7626" w:rsidP="007A7626">
      <w:pPr>
        <w:pStyle w:val="Akapitzlist"/>
        <w:ind w:left="360"/>
        <w:jc w:val="both"/>
        <w:rPr>
          <w:b/>
          <w:bCs/>
        </w:rPr>
      </w:pPr>
    </w:p>
    <w:p w14:paraId="24D3CCA7" w14:textId="14EDF885" w:rsidR="00A5106D" w:rsidRPr="003C7CF2" w:rsidRDefault="00A5106D" w:rsidP="00DC65C9">
      <w:pPr>
        <w:pStyle w:val="Akapitzlist"/>
        <w:jc w:val="both"/>
      </w:pPr>
      <w:r w:rsidRPr="003C7CF2">
        <w:t xml:space="preserve">Zamawiający nie przewiduje zawarcia umowy ramowej o której mowa w art. 311-315 ustawy </w:t>
      </w:r>
      <w:proofErr w:type="spellStart"/>
      <w:r w:rsidRPr="003C7CF2">
        <w:t>Pzp</w:t>
      </w:r>
      <w:proofErr w:type="spellEnd"/>
      <w:r w:rsidRPr="003C7CF2">
        <w:t>.</w:t>
      </w:r>
    </w:p>
    <w:p w14:paraId="0863C7E2" w14:textId="6F5782DD" w:rsidR="00A5106D" w:rsidRDefault="00A5106D" w:rsidP="00DC65C9">
      <w:pPr>
        <w:pStyle w:val="Akapitzlist"/>
        <w:numPr>
          <w:ilvl w:val="0"/>
          <w:numId w:val="8"/>
        </w:numPr>
        <w:jc w:val="both"/>
        <w:rPr>
          <w:b/>
          <w:bCs/>
        </w:rPr>
      </w:pPr>
      <w:r w:rsidRPr="003C7CF2">
        <w:rPr>
          <w:b/>
          <w:bCs/>
        </w:rPr>
        <w:t xml:space="preserve">Aukcja elektroniczna </w:t>
      </w:r>
    </w:p>
    <w:p w14:paraId="7AE560A8" w14:textId="77777777" w:rsidR="007A7626" w:rsidRPr="003C7CF2" w:rsidRDefault="007A7626" w:rsidP="007A7626">
      <w:pPr>
        <w:pStyle w:val="Akapitzlist"/>
        <w:ind w:left="360"/>
        <w:jc w:val="both"/>
        <w:rPr>
          <w:b/>
          <w:bCs/>
        </w:rPr>
      </w:pPr>
    </w:p>
    <w:p w14:paraId="0B445B0A" w14:textId="0ED69F70" w:rsidR="00A5106D" w:rsidRPr="003C7CF2" w:rsidRDefault="00A5106D" w:rsidP="00DC65C9">
      <w:pPr>
        <w:pStyle w:val="Akapitzlist"/>
        <w:jc w:val="both"/>
      </w:pPr>
      <w:r w:rsidRPr="003C7CF2">
        <w:t xml:space="preserve">Zamawiający  nie przewiduje   przeprowadzenia aukcji elektronicznej, o  której mowa w art.  308 ust. 1 ustawy </w:t>
      </w:r>
      <w:proofErr w:type="spellStart"/>
      <w:r w:rsidRPr="003C7CF2">
        <w:t>Pzp</w:t>
      </w:r>
      <w:proofErr w:type="spellEnd"/>
      <w:r w:rsidRPr="003C7CF2">
        <w:t>.</w:t>
      </w:r>
    </w:p>
    <w:p w14:paraId="5AAF520B" w14:textId="12EB5F58" w:rsidR="00A5106D" w:rsidRPr="003C7CF2" w:rsidRDefault="00A5106D" w:rsidP="00DC65C9">
      <w:pPr>
        <w:pStyle w:val="Akapitzlist"/>
        <w:jc w:val="both"/>
      </w:pPr>
    </w:p>
    <w:p w14:paraId="348BEB56" w14:textId="7114C20F" w:rsidR="00A5106D" w:rsidRPr="003C7CF2" w:rsidRDefault="00A5106D" w:rsidP="00DC65C9">
      <w:pPr>
        <w:pStyle w:val="Akapitzlist"/>
        <w:numPr>
          <w:ilvl w:val="0"/>
          <w:numId w:val="8"/>
        </w:numPr>
        <w:jc w:val="both"/>
        <w:rPr>
          <w:b/>
          <w:bCs/>
        </w:rPr>
      </w:pPr>
      <w:r w:rsidRPr="003C7CF2">
        <w:rPr>
          <w:b/>
          <w:bCs/>
        </w:rPr>
        <w:t xml:space="preserve">Zamówienia, o których mowa w art. 214 ust. 1 pkt 7 i 8 ustawy </w:t>
      </w:r>
      <w:proofErr w:type="spellStart"/>
      <w:r w:rsidRPr="003C7CF2">
        <w:rPr>
          <w:b/>
          <w:bCs/>
        </w:rPr>
        <w:t>Pzp</w:t>
      </w:r>
      <w:proofErr w:type="spellEnd"/>
    </w:p>
    <w:p w14:paraId="44659FF4" w14:textId="5ED03A7A" w:rsidR="00A5106D" w:rsidRDefault="00A5106D" w:rsidP="00DC65C9">
      <w:pPr>
        <w:pStyle w:val="Akapitzlist"/>
        <w:jc w:val="both"/>
      </w:pPr>
      <w:r w:rsidRPr="003C7CF2">
        <w:t xml:space="preserve">Zamawiający nie przewiduje  udzielenia zamówień na podstawie art. 214 ust. 1 pkt 7 i 8 ustawy </w:t>
      </w:r>
      <w:proofErr w:type="spellStart"/>
      <w:r w:rsidRPr="003C7CF2">
        <w:t>Pzp</w:t>
      </w:r>
      <w:proofErr w:type="spellEnd"/>
      <w:r w:rsidRPr="003C7CF2">
        <w:t>/zamówienia polegającego na powtórzeniu podobnych usług lub robót</w:t>
      </w:r>
      <w:r w:rsidR="00367312" w:rsidRPr="003C7CF2">
        <w:t xml:space="preserve"> </w:t>
      </w:r>
      <w:r w:rsidRPr="003C7CF2">
        <w:t>budowlanych, zamówienia na dodatkowe dostawy.</w:t>
      </w:r>
    </w:p>
    <w:p w14:paraId="179D93ED" w14:textId="77777777" w:rsidR="007A7626" w:rsidRPr="003C7CF2" w:rsidRDefault="007A7626" w:rsidP="00DC65C9">
      <w:pPr>
        <w:pStyle w:val="Akapitzlist"/>
        <w:jc w:val="both"/>
      </w:pPr>
    </w:p>
    <w:p w14:paraId="0397B50A" w14:textId="21B33689" w:rsidR="00A5106D" w:rsidRDefault="00A5106D" w:rsidP="00DC65C9">
      <w:pPr>
        <w:pStyle w:val="Akapitzlist"/>
        <w:numPr>
          <w:ilvl w:val="0"/>
          <w:numId w:val="8"/>
        </w:numPr>
        <w:jc w:val="both"/>
        <w:rPr>
          <w:b/>
          <w:bCs/>
        </w:rPr>
      </w:pPr>
      <w:r w:rsidRPr="003C7CF2">
        <w:rPr>
          <w:b/>
          <w:bCs/>
        </w:rPr>
        <w:t>Rozliczenia</w:t>
      </w:r>
      <w:r w:rsidR="00BC5FF1" w:rsidRPr="003C7CF2">
        <w:rPr>
          <w:b/>
          <w:bCs/>
        </w:rPr>
        <w:t xml:space="preserve"> w walutach obcych</w:t>
      </w:r>
    </w:p>
    <w:p w14:paraId="02665590" w14:textId="77777777" w:rsidR="00AC4886" w:rsidRPr="003C7CF2" w:rsidRDefault="00AC4886" w:rsidP="00AC4886">
      <w:pPr>
        <w:pStyle w:val="Akapitzlist"/>
        <w:ind w:left="360"/>
        <w:jc w:val="both"/>
        <w:rPr>
          <w:b/>
          <w:bCs/>
        </w:rPr>
      </w:pPr>
    </w:p>
    <w:p w14:paraId="733FDDAA" w14:textId="6BB40B24" w:rsidR="00BC5FF1" w:rsidRDefault="00BC5FF1" w:rsidP="00DC65C9">
      <w:pPr>
        <w:pStyle w:val="Akapitzlist"/>
        <w:jc w:val="both"/>
      </w:pPr>
      <w:r w:rsidRPr="003C7CF2">
        <w:t>Zamawiający nie przewiduje rozliczenia w walutach obcych.</w:t>
      </w:r>
    </w:p>
    <w:p w14:paraId="34A535D2" w14:textId="77777777" w:rsidR="007A7626" w:rsidRPr="003C7CF2" w:rsidRDefault="007A7626" w:rsidP="00DC65C9">
      <w:pPr>
        <w:pStyle w:val="Akapitzlist"/>
        <w:jc w:val="both"/>
      </w:pPr>
    </w:p>
    <w:p w14:paraId="4BBBB88F" w14:textId="3B5D484D" w:rsidR="00BC5FF1" w:rsidRDefault="00BC5FF1" w:rsidP="00DC65C9">
      <w:pPr>
        <w:pStyle w:val="Akapitzlist"/>
        <w:numPr>
          <w:ilvl w:val="0"/>
          <w:numId w:val="8"/>
        </w:numPr>
        <w:jc w:val="both"/>
        <w:rPr>
          <w:b/>
          <w:bCs/>
        </w:rPr>
      </w:pPr>
      <w:r w:rsidRPr="003C7CF2">
        <w:rPr>
          <w:b/>
          <w:bCs/>
        </w:rPr>
        <w:t>Zwrot kosztów udziału w postępowaniu</w:t>
      </w:r>
    </w:p>
    <w:p w14:paraId="65941D27" w14:textId="77777777" w:rsidR="007A7626" w:rsidRPr="003C7CF2" w:rsidRDefault="007A7626" w:rsidP="007A7626">
      <w:pPr>
        <w:pStyle w:val="Akapitzlist"/>
        <w:ind w:left="360"/>
        <w:jc w:val="both"/>
        <w:rPr>
          <w:b/>
          <w:bCs/>
        </w:rPr>
      </w:pPr>
    </w:p>
    <w:p w14:paraId="04AB7569" w14:textId="16ED3599" w:rsidR="00BC5FF1" w:rsidRPr="003C7CF2" w:rsidRDefault="00BC5FF1" w:rsidP="00DC65C9">
      <w:pPr>
        <w:pStyle w:val="Akapitzlist"/>
        <w:jc w:val="both"/>
      </w:pPr>
      <w:r w:rsidRPr="003C7CF2">
        <w:t>Zamawiający    nie przewiduje zwrotu kosztów udziału w postępowaniu.</w:t>
      </w:r>
    </w:p>
    <w:p w14:paraId="252DE548" w14:textId="3E41A320" w:rsidR="00BC5FF1" w:rsidRDefault="00BC5FF1" w:rsidP="00DC65C9">
      <w:pPr>
        <w:pStyle w:val="Akapitzlist"/>
        <w:numPr>
          <w:ilvl w:val="0"/>
          <w:numId w:val="8"/>
        </w:numPr>
        <w:jc w:val="both"/>
        <w:rPr>
          <w:b/>
          <w:bCs/>
        </w:rPr>
      </w:pPr>
      <w:r w:rsidRPr="00124E82">
        <w:rPr>
          <w:b/>
          <w:bCs/>
        </w:rPr>
        <w:t>Zaliczki na poczet udzielenia zamówienia</w:t>
      </w:r>
    </w:p>
    <w:p w14:paraId="76FA163F" w14:textId="77777777" w:rsidR="007A7626" w:rsidRPr="00124E82" w:rsidRDefault="007A7626" w:rsidP="007A7626">
      <w:pPr>
        <w:pStyle w:val="Akapitzlist"/>
        <w:ind w:left="360"/>
        <w:jc w:val="both"/>
        <w:rPr>
          <w:b/>
          <w:bCs/>
        </w:rPr>
      </w:pPr>
    </w:p>
    <w:p w14:paraId="771BE767" w14:textId="269C60B7" w:rsidR="00BC5FF1" w:rsidRPr="003C7CF2" w:rsidRDefault="00BC5FF1" w:rsidP="00DC65C9">
      <w:pPr>
        <w:pStyle w:val="Akapitzlist"/>
        <w:jc w:val="both"/>
      </w:pPr>
      <w:r w:rsidRPr="003C7CF2">
        <w:t>Zamawiający nie przewiduje udzielenia zaliczek na poczet  wykonania zamówienia.</w:t>
      </w:r>
    </w:p>
    <w:p w14:paraId="58371F33" w14:textId="492B565C" w:rsidR="00BC5FF1" w:rsidRDefault="00BC5FF1" w:rsidP="00DC65C9">
      <w:pPr>
        <w:pStyle w:val="Akapitzlist"/>
        <w:numPr>
          <w:ilvl w:val="0"/>
          <w:numId w:val="8"/>
        </w:numPr>
        <w:jc w:val="both"/>
        <w:rPr>
          <w:b/>
          <w:bCs/>
        </w:rPr>
      </w:pPr>
      <w:r w:rsidRPr="003C7CF2">
        <w:rPr>
          <w:b/>
          <w:bCs/>
        </w:rPr>
        <w:t>Unieważnienie postepowania(obligatoryjnie)</w:t>
      </w:r>
    </w:p>
    <w:p w14:paraId="3C37E6E1" w14:textId="77777777" w:rsidR="007A7626" w:rsidRPr="003C7CF2" w:rsidRDefault="007A7626" w:rsidP="007A7626">
      <w:pPr>
        <w:pStyle w:val="Akapitzlist"/>
        <w:ind w:left="360"/>
        <w:jc w:val="both"/>
        <w:rPr>
          <w:b/>
          <w:bCs/>
        </w:rPr>
      </w:pPr>
    </w:p>
    <w:p w14:paraId="2A908F25" w14:textId="1E9CE469" w:rsidR="00BC5FF1" w:rsidRDefault="00BC5FF1" w:rsidP="00DC65C9">
      <w:pPr>
        <w:pStyle w:val="Akapitzlist"/>
        <w:jc w:val="both"/>
      </w:pPr>
      <w:r w:rsidRPr="003C7CF2">
        <w:t xml:space="preserve">Zamawiający unieważnia postepowanie o udzielenie zamówienia   na podstawie art. 255 ustawy </w:t>
      </w:r>
      <w:proofErr w:type="spellStart"/>
      <w:r w:rsidRPr="003C7CF2">
        <w:t>Pzp</w:t>
      </w:r>
      <w:proofErr w:type="spellEnd"/>
      <w:r w:rsidRPr="003C7CF2">
        <w:t xml:space="preserve"> jeżeli spełnia się przesłanki wymienione w punktach 1-8.</w:t>
      </w:r>
    </w:p>
    <w:p w14:paraId="0CDD7014" w14:textId="77777777" w:rsidR="007A7626" w:rsidRDefault="007A7626" w:rsidP="00DC65C9">
      <w:pPr>
        <w:pStyle w:val="Akapitzlist"/>
        <w:jc w:val="both"/>
      </w:pPr>
    </w:p>
    <w:p w14:paraId="65DE2F17" w14:textId="77777777" w:rsidR="00AC4886" w:rsidRDefault="00AC4886" w:rsidP="00DC65C9">
      <w:pPr>
        <w:pStyle w:val="Akapitzlist"/>
        <w:jc w:val="both"/>
      </w:pPr>
    </w:p>
    <w:p w14:paraId="75A676B2" w14:textId="77777777" w:rsidR="00AC4886" w:rsidRDefault="00AC4886" w:rsidP="00DC65C9">
      <w:pPr>
        <w:pStyle w:val="Akapitzlist"/>
        <w:jc w:val="both"/>
      </w:pPr>
    </w:p>
    <w:p w14:paraId="2B26D604" w14:textId="77777777" w:rsidR="00AC4886" w:rsidRPr="003C7CF2" w:rsidRDefault="00AC4886" w:rsidP="00DC65C9">
      <w:pPr>
        <w:pStyle w:val="Akapitzlist"/>
        <w:jc w:val="both"/>
      </w:pPr>
    </w:p>
    <w:p w14:paraId="03F35396" w14:textId="20CE24F8" w:rsidR="00BC5FF1" w:rsidRPr="003C7CF2" w:rsidRDefault="00BC5FF1" w:rsidP="00DC65C9">
      <w:pPr>
        <w:pStyle w:val="Akapitzlist"/>
        <w:numPr>
          <w:ilvl w:val="0"/>
          <w:numId w:val="8"/>
        </w:numPr>
        <w:jc w:val="both"/>
        <w:rPr>
          <w:b/>
          <w:bCs/>
        </w:rPr>
      </w:pPr>
      <w:r w:rsidRPr="003C7CF2">
        <w:rPr>
          <w:b/>
          <w:bCs/>
        </w:rPr>
        <w:t>Pouczenie o środkach ochrony prawnej</w:t>
      </w:r>
    </w:p>
    <w:p w14:paraId="1F6D104B" w14:textId="7AC74F8D" w:rsidR="00BC5FF1" w:rsidRDefault="00BC5FF1" w:rsidP="00DC65C9">
      <w:pPr>
        <w:pStyle w:val="Akapitzlist"/>
        <w:jc w:val="both"/>
      </w:pPr>
      <w:r w:rsidRPr="003C7CF2">
        <w:t>Wykonawcom, a także innemu podmiotowi, jeżeli ma lub miał interes w uzyskaniu zamówienia oraz poniósł lub może ponieść szkodę w wyniku naruszenia przez  zamawiającego przep</w:t>
      </w:r>
      <w:r w:rsidR="0076369C" w:rsidRPr="003C7CF2">
        <w:t>i</w:t>
      </w:r>
      <w:r w:rsidRPr="003C7CF2">
        <w:t xml:space="preserve">sów ustawy, przysługują  środki ochrony prawnej  na zasadach przewidzianych w dziale IX ustawy </w:t>
      </w:r>
      <w:proofErr w:type="spellStart"/>
      <w:r w:rsidRPr="003C7CF2">
        <w:t>Pzp</w:t>
      </w:r>
      <w:proofErr w:type="spellEnd"/>
      <w:r w:rsidRPr="003C7CF2">
        <w:t>( art. 505-590).</w:t>
      </w:r>
    </w:p>
    <w:p w14:paraId="684EF648" w14:textId="77777777" w:rsidR="007A7626" w:rsidRPr="003C7CF2" w:rsidRDefault="007A7626" w:rsidP="00DC65C9">
      <w:pPr>
        <w:pStyle w:val="Akapitzlist"/>
        <w:jc w:val="both"/>
      </w:pPr>
    </w:p>
    <w:p w14:paraId="24F76799" w14:textId="5C34126C" w:rsidR="00BC5FF1" w:rsidRPr="003C7CF2" w:rsidRDefault="00BC5FF1" w:rsidP="00DC65C9">
      <w:pPr>
        <w:pStyle w:val="Akapitzlist"/>
        <w:numPr>
          <w:ilvl w:val="0"/>
          <w:numId w:val="8"/>
        </w:numPr>
        <w:jc w:val="both"/>
        <w:rPr>
          <w:b/>
          <w:bCs/>
        </w:rPr>
      </w:pPr>
      <w:r w:rsidRPr="003C7CF2">
        <w:rPr>
          <w:b/>
          <w:bCs/>
        </w:rPr>
        <w:t>Ochrona danych osobowych zebranych przez zamawiającego w toku post</w:t>
      </w:r>
      <w:r w:rsidR="0076369C" w:rsidRPr="003C7CF2">
        <w:rPr>
          <w:b/>
          <w:bCs/>
        </w:rPr>
        <w:t>ę</w:t>
      </w:r>
      <w:r w:rsidRPr="003C7CF2">
        <w:rPr>
          <w:b/>
          <w:bCs/>
        </w:rPr>
        <w:t>pow</w:t>
      </w:r>
      <w:r w:rsidR="0076369C" w:rsidRPr="003C7CF2">
        <w:rPr>
          <w:b/>
          <w:bCs/>
        </w:rPr>
        <w:t xml:space="preserve">ania. </w:t>
      </w:r>
    </w:p>
    <w:p w14:paraId="419D63DF" w14:textId="77777777" w:rsidR="0076369C" w:rsidRPr="003C7CF2" w:rsidRDefault="0076369C" w:rsidP="00DC65C9">
      <w:pPr>
        <w:spacing w:before="100" w:beforeAutospacing="1" w:after="100" w:afterAutospacing="1"/>
        <w:jc w:val="both"/>
        <w:rPr>
          <w:rFonts w:cstheme="minorHAnsi"/>
        </w:rPr>
      </w:pPr>
      <w:r w:rsidRPr="003C7CF2">
        <w:rPr>
          <w:rFonts w:cstheme="minorHAnsi"/>
        </w:rPr>
        <w:t>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RODO) informuję,:</w:t>
      </w:r>
    </w:p>
    <w:p w14:paraId="4E0D2659" w14:textId="77777777" w:rsidR="0076369C" w:rsidRPr="003C7CF2" w:rsidRDefault="0076369C" w:rsidP="00DC65C9">
      <w:pPr>
        <w:numPr>
          <w:ilvl w:val="0"/>
          <w:numId w:val="10"/>
        </w:numPr>
        <w:spacing w:before="100" w:beforeAutospacing="1" w:after="100" w:afterAutospacing="1" w:line="240" w:lineRule="auto"/>
        <w:jc w:val="both"/>
        <w:rPr>
          <w:rFonts w:cstheme="minorHAnsi"/>
        </w:rPr>
      </w:pPr>
      <w:r w:rsidRPr="003C7CF2">
        <w:rPr>
          <w:rFonts w:cstheme="minorHAnsi"/>
        </w:rPr>
        <w:t xml:space="preserve">Administratorem Pana/Pani danych jest </w:t>
      </w:r>
      <w:r w:rsidRPr="003C7CF2">
        <w:rPr>
          <w:rFonts w:cstheme="minorHAnsi"/>
          <w:b/>
        </w:rPr>
        <w:t>Wójt Gminy w Mikołajkach Pomorskich</w:t>
      </w:r>
      <w:r w:rsidRPr="003C7CF2">
        <w:rPr>
          <w:rFonts w:cstheme="minorHAnsi"/>
        </w:rPr>
        <w:t>, 82-433 Mikołajki Pomorskie, ul. Dzierzgońska 2</w:t>
      </w:r>
    </w:p>
    <w:p w14:paraId="6984F0FB" w14:textId="77777777" w:rsidR="0076369C" w:rsidRPr="003C7CF2" w:rsidRDefault="0076369C" w:rsidP="00DC65C9">
      <w:pPr>
        <w:numPr>
          <w:ilvl w:val="0"/>
          <w:numId w:val="10"/>
        </w:numPr>
        <w:spacing w:before="100" w:beforeAutospacing="1" w:after="100" w:afterAutospacing="1" w:line="240" w:lineRule="auto"/>
        <w:jc w:val="both"/>
        <w:rPr>
          <w:rFonts w:cstheme="minorHAnsi"/>
        </w:rPr>
      </w:pPr>
      <w:r w:rsidRPr="003C7CF2">
        <w:rPr>
          <w:rFonts w:cstheme="minorHAnsi"/>
        </w:rPr>
        <w:t>Kontakt z inspektorem ochrony danych: e-mail: IOD@fioi.org, tel.552394874</w:t>
      </w:r>
    </w:p>
    <w:p w14:paraId="2C1DC66B" w14:textId="77777777" w:rsidR="0076369C" w:rsidRPr="003C7CF2" w:rsidRDefault="0076369C" w:rsidP="00DC65C9">
      <w:pPr>
        <w:numPr>
          <w:ilvl w:val="0"/>
          <w:numId w:val="10"/>
        </w:numPr>
        <w:spacing w:before="100" w:beforeAutospacing="1" w:after="100" w:afterAutospacing="1" w:line="240" w:lineRule="auto"/>
        <w:jc w:val="both"/>
        <w:rPr>
          <w:rFonts w:cstheme="minorHAnsi"/>
        </w:rPr>
      </w:pPr>
      <w:r w:rsidRPr="003C7CF2">
        <w:rPr>
          <w:rFonts w:cstheme="minorHAnsi"/>
        </w:rPr>
        <w:t xml:space="preserve">Dane osobowe są gromadzone i przetwarzane w celu: </w:t>
      </w:r>
    </w:p>
    <w:p w14:paraId="0D51CCAB" w14:textId="29652800" w:rsidR="0076369C" w:rsidRPr="003C7CF2" w:rsidRDefault="0076369C" w:rsidP="00DC65C9">
      <w:pPr>
        <w:autoSpaceDE w:val="0"/>
        <w:autoSpaceDN w:val="0"/>
        <w:adjustRightInd w:val="0"/>
        <w:jc w:val="both"/>
        <w:rPr>
          <w:rFonts w:ascii="CIDFont+F1" w:hAnsi="CIDFont+F1" w:cs="CIDFont+F1"/>
          <w:b/>
          <w:bCs/>
        </w:rPr>
      </w:pPr>
      <w:r w:rsidRPr="003C7CF2">
        <w:rPr>
          <w:rFonts w:cstheme="minorHAnsi"/>
        </w:rPr>
        <w:t>wypełniania obowiązków prawnych ciążących na administratorze, na podstawie art. 6 ust. 1 lit. c RODO w celu związanym z postepowaniem o udzielenie zamówienia</w:t>
      </w:r>
      <w:r w:rsidRPr="003C7CF2">
        <w:rPr>
          <w:rFonts w:ascii="CIDFont+F1" w:hAnsi="CIDFont+F1" w:cs="CIDFont+F1"/>
          <w:b/>
          <w:bCs/>
        </w:rPr>
        <w:t xml:space="preserve"> pn.:</w:t>
      </w:r>
    </w:p>
    <w:p w14:paraId="16256EC7" w14:textId="7A0F4487" w:rsidR="0076369C" w:rsidRPr="003C7CF2" w:rsidRDefault="0076369C" w:rsidP="00DC65C9">
      <w:pPr>
        <w:autoSpaceDE w:val="0"/>
        <w:autoSpaceDN w:val="0"/>
        <w:adjustRightInd w:val="0"/>
        <w:jc w:val="both"/>
        <w:rPr>
          <w:rFonts w:ascii="CIDFont+F1" w:hAnsi="CIDFont+F1" w:cs="CIDFont+F1"/>
        </w:rPr>
      </w:pPr>
      <w:r w:rsidRPr="003C7CF2">
        <w:rPr>
          <w:rFonts w:ascii="CIDFont+F3" w:eastAsia="Calibri" w:hAnsi="CIDFont+F3" w:cs="CIDFont+F3"/>
          <w:b/>
          <w:bCs/>
        </w:rPr>
        <w:t>„</w:t>
      </w:r>
      <w:r w:rsidRPr="003C7CF2">
        <w:rPr>
          <w:rFonts w:ascii="CIDFont+F3" w:hAnsi="CIDFont+F3" w:cs="CIDFont+F3"/>
          <w:b/>
          <w:bCs/>
        </w:rPr>
        <w:t>Przebudowa i rozbudowa  oczyszczalni ścieków w Mikołajkach Pomorskich – dokumentacja projektowa</w:t>
      </w:r>
      <w:r w:rsidRPr="003C7CF2">
        <w:rPr>
          <w:rFonts w:ascii="CIDFont+F3" w:eastAsia="Calibri" w:hAnsi="CIDFont+F3" w:cs="CIDFont+F3"/>
          <w:b/>
          <w:bCs/>
        </w:rPr>
        <w:t>”</w:t>
      </w:r>
    </w:p>
    <w:p w14:paraId="351773AD" w14:textId="77777777" w:rsidR="0076369C" w:rsidRPr="003C7CF2" w:rsidRDefault="0076369C" w:rsidP="00DC65C9">
      <w:pPr>
        <w:numPr>
          <w:ilvl w:val="1"/>
          <w:numId w:val="10"/>
        </w:numPr>
        <w:spacing w:before="100" w:beforeAutospacing="1" w:after="100" w:afterAutospacing="1" w:line="240" w:lineRule="auto"/>
        <w:jc w:val="both"/>
        <w:rPr>
          <w:rFonts w:cstheme="minorHAnsi"/>
        </w:rPr>
      </w:pPr>
      <w:r w:rsidRPr="003C7CF2">
        <w:rPr>
          <w:rFonts w:cstheme="minorHAnsi"/>
        </w:rPr>
        <w:t>realizacji umów zawartych z kontrahentami, na podstawie art. 6 ust. 1 lit. b RODO</w:t>
      </w:r>
    </w:p>
    <w:p w14:paraId="5FBD9434" w14:textId="77777777" w:rsidR="0076369C" w:rsidRPr="003C7CF2" w:rsidRDefault="0076369C" w:rsidP="00DC65C9">
      <w:pPr>
        <w:numPr>
          <w:ilvl w:val="1"/>
          <w:numId w:val="10"/>
        </w:numPr>
        <w:spacing w:before="100" w:beforeAutospacing="1" w:after="100" w:afterAutospacing="1" w:line="240" w:lineRule="auto"/>
        <w:jc w:val="both"/>
        <w:rPr>
          <w:rFonts w:cstheme="minorHAnsi"/>
        </w:rPr>
      </w:pPr>
      <w:r w:rsidRPr="003C7CF2">
        <w:rPr>
          <w:rFonts w:cstheme="minorHAnsi"/>
        </w:rPr>
        <w:t>w pozostałych przypadkach dane są przetwarzane na podstawie udzielonej przez Państwa dobrowolnej zgody, w zakresie i celu określonym w treści zgody, na podstawie art. 6 ust. 1 lit. a RODO</w:t>
      </w:r>
    </w:p>
    <w:p w14:paraId="06EB7F5D" w14:textId="77777777" w:rsidR="0076369C" w:rsidRPr="003C7CF2" w:rsidRDefault="0076369C" w:rsidP="00DC65C9">
      <w:pPr>
        <w:numPr>
          <w:ilvl w:val="0"/>
          <w:numId w:val="10"/>
        </w:numPr>
        <w:spacing w:before="100" w:beforeAutospacing="1" w:after="100" w:afterAutospacing="1" w:line="240" w:lineRule="auto"/>
        <w:jc w:val="both"/>
        <w:rPr>
          <w:rFonts w:cstheme="minorHAnsi"/>
        </w:rPr>
      </w:pPr>
      <w:r w:rsidRPr="003C7CF2">
        <w:rPr>
          <w:rFonts w:cstheme="minorHAnsi"/>
        </w:rPr>
        <w:t>Okres przechowywania danych zależy od przedmiotu sprawy i wyznaczany jest na podstawie Ustawy z dnia 14 lipca 1983r. o narodowym zasobie archiwalnym i archiwach, a jeżeli przepis ten nie wskazuje okresu dotyczącego konkretnej sprawy - dane przechowane będą możliwie najkrótszy czas, niezbędny do realizacji obowiązku lub usługi</w:t>
      </w:r>
    </w:p>
    <w:p w14:paraId="1381B88D" w14:textId="77777777" w:rsidR="0076369C" w:rsidRPr="003C7CF2" w:rsidRDefault="0076369C" w:rsidP="00DC65C9">
      <w:pPr>
        <w:numPr>
          <w:ilvl w:val="0"/>
          <w:numId w:val="10"/>
        </w:numPr>
        <w:spacing w:before="100" w:beforeAutospacing="1" w:after="100" w:afterAutospacing="1" w:line="240" w:lineRule="auto"/>
        <w:jc w:val="both"/>
        <w:rPr>
          <w:rFonts w:cstheme="minorHAnsi"/>
        </w:rPr>
      </w:pPr>
      <w:r w:rsidRPr="003C7CF2">
        <w:rPr>
          <w:rFonts w:cstheme="minorHAnsi"/>
        </w:rPr>
        <w:t>Podczas pozyskiwania danych osobowych administrator podaje osobie, której dane dotyczą informację, czy podanie danych osobowych jest wymogiem ustawowym, umownym lub warunkiem zawarcia umowy oraz czy osoba, której dane dotyczą jest zobowiązana do ich podania i jakie są ewentualne konsekwencje niepodania danych</w:t>
      </w:r>
    </w:p>
    <w:p w14:paraId="7291C1AD" w14:textId="77777777" w:rsidR="0076369C" w:rsidRPr="003C7CF2" w:rsidRDefault="0076369C" w:rsidP="00DC65C9">
      <w:pPr>
        <w:numPr>
          <w:ilvl w:val="0"/>
          <w:numId w:val="10"/>
        </w:numPr>
        <w:spacing w:before="100" w:beforeAutospacing="1" w:after="100" w:afterAutospacing="1" w:line="240" w:lineRule="auto"/>
        <w:jc w:val="both"/>
        <w:rPr>
          <w:rFonts w:cstheme="minorHAnsi"/>
        </w:rPr>
      </w:pPr>
      <w:r w:rsidRPr="003C7CF2">
        <w:rPr>
          <w:rFonts w:cstheme="minorHAnsi"/>
        </w:rPr>
        <w:t>Po zakończeniu przetwarzania dane osobowe nie będą przetwarzane w innym celu niż pierwotny cel przetwarzania</w:t>
      </w:r>
    </w:p>
    <w:p w14:paraId="5CBFFC7D" w14:textId="77777777" w:rsidR="0076369C" w:rsidRPr="003C7CF2" w:rsidRDefault="0076369C" w:rsidP="00DC65C9">
      <w:pPr>
        <w:numPr>
          <w:ilvl w:val="0"/>
          <w:numId w:val="10"/>
        </w:numPr>
        <w:spacing w:before="100" w:beforeAutospacing="1" w:after="100" w:afterAutospacing="1" w:line="240" w:lineRule="auto"/>
        <w:jc w:val="both"/>
        <w:rPr>
          <w:rFonts w:cstheme="minorHAnsi"/>
        </w:rPr>
      </w:pPr>
      <w:r w:rsidRPr="003C7CF2">
        <w:rPr>
          <w:rFonts w:cstheme="minorHAnsi"/>
        </w:rPr>
        <w:t xml:space="preserve">Odbiorcami Państwa danych osobowych mogą być: </w:t>
      </w:r>
    </w:p>
    <w:p w14:paraId="4C461DF4" w14:textId="77777777" w:rsidR="0076369C" w:rsidRPr="003C7CF2" w:rsidRDefault="0076369C" w:rsidP="00DC65C9">
      <w:pPr>
        <w:numPr>
          <w:ilvl w:val="1"/>
          <w:numId w:val="10"/>
        </w:numPr>
        <w:spacing w:before="100" w:beforeAutospacing="1" w:after="100" w:afterAutospacing="1" w:line="240" w:lineRule="auto"/>
        <w:jc w:val="both"/>
        <w:rPr>
          <w:rFonts w:cstheme="minorHAnsi"/>
        </w:rPr>
      </w:pPr>
      <w:r w:rsidRPr="003C7CF2">
        <w:rPr>
          <w:rFonts w:cstheme="minorHAnsi"/>
        </w:rPr>
        <w:t>osoby upoważnione przez administratora do przetwarzania danych w ramach wykonywania swoich obowiązków służbowych</w:t>
      </w:r>
    </w:p>
    <w:p w14:paraId="38F7EB9D" w14:textId="77777777" w:rsidR="0076369C" w:rsidRPr="003C7CF2" w:rsidRDefault="0076369C" w:rsidP="00DC65C9">
      <w:pPr>
        <w:numPr>
          <w:ilvl w:val="1"/>
          <w:numId w:val="10"/>
        </w:numPr>
        <w:spacing w:before="100" w:beforeAutospacing="1" w:after="100" w:afterAutospacing="1" w:line="240" w:lineRule="auto"/>
        <w:jc w:val="both"/>
        <w:rPr>
          <w:rFonts w:cstheme="minorHAnsi"/>
        </w:rPr>
      </w:pPr>
      <w:r w:rsidRPr="003C7CF2">
        <w:rPr>
          <w:rFonts w:cstheme="minorHAnsi"/>
        </w:rPr>
        <w:t>podmioty, którym administrator na podstawie stosownych umów zleca wykonanie czynności, z którymi wiąże się konieczność przetwarzania danych (podmioty przetwarzające)</w:t>
      </w:r>
    </w:p>
    <w:p w14:paraId="1A16B4F0" w14:textId="77777777" w:rsidR="0076369C" w:rsidRPr="003C7CF2" w:rsidRDefault="0076369C" w:rsidP="00DC65C9">
      <w:pPr>
        <w:numPr>
          <w:ilvl w:val="0"/>
          <w:numId w:val="10"/>
        </w:numPr>
        <w:spacing w:before="100" w:beforeAutospacing="1" w:after="100" w:afterAutospacing="1" w:line="240" w:lineRule="auto"/>
        <w:jc w:val="both"/>
        <w:rPr>
          <w:rFonts w:cstheme="minorHAnsi"/>
        </w:rPr>
      </w:pPr>
      <w:r w:rsidRPr="003C7CF2">
        <w:rPr>
          <w:rFonts w:cstheme="minorHAnsi"/>
        </w:rPr>
        <w:t>Posiadają Państwo prawo do żądania od administratora dostępu do swoich danych osobowych, ich sprostowania, usunięcia lub ograniczenia przetwarzania, a także prawo wniesienia sprzeciwu wobec przetwarzania oraz prawo do przenoszenia danych</w:t>
      </w:r>
    </w:p>
    <w:p w14:paraId="742818ED" w14:textId="77777777" w:rsidR="0076369C" w:rsidRPr="003C7CF2" w:rsidRDefault="0076369C" w:rsidP="00DC65C9">
      <w:pPr>
        <w:numPr>
          <w:ilvl w:val="0"/>
          <w:numId w:val="10"/>
        </w:numPr>
        <w:spacing w:before="100" w:beforeAutospacing="1" w:after="100" w:afterAutospacing="1" w:line="240" w:lineRule="auto"/>
        <w:jc w:val="both"/>
        <w:rPr>
          <w:rFonts w:cstheme="minorHAnsi"/>
        </w:rPr>
      </w:pPr>
      <w:r w:rsidRPr="003C7CF2">
        <w:rPr>
          <w:rFonts w:cstheme="minorHAnsi"/>
        </w:rPr>
        <w:t xml:space="preserve">W przypadku, gdy przetwarzanie danych osobowych odbywa się na podstawie udzielonej dobrowolnej zgody, posiadają Państwo prawo do cofnięcia tej zgody w dowolnym momencie </w:t>
      </w:r>
      <w:r w:rsidRPr="003C7CF2">
        <w:rPr>
          <w:rFonts w:cstheme="minorHAnsi"/>
        </w:rPr>
        <w:lastRenderedPageBreak/>
        <w:t>bez wpływu na zgodność z prawem przetwarzania, którego dokonano na podstawie zgody przed jej cofnięciem</w:t>
      </w:r>
    </w:p>
    <w:p w14:paraId="41512FB6" w14:textId="77777777" w:rsidR="0076369C" w:rsidRPr="003C7CF2" w:rsidRDefault="0076369C" w:rsidP="00DC65C9">
      <w:pPr>
        <w:numPr>
          <w:ilvl w:val="0"/>
          <w:numId w:val="10"/>
        </w:numPr>
        <w:spacing w:before="100" w:beforeAutospacing="1" w:after="100" w:afterAutospacing="1" w:line="240" w:lineRule="auto"/>
        <w:jc w:val="both"/>
        <w:rPr>
          <w:rFonts w:cstheme="minorHAnsi"/>
        </w:rPr>
      </w:pPr>
      <w:r w:rsidRPr="003C7CF2">
        <w:rPr>
          <w:rFonts w:cstheme="minorHAnsi"/>
        </w:rPr>
        <w:t>Przysługuje Państwu prawo wniesienia skargi do organu nadzorującego przestrzeganie przepisów ochrony danych osobowych, tj. Prezesa Urzędu Ochrony Danych Osobowych</w:t>
      </w:r>
    </w:p>
    <w:p w14:paraId="62A03D72" w14:textId="77777777" w:rsidR="0076369C" w:rsidRPr="003C7CF2" w:rsidRDefault="0076369C" w:rsidP="0076369C">
      <w:pPr>
        <w:numPr>
          <w:ilvl w:val="0"/>
          <w:numId w:val="10"/>
        </w:numPr>
        <w:spacing w:before="100" w:beforeAutospacing="1" w:after="100" w:afterAutospacing="1" w:line="240" w:lineRule="auto"/>
        <w:jc w:val="both"/>
        <w:rPr>
          <w:rFonts w:cstheme="minorHAnsi"/>
        </w:rPr>
      </w:pPr>
      <w:r w:rsidRPr="003C7CF2">
        <w:rPr>
          <w:rFonts w:cstheme="minorHAnsi"/>
        </w:rPr>
        <w:t>Administrator nie przekazuje ani nie zamierza przekazywać danych osobowych do państwa trzeciego czy organizacji międzynarodowych</w:t>
      </w:r>
    </w:p>
    <w:p w14:paraId="38622092" w14:textId="77777777" w:rsidR="0076369C" w:rsidRPr="003C7CF2" w:rsidRDefault="0076369C" w:rsidP="0076369C">
      <w:pPr>
        <w:numPr>
          <w:ilvl w:val="0"/>
          <w:numId w:val="10"/>
        </w:numPr>
        <w:spacing w:before="100" w:beforeAutospacing="1" w:after="100" w:afterAutospacing="1" w:line="240" w:lineRule="auto"/>
        <w:jc w:val="both"/>
        <w:rPr>
          <w:rFonts w:cstheme="minorHAnsi"/>
        </w:rPr>
      </w:pPr>
      <w:r w:rsidRPr="003C7CF2">
        <w:rPr>
          <w:rFonts w:cstheme="minorHAnsi"/>
        </w:rPr>
        <w:t>Administrator nie stosuje mechanizmów zautomatyzowanego podejmowania decyzji, w tym nie stosuje profilowania</w:t>
      </w:r>
    </w:p>
    <w:p w14:paraId="278858EF" w14:textId="081D1C15" w:rsidR="0076369C" w:rsidRPr="003C7CF2" w:rsidRDefault="0076369C" w:rsidP="0076369C">
      <w:pPr>
        <w:numPr>
          <w:ilvl w:val="0"/>
          <w:numId w:val="10"/>
        </w:numPr>
        <w:spacing w:before="100" w:beforeAutospacing="1" w:after="100" w:afterAutospacing="1" w:line="240" w:lineRule="auto"/>
        <w:jc w:val="both"/>
        <w:rPr>
          <w:rFonts w:cstheme="minorHAnsi"/>
        </w:rPr>
      </w:pPr>
      <w:r w:rsidRPr="003C7CF2">
        <w:rPr>
          <w:rFonts w:cstheme="minorHAnsi"/>
        </w:rPr>
        <w:t>Podane dane będą przetwarzane na podstawie art. 6 ust. 1 zgodnie z treścią ogólnego rozporządzenia o ochronie danych.</w:t>
      </w:r>
    </w:p>
    <w:p w14:paraId="5FCB0CE5" w14:textId="359FE1CA" w:rsidR="004F2A40" w:rsidRPr="003C7CF2" w:rsidRDefault="004F2A40" w:rsidP="004F2A40">
      <w:pPr>
        <w:spacing w:before="100" w:beforeAutospacing="1" w:after="100" w:afterAutospacing="1" w:line="240" w:lineRule="auto"/>
        <w:ind w:left="720"/>
        <w:jc w:val="both"/>
        <w:rPr>
          <w:rFonts w:cstheme="minorHAnsi"/>
          <w:b/>
          <w:bCs/>
        </w:rPr>
      </w:pPr>
      <w:r w:rsidRPr="003C7CF2">
        <w:rPr>
          <w:rFonts w:cstheme="minorHAnsi"/>
          <w:b/>
          <w:bCs/>
        </w:rPr>
        <w:t>Do spraw nieuregulowanych w SWZ maja zastosowanie przepisy ustawy z 1 września  2019r. -Prawo zamówień publicznych ( Dz</w:t>
      </w:r>
      <w:r w:rsidRPr="006D3593">
        <w:rPr>
          <w:rFonts w:cstheme="minorHAnsi"/>
          <w:b/>
          <w:bCs/>
          <w:color w:val="4472C4" w:themeColor="accent1"/>
        </w:rPr>
        <w:t>.</w:t>
      </w:r>
      <w:r w:rsidRPr="003C7CF2">
        <w:rPr>
          <w:rFonts w:cstheme="minorHAnsi"/>
          <w:b/>
          <w:bCs/>
        </w:rPr>
        <w:t xml:space="preserve">U. z 2022r. poz. 1710). </w:t>
      </w:r>
    </w:p>
    <w:p w14:paraId="51A5D447" w14:textId="26058E01" w:rsidR="004F2A40" w:rsidRPr="00B4193C" w:rsidRDefault="004F2A40" w:rsidP="004F2A40">
      <w:pPr>
        <w:pStyle w:val="Akapitzlist"/>
        <w:numPr>
          <w:ilvl w:val="0"/>
          <w:numId w:val="6"/>
        </w:numPr>
        <w:spacing w:before="100" w:beforeAutospacing="1" w:after="100" w:afterAutospacing="1" w:line="240" w:lineRule="auto"/>
        <w:jc w:val="both"/>
        <w:rPr>
          <w:rFonts w:cstheme="minorHAnsi"/>
          <w:b/>
          <w:bCs/>
        </w:rPr>
      </w:pPr>
      <w:r w:rsidRPr="00B4193C">
        <w:rPr>
          <w:rFonts w:cstheme="minorHAnsi"/>
          <w:b/>
          <w:bCs/>
        </w:rPr>
        <w:t>Wymagania stawiane  wykonawcy</w:t>
      </w:r>
    </w:p>
    <w:p w14:paraId="4F9A0F70" w14:textId="0186A0DB" w:rsidR="004F2A40" w:rsidRPr="00AA6513" w:rsidRDefault="004F2A40" w:rsidP="004F2A40">
      <w:pPr>
        <w:pStyle w:val="Akapitzlist"/>
        <w:numPr>
          <w:ilvl w:val="0"/>
          <w:numId w:val="11"/>
        </w:numPr>
        <w:spacing w:before="100" w:beforeAutospacing="1" w:after="100" w:afterAutospacing="1" w:line="240" w:lineRule="auto"/>
        <w:jc w:val="both"/>
        <w:rPr>
          <w:rFonts w:cstheme="minorHAnsi"/>
          <w:b/>
          <w:bCs/>
        </w:rPr>
      </w:pPr>
      <w:r w:rsidRPr="00AA6513">
        <w:rPr>
          <w:rFonts w:cstheme="minorHAnsi"/>
          <w:b/>
          <w:bCs/>
        </w:rPr>
        <w:t>Przedmiot zamówienia</w:t>
      </w:r>
    </w:p>
    <w:p w14:paraId="24D5A0EB" w14:textId="79A7CEB7" w:rsidR="004F2A40" w:rsidRPr="003C7CF2" w:rsidRDefault="004F2A40" w:rsidP="004F2A40">
      <w:pPr>
        <w:pStyle w:val="Akapitzlist"/>
        <w:numPr>
          <w:ilvl w:val="0"/>
          <w:numId w:val="12"/>
        </w:numPr>
        <w:spacing w:before="100" w:beforeAutospacing="1" w:after="100" w:afterAutospacing="1" w:line="240" w:lineRule="auto"/>
        <w:jc w:val="both"/>
        <w:rPr>
          <w:rFonts w:cstheme="minorHAnsi"/>
        </w:rPr>
      </w:pPr>
      <w:r w:rsidRPr="003C7CF2">
        <w:rPr>
          <w:rFonts w:cstheme="minorHAnsi"/>
        </w:rPr>
        <w:t xml:space="preserve">Przedmiot zamówienia stanowi : </w:t>
      </w:r>
      <w:r w:rsidR="00F310A9">
        <w:rPr>
          <w:rFonts w:cstheme="minorHAnsi"/>
        </w:rPr>
        <w:t>O</w:t>
      </w:r>
      <w:r w:rsidRPr="003C7CF2">
        <w:rPr>
          <w:rFonts w:cstheme="minorHAnsi"/>
        </w:rPr>
        <w:t>pracowanie dokumentacji proje</w:t>
      </w:r>
      <w:r w:rsidR="009C05FE" w:rsidRPr="003C7CF2">
        <w:rPr>
          <w:rFonts w:cstheme="minorHAnsi"/>
        </w:rPr>
        <w:t>ktowej Przebudowy i rozbudowy oczyszczalni ścieków w Mikołajkach Pomorskich”</w:t>
      </w:r>
    </w:p>
    <w:p w14:paraId="5F39DC60" w14:textId="42AC4ECB" w:rsidR="009C05FE" w:rsidRPr="003C7CF2" w:rsidRDefault="009C05FE" w:rsidP="004F2A40">
      <w:pPr>
        <w:pStyle w:val="Akapitzlist"/>
        <w:numPr>
          <w:ilvl w:val="0"/>
          <w:numId w:val="12"/>
        </w:numPr>
        <w:spacing w:before="100" w:beforeAutospacing="1" w:after="100" w:afterAutospacing="1" w:line="240" w:lineRule="auto"/>
        <w:jc w:val="both"/>
        <w:rPr>
          <w:rFonts w:cstheme="minorHAnsi"/>
        </w:rPr>
      </w:pPr>
      <w:r w:rsidRPr="003C7CF2">
        <w:rPr>
          <w:rFonts w:cstheme="minorHAnsi"/>
        </w:rPr>
        <w:t xml:space="preserve">Wspólny Słownik Zamówień </w:t>
      </w:r>
    </w:p>
    <w:p w14:paraId="67578FF8" w14:textId="4E34EDE4" w:rsidR="009C05FE" w:rsidRPr="003C7CF2" w:rsidRDefault="009C05FE" w:rsidP="009C05FE">
      <w:pPr>
        <w:pStyle w:val="Akapitzlist"/>
        <w:spacing w:before="100" w:beforeAutospacing="1" w:after="100" w:afterAutospacing="1" w:line="240" w:lineRule="auto"/>
        <w:ind w:left="1440"/>
        <w:jc w:val="both"/>
        <w:rPr>
          <w:rFonts w:cstheme="minorHAnsi"/>
        </w:rPr>
      </w:pPr>
      <w:r w:rsidRPr="003C7CF2">
        <w:rPr>
          <w:rFonts w:cstheme="minorHAnsi"/>
        </w:rPr>
        <w:t>71320000-7 Usługi inżynieryjne w zakresie projektowania</w:t>
      </w:r>
    </w:p>
    <w:p w14:paraId="5F971220" w14:textId="74B6F0E6" w:rsidR="009C05FE" w:rsidRPr="003C7CF2" w:rsidRDefault="009C05FE" w:rsidP="009C05FE">
      <w:pPr>
        <w:pStyle w:val="Akapitzlist"/>
        <w:spacing w:before="100" w:beforeAutospacing="1" w:after="100" w:afterAutospacing="1" w:line="240" w:lineRule="auto"/>
        <w:ind w:left="1440"/>
        <w:jc w:val="both"/>
        <w:rPr>
          <w:rFonts w:cstheme="minorHAnsi"/>
        </w:rPr>
      </w:pPr>
      <w:r w:rsidRPr="003C7CF2">
        <w:rPr>
          <w:rFonts w:cstheme="minorHAnsi"/>
        </w:rPr>
        <w:t>71248000-8 Nadzór nad projektem i  dokumentacja</w:t>
      </w:r>
    </w:p>
    <w:p w14:paraId="2944AB0E" w14:textId="7877BF74" w:rsidR="009C05FE" w:rsidRPr="003C7CF2" w:rsidRDefault="009C05FE" w:rsidP="009C05FE">
      <w:pPr>
        <w:pStyle w:val="Akapitzlist"/>
        <w:spacing w:before="100" w:beforeAutospacing="1" w:after="100" w:afterAutospacing="1" w:line="240" w:lineRule="auto"/>
        <w:ind w:left="1440"/>
        <w:jc w:val="both"/>
        <w:rPr>
          <w:rFonts w:cstheme="minorHAnsi"/>
        </w:rPr>
      </w:pPr>
      <w:r w:rsidRPr="003C7CF2">
        <w:rPr>
          <w:rFonts w:cstheme="minorHAnsi"/>
        </w:rPr>
        <w:t>Zakres przedmiotu zamówienia obejmuje</w:t>
      </w:r>
      <w:r w:rsidR="004853B0" w:rsidRPr="003C7CF2">
        <w:rPr>
          <w:rFonts w:cstheme="minorHAnsi"/>
        </w:rPr>
        <w:t>:</w:t>
      </w:r>
    </w:p>
    <w:p w14:paraId="7F157913" w14:textId="77DFA578" w:rsidR="009C05FE" w:rsidRPr="003C7CF2" w:rsidRDefault="009C05FE" w:rsidP="009C05FE">
      <w:pPr>
        <w:pStyle w:val="Akapitzlist"/>
        <w:numPr>
          <w:ilvl w:val="2"/>
          <w:numId w:val="10"/>
        </w:numPr>
        <w:spacing w:before="100" w:beforeAutospacing="1" w:after="100" w:afterAutospacing="1" w:line="240" w:lineRule="auto"/>
        <w:jc w:val="both"/>
        <w:rPr>
          <w:rFonts w:cstheme="minorHAnsi"/>
        </w:rPr>
      </w:pPr>
      <w:r w:rsidRPr="003C7CF2">
        <w:rPr>
          <w:rFonts w:cstheme="minorHAnsi"/>
        </w:rPr>
        <w:t>Inwentaryzacj</w:t>
      </w:r>
      <w:r w:rsidR="004853B0" w:rsidRPr="003C7CF2">
        <w:rPr>
          <w:rFonts w:cstheme="minorHAnsi"/>
        </w:rPr>
        <w:t>ę</w:t>
      </w:r>
      <w:r w:rsidRPr="003C7CF2">
        <w:rPr>
          <w:rFonts w:cstheme="minorHAnsi"/>
        </w:rPr>
        <w:t xml:space="preserve"> istniejącej oczyszczalni ( zalecane skanowanie laserowe 3D terenu i obiektów  istniejących oczyszczalni).</w:t>
      </w:r>
    </w:p>
    <w:p w14:paraId="59A2BDA4" w14:textId="16A9D23E" w:rsidR="009C05FE" w:rsidRPr="003C7CF2" w:rsidRDefault="009C05FE" w:rsidP="009C05FE">
      <w:pPr>
        <w:pStyle w:val="Akapitzlist"/>
        <w:numPr>
          <w:ilvl w:val="2"/>
          <w:numId w:val="10"/>
        </w:numPr>
        <w:spacing w:before="100" w:beforeAutospacing="1" w:after="100" w:afterAutospacing="1" w:line="240" w:lineRule="auto"/>
        <w:jc w:val="both"/>
        <w:rPr>
          <w:rFonts w:cstheme="minorHAnsi"/>
        </w:rPr>
      </w:pPr>
      <w:r w:rsidRPr="003C7CF2">
        <w:rPr>
          <w:rFonts w:cstheme="minorHAnsi"/>
        </w:rPr>
        <w:t>Koncepcję przebudowy oczyszczalni ścieków</w:t>
      </w:r>
    </w:p>
    <w:p w14:paraId="0BF358DD" w14:textId="72183C69" w:rsidR="009C05FE" w:rsidRPr="003C7CF2" w:rsidRDefault="009C05FE" w:rsidP="009C05FE">
      <w:pPr>
        <w:pStyle w:val="Akapitzlist"/>
        <w:numPr>
          <w:ilvl w:val="2"/>
          <w:numId w:val="10"/>
        </w:numPr>
        <w:spacing w:before="100" w:beforeAutospacing="1" w:after="100" w:afterAutospacing="1" w:line="240" w:lineRule="auto"/>
        <w:jc w:val="both"/>
        <w:rPr>
          <w:rFonts w:cstheme="minorHAnsi"/>
        </w:rPr>
      </w:pPr>
      <w:r w:rsidRPr="003C7CF2">
        <w:rPr>
          <w:rFonts w:cstheme="minorHAnsi"/>
        </w:rPr>
        <w:t>Projekt budowlany z zagospodarowaniem terenu( do uzyskania decyzji pozwolenia  na budowę  nowych obiektów  i zgłoszenia obiektów przebudowywanych nie wymagających  decyzji pozwolenia na budowę).</w:t>
      </w:r>
    </w:p>
    <w:p w14:paraId="0641B20D" w14:textId="0029ED79" w:rsidR="009C05FE" w:rsidRPr="003C7CF2" w:rsidRDefault="009C05FE" w:rsidP="009C05FE">
      <w:pPr>
        <w:pStyle w:val="Akapitzlist"/>
        <w:numPr>
          <w:ilvl w:val="2"/>
          <w:numId w:val="10"/>
        </w:numPr>
        <w:spacing w:before="100" w:beforeAutospacing="1" w:after="100" w:afterAutospacing="1" w:line="240" w:lineRule="auto"/>
        <w:jc w:val="both"/>
        <w:rPr>
          <w:rFonts w:cstheme="minorHAnsi"/>
        </w:rPr>
      </w:pPr>
      <w:r w:rsidRPr="003C7CF2">
        <w:rPr>
          <w:rFonts w:cstheme="minorHAnsi"/>
        </w:rPr>
        <w:t>Projekty wykonawcze</w:t>
      </w:r>
    </w:p>
    <w:p w14:paraId="6387EFB4" w14:textId="60FEEF22" w:rsidR="009C05FE" w:rsidRPr="003C7CF2" w:rsidRDefault="009C05FE" w:rsidP="009C05FE">
      <w:pPr>
        <w:pStyle w:val="Akapitzlist"/>
        <w:numPr>
          <w:ilvl w:val="2"/>
          <w:numId w:val="10"/>
        </w:numPr>
        <w:spacing w:before="100" w:beforeAutospacing="1" w:after="100" w:afterAutospacing="1" w:line="240" w:lineRule="auto"/>
        <w:jc w:val="both"/>
        <w:rPr>
          <w:rFonts w:cstheme="minorHAnsi"/>
        </w:rPr>
      </w:pPr>
      <w:r w:rsidRPr="003C7CF2">
        <w:rPr>
          <w:rFonts w:cstheme="minorHAnsi"/>
        </w:rPr>
        <w:t>Specyfikację techniczn</w:t>
      </w:r>
      <w:r w:rsidR="004853B0" w:rsidRPr="003C7CF2">
        <w:rPr>
          <w:rFonts w:cstheme="minorHAnsi"/>
        </w:rPr>
        <w:t>ą</w:t>
      </w:r>
      <w:r w:rsidRPr="003C7CF2">
        <w:rPr>
          <w:rFonts w:cstheme="minorHAnsi"/>
        </w:rPr>
        <w:t xml:space="preserve"> wykonania  i odbioru robót  budowlanych</w:t>
      </w:r>
    </w:p>
    <w:p w14:paraId="5920EDEE" w14:textId="26D2826E" w:rsidR="009C05FE" w:rsidRPr="003C7CF2" w:rsidRDefault="009C05FE" w:rsidP="009C05FE">
      <w:pPr>
        <w:pStyle w:val="Akapitzlist"/>
        <w:numPr>
          <w:ilvl w:val="2"/>
          <w:numId w:val="10"/>
        </w:numPr>
        <w:spacing w:before="100" w:beforeAutospacing="1" w:after="100" w:afterAutospacing="1" w:line="240" w:lineRule="auto"/>
        <w:jc w:val="both"/>
        <w:rPr>
          <w:rFonts w:cstheme="minorHAnsi"/>
        </w:rPr>
      </w:pPr>
      <w:r w:rsidRPr="003C7CF2">
        <w:rPr>
          <w:rFonts w:cstheme="minorHAnsi"/>
        </w:rPr>
        <w:t>Kosztorys inwestorski</w:t>
      </w:r>
    </w:p>
    <w:p w14:paraId="3337107D" w14:textId="37B4EBCB" w:rsidR="009C05FE" w:rsidRPr="003C7CF2" w:rsidRDefault="009C05FE" w:rsidP="009C05FE">
      <w:pPr>
        <w:pStyle w:val="Akapitzlist"/>
        <w:numPr>
          <w:ilvl w:val="2"/>
          <w:numId w:val="10"/>
        </w:numPr>
        <w:spacing w:before="100" w:beforeAutospacing="1" w:after="100" w:afterAutospacing="1" w:line="240" w:lineRule="auto"/>
        <w:jc w:val="both"/>
        <w:rPr>
          <w:rFonts w:cstheme="minorHAnsi"/>
        </w:rPr>
      </w:pPr>
      <w:r w:rsidRPr="003C7CF2">
        <w:rPr>
          <w:rFonts w:cstheme="minorHAnsi"/>
        </w:rPr>
        <w:t>Przedmiar robót</w:t>
      </w:r>
    </w:p>
    <w:p w14:paraId="32C6A170" w14:textId="47779442" w:rsidR="009C05FE" w:rsidRPr="003C7CF2" w:rsidRDefault="009C05FE" w:rsidP="009C05FE">
      <w:pPr>
        <w:pStyle w:val="Akapitzlist"/>
        <w:spacing w:before="100" w:beforeAutospacing="1" w:after="100" w:afterAutospacing="1" w:line="240" w:lineRule="auto"/>
        <w:ind w:left="2160"/>
        <w:jc w:val="both"/>
        <w:rPr>
          <w:rFonts w:cstheme="minorHAnsi"/>
        </w:rPr>
      </w:pPr>
      <w:r w:rsidRPr="003C7CF2">
        <w:rPr>
          <w:rFonts w:cstheme="minorHAnsi"/>
        </w:rPr>
        <w:t>Szczegółowy opis przedmiotu zamówienia, opis wymagań zamawiającego w zakresie realizacji dokumentacji projektowej określają:</w:t>
      </w:r>
    </w:p>
    <w:p w14:paraId="4F8C5856" w14:textId="77777777" w:rsidR="00F66BB1" w:rsidRDefault="009C05FE" w:rsidP="00F66BB1">
      <w:pPr>
        <w:pStyle w:val="Akapitzlist"/>
        <w:spacing w:before="100" w:beforeAutospacing="1" w:after="100" w:afterAutospacing="1" w:line="240" w:lineRule="auto"/>
        <w:ind w:left="2160"/>
        <w:jc w:val="both"/>
        <w:rPr>
          <w:rFonts w:cstheme="minorHAnsi"/>
        </w:rPr>
      </w:pPr>
      <w:r w:rsidRPr="003C7CF2">
        <w:rPr>
          <w:rFonts w:cstheme="minorHAnsi"/>
        </w:rPr>
        <w:t>- program funkcjonalno-użytkowy ( podać nazwę )</w:t>
      </w:r>
      <w:r w:rsidR="004853B0" w:rsidRPr="003C7CF2">
        <w:rPr>
          <w:rFonts w:cstheme="minorHAnsi"/>
        </w:rPr>
        <w:t xml:space="preserve"> Przebudowa i rozbudowa  czyszczalni ścieków w Mikołajkach Pomorskich</w:t>
      </w:r>
    </w:p>
    <w:p w14:paraId="5A51908A" w14:textId="525771AE" w:rsidR="00F66BB1" w:rsidRPr="00F66BB1" w:rsidRDefault="009C05FE" w:rsidP="00F66BB1">
      <w:pPr>
        <w:pStyle w:val="Akapitzlist"/>
        <w:spacing w:before="100" w:beforeAutospacing="1" w:after="100" w:afterAutospacing="1" w:line="240" w:lineRule="auto"/>
        <w:ind w:left="2160"/>
        <w:jc w:val="both"/>
        <w:rPr>
          <w:rFonts w:cstheme="minorHAnsi"/>
        </w:rPr>
      </w:pPr>
      <w:r w:rsidRPr="006747E6">
        <w:rPr>
          <w:rFonts w:cstheme="minorHAnsi"/>
        </w:rPr>
        <w:t xml:space="preserve">- </w:t>
      </w:r>
      <w:r w:rsidR="00F66BB1">
        <w:rPr>
          <w:rFonts w:ascii="Calibri" w:hAnsi="Calibri" w:cs="Calibri"/>
          <w:kern w:val="0"/>
        </w:rPr>
        <w:t>k</w:t>
      </w:r>
      <w:r w:rsidR="00F66BB1" w:rsidRPr="00F66BB1">
        <w:rPr>
          <w:rFonts w:ascii="Calibri" w:hAnsi="Calibri" w:cs="Calibri"/>
          <w:kern w:val="0"/>
        </w:rPr>
        <w:t>oncepcja techniczna przebudowy oczyszczalni ścieków w miejscowości</w:t>
      </w:r>
    </w:p>
    <w:p w14:paraId="6FB7B6E7" w14:textId="0622D607" w:rsidR="009C05FE" w:rsidRPr="00F66BB1" w:rsidRDefault="00F66BB1" w:rsidP="00F66BB1">
      <w:pPr>
        <w:pStyle w:val="Akapitzlist"/>
        <w:spacing w:before="100" w:beforeAutospacing="1" w:after="100" w:afterAutospacing="1" w:line="240" w:lineRule="auto"/>
        <w:ind w:left="2160"/>
        <w:jc w:val="both"/>
        <w:rPr>
          <w:rFonts w:cstheme="minorHAnsi"/>
        </w:rPr>
      </w:pPr>
      <w:r w:rsidRPr="00F66BB1">
        <w:rPr>
          <w:rFonts w:ascii="Calibri" w:hAnsi="Calibri" w:cs="Calibri"/>
          <w:kern w:val="0"/>
        </w:rPr>
        <w:t>Mikołajki Pomorskie</w:t>
      </w:r>
    </w:p>
    <w:p w14:paraId="72A7738D" w14:textId="2667D30B" w:rsidR="009C05FE" w:rsidRPr="003C7CF2" w:rsidRDefault="009C05FE" w:rsidP="009C05FE">
      <w:pPr>
        <w:pStyle w:val="Akapitzlist"/>
        <w:spacing w:before="100" w:beforeAutospacing="1" w:after="100" w:afterAutospacing="1" w:line="240" w:lineRule="auto"/>
        <w:ind w:left="2160"/>
        <w:jc w:val="both"/>
        <w:rPr>
          <w:rFonts w:cstheme="minorHAnsi"/>
        </w:rPr>
      </w:pPr>
      <w:r w:rsidRPr="006747E6">
        <w:rPr>
          <w:rFonts w:cstheme="minorHAnsi"/>
        </w:rPr>
        <w:t>- decyzja -pozwolenie wodno</w:t>
      </w:r>
      <w:r w:rsidRPr="003C7CF2">
        <w:rPr>
          <w:rFonts w:cstheme="minorHAnsi"/>
        </w:rPr>
        <w:t xml:space="preserve">-prawne </w:t>
      </w:r>
      <w:r w:rsidR="008E7932" w:rsidRPr="003C7CF2">
        <w:rPr>
          <w:rFonts w:cstheme="minorHAnsi"/>
        </w:rPr>
        <w:t xml:space="preserve"> nr</w:t>
      </w:r>
      <w:r w:rsidR="006D3593" w:rsidRPr="003C7CF2">
        <w:rPr>
          <w:rFonts w:cstheme="minorHAnsi"/>
        </w:rPr>
        <w:t xml:space="preserve"> 6/2014 z 28.02.2014r. oraz 4/2016 z 05.05.2016r. </w:t>
      </w:r>
    </w:p>
    <w:p w14:paraId="5F0436AB" w14:textId="063D085F" w:rsidR="008E7932" w:rsidRPr="003C7CF2" w:rsidRDefault="008E7932" w:rsidP="009C05FE">
      <w:pPr>
        <w:pStyle w:val="Akapitzlist"/>
        <w:spacing w:before="100" w:beforeAutospacing="1" w:after="100" w:afterAutospacing="1" w:line="240" w:lineRule="auto"/>
        <w:ind w:left="2160"/>
        <w:jc w:val="both"/>
        <w:rPr>
          <w:rFonts w:cstheme="minorHAnsi"/>
        </w:rPr>
      </w:pPr>
      <w:r w:rsidRPr="003C7CF2">
        <w:rPr>
          <w:rFonts w:cstheme="minorHAnsi"/>
        </w:rPr>
        <w:t>- projektowane postanowienie  umowy- załącznik nr  10 do SWZ,</w:t>
      </w:r>
    </w:p>
    <w:p w14:paraId="6E76D0DE" w14:textId="10610838" w:rsidR="008E7932" w:rsidRPr="003C7CF2" w:rsidRDefault="008E7932" w:rsidP="008E7932">
      <w:pPr>
        <w:spacing w:before="100" w:beforeAutospacing="1" w:after="100" w:afterAutospacing="1" w:line="240" w:lineRule="auto"/>
        <w:jc w:val="both"/>
        <w:rPr>
          <w:rFonts w:cstheme="minorHAnsi"/>
        </w:rPr>
      </w:pPr>
      <w:r w:rsidRPr="003C7CF2">
        <w:rPr>
          <w:rFonts w:cstheme="minorHAnsi"/>
        </w:rPr>
        <w:t>Wszystkie wymagania określone w dokumentach wskazanych powyżej stanowią wymagania minimalne, a ich spełnienie jest obligatoryjne.</w:t>
      </w:r>
    </w:p>
    <w:p w14:paraId="75850057" w14:textId="61A5970C" w:rsidR="008E7932" w:rsidRPr="003C7CF2" w:rsidRDefault="008E7932" w:rsidP="008E7932">
      <w:pPr>
        <w:pStyle w:val="Akapitzlist"/>
        <w:numPr>
          <w:ilvl w:val="0"/>
          <w:numId w:val="12"/>
        </w:numPr>
        <w:spacing w:before="100" w:beforeAutospacing="1" w:after="100" w:afterAutospacing="1" w:line="240" w:lineRule="auto"/>
        <w:jc w:val="both"/>
        <w:rPr>
          <w:rFonts w:cstheme="minorHAnsi"/>
        </w:rPr>
      </w:pPr>
      <w:r w:rsidRPr="003C7CF2">
        <w:rPr>
          <w:rFonts w:cstheme="minorHAnsi"/>
        </w:rPr>
        <w:t>W związku z opisem przedmiotu zamówienia w odniesieniu do norm, ocen technicznych, specyfikacji technicznych i systemów referencji technicznych zawartych w PFU zamawiający wskazuje, że dopuszcza rozwiązania równoważne do opisywanych  w tych dokumentach.</w:t>
      </w:r>
    </w:p>
    <w:p w14:paraId="28A07FED" w14:textId="00B17D03" w:rsidR="008E7932" w:rsidRPr="003C7CF2" w:rsidRDefault="008E7932" w:rsidP="008E7932">
      <w:pPr>
        <w:pStyle w:val="Akapitzlist"/>
        <w:numPr>
          <w:ilvl w:val="0"/>
          <w:numId w:val="12"/>
        </w:numPr>
        <w:spacing w:before="100" w:beforeAutospacing="1" w:after="100" w:afterAutospacing="1" w:line="240" w:lineRule="auto"/>
        <w:jc w:val="both"/>
        <w:rPr>
          <w:rFonts w:cstheme="minorHAnsi"/>
        </w:rPr>
      </w:pPr>
      <w:r w:rsidRPr="003C7CF2">
        <w:rPr>
          <w:rFonts w:cstheme="minorHAnsi"/>
        </w:rPr>
        <w:lastRenderedPageBreak/>
        <w:t>W związku z opisem materiałów budowlanych za pomocą nazw własnych, znaków towarowych w PFU zamawiający wskazuje, że dopuszcza materiały o parametrach równoważnych do opisywanych w tych dokumentach.</w:t>
      </w:r>
    </w:p>
    <w:p w14:paraId="34158347" w14:textId="77777777" w:rsidR="008E7932" w:rsidRDefault="008E7932" w:rsidP="008E7932">
      <w:pPr>
        <w:pStyle w:val="Akapitzlist"/>
        <w:spacing w:before="100" w:beforeAutospacing="1" w:after="100" w:afterAutospacing="1" w:line="240" w:lineRule="auto"/>
        <w:ind w:left="1440"/>
        <w:jc w:val="both"/>
        <w:rPr>
          <w:rFonts w:cstheme="minorHAnsi"/>
        </w:rPr>
      </w:pPr>
    </w:p>
    <w:p w14:paraId="5DEBC5A0" w14:textId="77777777" w:rsidR="001433E2" w:rsidRDefault="001433E2" w:rsidP="008E7932">
      <w:pPr>
        <w:pStyle w:val="Akapitzlist"/>
        <w:spacing w:before="100" w:beforeAutospacing="1" w:after="100" w:afterAutospacing="1" w:line="240" w:lineRule="auto"/>
        <w:ind w:left="1440"/>
        <w:jc w:val="both"/>
        <w:rPr>
          <w:rFonts w:cstheme="minorHAnsi"/>
        </w:rPr>
      </w:pPr>
    </w:p>
    <w:p w14:paraId="3D63F080" w14:textId="77777777" w:rsidR="001433E2" w:rsidRPr="003C7CF2" w:rsidRDefault="001433E2" w:rsidP="008E7932">
      <w:pPr>
        <w:pStyle w:val="Akapitzlist"/>
        <w:spacing w:before="100" w:beforeAutospacing="1" w:after="100" w:afterAutospacing="1" w:line="240" w:lineRule="auto"/>
        <w:ind w:left="1440"/>
        <w:jc w:val="both"/>
        <w:rPr>
          <w:rFonts w:cstheme="minorHAnsi"/>
        </w:rPr>
      </w:pPr>
    </w:p>
    <w:p w14:paraId="1095F0BA" w14:textId="385A148F" w:rsidR="008E7932" w:rsidRPr="00AA6513" w:rsidRDefault="008E7932" w:rsidP="008E7932">
      <w:pPr>
        <w:pStyle w:val="Akapitzlist"/>
        <w:numPr>
          <w:ilvl w:val="0"/>
          <w:numId w:val="11"/>
        </w:numPr>
        <w:spacing w:before="100" w:beforeAutospacing="1" w:after="100" w:afterAutospacing="1" w:line="240" w:lineRule="auto"/>
        <w:jc w:val="both"/>
        <w:rPr>
          <w:rFonts w:cstheme="minorHAnsi"/>
          <w:b/>
          <w:bCs/>
        </w:rPr>
      </w:pPr>
      <w:r w:rsidRPr="00AA6513">
        <w:rPr>
          <w:rFonts w:cstheme="minorHAnsi"/>
          <w:b/>
          <w:bCs/>
        </w:rPr>
        <w:t>Rozwiązania równoważne</w:t>
      </w:r>
    </w:p>
    <w:p w14:paraId="72D38827" w14:textId="3FBCB8C5" w:rsidR="008E7932" w:rsidRPr="00124E82" w:rsidRDefault="008E7932" w:rsidP="00124E82">
      <w:pPr>
        <w:spacing w:before="100" w:beforeAutospacing="1" w:after="100" w:afterAutospacing="1" w:line="240" w:lineRule="auto"/>
        <w:rPr>
          <w:rFonts w:cstheme="minorHAnsi"/>
        </w:rPr>
      </w:pPr>
      <w:r w:rsidRPr="00124E82">
        <w:rPr>
          <w:rFonts w:cstheme="minorHAnsi"/>
        </w:rPr>
        <w:t xml:space="preserve">Wykonawca </w:t>
      </w:r>
      <w:r w:rsidR="005F11A9" w:rsidRPr="00124E82">
        <w:rPr>
          <w:rFonts w:cstheme="minorHAnsi"/>
        </w:rPr>
        <w:t xml:space="preserve">,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w:t>
      </w:r>
    </w:p>
    <w:p w14:paraId="5414ABD4" w14:textId="4346DC88" w:rsidR="005F11A9" w:rsidRPr="00124E82" w:rsidRDefault="00124E82" w:rsidP="00124E82">
      <w:pPr>
        <w:spacing w:before="100" w:beforeAutospacing="1" w:after="100" w:afterAutospacing="1" w:line="240" w:lineRule="auto"/>
        <w:jc w:val="both"/>
        <w:rPr>
          <w:rFonts w:cstheme="minorHAnsi"/>
          <w:b/>
          <w:bCs/>
        </w:rPr>
      </w:pPr>
      <w:r w:rsidRPr="00124E82">
        <w:rPr>
          <w:rFonts w:cstheme="minorHAnsi"/>
          <w:b/>
          <w:bCs/>
        </w:rPr>
        <w:t>3.</w:t>
      </w:r>
      <w:r w:rsidR="005F11A9" w:rsidRPr="00124E82">
        <w:rPr>
          <w:rFonts w:cstheme="minorHAnsi"/>
          <w:b/>
          <w:bCs/>
        </w:rPr>
        <w:t>Wymagania w zakresie zatrudnienia prze wykonawcę lub podwykonawcę na podstawie  stosunku pracy osób wykonujących usługi projektowe.</w:t>
      </w:r>
    </w:p>
    <w:p w14:paraId="36FEC42B" w14:textId="52EE6616" w:rsidR="005F11A9" w:rsidRPr="00124E82" w:rsidRDefault="005F11A9" w:rsidP="00124E82">
      <w:pPr>
        <w:spacing w:before="100" w:beforeAutospacing="1" w:after="100" w:afterAutospacing="1" w:line="240" w:lineRule="auto"/>
        <w:jc w:val="both"/>
        <w:rPr>
          <w:rFonts w:cstheme="minorHAnsi"/>
        </w:rPr>
      </w:pPr>
      <w:r w:rsidRPr="00124E82">
        <w:rPr>
          <w:sz w:val="23"/>
          <w:szCs w:val="23"/>
        </w:rPr>
        <w:t>Zamawiający nie stawia wymogu w zakresie zatrudnienia przez wykonawcę lub podwykonawcę na podstawie stosunku pracy osób wykonujących usługi projektowe.</w:t>
      </w:r>
    </w:p>
    <w:p w14:paraId="36D0DFC0" w14:textId="77777777" w:rsidR="005F11A9" w:rsidRPr="003C7CF2" w:rsidRDefault="005F11A9" w:rsidP="00DC65C9">
      <w:pPr>
        <w:pStyle w:val="Default"/>
        <w:jc w:val="both"/>
        <w:rPr>
          <w:rFonts w:asciiTheme="minorHAnsi" w:hAnsiTheme="minorHAnsi" w:cstheme="minorHAnsi"/>
          <w:color w:val="auto"/>
          <w:sz w:val="22"/>
          <w:szCs w:val="22"/>
        </w:rPr>
      </w:pPr>
      <w:r w:rsidRPr="00AA6513">
        <w:rPr>
          <w:rFonts w:asciiTheme="minorHAnsi" w:hAnsiTheme="minorHAnsi" w:cstheme="minorHAnsi"/>
          <w:b/>
          <w:bCs/>
          <w:color w:val="auto"/>
          <w:sz w:val="22"/>
          <w:szCs w:val="22"/>
        </w:rPr>
        <w:t>4.</w:t>
      </w:r>
      <w:r w:rsidRPr="003C7CF2">
        <w:rPr>
          <w:rFonts w:asciiTheme="minorHAnsi" w:hAnsiTheme="minorHAnsi" w:cstheme="minorHAnsi"/>
          <w:color w:val="auto"/>
          <w:sz w:val="22"/>
          <w:szCs w:val="22"/>
        </w:rPr>
        <w:t xml:space="preserve"> </w:t>
      </w:r>
      <w:r w:rsidRPr="003C7CF2">
        <w:rPr>
          <w:rFonts w:asciiTheme="minorHAnsi" w:hAnsiTheme="minorHAnsi" w:cstheme="minorHAnsi"/>
          <w:b/>
          <w:bCs/>
          <w:color w:val="auto"/>
          <w:sz w:val="22"/>
          <w:szCs w:val="22"/>
        </w:rPr>
        <w:t xml:space="preserve">Wymagania w zakresie zatrudnienia osób, o których mowa w art 96 ust.2 pkt2 ustawy </w:t>
      </w:r>
      <w:proofErr w:type="spellStart"/>
      <w:r w:rsidRPr="003C7CF2">
        <w:rPr>
          <w:rFonts w:asciiTheme="minorHAnsi" w:hAnsiTheme="minorHAnsi" w:cstheme="minorHAnsi"/>
          <w:b/>
          <w:bCs/>
          <w:color w:val="auto"/>
          <w:sz w:val="22"/>
          <w:szCs w:val="22"/>
        </w:rPr>
        <w:t>Pzp</w:t>
      </w:r>
      <w:proofErr w:type="spellEnd"/>
      <w:r w:rsidRPr="003C7CF2">
        <w:rPr>
          <w:rFonts w:asciiTheme="minorHAnsi" w:hAnsiTheme="minorHAnsi" w:cstheme="minorHAnsi"/>
          <w:b/>
          <w:bCs/>
          <w:color w:val="auto"/>
          <w:sz w:val="22"/>
          <w:szCs w:val="22"/>
        </w:rPr>
        <w:t xml:space="preserve"> </w:t>
      </w:r>
    </w:p>
    <w:p w14:paraId="0624A990" w14:textId="77777777" w:rsidR="005F11A9" w:rsidRDefault="005F11A9" w:rsidP="00DC65C9">
      <w:pPr>
        <w:pStyle w:val="Default"/>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 xml:space="preserve">Zamawiający nie przewiduje zatrudnienia osób, o których mowa w art 96 ust.2 pkt 2 ustawy </w:t>
      </w:r>
      <w:proofErr w:type="spellStart"/>
      <w:r w:rsidRPr="003C7CF2">
        <w:rPr>
          <w:rFonts w:asciiTheme="minorHAnsi" w:hAnsiTheme="minorHAnsi" w:cstheme="minorHAnsi"/>
          <w:color w:val="auto"/>
          <w:sz w:val="22"/>
          <w:szCs w:val="22"/>
        </w:rPr>
        <w:t>Pzp</w:t>
      </w:r>
      <w:proofErr w:type="spellEnd"/>
      <w:r w:rsidRPr="003C7CF2">
        <w:rPr>
          <w:rFonts w:asciiTheme="minorHAnsi" w:hAnsiTheme="minorHAnsi" w:cstheme="minorHAnsi"/>
          <w:color w:val="auto"/>
          <w:sz w:val="22"/>
          <w:szCs w:val="22"/>
        </w:rPr>
        <w:t xml:space="preserve">. </w:t>
      </w:r>
    </w:p>
    <w:p w14:paraId="201385AB" w14:textId="77777777" w:rsidR="00E44F1F" w:rsidRPr="003C7CF2" w:rsidRDefault="00E44F1F" w:rsidP="00DC65C9">
      <w:pPr>
        <w:pStyle w:val="Default"/>
        <w:jc w:val="both"/>
        <w:rPr>
          <w:rFonts w:asciiTheme="minorHAnsi" w:hAnsiTheme="minorHAnsi" w:cstheme="minorHAnsi"/>
          <w:color w:val="auto"/>
          <w:sz w:val="22"/>
          <w:szCs w:val="22"/>
        </w:rPr>
      </w:pPr>
    </w:p>
    <w:p w14:paraId="4789A080" w14:textId="77777777" w:rsidR="005F11A9" w:rsidRPr="003C7CF2" w:rsidRDefault="005F11A9" w:rsidP="00DC65C9">
      <w:pPr>
        <w:pStyle w:val="Default"/>
        <w:jc w:val="both"/>
        <w:rPr>
          <w:rFonts w:asciiTheme="minorHAnsi" w:hAnsiTheme="minorHAnsi" w:cstheme="minorHAnsi"/>
          <w:color w:val="auto"/>
          <w:sz w:val="22"/>
          <w:szCs w:val="22"/>
        </w:rPr>
      </w:pPr>
      <w:r w:rsidRPr="003C7CF2">
        <w:rPr>
          <w:rFonts w:asciiTheme="minorHAnsi" w:hAnsiTheme="minorHAnsi" w:cstheme="minorHAnsi"/>
          <w:b/>
          <w:bCs/>
          <w:color w:val="auto"/>
          <w:sz w:val="22"/>
          <w:szCs w:val="22"/>
        </w:rPr>
        <w:t xml:space="preserve">5. Informacja o przedmiotowych środkach dowodowych </w:t>
      </w:r>
    </w:p>
    <w:p w14:paraId="05DF2845" w14:textId="77777777" w:rsidR="005F11A9" w:rsidRDefault="005F11A9" w:rsidP="00DC65C9">
      <w:pPr>
        <w:pStyle w:val="Default"/>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 xml:space="preserve">Zamawiający nie wymaga, by wykonawca złożył wraz z ofertą przedmiotowe środki dowodowe. </w:t>
      </w:r>
    </w:p>
    <w:p w14:paraId="7FEB64F4" w14:textId="77777777" w:rsidR="00E44F1F" w:rsidRPr="003C7CF2" w:rsidRDefault="00E44F1F" w:rsidP="00DC65C9">
      <w:pPr>
        <w:pStyle w:val="Default"/>
        <w:jc w:val="both"/>
        <w:rPr>
          <w:rFonts w:asciiTheme="minorHAnsi" w:hAnsiTheme="minorHAnsi" w:cstheme="minorHAnsi"/>
          <w:color w:val="auto"/>
          <w:sz w:val="22"/>
          <w:szCs w:val="22"/>
        </w:rPr>
      </w:pPr>
    </w:p>
    <w:p w14:paraId="41B4A78A" w14:textId="77777777" w:rsidR="001A2753" w:rsidRPr="003C7CF2" w:rsidRDefault="001A2753" w:rsidP="00DC65C9">
      <w:pPr>
        <w:pStyle w:val="Default"/>
        <w:jc w:val="both"/>
        <w:rPr>
          <w:rFonts w:asciiTheme="minorHAnsi" w:hAnsiTheme="minorHAnsi" w:cstheme="minorHAnsi"/>
          <w:color w:val="auto"/>
          <w:sz w:val="22"/>
          <w:szCs w:val="22"/>
        </w:rPr>
      </w:pPr>
      <w:r w:rsidRPr="003C7CF2">
        <w:rPr>
          <w:rFonts w:asciiTheme="minorHAnsi" w:hAnsiTheme="minorHAnsi" w:cstheme="minorHAnsi"/>
          <w:b/>
          <w:bCs/>
          <w:color w:val="auto"/>
          <w:sz w:val="22"/>
          <w:szCs w:val="22"/>
        </w:rPr>
        <w:t xml:space="preserve">6. Termin wykonania zamówienia </w:t>
      </w:r>
    </w:p>
    <w:p w14:paraId="29822341" w14:textId="008F4C95" w:rsidR="00E44F1F" w:rsidRPr="00F310A9" w:rsidRDefault="001A2753" w:rsidP="00DC65C9">
      <w:pPr>
        <w:jc w:val="both"/>
        <w:rPr>
          <w:rFonts w:cstheme="minorHAnsi"/>
          <w:b/>
          <w:bCs/>
        </w:rPr>
      </w:pPr>
      <w:r w:rsidRPr="00F310A9">
        <w:rPr>
          <w:rFonts w:cstheme="minorHAnsi"/>
        </w:rPr>
        <w:t xml:space="preserve">Zamawiający wymaga, aby zamówienie zostało wykonane </w:t>
      </w:r>
      <w:r w:rsidRPr="00F310A9">
        <w:rPr>
          <w:rFonts w:cstheme="minorHAnsi"/>
          <w:b/>
          <w:bCs/>
        </w:rPr>
        <w:t xml:space="preserve">w terminie </w:t>
      </w:r>
      <w:r w:rsidR="00B860B0" w:rsidRPr="00F310A9">
        <w:rPr>
          <w:rFonts w:cstheme="minorHAnsi"/>
          <w:b/>
          <w:bCs/>
        </w:rPr>
        <w:t>8</w:t>
      </w:r>
      <w:r w:rsidRPr="00F310A9">
        <w:rPr>
          <w:rFonts w:cstheme="minorHAnsi"/>
          <w:b/>
          <w:bCs/>
        </w:rPr>
        <w:t xml:space="preserve"> miesięcy od dnia podpisania umowy. Szczegółowe terminy realizacji umowy określa projekt umowy zał. Nr 10</w:t>
      </w:r>
    </w:p>
    <w:p w14:paraId="35F598AF" w14:textId="77777777" w:rsidR="001A2753" w:rsidRPr="003C7CF2" w:rsidRDefault="001A2753" w:rsidP="00DC65C9">
      <w:pPr>
        <w:pStyle w:val="Default"/>
        <w:jc w:val="both"/>
        <w:rPr>
          <w:rFonts w:asciiTheme="minorHAnsi" w:hAnsiTheme="minorHAnsi" w:cstheme="minorHAnsi"/>
          <w:color w:val="auto"/>
          <w:sz w:val="22"/>
          <w:szCs w:val="22"/>
        </w:rPr>
      </w:pPr>
      <w:r w:rsidRPr="003C7CF2">
        <w:rPr>
          <w:rFonts w:asciiTheme="minorHAnsi" w:hAnsiTheme="minorHAnsi" w:cstheme="minorHAnsi"/>
          <w:b/>
          <w:bCs/>
          <w:color w:val="auto"/>
          <w:sz w:val="22"/>
          <w:szCs w:val="22"/>
        </w:rPr>
        <w:t xml:space="preserve">7. Informacja o warunkach udziału w postępowaniu o udzielenie zamówienia </w:t>
      </w:r>
    </w:p>
    <w:p w14:paraId="29EF366F" w14:textId="77777777" w:rsidR="001A2753" w:rsidRPr="003C7CF2" w:rsidRDefault="001A2753" w:rsidP="00DC65C9">
      <w:pPr>
        <w:pStyle w:val="Default"/>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 xml:space="preserve">Na podstawie art. 112 ustawy </w:t>
      </w:r>
      <w:proofErr w:type="spellStart"/>
      <w:r w:rsidRPr="003C7CF2">
        <w:rPr>
          <w:rFonts w:asciiTheme="minorHAnsi" w:hAnsiTheme="minorHAnsi" w:cstheme="minorHAnsi"/>
          <w:color w:val="auto"/>
          <w:sz w:val="22"/>
          <w:szCs w:val="22"/>
        </w:rPr>
        <w:t>Pzp</w:t>
      </w:r>
      <w:proofErr w:type="spellEnd"/>
      <w:r w:rsidRPr="003C7CF2">
        <w:rPr>
          <w:rFonts w:asciiTheme="minorHAnsi" w:hAnsiTheme="minorHAnsi" w:cstheme="minorHAnsi"/>
          <w:color w:val="auto"/>
          <w:sz w:val="22"/>
          <w:szCs w:val="22"/>
        </w:rPr>
        <w:t xml:space="preserve">, zamawiający określa warunki udziału w postępowaniu </w:t>
      </w:r>
      <w:r w:rsidRPr="003C7CF2">
        <w:rPr>
          <w:rFonts w:asciiTheme="minorHAnsi" w:hAnsiTheme="minorHAnsi" w:cstheme="minorHAnsi"/>
          <w:b/>
          <w:bCs/>
          <w:color w:val="auto"/>
          <w:sz w:val="22"/>
          <w:szCs w:val="22"/>
        </w:rPr>
        <w:t xml:space="preserve">dotyczące: </w:t>
      </w:r>
    </w:p>
    <w:p w14:paraId="59081764" w14:textId="77777777" w:rsidR="001A2753" w:rsidRPr="003C7CF2" w:rsidRDefault="001A2753" w:rsidP="00DC65C9">
      <w:pPr>
        <w:pStyle w:val="Default"/>
        <w:jc w:val="both"/>
        <w:rPr>
          <w:rFonts w:asciiTheme="minorHAnsi" w:hAnsiTheme="minorHAnsi" w:cstheme="minorHAnsi"/>
          <w:color w:val="auto"/>
          <w:sz w:val="22"/>
          <w:szCs w:val="22"/>
        </w:rPr>
      </w:pPr>
      <w:r w:rsidRPr="003C7CF2">
        <w:rPr>
          <w:rFonts w:asciiTheme="minorHAnsi" w:hAnsiTheme="minorHAnsi" w:cstheme="minorHAnsi"/>
          <w:b/>
          <w:bCs/>
          <w:color w:val="auto"/>
          <w:sz w:val="22"/>
          <w:szCs w:val="22"/>
        </w:rPr>
        <w:t xml:space="preserve">1) zdolności do występowania w obrocie gospodarczym: </w:t>
      </w:r>
    </w:p>
    <w:p w14:paraId="267633B7" w14:textId="77777777" w:rsidR="001A2753" w:rsidRPr="003F736F" w:rsidRDefault="001A2753" w:rsidP="00DC65C9">
      <w:pPr>
        <w:pStyle w:val="Default"/>
        <w:jc w:val="both"/>
        <w:rPr>
          <w:color w:val="4472C4" w:themeColor="accent1"/>
          <w:sz w:val="23"/>
          <w:szCs w:val="23"/>
        </w:rPr>
      </w:pPr>
    </w:p>
    <w:p w14:paraId="1FAACBE6" w14:textId="77777777" w:rsidR="001A2753" w:rsidRPr="003C7CF2" w:rsidRDefault="001A2753" w:rsidP="00DC65C9">
      <w:pPr>
        <w:pStyle w:val="Default"/>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 xml:space="preserve">Zamawiający nie stawia szczególnych wymagań w zakresie opisu spełniania tego warunku udziału w postępowaniu. </w:t>
      </w:r>
    </w:p>
    <w:p w14:paraId="765CF6EA" w14:textId="77777777" w:rsidR="001A2753" w:rsidRPr="003C7CF2" w:rsidRDefault="001A2753" w:rsidP="00DC65C9">
      <w:pPr>
        <w:pStyle w:val="Default"/>
        <w:jc w:val="both"/>
        <w:rPr>
          <w:rFonts w:asciiTheme="minorHAnsi" w:hAnsiTheme="minorHAnsi" w:cstheme="minorHAnsi"/>
          <w:color w:val="auto"/>
          <w:sz w:val="22"/>
          <w:szCs w:val="22"/>
        </w:rPr>
      </w:pPr>
      <w:r w:rsidRPr="003C7CF2">
        <w:rPr>
          <w:rFonts w:asciiTheme="minorHAnsi" w:hAnsiTheme="minorHAnsi" w:cstheme="minorHAnsi"/>
          <w:b/>
          <w:bCs/>
          <w:color w:val="auto"/>
          <w:sz w:val="22"/>
          <w:szCs w:val="22"/>
        </w:rPr>
        <w:t xml:space="preserve">2) uprawnień do prowadzenia określonej działalności gospodarczej lub zawodowej, o ile wynika to z odrębnych przepisów: </w:t>
      </w:r>
    </w:p>
    <w:p w14:paraId="67797055" w14:textId="77777777" w:rsidR="001A2753" w:rsidRPr="003C7CF2" w:rsidRDefault="001A2753" w:rsidP="00DC65C9">
      <w:pPr>
        <w:pStyle w:val="Default"/>
        <w:jc w:val="both"/>
        <w:rPr>
          <w:rFonts w:asciiTheme="minorHAnsi" w:hAnsiTheme="minorHAnsi" w:cstheme="minorHAnsi"/>
          <w:color w:val="auto"/>
          <w:sz w:val="22"/>
          <w:szCs w:val="22"/>
        </w:rPr>
      </w:pPr>
    </w:p>
    <w:p w14:paraId="7396C635" w14:textId="38D75A80" w:rsidR="001A2753" w:rsidRPr="003C7CF2" w:rsidRDefault="001A2753" w:rsidP="00DC65C9">
      <w:pPr>
        <w:jc w:val="both"/>
        <w:rPr>
          <w:rFonts w:cstheme="minorHAnsi"/>
        </w:rPr>
      </w:pPr>
      <w:r w:rsidRPr="003C7CF2">
        <w:t xml:space="preserve">Zamawiający nie stawia szczególnych wymagań w zakresie opisu spełniania tego warunku udziału w </w:t>
      </w:r>
      <w:r w:rsidRPr="003C7CF2">
        <w:rPr>
          <w:rFonts w:cstheme="minorHAnsi"/>
        </w:rPr>
        <w:t>postępowaniu.</w:t>
      </w:r>
    </w:p>
    <w:p w14:paraId="7BA0FD12" w14:textId="77777777" w:rsidR="001A2753" w:rsidRPr="003C7CF2" w:rsidRDefault="001A2753" w:rsidP="00DC65C9">
      <w:pPr>
        <w:pStyle w:val="Default"/>
        <w:jc w:val="both"/>
        <w:rPr>
          <w:rFonts w:asciiTheme="minorHAnsi" w:hAnsiTheme="minorHAnsi" w:cstheme="minorHAnsi"/>
          <w:color w:val="auto"/>
          <w:sz w:val="22"/>
          <w:szCs w:val="22"/>
        </w:rPr>
      </w:pPr>
    </w:p>
    <w:p w14:paraId="6A1998AB" w14:textId="77777777" w:rsidR="001A2753" w:rsidRPr="003C7CF2" w:rsidRDefault="001A2753" w:rsidP="00DC65C9">
      <w:pPr>
        <w:pStyle w:val="Default"/>
        <w:jc w:val="both"/>
        <w:rPr>
          <w:rFonts w:asciiTheme="minorHAnsi" w:hAnsiTheme="minorHAnsi" w:cstheme="minorHAnsi"/>
          <w:color w:val="auto"/>
          <w:sz w:val="22"/>
          <w:szCs w:val="22"/>
        </w:rPr>
      </w:pPr>
      <w:r w:rsidRPr="003C7CF2">
        <w:rPr>
          <w:rFonts w:asciiTheme="minorHAnsi" w:hAnsiTheme="minorHAnsi" w:cstheme="minorHAnsi"/>
          <w:b/>
          <w:bCs/>
          <w:color w:val="auto"/>
          <w:sz w:val="22"/>
          <w:szCs w:val="22"/>
        </w:rPr>
        <w:t xml:space="preserve">3) sytuacji ekonomicznej lub finansowej: </w:t>
      </w:r>
    </w:p>
    <w:p w14:paraId="7302BF25" w14:textId="77777777" w:rsidR="001A2753" w:rsidRPr="003C7CF2" w:rsidRDefault="001A2753" w:rsidP="00DC65C9">
      <w:pPr>
        <w:pStyle w:val="Default"/>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 xml:space="preserve">a) Zamawiający uzna, że wykonawca spełnia warunek w zakresie sytuacji ekonomicznej jeśli wykaże, że jest ubezpieczony od odpowiedzialności cywilnej w zakresie prowadzonej działalności związanej z przedmiotem zamówienia na sumę gwarancyjną ubezpieczenia 0,3 mln PLN (trzysta tysięcy zł) </w:t>
      </w:r>
    </w:p>
    <w:p w14:paraId="4B6BE547" w14:textId="77777777" w:rsidR="001A2753" w:rsidRDefault="001A2753" w:rsidP="00DC65C9">
      <w:pPr>
        <w:pStyle w:val="Default"/>
        <w:jc w:val="both"/>
        <w:rPr>
          <w:rFonts w:asciiTheme="minorHAnsi" w:hAnsiTheme="minorHAnsi" w:cstheme="minorHAnsi"/>
          <w:b/>
          <w:bCs/>
          <w:color w:val="auto"/>
          <w:sz w:val="22"/>
          <w:szCs w:val="22"/>
        </w:rPr>
      </w:pPr>
      <w:r w:rsidRPr="003C7CF2">
        <w:rPr>
          <w:rFonts w:asciiTheme="minorHAnsi" w:hAnsiTheme="minorHAnsi" w:cstheme="minorHAnsi"/>
          <w:b/>
          <w:bCs/>
          <w:color w:val="auto"/>
          <w:sz w:val="22"/>
          <w:szCs w:val="22"/>
        </w:rPr>
        <w:t xml:space="preserve">4) zdolności technicznej lub zawodowej: </w:t>
      </w:r>
    </w:p>
    <w:p w14:paraId="1AF072B0" w14:textId="77777777" w:rsidR="00E44F1F" w:rsidRDefault="00E44F1F" w:rsidP="00DC65C9">
      <w:pPr>
        <w:pStyle w:val="Default"/>
        <w:jc w:val="both"/>
        <w:rPr>
          <w:rFonts w:asciiTheme="minorHAnsi" w:hAnsiTheme="minorHAnsi" w:cstheme="minorHAnsi"/>
          <w:b/>
          <w:bCs/>
          <w:color w:val="auto"/>
          <w:sz w:val="22"/>
          <w:szCs w:val="22"/>
        </w:rPr>
      </w:pPr>
    </w:p>
    <w:p w14:paraId="02683B54" w14:textId="77777777" w:rsidR="00E44F1F" w:rsidRDefault="00E44F1F" w:rsidP="00DC65C9">
      <w:pPr>
        <w:pStyle w:val="Default"/>
        <w:jc w:val="both"/>
        <w:rPr>
          <w:rFonts w:asciiTheme="minorHAnsi" w:hAnsiTheme="minorHAnsi" w:cstheme="minorHAnsi"/>
          <w:b/>
          <w:bCs/>
          <w:color w:val="auto"/>
          <w:sz w:val="22"/>
          <w:szCs w:val="22"/>
        </w:rPr>
      </w:pPr>
    </w:p>
    <w:p w14:paraId="110F44D8" w14:textId="77777777" w:rsidR="00E44F1F" w:rsidRPr="003C7CF2" w:rsidRDefault="00E44F1F" w:rsidP="00DC65C9">
      <w:pPr>
        <w:pStyle w:val="Default"/>
        <w:jc w:val="both"/>
        <w:rPr>
          <w:rFonts w:asciiTheme="minorHAnsi" w:hAnsiTheme="minorHAnsi" w:cstheme="minorHAnsi"/>
          <w:color w:val="auto"/>
          <w:sz w:val="22"/>
          <w:szCs w:val="22"/>
        </w:rPr>
      </w:pPr>
    </w:p>
    <w:p w14:paraId="0547B1EF" w14:textId="77777777" w:rsidR="001A2753" w:rsidRPr="003C7CF2" w:rsidRDefault="001A2753" w:rsidP="00DC65C9">
      <w:pPr>
        <w:pStyle w:val="Default"/>
        <w:jc w:val="both"/>
        <w:rPr>
          <w:rFonts w:asciiTheme="minorHAnsi" w:hAnsiTheme="minorHAnsi" w:cstheme="minorHAnsi"/>
          <w:color w:val="auto"/>
          <w:sz w:val="22"/>
          <w:szCs w:val="22"/>
        </w:rPr>
      </w:pPr>
    </w:p>
    <w:p w14:paraId="06FB502F" w14:textId="6BFFF05A" w:rsidR="007C2DFC" w:rsidRPr="001433E2" w:rsidRDefault="001A2753" w:rsidP="00932BD1">
      <w:pPr>
        <w:pStyle w:val="Default"/>
        <w:jc w:val="both"/>
        <w:rPr>
          <w:rFonts w:asciiTheme="minorHAnsi" w:hAnsiTheme="minorHAnsi" w:cstheme="minorHAnsi"/>
          <w:color w:val="auto"/>
          <w:sz w:val="22"/>
          <w:szCs w:val="22"/>
        </w:rPr>
      </w:pPr>
      <w:r w:rsidRPr="001433E2">
        <w:rPr>
          <w:rFonts w:asciiTheme="minorHAnsi" w:hAnsiTheme="minorHAnsi" w:cstheme="minorHAnsi"/>
          <w:color w:val="auto"/>
          <w:sz w:val="22"/>
          <w:szCs w:val="22"/>
        </w:rPr>
        <w:lastRenderedPageBreak/>
        <w:t xml:space="preserve">a) Zamawiający uzna, że wykonawca spełnia warunek w zakresie zdolności technicznej, jeśli </w:t>
      </w:r>
      <w:r w:rsidR="00932BD1" w:rsidRPr="001433E2">
        <w:rPr>
          <w:rFonts w:asciiTheme="minorHAnsi" w:hAnsiTheme="minorHAnsi" w:cstheme="minorHAnsi"/>
          <w:color w:val="4472C4" w:themeColor="accent1"/>
          <w:sz w:val="22"/>
          <w:szCs w:val="22"/>
        </w:rPr>
        <w:t xml:space="preserve"> wykaże </w:t>
      </w:r>
      <w:r w:rsidR="00932BD1" w:rsidRPr="001433E2">
        <w:rPr>
          <w:rFonts w:asciiTheme="minorHAnsi" w:hAnsiTheme="minorHAnsi" w:cstheme="minorHAnsi"/>
          <w:color w:val="auto"/>
          <w:sz w:val="22"/>
          <w:szCs w:val="22"/>
        </w:rPr>
        <w:t xml:space="preserve">że : </w:t>
      </w:r>
      <w:r w:rsidR="007C2DFC" w:rsidRPr="001433E2">
        <w:rPr>
          <w:rFonts w:asciiTheme="minorHAnsi" w:hAnsiTheme="minorHAnsi" w:cstheme="minorHAnsi"/>
          <w:color w:val="auto"/>
          <w:sz w:val="22"/>
          <w:szCs w:val="22"/>
        </w:rPr>
        <w:t>W okresie ostatnich 3 lat przed upływem terminu składania ofert, a jeżeli okres prowadzenia działalności jest krótszy niż 3 lata – w tym okresie, należycie  wykonał oraz prawidłowo ukończył  co najmniej dwie  dokumentacje projektowe przebudowy, rozbudowy lub modernizacji czynnej w ruchu oczyszczalni ścieków  komunalnych w technologii SBR ( sekwencyjnych reaktorów biologicznych) i o przepustowości min. 195 m³/dobę.</w:t>
      </w:r>
    </w:p>
    <w:p w14:paraId="6CE4EC3A" w14:textId="1A27C780" w:rsidR="007C2DFC" w:rsidRPr="001433E2" w:rsidRDefault="00932BD1" w:rsidP="00932BD1">
      <w:pPr>
        <w:pStyle w:val="Default"/>
        <w:rPr>
          <w:rFonts w:asciiTheme="minorHAnsi" w:hAnsiTheme="minorHAnsi" w:cstheme="minorHAnsi"/>
          <w:color w:val="auto"/>
          <w:sz w:val="22"/>
          <w:szCs w:val="22"/>
        </w:rPr>
      </w:pPr>
      <w:r w:rsidRPr="001433E2">
        <w:rPr>
          <w:rFonts w:asciiTheme="minorHAnsi" w:hAnsiTheme="minorHAnsi" w:cstheme="minorHAnsi"/>
          <w:color w:val="auto"/>
          <w:sz w:val="22"/>
          <w:szCs w:val="22"/>
        </w:rPr>
        <w:t>1.</w:t>
      </w:r>
      <w:r w:rsidR="007C2DFC" w:rsidRPr="001433E2">
        <w:rPr>
          <w:rFonts w:asciiTheme="minorHAnsi" w:hAnsiTheme="minorHAnsi" w:cstheme="minorHAnsi"/>
          <w:color w:val="auto"/>
          <w:sz w:val="22"/>
          <w:szCs w:val="22"/>
        </w:rPr>
        <w:t>Dysponuje następującymi osobami skierowanymi  przez wykonawcę do realizacji zamówienia publicznego, odpowiedzialnych za świadczenie robót budowlanych</w:t>
      </w:r>
      <w:r w:rsidR="00B860B0" w:rsidRPr="001433E2">
        <w:rPr>
          <w:rFonts w:asciiTheme="minorHAnsi" w:hAnsiTheme="minorHAnsi" w:cstheme="minorHAnsi"/>
          <w:color w:val="auto"/>
          <w:sz w:val="22"/>
          <w:szCs w:val="22"/>
        </w:rPr>
        <w:t>, które należy wpisać do oświadczenia:</w:t>
      </w:r>
    </w:p>
    <w:p w14:paraId="752329D4" w14:textId="3A424DA2" w:rsidR="00B860B0" w:rsidRDefault="00B860B0" w:rsidP="00932BD1">
      <w:pPr>
        <w:pStyle w:val="Default"/>
        <w:rPr>
          <w:rFonts w:asciiTheme="minorHAnsi" w:hAnsiTheme="minorHAnsi" w:cstheme="minorHAnsi"/>
          <w:color w:val="auto"/>
          <w:sz w:val="22"/>
          <w:szCs w:val="22"/>
        </w:rPr>
      </w:pPr>
      <w:r w:rsidRPr="001433E2">
        <w:rPr>
          <w:rFonts w:asciiTheme="minorHAnsi" w:hAnsiTheme="minorHAnsi" w:cstheme="minorHAnsi"/>
          <w:color w:val="auto"/>
          <w:sz w:val="22"/>
          <w:szCs w:val="22"/>
        </w:rPr>
        <w:t>– warunek zostanie spełniony, jeżeli Wykonawca załączy do oferty wymagany wykaz osób tzn. Zespołu Kluczowego Personelu i wykaże , że dysponuje lub  będzie   dysponował nimi:</w:t>
      </w:r>
    </w:p>
    <w:p w14:paraId="6C273BBC" w14:textId="77777777" w:rsidR="001433E2" w:rsidRPr="001433E2" w:rsidRDefault="001433E2" w:rsidP="00932BD1">
      <w:pPr>
        <w:pStyle w:val="Default"/>
        <w:rPr>
          <w:rFonts w:asciiTheme="minorHAnsi" w:hAnsiTheme="minorHAnsi" w:cstheme="minorHAnsi"/>
          <w:color w:val="auto"/>
          <w:sz w:val="22"/>
          <w:szCs w:val="22"/>
        </w:rPr>
      </w:pPr>
    </w:p>
    <w:p w14:paraId="1CA90011" w14:textId="181F444D" w:rsidR="00B860B0" w:rsidRDefault="00B860B0" w:rsidP="00932BD1">
      <w:pPr>
        <w:pStyle w:val="Default"/>
        <w:numPr>
          <w:ilvl w:val="1"/>
          <w:numId w:val="25"/>
        </w:numPr>
        <w:rPr>
          <w:rFonts w:asciiTheme="minorHAnsi" w:hAnsiTheme="minorHAnsi" w:cstheme="minorHAnsi"/>
          <w:color w:val="auto"/>
          <w:sz w:val="22"/>
          <w:szCs w:val="22"/>
        </w:rPr>
      </w:pPr>
      <w:r w:rsidRPr="001433E2">
        <w:rPr>
          <w:rFonts w:asciiTheme="minorHAnsi" w:hAnsiTheme="minorHAnsi" w:cstheme="minorHAnsi"/>
          <w:b/>
          <w:bCs/>
          <w:color w:val="auto"/>
          <w:sz w:val="22"/>
          <w:szCs w:val="22"/>
        </w:rPr>
        <w:t>jedna osobą na stanowisko projektanta branży sanitarnej/technologicznej, któr</w:t>
      </w:r>
      <w:r w:rsidR="00932BD1" w:rsidRPr="001433E2">
        <w:rPr>
          <w:rFonts w:asciiTheme="minorHAnsi" w:hAnsiTheme="minorHAnsi" w:cstheme="minorHAnsi"/>
          <w:b/>
          <w:bCs/>
          <w:color w:val="auto"/>
          <w:sz w:val="22"/>
          <w:szCs w:val="22"/>
        </w:rPr>
        <w:t xml:space="preserve">a </w:t>
      </w:r>
      <w:r w:rsidRPr="001433E2">
        <w:rPr>
          <w:rFonts w:asciiTheme="minorHAnsi" w:hAnsiTheme="minorHAnsi" w:cstheme="minorHAnsi"/>
          <w:b/>
          <w:bCs/>
          <w:color w:val="auto"/>
          <w:sz w:val="22"/>
          <w:szCs w:val="22"/>
        </w:rPr>
        <w:t>posiada</w:t>
      </w:r>
      <w:r w:rsidRPr="001433E2">
        <w:rPr>
          <w:rFonts w:asciiTheme="minorHAnsi" w:hAnsiTheme="minorHAnsi" w:cstheme="minorHAnsi"/>
          <w:color w:val="auto"/>
          <w:sz w:val="22"/>
          <w:szCs w:val="22"/>
        </w:rPr>
        <w:t>:</w:t>
      </w:r>
    </w:p>
    <w:p w14:paraId="0C760583" w14:textId="77777777" w:rsidR="001433E2" w:rsidRPr="001433E2" w:rsidRDefault="001433E2" w:rsidP="001433E2">
      <w:pPr>
        <w:pStyle w:val="Default"/>
        <w:ind w:left="360"/>
        <w:rPr>
          <w:rFonts w:asciiTheme="minorHAnsi" w:hAnsiTheme="minorHAnsi" w:cstheme="minorHAnsi"/>
          <w:color w:val="auto"/>
          <w:sz w:val="22"/>
          <w:szCs w:val="22"/>
        </w:rPr>
      </w:pPr>
    </w:p>
    <w:p w14:paraId="261AA9BB" w14:textId="2666EB78" w:rsidR="00B860B0" w:rsidRPr="001433E2" w:rsidRDefault="00B860B0" w:rsidP="00932BD1">
      <w:pPr>
        <w:pStyle w:val="Default"/>
        <w:rPr>
          <w:rFonts w:asciiTheme="minorHAnsi" w:hAnsiTheme="minorHAnsi" w:cstheme="minorHAnsi"/>
          <w:color w:val="auto"/>
          <w:sz w:val="22"/>
          <w:szCs w:val="22"/>
        </w:rPr>
      </w:pPr>
      <w:r w:rsidRPr="001433E2">
        <w:rPr>
          <w:rFonts w:asciiTheme="minorHAnsi" w:hAnsiTheme="minorHAnsi" w:cstheme="minorHAnsi"/>
          <w:color w:val="auto"/>
          <w:sz w:val="22"/>
          <w:szCs w:val="22"/>
        </w:rPr>
        <w:t>- uprawnienia do projektowania w specjalności sieci, instalacji i urządzeń cieplnych, wentylacyjnych, gazowych, wodociągowych i kanalizacyjnych bez ograniczeń.</w:t>
      </w:r>
    </w:p>
    <w:p w14:paraId="55642A9E" w14:textId="09744769" w:rsidR="00B860B0" w:rsidRPr="001433E2" w:rsidRDefault="00B860B0" w:rsidP="00932BD1">
      <w:pPr>
        <w:pStyle w:val="Default"/>
        <w:rPr>
          <w:rFonts w:asciiTheme="minorHAnsi" w:hAnsiTheme="minorHAnsi" w:cstheme="minorHAnsi"/>
          <w:color w:val="auto"/>
          <w:sz w:val="22"/>
          <w:szCs w:val="22"/>
        </w:rPr>
      </w:pPr>
      <w:r w:rsidRPr="001433E2">
        <w:rPr>
          <w:rFonts w:asciiTheme="minorHAnsi" w:hAnsiTheme="minorHAnsi" w:cstheme="minorHAnsi"/>
          <w:color w:val="auto"/>
          <w:sz w:val="22"/>
          <w:szCs w:val="22"/>
        </w:rPr>
        <w:t>Wskazane powyżej uprawnienia budowlane muszą być zgodne z  ustawą</w:t>
      </w:r>
      <w:r w:rsidR="00902A59" w:rsidRPr="001433E2">
        <w:rPr>
          <w:rFonts w:asciiTheme="minorHAnsi" w:hAnsiTheme="minorHAnsi" w:cstheme="minorHAnsi"/>
          <w:color w:val="auto"/>
          <w:sz w:val="22"/>
          <w:szCs w:val="22"/>
        </w:rPr>
        <w:t xml:space="preserve"> z dnia 7 lipca  1994 r. Prawo budowlane (</w:t>
      </w:r>
      <w:proofErr w:type="spellStart"/>
      <w:r w:rsidR="00902A59" w:rsidRPr="001433E2">
        <w:rPr>
          <w:rFonts w:asciiTheme="minorHAnsi" w:hAnsiTheme="minorHAnsi" w:cstheme="minorHAnsi"/>
          <w:color w:val="auto"/>
          <w:sz w:val="22"/>
          <w:szCs w:val="22"/>
        </w:rPr>
        <w:t>t.j</w:t>
      </w:r>
      <w:proofErr w:type="spellEnd"/>
      <w:r w:rsidR="00902A59" w:rsidRPr="001433E2">
        <w:rPr>
          <w:rFonts w:asciiTheme="minorHAnsi" w:hAnsiTheme="minorHAnsi" w:cstheme="minorHAnsi"/>
          <w:color w:val="auto"/>
          <w:sz w:val="22"/>
          <w:szCs w:val="22"/>
        </w:rPr>
        <w:t>. Dz.U. z 2016 r. poz. 290) oraz Rozporządzeniem Ministra Infrastruktury i Rozwoju z dnia  11 września 2014r. w sprawie samodzielnych funkcji w budownictwie (Dz.U. z 2014r. poz. 1278) lub odpowiadającym im ważnym uprawnieniom budowlanym, wydanym na podstawie uprzednio obowiązujących przepisów prawa  lub odpowiednich przepisów obowiązujących na terenie kraju, z którego pochodzi dana  osoba, które w zakresie objętym zamówieniem pozwalać będą na pełnienie samodzielnych funkcji technicznych w budownictwie w ww.</w:t>
      </w:r>
      <w:r w:rsidR="00B63A49" w:rsidRPr="001433E2">
        <w:rPr>
          <w:rFonts w:asciiTheme="minorHAnsi" w:hAnsiTheme="minorHAnsi" w:cstheme="minorHAnsi"/>
          <w:color w:val="auto"/>
          <w:sz w:val="22"/>
          <w:szCs w:val="22"/>
        </w:rPr>
        <w:t xml:space="preserve"> </w:t>
      </w:r>
      <w:r w:rsidR="00902A59" w:rsidRPr="001433E2">
        <w:rPr>
          <w:rFonts w:asciiTheme="minorHAnsi" w:hAnsiTheme="minorHAnsi" w:cstheme="minorHAnsi"/>
          <w:color w:val="auto"/>
          <w:sz w:val="22"/>
          <w:szCs w:val="22"/>
        </w:rPr>
        <w:t>specjalności.</w:t>
      </w:r>
    </w:p>
    <w:p w14:paraId="659C309D" w14:textId="1A2CBA97" w:rsidR="00902A59" w:rsidRDefault="00902A59" w:rsidP="00932BD1">
      <w:pPr>
        <w:pStyle w:val="Default"/>
        <w:rPr>
          <w:rFonts w:asciiTheme="minorHAnsi" w:hAnsiTheme="minorHAnsi" w:cstheme="minorHAnsi"/>
          <w:color w:val="auto"/>
          <w:sz w:val="22"/>
          <w:szCs w:val="22"/>
        </w:rPr>
      </w:pPr>
      <w:r w:rsidRPr="001433E2">
        <w:rPr>
          <w:rFonts w:asciiTheme="minorHAnsi" w:hAnsiTheme="minorHAnsi" w:cstheme="minorHAnsi"/>
          <w:color w:val="auto"/>
          <w:sz w:val="22"/>
          <w:szCs w:val="22"/>
        </w:rPr>
        <w:t>- co najmnie</w:t>
      </w:r>
      <w:r w:rsidR="00B63A49" w:rsidRPr="001433E2">
        <w:rPr>
          <w:rFonts w:asciiTheme="minorHAnsi" w:hAnsiTheme="minorHAnsi" w:cstheme="minorHAnsi"/>
          <w:color w:val="auto"/>
          <w:sz w:val="22"/>
          <w:szCs w:val="22"/>
        </w:rPr>
        <w:t xml:space="preserve">j </w:t>
      </w:r>
      <w:r w:rsidRPr="001433E2">
        <w:rPr>
          <w:rFonts w:asciiTheme="minorHAnsi" w:hAnsiTheme="minorHAnsi" w:cstheme="minorHAnsi"/>
          <w:color w:val="auto"/>
          <w:sz w:val="22"/>
          <w:szCs w:val="22"/>
        </w:rPr>
        <w:t>5-letnie doświadczenie zawodowe na stanowisku projektanta branży sanitarne/technologicznej, w tym przy realizacji co najmnie</w:t>
      </w:r>
      <w:r w:rsidR="00B63A49" w:rsidRPr="001433E2">
        <w:rPr>
          <w:rFonts w:asciiTheme="minorHAnsi" w:hAnsiTheme="minorHAnsi" w:cstheme="minorHAnsi"/>
          <w:color w:val="auto"/>
          <w:sz w:val="22"/>
          <w:szCs w:val="22"/>
        </w:rPr>
        <w:t>j</w:t>
      </w:r>
      <w:r w:rsidRPr="001433E2">
        <w:rPr>
          <w:rFonts w:asciiTheme="minorHAnsi" w:hAnsiTheme="minorHAnsi" w:cstheme="minorHAnsi"/>
          <w:color w:val="auto"/>
          <w:sz w:val="22"/>
          <w:szCs w:val="22"/>
        </w:rPr>
        <w:t xml:space="preserve">  dwóch dokumentacji </w:t>
      </w:r>
      <w:r w:rsidR="00606B2B" w:rsidRPr="001433E2">
        <w:rPr>
          <w:rFonts w:asciiTheme="minorHAnsi" w:hAnsiTheme="minorHAnsi" w:cstheme="minorHAnsi"/>
          <w:color w:val="auto"/>
          <w:sz w:val="22"/>
          <w:szCs w:val="22"/>
        </w:rPr>
        <w:t xml:space="preserve"> projektowych obejmujących przebudowę, rozbudowę lub  modernizację czynnej w ruchu oczyszczalni ścieków komunalnych w technologii SBR ( sekwencyjnych reaktorów biologicznych) o przepustowości min 195 m³/dobę każda.</w:t>
      </w:r>
    </w:p>
    <w:p w14:paraId="789DD5D6" w14:textId="77777777" w:rsidR="001433E2" w:rsidRPr="001433E2" w:rsidRDefault="001433E2" w:rsidP="00932BD1">
      <w:pPr>
        <w:pStyle w:val="Default"/>
        <w:rPr>
          <w:rFonts w:asciiTheme="minorHAnsi" w:hAnsiTheme="minorHAnsi" w:cstheme="minorHAnsi"/>
          <w:color w:val="auto"/>
          <w:sz w:val="22"/>
          <w:szCs w:val="22"/>
        </w:rPr>
      </w:pPr>
    </w:p>
    <w:p w14:paraId="4875A115" w14:textId="18375010" w:rsidR="00606B2B" w:rsidRDefault="00F949CE" w:rsidP="00606B2B">
      <w:pPr>
        <w:pStyle w:val="Default"/>
        <w:rPr>
          <w:rFonts w:asciiTheme="minorHAnsi" w:hAnsiTheme="minorHAnsi" w:cstheme="minorHAnsi"/>
          <w:b/>
          <w:bCs/>
          <w:color w:val="auto"/>
          <w:sz w:val="22"/>
          <w:szCs w:val="22"/>
        </w:rPr>
      </w:pPr>
      <w:r w:rsidRPr="001433E2">
        <w:rPr>
          <w:rFonts w:asciiTheme="minorHAnsi" w:hAnsiTheme="minorHAnsi" w:cstheme="minorHAnsi"/>
          <w:b/>
          <w:bCs/>
          <w:color w:val="auto"/>
          <w:sz w:val="22"/>
          <w:szCs w:val="22"/>
        </w:rPr>
        <w:t>1</w:t>
      </w:r>
      <w:r w:rsidR="00606B2B" w:rsidRPr="001433E2">
        <w:rPr>
          <w:rFonts w:asciiTheme="minorHAnsi" w:hAnsiTheme="minorHAnsi" w:cstheme="minorHAnsi"/>
          <w:b/>
          <w:bCs/>
          <w:color w:val="auto"/>
          <w:sz w:val="22"/>
          <w:szCs w:val="22"/>
        </w:rPr>
        <w:t>.2.  jedna osobą na stanowisko Projektanta bran</w:t>
      </w:r>
      <w:r w:rsidR="00B63A49" w:rsidRPr="001433E2">
        <w:rPr>
          <w:rFonts w:asciiTheme="minorHAnsi" w:hAnsiTheme="minorHAnsi" w:cstheme="minorHAnsi"/>
          <w:b/>
          <w:bCs/>
          <w:color w:val="auto"/>
          <w:sz w:val="22"/>
          <w:szCs w:val="22"/>
        </w:rPr>
        <w:t>ż</w:t>
      </w:r>
      <w:r w:rsidR="00606B2B" w:rsidRPr="001433E2">
        <w:rPr>
          <w:rFonts w:asciiTheme="minorHAnsi" w:hAnsiTheme="minorHAnsi" w:cstheme="minorHAnsi"/>
          <w:b/>
          <w:bCs/>
          <w:color w:val="auto"/>
          <w:sz w:val="22"/>
          <w:szCs w:val="22"/>
        </w:rPr>
        <w:t>y architektonicznej, która posiada:</w:t>
      </w:r>
    </w:p>
    <w:p w14:paraId="65FB408A" w14:textId="77777777" w:rsidR="001433E2" w:rsidRPr="001433E2" w:rsidRDefault="001433E2" w:rsidP="00606B2B">
      <w:pPr>
        <w:pStyle w:val="Default"/>
        <w:rPr>
          <w:rFonts w:asciiTheme="minorHAnsi" w:hAnsiTheme="minorHAnsi" w:cstheme="minorHAnsi"/>
          <w:b/>
          <w:bCs/>
          <w:color w:val="auto"/>
          <w:sz w:val="22"/>
          <w:szCs w:val="22"/>
        </w:rPr>
      </w:pPr>
    </w:p>
    <w:p w14:paraId="3D504984" w14:textId="6CA532A6" w:rsidR="00606B2B" w:rsidRPr="001433E2" w:rsidRDefault="00606B2B" w:rsidP="00606B2B">
      <w:pPr>
        <w:pStyle w:val="Default"/>
        <w:rPr>
          <w:rFonts w:asciiTheme="minorHAnsi" w:hAnsiTheme="minorHAnsi" w:cstheme="minorHAnsi"/>
          <w:color w:val="auto"/>
          <w:sz w:val="22"/>
          <w:szCs w:val="22"/>
        </w:rPr>
      </w:pPr>
      <w:r w:rsidRPr="001433E2">
        <w:rPr>
          <w:rFonts w:asciiTheme="minorHAnsi" w:hAnsiTheme="minorHAnsi" w:cstheme="minorHAnsi"/>
          <w:color w:val="auto"/>
          <w:sz w:val="22"/>
          <w:szCs w:val="22"/>
        </w:rPr>
        <w:t>- uprawnienia  budowlane do projektowania w specjalności architektonicznej bez ograniczeń.</w:t>
      </w:r>
    </w:p>
    <w:p w14:paraId="1894FF92" w14:textId="78211072" w:rsidR="00606B2B" w:rsidRPr="001433E2" w:rsidRDefault="00606B2B" w:rsidP="00606B2B">
      <w:pPr>
        <w:pStyle w:val="Default"/>
        <w:rPr>
          <w:rFonts w:asciiTheme="minorHAnsi" w:hAnsiTheme="minorHAnsi" w:cstheme="minorHAnsi"/>
          <w:color w:val="auto"/>
          <w:sz w:val="22"/>
          <w:szCs w:val="22"/>
        </w:rPr>
      </w:pPr>
      <w:r w:rsidRPr="001433E2">
        <w:rPr>
          <w:rFonts w:asciiTheme="minorHAnsi" w:hAnsiTheme="minorHAnsi" w:cstheme="minorHAnsi"/>
          <w:color w:val="auto"/>
          <w:sz w:val="22"/>
          <w:szCs w:val="22"/>
        </w:rPr>
        <w:t>Wskazane powyżej u</w:t>
      </w:r>
      <w:r w:rsidR="00B63A49" w:rsidRPr="001433E2">
        <w:rPr>
          <w:rFonts w:asciiTheme="minorHAnsi" w:hAnsiTheme="minorHAnsi" w:cstheme="minorHAnsi"/>
          <w:color w:val="auto"/>
          <w:sz w:val="22"/>
          <w:szCs w:val="22"/>
        </w:rPr>
        <w:t>p</w:t>
      </w:r>
      <w:r w:rsidRPr="001433E2">
        <w:rPr>
          <w:rFonts w:asciiTheme="minorHAnsi" w:hAnsiTheme="minorHAnsi" w:cstheme="minorHAnsi"/>
          <w:color w:val="auto"/>
          <w:sz w:val="22"/>
          <w:szCs w:val="22"/>
        </w:rPr>
        <w:t>rawni</w:t>
      </w:r>
      <w:r w:rsidR="00B63A49" w:rsidRPr="001433E2">
        <w:rPr>
          <w:rFonts w:asciiTheme="minorHAnsi" w:hAnsiTheme="minorHAnsi" w:cstheme="minorHAnsi"/>
          <w:color w:val="auto"/>
          <w:sz w:val="22"/>
          <w:szCs w:val="22"/>
        </w:rPr>
        <w:t>e</w:t>
      </w:r>
      <w:r w:rsidRPr="001433E2">
        <w:rPr>
          <w:rFonts w:asciiTheme="minorHAnsi" w:hAnsiTheme="minorHAnsi" w:cstheme="minorHAnsi"/>
          <w:color w:val="auto"/>
          <w:sz w:val="22"/>
          <w:szCs w:val="22"/>
        </w:rPr>
        <w:t>nia budowlane muszą być zgodne z ustawą z dnia 7 lipca 1994 r. Prawo budowlane (</w:t>
      </w:r>
      <w:proofErr w:type="spellStart"/>
      <w:r w:rsidRPr="001433E2">
        <w:rPr>
          <w:rFonts w:asciiTheme="minorHAnsi" w:hAnsiTheme="minorHAnsi" w:cstheme="minorHAnsi"/>
          <w:color w:val="auto"/>
          <w:sz w:val="22"/>
          <w:szCs w:val="22"/>
        </w:rPr>
        <w:t>t.j</w:t>
      </w:r>
      <w:proofErr w:type="spellEnd"/>
      <w:r w:rsidRPr="001433E2">
        <w:rPr>
          <w:rFonts w:asciiTheme="minorHAnsi" w:hAnsiTheme="minorHAnsi" w:cstheme="minorHAnsi"/>
          <w:color w:val="auto"/>
          <w:sz w:val="22"/>
          <w:szCs w:val="22"/>
        </w:rPr>
        <w:t>. Dz.U. z 2016r. poz. 2900 ORAZ Rozporządzeniem Ministra Infrastrukt</w:t>
      </w:r>
      <w:r w:rsidR="00B63A49" w:rsidRPr="001433E2">
        <w:rPr>
          <w:rFonts w:asciiTheme="minorHAnsi" w:hAnsiTheme="minorHAnsi" w:cstheme="minorHAnsi"/>
          <w:color w:val="auto"/>
          <w:sz w:val="22"/>
          <w:szCs w:val="22"/>
        </w:rPr>
        <w:t>u</w:t>
      </w:r>
      <w:r w:rsidRPr="001433E2">
        <w:rPr>
          <w:rFonts w:asciiTheme="minorHAnsi" w:hAnsiTheme="minorHAnsi" w:cstheme="minorHAnsi"/>
          <w:color w:val="auto"/>
          <w:sz w:val="22"/>
          <w:szCs w:val="22"/>
        </w:rPr>
        <w:t>ry i Rozwoju z dnia 11 września 2014r. w sprawie samodzielnych funkcji technicznych w budownictwie (Dz.U. z 2014r. poz. 1278) lub odpowiadającym im ważnym uprawn</w:t>
      </w:r>
      <w:r w:rsidR="00B63A49" w:rsidRPr="001433E2">
        <w:rPr>
          <w:rFonts w:asciiTheme="minorHAnsi" w:hAnsiTheme="minorHAnsi" w:cstheme="minorHAnsi"/>
          <w:color w:val="auto"/>
          <w:sz w:val="22"/>
          <w:szCs w:val="22"/>
        </w:rPr>
        <w:t xml:space="preserve">ieniom </w:t>
      </w:r>
      <w:r w:rsidRPr="001433E2">
        <w:rPr>
          <w:rFonts w:asciiTheme="minorHAnsi" w:hAnsiTheme="minorHAnsi" w:cstheme="minorHAnsi"/>
          <w:color w:val="auto"/>
          <w:sz w:val="22"/>
          <w:szCs w:val="22"/>
        </w:rPr>
        <w:t>budowlanym, wydanym na podstawie uprzednio obowiązujących przepisów  prawa lub odpowiednich przepisów obowiązujących na terenie kraju, z którego pochodzi dana osoba. Które w zakresie objętym zamó</w:t>
      </w:r>
      <w:r w:rsidR="00B63A49" w:rsidRPr="001433E2">
        <w:rPr>
          <w:rFonts w:asciiTheme="minorHAnsi" w:hAnsiTheme="minorHAnsi" w:cstheme="minorHAnsi"/>
          <w:color w:val="auto"/>
          <w:sz w:val="22"/>
          <w:szCs w:val="22"/>
        </w:rPr>
        <w:t>wi</w:t>
      </w:r>
      <w:r w:rsidRPr="001433E2">
        <w:rPr>
          <w:rFonts w:asciiTheme="minorHAnsi" w:hAnsiTheme="minorHAnsi" w:cstheme="minorHAnsi"/>
          <w:color w:val="auto"/>
          <w:sz w:val="22"/>
          <w:szCs w:val="22"/>
        </w:rPr>
        <w:t>eniem pozwalać będą na pełnienie samodzielnych funkcji technicznych w budownictwie w w/w sp</w:t>
      </w:r>
      <w:r w:rsidR="00B63A49" w:rsidRPr="001433E2">
        <w:rPr>
          <w:rFonts w:asciiTheme="minorHAnsi" w:hAnsiTheme="minorHAnsi" w:cstheme="minorHAnsi"/>
          <w:color w:val="auto"/>
          <w:sz w:val="22"/>
          <w:szCs w:val="22"/>
        </w:rPr>
        <w:t>e</w:t>
      </w:r>
      <w:r w:rsidRPr="001433E2">
        <w:rPr>
          <w:rFonts w:asciiTheme="minorHAnsi" w:hAnsiTheme="minorHAnsi" w:cstheme="minorHAnsi"/>
          <w:color w:val="auto"/>
          <w:sz w:val="22"/>
          <w:szCs w:val="22"/>
        </w:rPr>
        <w:t>c</w:t>
      </w:r>
      <w:r w:rsidR="00B63A49" w:rsidRPr="001433E2">
        <w:rPr>
          <w:rFonts w:asciiTheme="minorHAnsi" w:hAnsiTheme="minorHAnsi" w:cstheme="minorHAnsi"/>
          <w:color w:val="auto"/>
          <w:sz w:val="22"/>
          <w:szCs w:val="22"/>
        </w:rPr>
        <w:t>ja</w:t>
      </w:r>
      <w:r w:rsidRPr="001433E2">
        <w:rPr>
          <w:rFonts w:asciiTheme="minorHAnsi" w:hAnsiTheme="minorHAnsi" w:cstheme="minorHAnsi"/>
          <w:color w:val="auto"/>
          <w:sz w:val="22"/>
          <w:szCs w:val="22"/>
        </w:rPr>
        <w:t>lności.</w:t>
      </w:r>
      <w:r w:rsidR="00B63A49" w:rsidRPr="001433E2">
        <w:rPr>
          <w:rFonts w:asciiTheme="minorHAnsi" w:hAnsiTheme="minorHAnsi" w:cstheme="minorHAnsi"/>
          <w:color w:val="auto"/>
          <w:sz w:val="22"/>
          <w:szCs w:val="22"/>
        </w:rPr>
        <w:t xml:space="preserve"> </w:t>
      </w:r>
    </w:p>
    <w:p w14:paraId="4115E8EB" w14:textId="76C91C3B" w:rsidR="00606B2B" w:rsidRDefault="00606B2B" w:rsidP="00606B2B">
      <w:pPr>
        <w:pStyle w:val="Default"/>
        <w:rPr>
          <w:rFonts w:asciiTheme="minorHAnsi" w:hAnsiTheme="minorHAnsi" w:cstheme="minorHAnsi"/>
          <w:color w:val="auto"/>
          <w:sz w:val="22"/>
          <w:szCs w:val="22"/>
        </w:rPr>
      </w:pPr>
      <w:r w:rsidRPr="001433E2">
        <w:rPr>
          <w:rFonts w:asciiTheme="minorHAnsi" w:hAnsiTheme="minorHAnsi" w:cstheme="minorHAnsi"/>
          <w:color w:val="auto"/>
          <w:sz w:val="22"/>
          <w:szCs w:val="22"/>
        </w:rPr>
        <w:t>- co najmnie</w:t>
      </w:r>
      <w:r w:rsidR="00B63A49" w:rsidRPr="001433E2">
        <w:rPr>
          <w:rFonts w:asciiTheme="minorHAnsi" w:hAnsiTheme="minorHAnsi" w:cstheme="minorHAnsi"/>
          <w:color w:val="auto"/>
          <w:sz w:val="22"/>
          <w:szCs w:val="22"/>
        </w:rPr>
        <w:t>j</w:t>
      </w:r>
      <w:r w:rsidRPr="001433E2">
        <w:rPr>
          <w:rFonts w:asciiTheme="minorHAnsi" w:hAnsiTheme="minorHAnsi" w:cstheme="minorHAnsi"/>
          <w:color w:val="auto"/>
          <w:sz w:val="22"/>
          <w:szCs w:val="22"/>
        </w:rPr>
        <w:t xml:space="preserve"> 5 letnie doświad</w:t>
      </w:r>
      <w:r w:rsidR="00B63A49" w:rsidRPr="001433E2">
        <w:rPr>
          <w:rFonts w:asciiTheme="minorHAnsi" w:hAnsiTheme="minorHAnsi" w:cstheme="minorHAnsi"/>
          <w:color w:val="auto"/>
          <w:sz w:val="22"/>
          <w:szCs w:val="22"/>
        </w:rPr>
        <w:t>cz</w:t>
      </w:r>
      <w:r w:rsidRPr="001433E2">
        <w:rPr>
          <w:rFonts w:asciiTheme="minorHAnsi" w:hAnsiTheme="minorHAnsi" w:cstheme="minorHAnsi"/>
          <w:color w:val="auto"/>
          <w:sz w:val="22"/>
          <w:szCs w:val="22"/>
        </w:rPr>
        <w:t>enie zawodowe na stanowisku architek</w:t>
      </w:r>
      <w:r w:rsidR="00B63A49" w:rsidRPr="001433E2">
        <w:rPr>
          <w:rFonts w:asciiTheme="minorHAnsi" w:hAnsiTheme="minorHAnsi" w:cstheme="minorHAnsi"/>
          <w:color w:val="auto"/>
          <w:sz w:val="22"/>
          <w:szCs w:val="22"/>
        </w:rPr>
        <w:t>t</w:t>
      </w:r>
      <w:r w:rsidRPr="001433E2">
        <w:rPr>
          <w:rFonts w:asciiTheme="minorHAnsi" w:hAnsiTheme="minorHAnsi" w:cstheme="minorHAnsi"/>
          <w:color w:val="auto"/>
          <w:sz w:val="22"/>
          <w:szCs w:val="22"/>
        </w:rPr>
        <w:t>a, w tym przy realizacji co najmniej dwóch dokumentacji projektowych obejmujących</w:t>
      </w:r>
      <w:r w:rsidR="00D43033" w:rsidRPr="001433E2">
        <w:rPr>
          <w:rFonts w:asciiTheme="minorHAnsi" w:hAnsiTheme="minorHAnsi" w:cstheme="minorHAnsi"/>
          <w:color w:val="auto"/>
          <w:sz w:val="22"/>
          <w:szCs w:val="22"/>
        </w:rPr>
        <w:t xml:space="preserve"> przebudowę, rozbudowę lub modernizację czynnej oczyszczalni ścieków komunalnych .</w:t>
      </w:r>
    </w:p>
    <w:p w14:paraId="50E1989F" w14:textId="77777777" w:rsidR="001433E2" w:rsidRDefault="001433E2" w:rsidP="00606B2B">
      <w:pPr>
        <w:pStyle w:val="Default"/>
        <w:rPr>
          <w:rFonts w:asciiTheme="minorHAnsi" w:hAnsiTheme="minorHAnsi" w:cstheme="minorHAnsi"/>
          <w:color w:val="auto"/>
          <w:sz w:val="22"/>
          <w:szCs w:val="22"/>
        </w:rPr>
      </w:pPr>
    </w:p>
    <w:p w14:paraId="62099942" w14:textId="77777777" w:rsidR="001433E2" w:rsidRPr="001433E2" w:rsidRDefault="001433E2" w:rsidP="00606B2B">
      <w:pPr>
        <w:pStyle w:val="Default"/>
        <w:rPr>
          <w:rFonts w:asciiTheme="minorHAnsi" w:hAnsiTheme="minorHAnsi" w:cstheme="minorHAnsi"/>
          <w:color w:val="auto"/>
          <w:sz w:val="22"/>
          <w:szCs w:val="22"/>
        </w:rPr>
      </w:pPr>
    </w:p>
    <w:p w14:paraId="4C6A941D" w14:textId="398DCD9D" w:rsidR="00D43033" w:rsidRDefault="00F949CE" w:rsidP="00606B2B">
      <w:pPr>
        <w:pStyle w:val="Default"/>
        <w:rPr>
          <w:rFonts w:asciiTheme="minorHAnsi" w:hAnsiTheme="minorHAnsi" w:cstheme="minorHAnsi"/>
          <w:b/>
          <w:bCs/>
          <w:color w:val="auto"/>
          <w:sz w:val="22"/>
          <w:szCs w:val="22"/>
        </w:rPr>
      </w:pPr>
      <w:r w:rsidRPr="001433E2">
        <w:rPr>
          <w:rFonts w:asciiTheme="minorHAnsi" w:hAnsiTheme="minorHAnsi" w:cstheme="minorHAnsi"/>
          <w:b/>
          <w:bCs/>
          <w:color w:val="auto"/>
          <w:sz w:val="22"/>
          <w:szCs w:val="22"/>
        </w:rPr>
        <w:t>1</w:t>
      </w:r>
      <w:r w:rsidR="00D43033" w:rsidRPr="001433E2">
        <w:rPr>
          <w:rFonts w:asciiTheme="minorHAnsi" w:hAnsiTheme="minorHAnsi" w:cstheme="minorHAnsi"/>
          <w:b/>
          <w:bCs/>
          <w:color w:val="auto"/>
          <w:sz w:val="22"/>
          <w:szCs w:val="22"/>
        </w:rPr>
        <w:t>.3. jedna osobą na stanowisko Projektanta branży budowlanej, która posiada:</w:t>
      </w:r>
    </w:p>
    <w:p w14:paraId="41F2217D" w14:textId="77777777" w:rsidR="001433E2" w:rsidRPr="001433E2" w:rsidRDefault="001433E2" w:rsidP="00606B2B">
      <w:pPr>
        <w:pStyle w:val="Default"/>
        <w:rPr>
          <w:rFonts w:asciiTheme="minorHAnsi" w:hAnsiTheme="minorHAnsi" w:cstheme="minorHAnsi"/>
          <w:b/>
          <w:bCs/>
          <w:color w:val="auto"/>
          <w:sz w:val="22"/>
          <w:szCs w:val="22"/>
        </w:rPr>
      </w:pPr>
    </w:p>
    <w:p w14:paraId="245CFA9A" w14:textId="259E8D19" w:rsidR="00D43033" w:rsidRPr="001433E2" w:rsidRDefault="00D43033" w:rsidP="00606B2B">
      <w:pPr>
        <w:pStyle w:val="Default"/>
        <w:rPr>
          <w:rFonts w:asciiTheme="minorHAnsi" w:hAnsiTheme="minorHAnsi" w:cstheme="minorHAnsi"/>
          <w:color w:val="auto"/>
          <w:sz w:val="22"/>
          <w:szCs w:val="22"/>
        </w:rPr>
      </w:pPr>
      <w:r w:rsidRPr="001433E2">
        <w:rPr>
          <w:rFonts w:asciiTheme="minorHAnsi" w:hAnsiTheme="minorHAnsi" w:cstheme="minorHAnsi"/>
          <w:color w:val="auto"/>
          <w:sz w:val="22"/>
          <w:szCs w:val="22"/>
        </w:rPr>
        <w:t>- uprawnienia do projektowania w specjalności konstrukcyjno-budowlanej, be z ograniczeń.</w:t>
      </w:r>
    </w:p>
    <w:p w14:paraId="4E97CDB9" w14:textId="1A641D49" w:rsidR="00D43033" w:rsidRPr="001433E2" w:rsidRDefault="00D43033" w:rsidP="00DC65C9">
      <w:pPr>
        <w:pStyle w:val="Default"/>
        <w:jc w:val="both"/>
        <w:rPr>
          <w:rFonts w:asciiTheme="minorHAnsi" w:hAnsiTheme="minorHAnsi" w:cstheme="minorHAnsi"/>
          <w:color w:val="auto"/>
          <w:sz w:val="22"/>
          <w:szCs w:val="22"/>
        </w:rPr>
      </w:pPr>
      <w:r w:rsidRPr="001433E2">
        <w:rPr>
          <w:rFonts w:asciiTheme="minorHAnsi" w:hAnsiTheme="minorHAnsi" w:cstheme="minorHAnsi"/>
          <w:color w:val="auto"/>
          <w:sz w:val="22"/>
          <w:szCs w:val="22"/>
        </w:rPr>
        <w:t>Wskazane powyżej uprawnienia budowlane muszą być zgodne z ustawą z dnia 7 lipca 1994r.  Prawo budowlane (</w:t>
      </w:r>
      <w:proofErr w:type="spellStart"/>
      <w:r w:rsidRPr="001433E2">
        <w:rPr>
          <w:rFonts w:asciiTheme="minorHAnsi" w:hAnsiTheme="minorHAnsi" w:cstheme="minorHAnsi"/>
          <w:color w:val="auto"/>
          <w:sz w:val="22"/>
          <w:szCs w:val="22"/>
        </w:rPr>
        <w:t>t.j</w:t>
      </w:r>
      <w:proofErr w:type="spellEnd"/>
      <w:r w:rsidRPr="001433E2">
        <w:rPr>
          <w:rFonts w:asciiTheme="minorHAnsi" w:hAnsiTheme="minorHAnsi" w:cstheme="minorHAnsi"/>
          <w:color w:val="auto"/>
          <w:sz w:val="22"/>
          <w:szCs w:val="22"/>
        </w:rPr>
        <w:t>. Dz.U. z 2016r. poz. 290)oraz Rozporządzeniem Min</w:t>
      </w:r>
      <w:r w:rsidR="00B63A49" w:rsidRPr="001433E2">
        <w:rPr>
          <w:rFonts w:asciiTheme="minorHAnsi" w:hAnsiTheme="minorHAnsi" w:cstheme="minorHAnsi"/>
          <w:color w:val="auto"/>
          <w:sz w:val="22"/>
          <w:szCs w:val="22"/>
        </w:rPr>
        <w:t>is</w:t>
      </w:r>
      <w:r w:rsidRPr="001433E2">
        <w:rPr>
          <w:rFonts w:asciiTheme="minorHAnsi" w:hAnsiTheme="minorHAnsi" w:cstheme="minorHAnsi"/>
          <w:color w:val="auto"/>
          <w:sz w:val="22"/>
          <w:szCs w:val="22"/>
        </w:rPr>
        <w:t>tra Infrastruktury i Rozwoju z dnia 11 września 2014r.  w sprawie samodzielnych funkcji technicznych</w:t>
      </w:r>
      <w:r w:rsidR="00C51BE9" w:rsidRPr="001433E2">
        <w:rPr>
          <w:rFonts w:asciiTheme="minorHAnsi" w:hAnsiTheme="minorHAnsi" w:cstheme="minorHAnsi"/>
          <w:color w:val="auto"/>
          <w:sz w:val="22"/>
          <w:szCs w:val="22"/>
        </w:rPr>
        <w:t xml:space="preserve"> w budown</w:t>
      </w:r>
      <w:r w:rsidR="00B63A49" w:rsidRPr="001433E2">
        <w:rPr>
          <w:rFonts w:asciiTheme="minorHAnsi" w:hAnsiTheme="minorHAnsi" w:cstheme="minorHAnsi"/>
          <w:color w:val="auto"/>
          <w:sz w:val="22"/>
          <w:szCs w:val="22"/>
        </w:rPr>
        <w:t>i</w:t>
      </w:r>
      <w:r w:rsidR="00C51BE9" w:rsidRPr="001433E2">
        <w:rPr>
          <w:rFonts w:asciiTheme="minorHAnsi" w:hAnsiTheme="minorHAnsi" w:cstheme="minorHAnsi"/>
          <w:color w:val="auto"/>
          <w:sz w:val="22"/>
          <w:szCs w:val="22"/>
        </w:rPr>
        <w:t>ctwie (</w:t>
      </w:r>
      <w:r w:rsidR="00B63A49" w:rsidRPr="001433E2">
        <w:rPr>
          <w:rFonts w:asciiTheme="minorHAnsi" w:hAnsiTheme="minorHAnsi" w:cstheme="minorHAnsi"/>
          <w:color w:val="auto"/>
          <w:sz w:val="22"/>
          <w:szCs w:val="22"/>
        </w:rPr>
        <w:t>D</w:t>
      </w:r>
      <w:r w:rsidR="00C51BE9" w:rsidRPr="001433E2">
        <w:rPr>
          <w:rFonts w:asciiTheme="minorHAnsi" w:hAnsiTheme="minorHAnsi" w:cstheme="minorHAnsi"/>
          <w:color w:val="auto"/>
          <w:sz w:val="22"/>
          <w:szCs w:val="22"/>
        </w:rPr>
        <w:t>z.U., z 2014r. poz. 1278) lub odpowiadającym im ważnym uprawn</w:t>
      </w:r>
      <w:r w:rsidR="00B63A49" w:rsidRPr="001433E2">
        <w:rPr>
          <w:rFonts w:asciiTheme="minorHAnsi" w:hAnsiTheme="minorHAnsi" w:cstheme="minorHAnsi"/>
          <w:color w:val="auto"/>
          <w:sz w:val="22"/>
          <w:szCs w:val="22"/>
        </w:rPr>
        <w:t>ie</w:t>
      </w:r>
      <w:r w:rsidR="00C51BE9" w:rsidRPr="001433E2">
        <w:rPr>
          <w:rFonts w:asciiTheme="minorHAnsi" w:hAnsiTheme="minorHAnsi" w:cstheme="minorHAnsi"/>
          <w:color w:val="auto"/>
          <w:sz w:val="22"/>
          <w:szCs w:val="22"/>
        </w:rPr>
        <w:t>n</w:t>
      </w:r>
      <w:r w:rsidR="00B63A49" w:rsidRPr="001433E2">
        <w:rPr>
          <w:rFonts w:asciiTheme="minorHAnsi" w:hAnsiTheme="minorHAnsi" w:cstheme="minorHAnsi"/>
          <w:color w:val="auto"/>
          <w:sz w:val="22"/>
          <w:szCs w:val="22"/>
        </w:rPr>
        <w:t>i</w:t>
      </w:r>
      <w:r w:rsidR="00C51BE9" w:rsidRPr="001433E2">
        <w:rPr>
          <w:rFonts w:asciiTheme="minorHAnsi" w:hAnsiTheme="minorHAnsi" w:cstheme="minorHAnsi"/>
          <w:color w:val="auto"/>
          <w:sz w:val="22"/>
          <w:szCs w:val="22"/>
        </w:rPr>
        <w:t>om budowlanym, wydanym na p</w:t>
      </w:r>
      <w:r w:rsidR="00B63A49" w:rsidRPr="001433E2">
        <w:rPr>
          <w:rFonts w:asciiTheme="minorHAnsi" w:hAnsiTheme="minorHAnsi" w:cstheme="minorHAnsi"/>
          <w:color w:val="auto"/>
          <w:sz w:val="22"/>
          <w:szCs w:val="22"/>
        </w:rPr>
        <w:t>o</w:t>
      </w:r>
      <w:r w:rsidR="00C51BE9" w:rsidRPr="001433E2">
        <w:rPr>
          <w:rFonts w:asciiTheme="minorHAnsi" w:hAnsiTheme="minorHAnsi" w:cstheme="minorHAnsi"/>
          <w:color w:val="auto"/>
          <w:sz w:val="22"/>
          <w:szCs w:val="22"/>
        </w:rPr>
        <w:t>dstawie uprzednio obowiązujących przepisó</w:t>
      </w:r>
      <w:r w:rsidR="00B63A49" w:rsidRPr="001433E2">
        <w:rPr>
          <w:rFonts w:asciiTheme="minorHAnsi" w:hAnsiTheme="minorHAnsi" w:cstheme="minorHAnsi"/>
          <w:color w:val="auto"/>
          <w:sz w:val="22"/>
          <w:szCs w:val="22"/>
        </w:rPr>
        <w:t>w</w:t>
      </w:r>
      <w:r w:rsidR="00C51BE9" w:rsidRPr="001433E2">
        <w:rPr>
          <w:rFonts w:asciiTheme="minorHAnsi" w:hAnsiTheme="minorHAnsi" w:cstheme="minorHAnsi"/>
          <w:color w:val="auto"/>
          <w:sz w:val="22"/>
          <w:szCs w:val="22"/>
        </w:rPr>
        <w:t xml:space="preserve"> prawa lub odpowiednich przepisów obowiązujących na terenie </w:t>
      </w:r>
      <w:r w:rsidR="00C51BE9" w:rsidRPr="001433E2">
        <w:rPr>
          <w:rFonts w:asciiTheme="minorHAnsi" w:hAnsiTheme="minorHAnsi" w:cstheme="minorHAnsi"/>
          <w:color w:val="auto"/>
          <w:sz w:val="22"/>
          <w:szCs w:val="22"/>
        </w:rPr>
        <w:lastRenderedPageBreak/>
        <w:t>kraju z którego pochodzi dana osoba, które w zakresie objętym zamówieniem pozwala</w:t>
      </w:r>
      <w:r w:rsidR="00B63A49" w:rsidRPr="001433E2">
        <w:rPr>
          <w:rFonts w:asciiTheme="minorHAnsi" w:hAnsiTheme="minorHAnsi" w:cstheme="minorHAnsi"/>
          <w:color w:val="auto"/>
          <w:sz w:val="22"/>
          <w:szCs w:val="22"/>
        </w:rPr>
        <w:t xml:space="preserve">ć  </w:t>
      </w:r>
      <w:r w:rsidR="00C51BE9" w:rsidRPr="001433E2">
        <w:rPr>
          <w:rFonts w:asciiTheme="minorHAnsi" w:hAnsiTheme="minorHAnsi" w:cstheme="minorHAnsi"/>
          <w:color w:val="auto"/>
          <w:sz w:val="22"/>
          <w:szCs w:val="22"/>
        </w:rPr>
        <w:t xml:space="preserve"> będą na pełnienie  samodzielnych funkcji technicznych w budownictwie w ww. specjalności</w:t>
      </w:r>
    </w:p>
    <w:p w14:paraId="3C6B4600" w14:textId="0C2ECB54" w:rsidR="00C51BE9" w:rsidRDefault="00C51BE9" w:rsidP="00DC65C9">
      <w:pPr>
        <w:pStyle w:val="Default"/>
        <w:jc w:val="both"/>
        <w:rPr>
          <w:rFonts w:asciiTheme="minorHAnsi" w:hAnsiTheme="minorHAnsi" w:cstheme="minorHAnsi"/>
          <w:color w:val="auto"/>
          <w:sz w:val="22"/>
          <w:szCs w:val="22"/>
        </w:rPr>
      </w:pPr>
      <w:r w:rsidRPr="001433E2">
        <w:rPr>
          <w:rFonts w:asciiTheme="minorHAnsi" w:hAnsiTheme="minorHAnsi" w:cstheme="minorHAnsi"/>
          <w:color w:val="auto"/>
          <w:sz w:val="22"/>
          <w:szCs w:val="22"/>
        </w:rPr>
        <w:t>- co najmnie</w:t>
      </w:r>
      <w:r w:rsidR="00B63A49" w:rsidRPr="001433E2">
        <w:rPr>
          <w:rFonts w:asciiTheme="minorHAnsi" w:hAnsiTheme="minorHAnsi" w:cstheme="minorHAnsi"/>
          <w:color w:val="auto"/>
          <w:sz w:val="22"/>
          <w:szCs w:val="22"/>
        </w:rPr>
        <w:t>j</w:t>
      </w:r>
      <w:r w:rsidRPr="001433E2">
        <w:rPr>
          <w:rFonts w:asciiTheme="minorHAnsi" w:hAnsiTheme="minorHAnsi" w:cstheme="minorHAnsi"/>
          <w:color w:val="auto"/>
          <w:sz w:val="22"/>
          <w:szCs w:val="22"/>
        </w:rPr>
        <w:t xml:space="preserve"> 5-letnie doświad</w:t>
      </w:r>
      <w:r w:rsidR="00B63A49" w:rsidRPr="001433E2">
        <w:rPr>
          <w:rFonts w:asciiTheme="minorHAnsi" w:hAnsiTheme="minorHAnsi" w:cstheme="minorHAnsi"/>
          <w:color w:val="auto"/>
          <w:sz w:val="22"/>
          <w:szCs w:val="22"/>
        </w:rPr>
        <w:t>cz</w:t>
      </w:r>
      <w:r w:rsidRPr="001433E2">
        <w:rPr>
          <w:rFonts w:asciiTheme="minorHAnsi" w:hAnsiTheme="minorHAnsi" w:cstheme="minorHAnsi"/>
          <w:color w:val="auto"/>
          <w:sz w:val="22"/>
          <w:szCs w:val="22"/>
        </w:rPr>
        <w:t>enie zawodowe na stanowisku projektanta bran</w:t>
      </w:r>
      <w:r w:rsidR="00B63A49" w:rsidRPr="001433E2">
        <w:rPr>
          <w:rFonts w:asciiTheme="minorHAnsi" w:hAnsiTheme="minorHAnsi" w:cstheme="minorHAnsi"/>
          <w:color w:val="auto"/>
          <w:sz w:val="22"/>
          <w:szCs w:val="22"/>
        </w:rPr>
        <w:t>ż</w:t>
      </w:r>
      <w:r w:rsidRPr="001433E2">
        <w:rPr>
          <w:rFonts w:asciiTheme="minorHAnsi" w:hAnsiTheme="minorHAnsi" w:cstheme="minorHAnsi"/>
          <w:color w:val="auto"/>
          <w:sz w:val="22"/>
          <w:szCs w:val="22"/>
        </w:rPr>
        <w:t>y budowlanej, z  tym przy  realizacji co najmniej dwóch dokum</w:t>
      </w:r>
      <w:r w:rsidR="00B63A49" w:rsidRPr="001433E2">
        <w:rPr>
          <w:rFonts w:asciiTheme="minorHAnsi" w:hAnsiTheme="minorHAnsi" w:cstheme="minorHAnsi"/>
          <w:color w:val="auto"/>
          <w:sz w:val="22"/>
          <w:szCs w:val="22"/>
        </w:rPr>
        <w:t>e</w:t>
      </w:r>
      <w:r w:rsidRPr="001433E2">
        <w:rPr>
          <w:rFonts w:asciiTheme="minorHAnsi" w:hAnsiTheme="minorHAnsi" w:cstheme="minorHAnsi"/>
          <w:color w:val="auto"/>
          <w:sz w:val="22"/>
          <w:szCs w:val="22"/>
        </w:rPr>
        <w:t>ntacji</w:t>
      </w:r>
      <w:r w:rsidR="00B63A49" w:rsidRPr="001433E2">
        <w:rPr>
          <w:rFonts w:asciiTheme="minorHAnsi" w:hAnsiTheme="minorHAnsi" w:cstheme="minorHAnsi"/>
          <w:color w:val="auto"/>
          <w:sz w:val="22"/>
          <w:szCs w:val="22"/>
        </w:rPr>
        <w:t xml:space="preserve"> </w:t>
      </w:r>
      <w:r w:rsidRPr="001433E2">
        <w:rPr>
          <w:rFonts w:asciiTheme="minorHAnsi" w:hAnsiTheme="minorHAnsi" w:cstheme="minorHAnsi"/>
          <w:color w:val="auto"/>
          <w:sz w:val="22"/>
          <w:szCs w:val="22"/>
        </w:rPr>
        <w:t xml:space="preserve"> projektowy</w:t>
      </w:r>
      <w:r w:rsidR="00B63A49" w:rsidRPr="001433E2">
        <w:rPr>
          <w:rFonts w:asciiTheme="minorHAnsi" w:hAnsiTheme="minorHAnsi" w:cstheme="minorHAnsi"/>
          <w:color w:val="auto"/>
          <w:sz w:val="22"/>
          <w:szCs w:val="22"/>
        </w:rPr>
        <w:t>c</w:t>
      </w:r>
      <w:r w:rsidRPr="001433E2">
        <w:rPr>
          <w:rFonts w:asciiTheme="minorHAnsi" w:hAnsiTheme="minorHAnsi" w:cstheme="minorHAnsi"/>
          <w:color w:val="auto"/>
          <w:sz w:val="22"/>
          <w:szCs w:val="22"/>
        </w:rPr>
        <w:t>h obejmujących przebudowę, rozbudowę lub modernizację czynnej w ruchu oczyszczalni ści</w:t>
      </w:r>
      <w:r w:rsidR="00B63A49" w:rsidRPr="001433E2">
        <w:rPr>
          <w:rFonts w:asciiTheme="minorHAnsi" w:hAnsiTheme="minorHAnsi" w:cstheme="minorHAnsi"/>
          <w:color w:val="auto"/>
          <w:sz w:val="22"/>
          <w:szCs w:val="22"/>
        </w:rPr>
        <w:t xml:space="preserve">eków </w:t>
      </w:r>
      <w:r w:rsidRPr="001433E2">
        <w:rPr>
          <w:rFonts w:asciiTheme="minorHAnsi" w:hAnsiTheme="minorHAnsi" w:cstheme="minorHAnsi"/>
          <w:color w:val="auto"/>
          <w:sz w:val="22"/>
          <w:szCs w:val="22"/>
        </w:rPr>
        <w:t xml:space="preserve"> komunalnych o przepustowości min 195 m³/dob</w:t>
      </w:r>
      <w:r w:rsidR="00B63A49" w:rsidRPr="001433E2">
        <w:rPr>
          <w:rFonts w:asciiTheme="minorHAnsi" w:hAnsiTheme="minorHAnsi" w:cstheme="minorHAnsi"/>
          <w:color w:val="auto"/>
          <w:sz w:val="22"/>
          <w:szCs w:val="22"/>
        </w:rPr>
        <w:t xml:space="preserve">ę </w:t>
      </w:r>
      <w:r w:rsidRPr="001433E2">
        <w:rPr>
          <w:rFonts w:asciiTheme="minorHAnsi" w:hAnsiTheme="minorHAnsi" w:cstheme="minorHAnsi"/>
          <w:color w:val="auto"/>
          <w:sz w:val="22"/>
          <w:szCs w:val="22"/>
        </w:rPr>
        <w:t xml:space="preserve"> każda w tym  najmniej jednej w zakresie przebudowy, rozbudowy lub modernizacji czynnej w ruchu oczyszczalni ścieków komunalnych w technologii SBR (  sekwencyjnych reaktorów biologicznych).</w:t>
      </w:r>
    </w:p>
    <w:p w14:paraId="4FFDDDB6" w14:textId="77777777" w:rsidR="001433E2" w:rsidRPr="001433E2" w:rsidRDefault="001433E2" w:rsidP="00DC65C9">
      <w:pPr>
        <w:pStyle w:val="Default"/>
        <w:jc w:val="both"/>
        <w:rPr>
          <w:rFonts w:asciiTheme="minorHAnsi" w:hAnsiTheme="minorHAnsi" w:cstheme="minorHAnsi"/>
          <w:color w:val="auto"/>
          <w:sz w:val="22"/>
          <w:szCs w:val="22"/>
        </w:rPr>
      </w:pPr>
    </w:p>
    <w:p w14:paraId="262F6F58" w14:textId="2E323C21" w:rsidR="00C51BE9" w:rsidRDefault="00F949CE" w:rsidP="00DC65C9">
      <w:pPr>
        <w:pStyle w:val="Default"/>
        <w:jc w:val="both"/>
        <w:rPr>
          <w:rFonts w:asciiTheme="minorHAnsi" w:hAnsiTheme="minorHAnsi" w:cstheme="minorHAnsi"/>
          <w:b/>
          <w:bCs/>
          <w:color w:val="auto"/>
          <w:sz w:val="22"/>
          <w:szCs w:val="22"/>
        </w:rPr>
      </w:pPr>
      <w:r w:rsidRPr="001433E2">
        <w:rPr>
          <w:rFonts w:asciiTheme="minorHAnsi" w:hAnsiTheme="minorHAnsi" w:cstheme="minorHAnsi"/>
          <w:b/>
          <w:bCs/>
          <w:color w:val="auto"/>
          <w:sz w:val="22"/>
          <w:szCs w:val="22"/>
        </w:rPr>
        <w:t>1</w:t>
      </w:r>
      <w:r w:rsidR="00C51BE9" w:rsidRPr="001433E2">
        <w:rPr>
          <w:rFonts w:asciiTheme="minorHAnsi" w:hAnsiTheme="minorHAnsi" w:cstheme="minorHAnsi"/>
          <w:b/>
          <w:bCs/>
          <w:color w:val="auto"/>
          <w:sz w:val="22"/>
          <w:szCs w:val="22"/>
        </w:rPr>
        <w:t xml:space="preserve">.4. jedna osobą na stanowisku Projektanta branży elektrycznej i </w:t>
      </w:r>
      <w:proofErr w:type="spellStart"/>
      <w:r w:rsidR="00C51BE9" w:rsidRPr="001433E2">
        <w:rPr>
          <w:rFonts w:asciiTheme="minorHAnsi" w:hAnsiTheme="minorHAnsi" w:cstheme="minorHAnsi"/>
          <w:b/>
          <w:bCs/>
          <w:color w:val="auto"/>
          <w:sz w:val="22"/>
          <w:szCs w:val="22"/>
        </w:rPr>
        <w:t>AKPiA</w:t>
      </w:r>
      <w:proofErr w:type="spellEnd"/>
      <w:r w:rsidR="00C51BE9" w:rsidRPr="001433E2">
        <w:rPr>
          <w:rFonts w:asciiTheme="minorHAnsi" w:hAnsiTheme="minorHAnsi" w:cstheme="minorHAnsi"/>
          <w:b/>
          <w:bCs/>
          <w:color w:val="auto"/>
          <w:sz w:val="22"/>
          <w:szCs w:val="22"/>
        </w:rPr>
        <w:t>, która posiada:</w:t>
      </w:r>
    </w:p>
    <w:p w14:paraId="0CFC8392" w14:textId="77777777" w:rsidR="001433E2" w:rsidRPr="001433E2" w:rsidRDefault="001433E2" w:rsidP="00DC65C9">
      <w:pPr>
        <w:pStyle w:val="Default"/>
        <w:jc w:val="both"/>
        <w:rPr>
          <w:rFonts w:asciiTheme="minorHAnsi" w:hAnsiTheme="minorHAnsi" w:cstheme="minorHAnsi"/>
          <w:b/>
          <w:bCs/>
          <w:color w:val="auto"/>
          <w:sz w:val="22"/>
          <w:szCs w:val="22"/>
        </w:rPr>
      </w:pPr>
    </w:p>
    <w:p w14:paraId="4172C607" w14:textId="70E9C99F" w:rsidR="00C51BE9" w:rsidRPr="001433E2" w:rsidRDefault="00C51BE9" w:rsidP="00DC65C9">
      <w:pPr>
        <w:pStyle w:val="Default"/>
        <w:jc w:val="both"/>
        <w:rPr>
          <w:rFonts w:asciiTheme="minorHAnsi" w:hAnsiTheme="minorHAnsi" w:cstheme="minorHAnsi"/>
          <w:color w:val="auto"/>
          <w:sz w:val="22"/>
          <w:szCs w:val="22"/>
        </w:rPr>
      </w:pPr>
      <w:r w:rsidRPr="001433E2">
        <w:rPr>
          <w:rFonts w:asciiTheme="minorHAnsi" w:hAnsiTheme="minorHAnsi" w:cstheme="minorHAnsi"/>
          <w:color w:val="auto"/>
          <w:sz w:val="22"/>
          <w:szCs w:val="22"/>
        </w:rPr>
        <w:t>- upr</w:t>
      </w:r>
      <w:r w:rsidR="00B63A49" w:rsidRPr="001433E2">
        <w:rPr>
          <w:rFonts w:asciiTheme="minorHAnsi" w:hAnsiTheme="minorHAnsi" w:cstheme="minorHAnsi"/>
          <w:color w:val="auto"/>
          <w:sz w:val="22"/>
          <w:szCs w:val="22"/>
        </w:rPr>
        <w:t>awn</w:t>
      </w:r>
      <w:r w:rsidRPr="001433E2">
        <w:rPr>
          <w:rFonts w:asciiTheme="minorHAnsi" w:hAnsiTheme="minorHAnsi" w:cstheme="minorHAnsi"/>
          <w:color w:val="auto"/>
          <w:sz w:val="22"/>
          <w:szCs w:val="22"/>
        </w:rPr>
        <w:t>ienia</w:t>
      </w:r>
      <w:r w:rsidR="00B63A49" w:rsidRPr="001433E2">
        <w:rPr>
          <w:rFonts w:asciiTheme="minorHAnsi" w:hAnsiTheme="minorHAnsi" w:cstheme="minorHAnsi"/>
          <w:color w:val="auto"/>
          <w:sz w:val="22"/>
          <w:szCs w:val="22"/>
        </w:rPr>
        <w:t xml:space="preserve"> </w:t>
      </w:r>
      <w:r w:rsidRPr="001433E2">
        <w:rPr>
          <w:rFonts w:asciiTheme="minorHAnsi" w:hAnsiTheme="minorHAnsi" w:cstheme="minorHAnsi"/>
          <w:color w:val="auto"/>
          <w:sz w:val="22"/>
          <w:szCs w:val="22"/>
        </w:rPr>
        <w:t xml:space="preserve"> do projektowania w zakresie sieci, instalacji i urządzeń elektrycznych i elektroenergetycznych bez ograniczeń.</w:t>
      </w:r>
    </w:p>
    <w:p w14:paraId="49BAF209" w14:textId="067E5E01" w:rsidR="00C51BE9" w:rsidRPr="001433E2" w:rsidRDefault="00C51BE9" w:rsidP="00DC65C9">
      <w:pPr>
        <w:pStyle w:val="Default"/>
        <w:jc w:val="both"/>
        <w:rPr>
          <w:rFonts w:asciiTheme="minorHAnsi" w:hAnsiTheme="minorHAnsi" w:cstheme="minorHAnsi"/>
          <w:color w:val="auto"/>
          <w:sz w:val="22"/>
          <w:szCs w:val="22"/>
        </w:rPr>
      </w:pPr>
      <w:r w:rsidRPr="001433E2">
        <w:rPr>
          <w:rFonts w:asciiTheme="minorHAnsi" w:hAnsiTheme="minorHAnsi" w:cstheme="minorHAnsi"/>
          <w:color w:val="auto"/>
          <w:sz w:val="22"/>
          <w:szCs w:val="22"/>
        </w:rPr>
        <w:t>Wskazane powyżej uprawnienia budowlane musza być zgodne z ustawą z dnia 7 lipca 1994</w:t>
      </w:r>
      <w:r w:rsidR="00B30686" w:rsidRPr="001433E2">
        <w:rPr>
          <w:rFonts w:asciiTheme="minorHAnsi" w:hAnsiTheme="minorHAnsi" w:cstheme="minorHAnsi"/>
          <w:color w:val="auto"/>
          <w:sz w:val="22"/>
          <w:szCs w:val="22"/>
        </w:rPr>
        <w:t>r. Prawo budowlane (</w:t>
      </w:r>
      <w:proofErr w:type="spellStart"/>
      <w:r w:rsidR="00B30686" w:rsidRPr="001433E2">
        <w:rPr>
          <w:rFonts w:asciiTheme="minorHAnsi" w:hAnsiTheme="minorHAnsi" w:cstheme="minorHAnsi"/>
          <w:color w:val="auto"/>
          <w:sz w:val="22"/>
          <w:szCs w:val="22"/>
        </w:rPr>
        <w:t>t.j</w:t>
      </w:r>
      <w:proofErr w:type="spellEnd"/>
      <w:r w:rsidR="00B30686" w:rsidRPr="001433E2">
        <w:rPr>
          <w:rFonts w:asciiTheme="minorHAnsi" w:hAnsiTheme="minorHAnsi" w:cstheme="minorHAnsi"/>
          <w:color w:val="auto"/>
          <w:sz w:val="22"/>
          <w:szCs w:val="22"/>
        </w:rPr>
        <w:t>. Dz.U. z 2016r. poz. 290) oraz Rozporządzeniem   Ministra Infrastruktury i Rozwoju z dnia 11 września 2014r.  w sprawie samodzielnych funkcji technicznych w budownictwie (</w:t>
      </w:r>
      <w:r w:rsidR="00B63A49" w:rsidRPr="001433E2">
        <w:rPr>
          <w:rFonts w:asciiTheme="minorHAnsi" w:hAnsiTheme="minorHAnsi" w:cstheme="minorHAnsi"/>
          <w:color w:val="auto"/>
          <w:sz w:val="22"/>
          <w:szCs w:val="22"/>
        </w:rPr>
        <w:t>D</w:t>
      </w:r>
      <w:r w:rsidR="00B30686" w:rsidRPr="001433E2">
        <w:rPr>
          <w:rFonts w:asciiTheme="minorHAnsi" w:hAnsiTheme="minorHAnsi" w:cstheme="minorHAnsi"/>
          <w:color w:val="auto"/>
          <w:sz w:val="22"/>
          <w:szCs w:val="22"/>
        </w:rPr>
        <w:t xml:space="preserve">z.U. z 2014r. poz. 1278) lub odpowiadającym </w:t>
      </w:r>
      <w:r w:rsidR="00B63A49" w:rsidRPr="001433E2">
        <w:rPr>
          <w:rFonts w:asciiTheme="minorHAnsi" w:hAnsiTheme="minorHAnsi" w:cstheme="minorHAnsi"/>
          <w:color w:val="auto"/>
          <w:sz w:val="22"/>
          <w:szCs w:val="22"/>
        </w:rPr>
        <w:t xml:space="preserve"> </w:t>
      </w:r>
      <w:r w:rsidR="00B30686" w:rsidRPr="001433E2">
        <w:rPr>
          <w:rFonts w:asciiTheme="minorHAnsi" w:hAnsiTheme="minorHAnsi" w:cstheme="minorHAnsi"/>
          <w:color w:val="auto"/>
          <w:sz w:val="22"/>
          <w:szCs w:val="22"/>
        </w:rPr>
        <w:t>im ważnym uprawnieniom budowlanym, wydanym na podstawie uprzednio obowiązujących przepisów prawa lub odpow</w:t>
      </w:r>
      <w:r w:rsidR="00B63A49" w:rsidRPr="001433E2">
        <w:rPr>
          <w:rFonts w:asciiTheme="minorHAnsi" w:hAnsiTheme="minorHAnsi" w:cstheme="minorHAnsi"/>
          <w:color w:val="auto"/>
          <w:sz w:val="22"/>
          <w:szCs w:val="22"/>
        </w:rPr>
        <w:t>i</w:t>
      </w:r>
      <w:r w:rsidR="00B30686" w:rsidRPr="001433E2">
        <w:rPr>
          <w:rFonts w:asciiTheme="minorHAnsi" w:hAnsiTheme="minorHAnsi" w:cstheme="minorHAnsi"/>
          <w:color w:val="auto"/>
          <w:sz w:val="22"/>
          <w:szCs w:val="22"/>
        </w:rPr>
        <w:t>ednich przepisó</w:t>
      </w:r>
      <w:r w:rsidR="00B63A49" w:rsidRPr="001433E2">
        <w:rPr>
          <w:rFonts w:asciiTheme="minorHAnsi" w:hAnsiTheme="minorHAnsi" w:cstheme="minorHAnsi"/>
          <w:color w:val="auto"/>
          <w:sz w:val="22"/>
          <w:szCs w:val="22"/>
        </w:rPr>
        <w:t xml:space="preserve">w </w:t>
      </w:r>
      <w:r w:rsidR="00B30686" w:rsidRPr="001433E2">
        <w:rPr>
          <w:rFonts w:asciiTheme="minorHAnsi" w:hAnsiTheme="minorHAnsi" w:cstheme="minorHAnsi"/>
          <w:color w:val="auto"/>
          <w:sz w:val="22"/>
          <w:szCs w:val="22"/>
        </w:rPr>
        <w:t xml:space="preserve"> obowiązujących na terenie kraju, z którego pochodzi dana osoba, które w zakresie objęt</w:t>
      </w:r>
      <w:r w:rsidR="00B63A49" w:rsidRPr="001433E2">
        <w:rPr>
          <w:rFonts w:asciiTheme="minorHAnsi" w:hAnsiTheme="minorHAnsi" w:cstheme="minorHAnsi"/>
          <w:color w:val="auto"/>
          <w:sz w:val="22"/>
          <w:szCs w:val="22"/>
        </w:rPr>
        <w:t>y</w:t>
      </w:r>
      <w:r w:rsidR="00B30686" w:rsidRPr="001433E2">
        <w:rPr>
          <w:rFonts w:asciiTheme="minorHAnsi" w:hAnsiTheme="minorHAnsi" w:cstheme="minorHAnsi"/>
          <w:color w:val="auto"/>
          <w:sz w:val="22"/>
          <w:szCs w:val="22"/>
        </w:rPr>
        <w:t>m</w:t>
      </w:r>
      <w:r w:rsidR="00B63A49" w:rsidRPr="001433E2">
        <w:rPr>
          <w:rFonts w:asciiTheme="minorHAnsi" w:hAnsiTheme="minorHAnsi" w:cstheme="minorHAnsi"/>
          <w:color w:val="auto"/>
          <w:sz w:val="22"/>
          <w:szCs w:val="22"/>
        </w:rPr>
        <w:t xml:space="preserve"> </w:t>
      </w:r>
      <w:r w:rsidR="00B30686" w:rsidRPr="001433E2">
        <w:rPr>
          <w:rFonts w:asciiTheme="minorHAnsi" w:hAnsiTheme="minorHAnsi" w:cstheme="minorHAnsi"/>
          <w:color w:val="auto"/>
          <w:sz w:val="22"/>
          <w:szCs w:val="22"/>
        </w:rPr>
        <w:t xml:space="preserve"> zamówieniem pozwalać będą na pełnienie samodzielnych funkcji technicznych w budownictwie w ww. spe</w:t>
      </w:r>
      <w:r w:rsidR="00B63A49" w:rsidRPr="001433E2">
        <w:rPr>
          <w:rFonts w:asciiTheme="minorHAnsi" w:hAnsiTheme="minorHAnsi" w:cstheme="minorHAnsi"/>
          <w:color w:val="auto"/>
          <w:sz w:val="22"/>
          <w:szCs w:val="22"/>
        </w:rPr>
        <w:t>c</w:t>
      </w:r>
      <w:r w:rsidR="00B30686" w:rsidRPr="001433E2">
        <w:rPr>
          <w:rFonts w:asciiTheme="minorHAnsi" w:hAnsiTheme="minorHAnsi" w:cstheme="minorHAnsi"/>
          <w:color w:val="auto"/>
          <w:sz w:val="22"/>
          <w:szCs w:val="22"/>
        </w:rPr>
        <w:t>jalności.</w:t>
      </w:r>
      <w:r w:rsidR="00B63A49" w:rsidRPr="001433E2">
        <w:rPr>
          <w:rFonts w:asciiTheme="minorHAnsi" w:hAnsiTheme="minorHAnsi" w:cstheme="minorHAnsi"/>
          <w:color w:val="auto"/>
          <w:sz w:val="22"/>
          <w:szCs w:val="22"/>
        </w:rPr>
        <w:t xml:space="preserve"> </w:t>
      </w:r>
    </w:p>
    <w:p w14:paraId="7EEA1531" w14:textId="2B0AAD93" w:rsidR="00B30686" w:rsidRDefault="00B30686" w:rsidP="00DC65C9">
      <w:pPr>
        <w:pStyle w:val="Default"/>
        <w:jc w:val="both"/>
        <w:rPr>
          <w:rFonts w:asciiTheme="minorHAnsi" w:hAnsiTheme="minorHAnsi" w:cstheme="minorHAnsi"/>
          <w:color w:val="auto"/>
          <w:sz w:val="22"/>
          <w:szCs w:val="22"/>
        </w:rPr>
      </w:pPr>
      <w:r w:rsidRPr="001433E2">
        <w:rPr>
          <w:rFonts w:asciiTheme="minorHAnsi" w:hAnsiTheme="minorHAnsi" w:cstheme="minorHAnsi"/>
          <w:color w:val="auto"/>
          <w:sz w:val="22"/>
          <w:szCs w:val="22"/>
        </w:rPr>
        <w:t>- co najmnie</w:t>
      </w:r>
      <w:r w:rsidR="00FA55BD" w:rsidRPr="001433E2">
        <w:rPr>
          <w:rFonts w:asciiTheme="minorHAnsi" w:hAnsiTheme="minorHAnsi" w:cstheme="minorHAnsi"/>
          <w:color w:val="auto"/>
          <w:sz w:val="22"/>
          <w:szCs w:val="22"/>
        </w:rPr>
        <w:t xml:space="preserve">j </w:t>
      </w:r>
      <w:r w:rsidRPr="001433E2">
        <w:rPr>
          <w:rFonts w:asciiTheme="minorHAnsi" w:hAnsiTheme="minorHAnsi" w:cstheme="minorHAnsi"/>
          <w:color w:val="auto"/>
          <w:sz w:val="22"/>
          <w:szCs w:val="22"/>
        </w:rPr>
        <w:t xml:space="preserve"> 5-letnie doświadczenie zawodowe na stanowisku projektanta branży elektrycznej i </w:t>
      </w:r>
      <w:proofErr w:type="spellStart"/>
      <w:r w:rsidRPr="001433E2">
        <w:rPr>
          <w:rFonts w:asciiTheme="minorHAnsi" w:hAnsiTheme="minorHAnsi" w:cstheme="minorHAnsi"/>
          <w:color w:val="auto"/>
          <w:sz w:val="22"/>
          <w:szCs w:val="22"/>
        </w:rPr>
        <w:t>AKPiA</w:t>
      </w:r>
      <w:proofErr w:type="spellEnd"/>
      <w:r w:rsidRPr="001433E2">
        <w:rPr>
          <w:rFonts w:asciiTheme="minorHAnsi" w:hAnsiTheme="minorHAnsi" w:cstheme="minorHAnsi"/>
          <w:color w:val="auto"/>
          <w:sz w:val="22"/>
          <w:szCs w:val="22"/>
        </w:rPr>
        <w:t xml:space="preserve">   w</w:t>
      </w:r>
      <w:r w:rsidR="00FA55BD" w:rsidRPr="001433E2">
        <w:rPr>
          <w:rFonts w:asciiTheme="minorHAnsi" w:hAnsiTheme="minorHAnsi" w:cstheme="minorHAnsi"/>
          <w:color w:val="auto"/>
          <w:sz w:val="22"/>
          <w:szCs w:val="22"/>
        </w:rPr>
        <w:t xml:space="preserve"> </w:t>
      </w:r>
      <w:r w:rsidRPr="001433E2">
        <w:rPr>
          <w:rFonts w:asciiTheme="minorHAnsi" w:hAnsiTheme="minorHAnsi" w:cstheme="minorHAnsi"/>
          <w:color w:val="auto"/>
          <w:sz w:val="22"/>
          <w:szCs w:val="22"/>
        </w:rPr>
        <w:t>tym przy realizacji co najmnie</w:t>
      </w:r>
      <w:r w:rsidR="00FA55BD" w:rsidRPr="001433E2">
        <w:rPr>
          <w:rFonts w:asciiTheme="minorHAnsi" w:hAnsiTheme="minorHAnsi" w:cstheme="minorHAnsi"/>
          <w:color w:val="auto"/>
          <w:sz w:val="22"/>
          <w:szCs w:val="22"/>
        </w:rPr>
        <w:t>j</w:t>
      </w:r>
      <w:r w:rsidRPr="001433E2">
        <w:rPr>
          <w:rFonts w:asciiTheme="minorHAnsi" w:hAnsiTheme="minorHAnsi" w:cstheme="minorHAnsi"/>
          <w:color w:val="auto"/>
          <w:sz w:val="22"/>
          <w:szCs w:val="22"/>
        </w:rPr>
        <w:t xml:space="preserve"> dwóch dokum</w:t>
      </w:r>
      <w:r w:rsidR="00FA55BD" w:rsidRPr="001433E2">
        <w:rPr>
          <w:rFonts w:asciiTheme="minorHAnsi" w:hAnsiTheme="minorHAnsi" w:cstheme="minorHAnsi"/>
          <w:color w:val="auto"/>
          <w:sz w:val="22"/>
          <w:szCs w:val="22"/>
        </w:rPr>
        <w:t>e</w:t>
      </w:r>
      <w:r w:rsidRPr="001433E2">
        <w:rPr>
          <w:rFonts w:asciiTheme="minorHAnsi" w:hAnsiTheme="minorHAnsi" w:cstheme="minorHAnsi"/>
          <w:color w:val="auto"/>
          <w:sz w:val="22"/>
          <w:szCs w:val="22"/>
        </w:rPr>
        <w:t>ntacji projektowych obejmujących gospodarkę osadową w ramach przebudowy, rozbudowy lub modernizacji czynnej w ruchu oczyszczalni ściekó</w:t>
      </w:r>
      <w:r w:rsidR="00FA55BD" w:rsidRPr="001433E2">
        <w:rPr>
          <w:rFonts w:asciiTheme="minorHAnsi" w:hAnsiTheme="minorHAnsi" w:cstheme="minorHAnsi"/>
          <w:color w:val="auto"/>
          <w:sz w:val="22"/>
          <w:szCs w:val="22"/>
        </w:rPr>
        <w:t xml:space="preserve">w </w:t>
      </w:r>
      <w:r w:rsidRPr="001433E2">
        <w:rPr>
          <w:rFonts w:asciiTheme="minorHAnsi" w:hAnsiTheme="minorHAnsi" w:cstheme="minorHAnsi"/>
          <w:color w:val="auto"/>
          <w:sz w:val="22"/>
          <w:szCs w:val="22"/>
        </w:rPr>
        <w:t xml:space="preserve"> komunalnych w technologii SBR ( sekwencyjnych reaktorów biologicznych o przepustowości min. 195m³/dobę każda.</w:t>
      </w:r>
    </w:p>
    <w:p w14:paraId="76C1802E" w14:textId="77777777" w:rsidR="001433E2" w:rsidRPr="001433E2" w:rsidRDefault="001433E2" w:rsidP="00DC65C9">
      <w:pPr>
        <w:pStyle w:val="Default"/>
        <w:jc w:val="both"/>
        <w:rPr>
          <w:rFonts w:asciiTheme="minorHAnsi" w:hAnsiTheme="minorHAnsi" w:cstheme="minorHAnsi"/>
          <w:color w:val="auto"/>
          <w:sz w:val="22"/>
          <w:szCs w:val="22"/>
        </w:rPr>
      </w:pPr>
    </w:p>
    <w:p w14:paraId="45E8A21D" w14:textId="34461468" w:rsidR="00B30686" w:rsidRDefault="00F949CE" w:rsidP="00DC65C9">
      <w:pPr>
        <w:pStyle w:val="Default"/>
        <w:jc w:val="both"/>
        <w:rPr>
          <w:rFonts w:asciiTheme="minorHAnsi" w:hAnsiTheme="minorHAnsi" w:cstheme="minorHAnsi"/>
          <w:b/>
          <w:bCs/>
          <w:color w:val="auto"/>
          <w:sz w:val="22"/>
          <w:szCs w:val="22"/>
        </w:rPr>
      </w:pPr>
      <w:r w:rsidRPr="001433E2">
        <w:rPr>
          <w:rFonts w:asciiTheme="minorHAnsi" w:hAnsiTheme="minorHAnsi" w:cstheme="minorHAnsi"/>
          <w:b/>
          <w:bCs/>
          <w:color w:val="auto"/>
          <w:sz w:val="22"/>
          <w:szCs w:val="22"/>
        </w:rPr>
        <w:t>1</w:t>
      </w:r>
      <w:r w:rsidR="00B30686" w:rsidRPr="001433E2">
        <w:rPr>
          <w:rFonts w:asciiTheme="minorHAnsi" w:hAnsiTheme="minorHAnsi" w:cstheme="minorHAnsi"/>
          <w:b/>
          <w:bCs/>
          <w:color w:val="auto"/>
          <w:sz w:val="22"/>
          <w:szCs w:val="22"/>
        </w:rPr>
        <w:t>.5. jedną osobą na stanowisko Projektanta</w:t>
      </w:r>
      <w:r w:rsidR="00FA55BD" w:rsidRPr="001433E2">
        <w:rPr>
          <w:rFonts w:asciiTheme="minorHAnsi" w:hAnsiTheme="minorHAnsi" w:cstheme="minorHAnsi"/>
          <w:b/>
          <w:bCs/>
          <w:color w:val="auto"/>
          <w:sz w:val="22"/>
          <w:szCs w:val="22"/>
        </w:rPr>
        <w:t xml:space="preserve"> </w:t>
      </w:r>
      <w:r w:rsidR="00B30686" w:rsidRPr="001433E2">
        <w:rPr>
          <w:rFonts w:asciiTheme="minorHAnsi" w:hAnsiTheme="minorHAnsi" w:cstheme="minorHAnsi"/>
          <w:b/>
          <w:bCs/>
          <w:color w:val="auto"/>
          <w:sz w:val="22"/>
          <w:szCs w:val="22"/>
        </w:rPr>
        <w:t xml:space="preserve"> branży drogowej, która posiada:</w:t>
      </w:r>
    </w:p>
    <w:p w14:paraId="7CE06BA6" w14:textId="77777777" w:rsidR="001433E2" w:rsidRPr="001433E2" w:rsidRDefault="001433E2" w:rsidP="00DC65C9">
      <w:pPr>
        <w:pStyle w:val="Default"/>
        <w:jc w:val="both"/>
        <w:rPr>
          <w:rFonts w:asciiTheme="minorHAnsi" w:hAnsiTheme="minorHAnsi" w:cstheme="minorHAnsi"/>
          <w:b/>
          <w:bCs/>
          <w:color w:val="auto"/>
          <w:sz w:val="22"/>
          <w:szCs w:val="22"/>
        </w:rPr>
      </w:pPr>
    </w:p>
    <w:p w14:paraId="37AEAE5D" w14:textId="386AB528" w:rsidR="00B30686" w:rsidRPr="001433E2" w:rsidRDefault="00B30686" w:rsidP="00DC65C9">
      <w:pPr>
        <w:pStyle w:val="Default"/>
        <w:jc w:val="both"/>
        <w:rPr>
          <w:rFonts w:asciiTheme="minorHAnsi" w:hAnsiTheme="minorHAnsi" w:cstheme="minorHAnsi"/>
          <w:color w:val="auto"/>
          <w:sz w:val="22"/>
          <w:szCs w:val="22"/>
        </w:rPr>
      </w:pPr>
      <w:r w:rsidRPr="001433E2">
        <w:rPr>
          <w:rFonts w:asciiTheme="minorHAnsi" w:hAnsiTheme="minorHAnsi" w:cstheme="minorHAnsi"/>
          <w:color w:val="auto"/>
          <w:sz w:val="22"/>
          <w:szCs w:val="22"/>
        </w:rPr>
        <w:t>- uprawnienia do projektowania w specjalności inżynieryjnej drogowej bez ograniczeń.</w:t>
      </w:r>
    </w:p>
    <w:p w14:paraId="70B48DAE" w14:textId="55672751" w:rsidR="00B30686" w:rsidRPr="001433E2" w:rsidRDefault="00B30686" w:rsidP="00DC65C9">
      <w:pPr>
        <w:pStyle w:val="Default"/>
        <w:jc w:val="both"/>
        <w:rPr>
          <w:rFonts w:asciiTheme="minorHAnsi" w:hAnsiTheme="minorHAnsi" w:cstheme="minorHAnsi"/>
          <w:color w:val="auto"/>
          <w:sz w:val="22"/>
          <w:szCs w:val="22"/>
        </w:rPr>
      </w:pPr>
      <w:r w:rsidRPr="001433E2">
        <w:rPr>
          <w:rFonts w:asciiTheme="minorHAnsi" w:hAnsiTheme="minorHAnsi" w:cstheme="minorHAnsi"/>
          <w:color w:val="auto"/>
          <w:sz w:val="22"/>
          <w:szCs w:val="22"/>
        </w:rPr>
        <w:t>Wskazane powyżej uprawnienia budowlane muszą być zgodne z ustawą z dn</w:t>
      </w:r>
      <w:r w:rsidR="00FA55BD" w:rsidRPr="001433E2">
        <w:rPr>
          <w:rFonts w:asciiTheme="minorHAnsi" w:hAnsiTheme="minorHAnsi" w:cstheme="minorHAnsi"/>
          <w:color w:val="auto"/>
          <w:sz w:val="22"/>
          <w:szCs w:val="22"/>
        </w:rPr>
        <w:t xml:space="preserve">ia </w:t>
      </w:r>
      <w:r w:rsidRPr="001433E2">
        <w:rPr>
          <w:rFonts w:asciiTheme="minorHAnsi" w:hAnsiTheme="minorHAnsi" w:cstheme="minorHAnsi"/>
          <w:color w:val="auto"/>
          <w:sz w:val="22"/>
          <w:szCs w:val="22"/>
        </w:rPr>
        <w:t>7 lipca 1994r. Prawo budowlane(</w:t>
      </w:r>
      <w:proofErr w:type="spellStart"/>
      <w:r w:rsidRPr="001433E2">
        <w:rPr>
          <w:rFonts w:asciiTheme="minorHAnsi" w:hAnsiTheme="minorHAnsi" w:cstheme="minorHAnsi"/>
          <w:color w:val="auto"/>
          <w:sz w:val="22"/>
          <w:szCs w:val="22"/>
        </w:rPr>
        <w:t>t.j</w:t>
      </w:r>
      <w:proofErr w:type="spellEnd"/>
      <w:r w:rsidRPr="001433E2">
        <w:rPr>
          <w:rFonts w:asciiTheme="minorHAnsi" w:hAnsiTheme="minorHAnsi" w:cstheme="minorHAnsi"/>
          <w:color w:val="auto"/>
          <w:sz w:val="22"/>
          <w:szCs w:val="22"/>
        </w:rPr>
        <w:t>. Dz.U.  z 2016 r. poz. 290)oraz Rozporz</w:t>
      </w:r>
      <w:r w:rsidR="00FA55BD" w:rsidRPr="001433E2">
        <w:rPr>
          <w:rFonts w:asciiTheme="minorHAnsi" w:hAnsiTheme="minorHAnsi" w:cstheme="minorHAnsi"/>
          <w:color w:val="auto"/>
          <w:sz w:val="22"/>
          <w:szCs w:val="22"/>
        </w:rPr>
        <w:t>ą</w:t>
      </w:r>
      <w:r w:rsidRPr="001433E2">
        <w:rPr>
          <w:rFonts w:asciiTheme="minorHAnsi" w:hAnsiTheme="minorHAnsi" w:cstheme="minorHAnsi"/>
          <w:color w:val="auto"/>
          <w:sz w:val="22"/>
          <w:szCs w:val="22"/>
        </w:rPr>
        <w:t>dze</w:t>
      </w:r>
      <w:r w:rsidR="00FA55BD" w:rsidRPr="001433E2">
        <w:rPr>
          <w:rFonts w:asciiTheme="minorHAnsi" w:hAnsiTheme="minorHAnsi" w:cstheme="minorHAnsi"/>
          <w:color w:val="auto"/>
          <w:sz w:val="22"/>
          <w:szCs w:val="22"/>
        </w:rPr>
        <w:t xml:space="preserve">niem </w:t>
      </w:r>
      <w:r w:rsidRPr="001433E2">
        <w:rPr>
          <w:rFonts w:asciiTheme="minorHAnsi" w:hAnsiTheme="minorHAnsi" w:cstheme="minorHAnsi"/>
          <w:color w:val="auto"/>
          <w:sz w:val="22"/>
          <w:szCs w:val="22"/>
        </w:rPr>
        <w:t xml:space="preserve">  Ministra Infrastruktury i Rozwoju z dnia 11 września 2014r. w spr</w:t>
      </w:r>
      <w:r w:rsidR="00FA55BD" w:rsidRPr="001433E2">
        <w:rPr>
          <w:rFonts w:asciiTheme="minorHAnsi" w:hAnsiTheme="minorHAnsi" w:cstheme="minorHAnsi"/>
          <w:color w:val="auto"/>
          <w:sz w:val="22"/>
          <w:szCs w:val="22"/>
        </w:rPr>
        <w:t>a</w:t>
      </w:r>
      <w:r w:rsidRPr="001433E2">
        <w:rPr>
          <w:rFonts w:asciiTheme="minorHAnsi" w:hAnsiTheme="minorHAnsi" w:cstheme="minorHAnsi"/>
          <w:color w:val="auto"/>
          <w:sz w:val="22"/>
          <w:szCs w:val="22"/>
        </w:rPr>
        <w:t>wie samodzielnych funkcji technicznych w budown</w:t>
      </w:r>
      <w:r w:rsidR="00FA55BD" w:rsidRPr="001433E2">
        <w:rPr>
          <w:rFonts w:asciiTheme="minorHAnsi" w:hAnsiTheme="minorHAnsi" w:cstheme="minorHAnsi"/>
          <w:color w:val="auto"/>
          <w:sz w:val="22"/>
          <w:szCs w:val="22"/>
        </w:rPr>
        <w:t>i</w:t>
      </w:r>
      <w:r w:rsidRPr="001433E2">
        <w:rPr>
          <w:rFonts w:asciiTheme="minorHAnsi" w:hAnsiTheme="minorHAnsi" w:cstheme="minorHAnsi"/>
          <w:color w:val="auto"/>
          <w:sz w:val="22"/>
          <w:szCs w:val="22"/>
        </w:rPr>
        <w:t>ctwie (Dz.U. z 2014r. poz. 1278) lub odpowiadającym im ważnym uprawn</w:t>
      </w:r>
      <w:r w:rsidR="00FA55BD" w:rsidRPr="001433E2">
        <w:rPr>
          <w:rFonts w:asciiTheme="minorHAnsi" w:hAnsiTheme="minorHAnsi" w:cstheme="minorHAnsi"/>
          <w:color w:val="auto"/>
          <w:sz w:val="22"/>
          <w:szCs w:val="22"/>
        </w:rPr>
        <w:t>i</w:t>
      </w:r>
      <w:r w:rsidRPr="001433E2">
        <w:rPr>
          <w:rFonts w:asciiTheme="minorHAnsi" w:hAnsiTheme="minorHAnsi" w:cstheme="minorHAnsi"/>
          <w:color w:val="auto"/>
          <w:sz w:val="22"/>
          <w:szCs w:val="22"/>
        </w:rPr>
        <w:t>e</w:t>
      </w:r>
      <w:r w:rsidR="00FA55BD" w:rsidRPr="001433E2">
        <w:rPr>
          <w:rFonts w:asciiTheme="minorHAnsi" w:hAnsiTheme="minorHAnsi" w:cstheme="minorHAnsi"/>
          <w:color w:val="auto"/>
          <w:sz w:val="22"/>
          <w:szCs w:val="22"/>
        </w:rPr>
        <w:t>n</w:t>
      </w:r>
      <w:r w:rsidRPr="001433E2">
        <w:rPr>
          <w:rFonts w:asciiTheme="minorHAnsi" w:hAnsiTheme="minorHAnsi" w:cstheme="minorHAnsi"/>
          <w:color w:val="auto"/>
          <w:sz w:val="22"/>
          <w:szCs w:val="22"/>
        </w:rPr>
        <w:t>iom budowlanym, wydanym na podstawie uprzednio obowiązujących przepisów prawa lub odp</w:t>
      </w:r>
      <w:r w:rsidR="00FA55BD" w:rsidRPr="001433E2">
        <w:rPr>
          <w:rFonts w:asciiTheme="minorHAnsi" w:hAnsiTheme="minorHAnsi" w:cstheme="minorHAnsi"/>
          <w:color w:val="auto"/>
          <w:sz w:val="22"/>
          <w:szCs w:val="22"/>
        </w:rPr>
        <w:t>o</w:t>
      </w:r>
      <w:r w:rsidRPr="001433E2">
        <w:rPr>
          <w:rFonts w:asciiTheme="minorHAnsi" w:hAnsiTheme="minorHAnsi" w:cstheme="minorHAnsi"/>
          <w:color w:val="auto"/>
          <w:sz w:val="22"/>
          <w:szCs w:val="22"/>
        </w:rPr>
        <w:t xml:space="preserve">wiednich przepisów </w:t>
      </w:r>
      <w:r w:rsidR="00FA55BD" w:rsidRPr="001433E2">
        <w:rPr>
          <w:rFonts w:asciiTheme="minorHAnsi" w:hAnsiTheme="minorHAnsi" w:cstheme="minorHAnsi"/>
          <w:color w:val="auto"/>
          <w:sz w:val="22"/>
          <w:szCs w:val="22"/>
        </w:rPr>
        <w:t>o</w:t>
      </w:r>
      <w:r w:rsidRPr="001433E2">
        <w:rPr>
          <w:rFonts w:asciiTheme="minorHAnsi" w:hAnsiTheme="minorHAnsi" w:cstheme="minorHAnsi"/>
          <w:color w:val="auto"/>
          <w:sz w:val="22"/>
          <w:szCs w:val="22"/>
        </w:rPr>
        <w:t>bowiązujących na terenie kraju, z którego pochodzi dana osoba,</w:t>
      </w:r>
      <w:r w:rsidR="00FA55BD" w:rsidRPr="001433E2">
        <w:rPr>
          <w:rFonts w:asciiTheme="minorHAnsi" w:hAnsiTheme="minorHAnsi" w:cstheme="minorHAnsi"/>
          <w:color w:val="auto"/>
          <w:sz w:val="22"/>
          <w:szCs w:val="22"/>
        </w:rPr>
        <w:t xml:space="preserve"> </w:t>
      </w:r>
      <w:r w:rsidR="00B63A49" w:rsidRPr="001433E2">
        <w:rPr>
          <w:rFonts w:asciiTheme="minorHAnsi" w:hAnsiTheme="minorHAnsi" w:cstheme="minorHAnsi"/>
          <w:color w:val="auto"/>
          <w:sz w:val="22"/>
          <w:szCs w:val="22"/>
        </w:rPr>
        <w:t>które w zakresie objętym zamówieniem pozwalać będą na pełnienie samodzielnych funkcji technicznych w budownictwie w ww.</w:t>
      </w:r>
      <w:r w:rsidR="00FA55BD" w:rsidRPr="001433E2">
        <w:rPr>
          <w:rFonts w:asciiTheme="minorHAnsi" w:hAnsiTheme="minorHAnsi" w:cstheme="minorHAnsi"/>
          <w:color w:val="auto"/>
          <w:sz w:val="22"/>
          <w:szCs w:val="22"/>
        </w:rPr>
        <w:t xml:space="preserve"> </w:t>
      </w:r>
      <w:r w:rsidR="00B63A49" w:rsidRPr="001433E2">
        <w:rPr>
          <w:rFonts w:asciiTheme="minorHAnsi" w:hAnsiTheme="minorHAnsi" w:cstheme="minorHAnsi"/>
          <w:color w:val="auto"/>
          <w:sz w:val="22"/>
          <w:szCs w:val="22"/>
        </w:rPr>
        <w:t>specjalności.</w:t>
      </w:r>
    </w:p>
    <w:p w14:paraId="3938B52B" w14:textId="5EBE4D4E" w:rsidR="00B63A49" w:rsidRPr="001433E2" w:rsidRDefault="00B63A49" w:rsidP="00DC65C9">
      <w:pPr>
        <w:pStyle w:val="Default"/>
        <w:jc w:val="both"/>
        <w:rPr>
          <w:rFonts w:asciiTheme="minorHAnsi" w:hAnsiTheme="minorHAnsi" w:cstheme="minorHAnsi"/>
          <w:color w:val="auto"/>
          <w:sz w:val="22"/>
          <w:szCs w:val="22"/>
        </w:rPr>
      </w:pPr>
      <w:r w:rsidRPr="001433E2">
        <w:rPr>
          <w:rFonts w:asciiTheme="minorHAnsi" w:hAnsiTheme="minorHAnsi" w:cstheme="minorHAnsi"/>
          <w:color w:val="auto"/>
          <w:sz w:val="22"/>
          <w:szCs w:val="22"/>
        </w:rPr>
        <w:t>- co najmniej 5 letnie doświadczenie zawodowe na stanowisku projektanta branży   drogowej, w tym przy realizacji co najmniej dwóch dokumentacji projektowych obejmujących przebudowę, rozbudowę lub modernizację czynnej w ruchu oczyszczaln</w:t>
      </w:r>
      <w:r w:rsidR="00FA55BD" w:rsidRPr="001433E2">
        <w:rPr>
          <w:rFonts w:asciiTheme="minorHAnsi" w:hAnsiTheme="minorHAnsi" w:cstheme="minorHAnsi"/>
          <w:color w:val="auto"/>
          <w:sz w:val="22"/>
          <w:szCs w:val="22"/>
        </w:rPr>
        <w:t xml:space="preserve">i </w:t>
      </w:r>
      <w:r w:rsidRPr="001433E2">
        <w:rPr>
          <w:rFonts w:asciiTheme="minorHAnsi" w:hAnsiTheme="minorHAnsi" w:cstheme="minorHAnsi"/>
          <w:color w:val="auto"/>
          <w:sz w:val="22"/>
          <w:szCs w:val="22"/>
        </w:rPr>
        <w:t xml:space="preserve"> ścieków komunalnych. </w:t>
      </w:r>
    </w:p>
    <w:p w14:paraId="689A2176" w14:textId="45A8807A" w:rsidR="00B63A49" w:rsidRDefault="00B63A49" w:rsidP="00DC65C9">
      <w:pPr>
        <w:pStyle w:val="Default"/>
        <w:jc w:val="both"/>
        <w:rPr>
          <w:rFonts w:asciiTheme="minorHAnsi" w:hAnsiTheme="minorHAnsi" w:cstheme="minorHAnsi"/>
          <w:color w:val="auto"/>
          <w:sz w:val="22"/>
          <w:szCs w:val="22"/>
        </w:rPr>
      </w:pPr>
      <w:r w:rsidRPr="001433E2">
        <w:rPr>
          <w:rFonts w:asciiTheme="minorHAnsi" w:hAnsiTheme="minorHAnsi" w:cstheme="minorHAnsi"/>
          <w:color w:val="auto"/>
          <w:sz w:val="22"/>
          <w:szCs w:val="22"/>
        </w:rPr>
        <w:t>Nie dopuszcza się łączenia pełnionych funkcji ww.</w:t>
      </w:r>
      <w:r w:rsidR="00FA55BD" w:rsidRPr="001433E2">
        <w:rPr>
          <w:rFonts w:asciiTheme="minorHAnsi" w:hAnsiTheme="minorHAnsi" w:cstheme="minorHAnsi"/>
          <w:color w:val="auto"/>
          <w:sz w:val="22"/>
          <w:szCs w:val="22"/>
        </w:rPr>
        <w:t xml:space="preserve"> </w:t>
      </w:r>
      <w:r w:rsidRPr="001433E2">
        <w:rPr>
          <w:rFonts w:asciiTheme="minorHAnsi" w:hAnsiTheme="minorHAnsi" w:cstheme="minorHAnsi"/>
          <w:color w:val="auto"/>
          <w:sz w:val="22"/>
          <w:szCs w:val="22"/>
        </w:rPr>
        <w:t>osób.</w:t>
      </w:r>
    </w:p>
    <w:p w14:paraId="106670AD" w14:textId="77777777" w:rsidR="00E44F1F" w:rsidRDefault="00E44F1F" w:rsidP="00DC65C9">
      <w:pPr>
        <w:pStyle w:val="Default"/>
        <w:jc w:val="both"/>
        <w:rPr>
          <w:rFonts w:asciiTheme="minorHAnsi" w:hAnsiTheme="minorHAnsi" w:cstheme="minorHAnsi"/>
          <w:color w:val="auto"/>
          <w:sz w:val="22"/>
          <w:szCs w:val="22"/>
        </w:rPr>
      </w:pPr>
    </w:p>
    <w:p w14:paraId="471BB983" w14:textId="77777777" w:rsidR="00E44F1F" w:rsidRDefault="00E44F1F" w:rsidP="00DC65C9">
      <w:pPr>
        <w:pStyle w:val="Default"/>
        <w:jc w:val="both"/>
        <w:rPr>
          <w:rFonts w:asciiTheme="minorHAnsi" w:hAnsiTheme="minorHAnsi" w:cstheme="minorHAnsi"/>
          <w:color w:val="auto"/>
          <w:sz w:val="22"/>
          <w:szCs w:val="22"/>
        </w:rPr>
      </w:pPr>
    </w:p>
    <w:p w14:paraId="1A548B58" w14:textId="77777777" w:rsidR="00E44F1F" w:rsidRDefault="00E44F1F" w:rsidP="00DC65C9">
      <w:pPr>
        <w:pStyle w:val="Default"/>
        <w:jc w:val="both"/>
        <w:rPr>
          <w:rFonts w:asciiTheme="minorHAnsi" w:hAnsiTheme="minorHAnsi" w:cstheme="minorHAnsi"/>
          <w:color w:val="auto"/>
          <w:sz w:val="22"/>
          <w:szCs w:val="22"/>
        </w:rPr>
      </w:pPr>
    </w:p>
    <w:p w14:paraId="195F6842" w14:textId="77777777" w:rsidR="00E44F1F" w:rsidRDefault="00E44F1F" w:rsidP="00DC65C9">
      <w:pPr>
        <w:pStyle w:val="Default"/>
        <w:jc w:val="both"/>
        <w:rPr>
          <w:rFonts w:asciiTheme="minorHAnsi" w:hAnsiTheme="minorHAnsi" w:cstheme="minorHAnsi"/>
          <w:color w:val="auto"/>
          <w:sz w:val="22"/>
          <w:szCs w:val="22"/>
        </w:rPr>
      </w:pPr>
    </w:p>
    <w:p w14:paraId="42845EC2" w14:textId="77777777" w:rsidR="00E44F1F" w:rsidRDefault="00E44F1F" w:rsidP="00DC65C9">
      <w:pPr>
        <w:pStyle w:val="Default"/>
        <w:jc w:val="both"/>
        <w:rPr>
          <w:rFonts w:asciiTheme="minorHAnsi" w:hAnsiTheme="minorHAnsi" w:cstheme="minorHAnsi"/>
          <w:color w:val="auto"/>
          <w:sz w:val="22"/>
          <w:szCs w:val="22"/>
        </w:rPr>
      </w:pPr>
    </w:p>
    <w:p w14:paraId="47BAFE95" w14:textId="77777777" w:rsidR="00E44F1F" w:rsidRDefault="00E44F1F" w:rsidP="00DC65C9">
      <w:pPr>
        <w:pStyle w:val="Default"/>
        <w:jc w:val="both"/>
        <w:rPr>
          <w:rFonts w:asciiTheme="minorHAnsi" w:hAnsiTheme="minorHAnsi" w:cstheme="minorHAnsi"/>
          <w:color w:val="auto"/>
          <w:sz w:val="22"/>
          <w:szCs w:val="22"/>
        </w:rPr>
      </w:pPr>
    </w:p>
    <w:p w14:paraId="0E7ADFBD" w14:textId="77777777" w:rsidR="00E44F1F" w:rsidRDefault="00E44F1F" w:rsidP="00DC65C9">
      <w:pPr>
        <w:pStyle w:val="Default"/>
        <w:jc w:val="both"/>
        <w:rPr>
          <w:rFonts w:asciiTheme="minorHAnsi" w:hAnsiTheme="minorHAnsi" w:cstheme="minorHAnsi"/>
          <w:color w:val="auto"/>
          <w:sz w:val="22"/>
          <w:szCs w:val="22"/>
        </w:rPr>
      </w:pPr>
    </w:p>
    <w:p w14:paraId="0649D1C5" w14:textId="77777777" w:rsidR="00E44F1F" w:rsidRDefault="00E44F1F" w:rsidP="00DC65C9">
      <w:pPr>
        <w:pStyle w:val="Default"/>
        <w:jc w:val="both"/>
        <w:rPr>
          <w:rFonts w:asciiTheme="minorHAnsi" w:hAnsiTheme="minorHAnsi" w:cstheme="minorHAnsi"/>
          <w:color w:val="auto"/>
          <w:sz w:val="22"/>
          <w:szCs w:val="22"/>
        </w:rPr>
      </w:pPr>
    </w:p>
    <w:p w14:paraId="1C0086F7" w14:textId="77777777" w:rsidR="00E44F1F" w:rsidRDefault="00E44F1F" w:rsidP="00DC65C9">
      <w:pPr>
        <w:pStyle w:val="Default"/>
        <w:jc w:val="both"/>
        <w:rPr>
          <w:rFonts w:asciiTheme="minorHAnsi" w:hAnsiTheme="minorHAnsi" w:cstheme="minorHAnsi"/>
          <w:color w:val="auto"/>
          <w:sz w:val="22"/>
          <w:szCs w:val="22"/>
        </w:rPr>
      </w:pPr>
    </w:p>
    <w:p w14:paraId="37016FCA" w14:textId="77777777" w:rsidR="00E44F1F" w:rsidRDefault="00E44F1F" w:rsidP="00DC65C9">
      <w:pPr>
        <w:pStyle w:val="Default"/>
        <w:jc w:val="both"/>
        <w:rPr>
          <w:rFonts w:asciiTheme="minorHAnsi" w:hAnsiTheme="minorHAnsi" w:cstheme="minorHAnsi"/>
          <w:color w:val="auto"/>
          <w:sz w:val="22"/>
          <w:szCs w:val="22"/>
        </w:rPr>
      </w:pPr>
    </w:p>
    <w:p w14:paraId="6DD7A41F" w14:textId="77777777" w:rsidR="00E44F1F" w:rsidRPr="001433E2" w:rsidRDefault="00E44F1F" w:rsidP="00DC65C9">
      <w:pPr>
        <w:pStyle w:val="Default"/>
        <w:jc w:val="both"/>
        <w:rPr>
          <w:rFonts w:asciiTheme="minorHAnsi" w:hAnsiTheme="minorHAnsi" w:cstheme="minorHAnsi"/>
          <w:color w:val="auto"/>
          <w:sz w:val="22"/>
          <w:szCs w:val="22"/>
        </w:rPr>
      </w:pPr>
    </w:p>
    <w:p w14:paraId="6D19D248" w14:textId="77777777" w:rsidR="00606B2B" w:rsidRPr="001433E2" w:rsidRDefault="00606B2B" w:rsidP="00DC65C9">
      <w:pPr>
        <w:pStyle w:val="Default"/>
        <w:ind w:left="1440"/>
        <w:jc w:val="both"/>
        <w:rPr>
          <w:rFonts w:asciiTheme="minorHAnsi" w:hAnsiTheme="minorHAnsi" w:cstheme="minorHAnsi"/>
          <w:color w:val="7030A0"/>
          <w:sz w:val="22"/>
          <w:szCs w:val="22"/>
        </w:rPr>
      </w:pPr>
    </w:p>
    <w:p w14:paraId="2AA718DE" w14:textId="0CF7CBD0" w:rsidR="001A2753" w:rsidRDefault="0026021E" w:rsidP="001433E2">
      <w:pPr>
        <w:pStyle w:val="Default"/>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lastRenderedPageBreak/>
        <w:t>8</w:t>
      </w:r>
      <w:r w:rsidR="001433E2">
        <w:rPr>
          <w:rFonts w:asciiTheme="minorHAnsi" w:hAnsiTheme="minorHAnsi" w:cstheme="minorHAnsi"/>
          <w:b/>
          <w:bCs/>
          <w:color w:val="auto"/>
          <w:sz w:val="22"/>
          <w:szCs w:val="22"/>
        </w:rPr>
        <w:t>.</w:t>
      </w:r>
      <w:r w:rsidR="001A2753" w:rsidRPr="003C7CF2">
        <w:rPr>
          <w:rFonts w:asciiTheme="minorHAnsi" w:hAnsiTheme="minorHAnsi" w:cstheme="minorHAnsi"/>
          <w:b/>
          <w:bCs/>
          <w:color w:val="auto"/>
          <w:sz w:val="22"/>
          <w:szCs w:val="22"/>
        </w:rPr>
        <w:t xml:space="preserve">Podstawy wykluczenia </w:t>
      </w:r>
    </w:p>
    <w:p w14:paraId="25504741" w14:textId="77777777" w:rsidR="001433E2" w:rsidRPr="003C7CF2" w:rsidRDefault="001433E2" w:rsidP="001433E2">
      <w:pPr>
        <w:pStyle w:val="Default"/>
        <w:ind w:left="720"/>
        <w:jc w:val="both"/>
        <w:rPr>
          <w:rFonts w:asciiTheme="minorHAnsi" w:hAnsiTheme="minorHAnsi" w:cstheme="minorHAnsi"/>
          <w:color w:val="auto"/>
          <w:sz w:val="22"/>
          <w:szCs w:val="22"/>
        </w:rPr>
      </w:pPr>
    </w:p>
    <w:p w14:paraId="6771BCDC" w14:textId="106EE3DA" w:rsidR="001A2753" w:rsidRPr="003C7CF2" w:rsidRDefault="0026021E" w:rsidP="00DC65C9">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8</w:t>
      </w:r>
      <w:r w:rsidR="001A2753" w:rsidRPr="00AA6513">
        <w:rPr>
          <w:rFonts w:asciiTheme="minorHAnsi" w:hAnsiTheme="minorHAnsi" w:cstheme="minorHAnsi"/>
          <w:b/>
          <w:bCs/>
          <w:color w:val="auto"/>
          <w:sz w:val="22"/>
          <w:szCs w:val="22"/>
        </w:rPr>
        <w:t>.1</w:t>
      </w:r>
      <w:r w:rsidR="001A2753" w:rsidRPr="003C7CF2">
        <w:rPr>
          <w:rFonts w:asciiTheme="minorHAnsi" w:hAnsiTheme="minorHAnsi" w:cstheme="minorHAnsi"/>
          <w:color w:val="auto"/>
          <w:sz w:val="22"/>
          <w:szCs w:val="22"/>
        </w:rPr>
        <w:t xml:space="preserve"> Zamawiający </w:t>
      </w:r>
      <w:r w:rsidR="001A2753" w:rsidRPr="003C7CF2">
        <w:rPr>
          <w:rFonts w:asciiTheme="minorHAnsi" w:hAnsiTheme="minorHAnsi" w:cstheme="minorHAnsi"/>
          <w:b/>
          <w:bCs/>
          <w:color w:val="auto"/>
          <w:sz w:val="22"/>
          <w:szCs w:val="22"/>
        </w:rPr>
        <w:t xml:space="preserve">wykluczy </w:t>
      </w:r>
      <w:r w:rsidR="001A2753" w:rsidRPr="003C7CF2">
        <w:rPr>
          <w:rFonts w:asciiTheme="minorHAnsi" w:hAnsiTheme="minorHAnsi" w:cstheme="minorHAnsi"/>
          <w:color w:val="auto"/>
          <w:sz w:val="22"/>
          <w:szCs w:val="22"/>
        </w:rPr>
        <w:t xml:space="preserve">z postępowania wykonawców, wobec których zachodzą podstawy wykluczenia, o których mowa w art. 108 ust. 1 </w:t>
      </w:r>
    </w:p>
    <w:p w14:paraId="11673751" w14:textId="77777777" w:rsidR="001A2753" w:rsidRPr="003C7CF2" w:rsidRDefault="001A2753" w:rsidP="00DC65C9">
      <w:pPr>
        <w:pStyle w:val="Default"/>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 xml:space="preserve">1) art. 108 ust. 1 pkt 1) PZP Zamawiający wykluczy Wykonawcę będącego osobą fizyczną, którego prawomocnie skazano za przestępstwo: </w:t>
      </w:r>
    </w:p>
    <w:p w14:paraId="3FC1C769" w14:textId="77777777" w:rsidR="001A2753" w:rsidRPr="003C7CF2" w:rsidRDefault="001A2753" w:rsidP="00DC65C9">
      <w:pPr>
        <w:pStyle w:val="Default"/>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 xml:space="preserve">a) udziału w zorganizowanej grupie przestępczej albo związku mającym na celu popełnienie przestępstwa lub przestępstwa skarbowego, o którym mowa w art. 258 ustawy z dnia 6 czerwca 1997 r. Kodeks karny (tekst jedn. Dz. U. z 2020 r. poz. 1444 z </w:t>
      </w:r>
      <w:proofErr w:type="spellStart"/>
      <w:r w:rsidRPr="003C7CF2">
        <w:rPr>
          <w:rFonts w:asciiTheme="minorHAnsi" w:hAnsiTheme="minorHAnsi" w:cstheme="minorHAnsi"/>
          <w:color w:val="auto"/>
          <w:sz w:val="22"/>
          <w:szCs w:val="22"/>
        </w:rPr>
        <w:t>późn</w:t>
      </w:r>
      <w:proofErr w:type="spellEnd"/>
      <w:r w:rsidRPr="003C7CF2">
        <w:rPr>
          <w:rFonts w:asciiTheme="minorHAnsi" w:hAnsiTheme="minorHAnsi" w:cstheme="minorHAnsi"/>
          <w:color w:val="auto"/>
          <w:sz w:val="22"/>
          <w:szCs w:val="22"/>
        </w:rPr>
        <w:t xml:space="preserve">. zm. - „KK”), </w:t>
      </w:r>
    </w:p>
    <w:p w14:paraId="080BEEB3" w14:textId="77777777" w:rsidR="001A2753" w:rsidRPr="003C7CF2" w:rsidRDefault="001A2753" w:rsidP="00DC65C9">
      <w:pPr>
        <w:pStyle w:val="Default"/>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 xml:space="preserve">b) handlu ludźmi, o którym mowa w art. 189a KK, </w:t>
      </w:r>
    </w:p>
    <w:p w14:paraId="4CD0FD8D" w14:textId="77777777" w:rsidR="001A2753" w:rsidRPr="003C7CF2" w:rsidRDefault="001A2753" w:rsidP="00DC65C9">
      <w:pPr>
        <w:pStyle w:val="Default"/>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 xml:space="preserve">c) o którym mowa w art. 228-230a, art. 250a KK lub w art. 46-48 ustawy z dnia 25 czerwca 2010 r. o sporcie (tekst jedn. Dz. U. z 2020 r. poz. 1133 oraz 2021 r. Poz.2054 i 2142) lub w art 54 ust 1-4 ustawy z dnia 12 maja 2011 </w:t>
      </w:r>
      <w:proofErr w:type="spellStart"/>
      <w:r w:rsidRPr="003C7CF2">
        <w:rPr>
          <w:rFonts w:asciiTheme="minorHAnsi" w:hAnsiTheme="minorHAnsi" w:cstheme="minorHAnsi"/>
          <w:color w:val="auto"/>
          <w:sz w:val="22"/>
          <w:szCs w:val="22"/>
        </w:rPr>
        <w:t>r.o</w:t>
      </w:r>
      <w:proofErr w:type="spellEnd"/>
      <w:r w:rsidRPr="003C7CF2">
        <w:rPr>
          <w:rFonts w:asciiTheme="minorHAnsi" w:hAnsiTheme="minorHAnsi" w:cstheme="minorHAnsi"/>
          <w:color w:val="auto"/>
          <w:sz w:val="22"/>
          <w:szCs w:val="22"/>
        </w:rPr>
        <w:t xml:space="preserve"> refundacji leków, środków spożywczych specjalnego przeznaczenia żywieniowego oraz wyrobów medycznych (Dz.U. z 2022 r. </w:t>
      </w:r>
      <w:proofErr w:type="spellStart"/>
      <w:r w:rsidRPr="003C7CF2">
        <w:rPr>
          <w:rFonts w:asciiTheme="minorHAnsi" w:hAnsiTheme="minorHAnsi" w:cstheme="minorHAnsi"/>
          <w:color w:val="auto"/>
          <w:sz w:val="22"/>
          <w:szCs w:val="22"/>
        </w:rPr>
        <w:t>Poz</w:t>
      </w:r>
      <w:proofErr w:type="spellEnd"/>
      <w:r w:rsidRPr="003C7CF2">
        <w:rPr>
          <w:rFonts w:asciiTheme="minorHAnsi" w:hAnsiTheme="minorHAnsi" w:cstheme="minorHAnsi"/>
          <w:color w:val="auto"/>
          <w:sz w:val="22"/>
          <w:szCs w:val="22"/>
        </w:rPr>
        <w:t xml:space="preserve"> 463, 583 i 974), </w:t>
      </w:r>
    </w:p>
    <w:p w14:paraId="089BF0BA" w14:textId="77777777" w:rsidR="001A2753" w:rsidRPr="003C7CF2" w:rsidRDefault="001A2753" w:rsidP="00DC65C9">
      <w:pPr>
        <w:pStyle w:val="Default"/>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 xml:space="preserve">d) finansowania przestępstwa o charakterze terrorystycznym, o którym mowa w art. 165a KK, lub przestępstwo udaremniania lub utrudniania stwierdzenia przestępnego pochodzenia pieniędzy lub ukrywania ich pochodzenia, o którym mowa w art. 299 KK, </w:t>
      </w:r>
    </w:p>
    <w:p w14:paraId="616ED5A0" w14:textId="77777777" w:rsidR="001A2753" w:rsidRPr="003C7CF2" w:rsidRDefault="001A2753" w:rsidP="00DC65C9">
      <w:pPr>
        <w:pStyle w:val="Default"/>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 xml:space="preserve">e) o charakterze terrorystycznym, o którym mowa w art. 115 § 20 KK, lub mające na celu popełnienie tego przestępstwa, </w:t>
      </w:r>
    </w:p>
    <w:p w14:paraId="4C658680" w14:textId="77777777" w:rsidR="00551460" w:rsidRPr="003C7CF2" w:rsidRDefault="001A2753" w:rsidP="00DC65C9">
      <w:pPr>
        <w:pStyle w:val="Default"/>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 xml:space="preserve">f) powierzenia wykonywania pracy małoletniemu cudzoziemcowi, o którym mowa w art. 9 ust. 2 ustawy z dnia 15 czerwca 2012 r. o skutkach powierzania wykonywania pracy </w:t>
      </w:r>
      <w:r w:rsidR="00551460" w:rsidRPr="003C7CF2">
        <w:rPr>
          <w:rFonts w:asciiTheme="minorHAnsi" w:hAnsiTheme="minorHAnsi" w:cstheme="minorHAnsi"/>
          <w:color w:val="auto"/>
          <w:sz w:val="22"/>
          <w:szCs w:val="22"/>
        </w:rPr>
        <w:t>cudzoziemcom</w:t>
      </w:r>
      <w:r w:rsidR="00551460" w:rsidRPr="003C7CF2">
        <w:rPr>
          <w:color w:val="auto"/>
          <w:sz w:val="22"/>
          <w:szCs w:val="22"/>
        </w:rPr>
        <w:t xml:space="preserve"> </w:t>
      </w:r>
      <w:r w:rsidR="00551460" w:rsidRPr="003C7CF2">
        <w:rPr>
          <w:rFonts w:asciiTheme="minorHAnsi" w:hAnsiTheme="minorHAnsi" w:cstheme="minorHAnsi"/>
          <w:color w:val="auto"/>
          <w:sz w:val="22"/>
          <w:szCs w:val="22"/>
        </w:rPr>
        <w:t xml:space="preserve">przebywającym wbrew przepisom na terytorium Rzeczypospolitej Polskiej (Dz. U. Z 2021 r. poz. 1745.), </w:t>
      </w:r>
    </w:p>
    <w:p w14:paraId="6DE5C685" w14:textId="77777777" w:rsidR="00551460" w:rsidRPr="003C7CF2" w:rsidRDefault="00551460" w:rsidP="00DC65C9">
      <w:pPr>
        <w:pStyle w:val="Default"/>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 xml:space="preserve">g) przeciwko obrotowi gospodarczemu, o których mowa w art. 296-307 KK, przestępstwo oszustwa, o którym mowa w art. 286 KK, przestępstwo przeciwko wiarygodności dokumentów, o których mowa w art. 270-277d KK, lub przestępstwo skarbowe, </w:t>
      </w:r>
    </w:p>
    <w:p w14:paraId="22FDDD58" w14:textId="77777777" w:rsidR="00551460" w:rsidRPr="003C7CF2" w:rsidRDefault="00551460" w:rsidP="00DC65C9">
      <w:pPr>
        <w:pStyle w:val="Default"/>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 xml:space="preserve">h) o którym mowa w art. 9 ust. 1 i 3 lub art. 10 ustawy z dnia 15 czerwca 2012 r. o skutkach powierzania wykonywania pracy cudzoziemcom przebywającym wbrew przepisom na terytorium Rzeczypospolitej Polskiej, </w:t>
      </w:r>
    </w:p>
    <w:p w14:paraId="00214AB8" w14:textId="77777777" w:rsidR="00551460" w:rsidRPr="003C7CF2" w:rsidRDefault="00551460" w:rsidP="00DC65C9">
      <w:pPr>
        <w:pStyle w:val="Default"/>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 xml:space="preserve">- lub za odpowiedni czyn zabroniony określony w przepisach prawa obcego; </w:t>
      </w:r>
    </w:p>
    <w:p w14:paraId="183C2ED7" w14:textId="77777777" w:rsidR="00551460" w:rsidRPr="003C7CF2" w:rsidRDefault="00551460" w:rsidP="00DC65C9">
      <w:pPr>
        <w:pStyle w:val="Default"/>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 xml:space="preserve">2) 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 </w:t>
      </w:r>
    </w:p>
    <w:p w14:paraId="57DDB836" w14:textId="77777777" w:rsidR="00551460" w:rsidRPr="003C7CF2" w:rsidRDefault="00551460" w:rsidP="00DC65C9">
      <w:pPr>
        <w:pStyle w:val="Default"/>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 xml:space="preserve">3) art. 108 ust. 1 pkt 3)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FF0CA1C" w14:textId="77777777" w:rsidR="00551460" w:rsidRPr="003C7CF2" w:rsidRDefault="00551460" w:rsidP="00DC65C9">
      <w:pPr>
        <w:pStyle w:val="Default"/>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 xml:space="preserve">4) art. 108 ust. 1 pkt 4) PZP Zamawiający wykluczy Wykonawcę, wobec którego prawomocnie orzeczono zakaz ubiegania się o zamówienia publiczne; </w:t>
      </w:r>
    </w:p>
    <w:p w14:paraId="03868611" w14:textId="77777777" w:rsidR="00551460" w:rsidRPr="003C7CF2" w:rsidRDefault="00551460" w:rsidP="00DC65C9">
      <w:pPr>
        <w:pStyle w:val="Default"/>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5) 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proofErr w:type="spellStart"/>
      <w:r w:rsidRPr="003C7CF2">
        <w:rPr>
          <w:rFonts w:asciiTheme="minorHAnsi" w:hAnsiTheme="minorHAnsi" w:cstheme="minorHAnsi"/>
          <w:color w:val="auto"/>
          <w:sz w:val="22"/>
          <w:szCs w:val="22"/>
        </w:rPr>
        <w:t>t.j</w:t>
      </w:r>
      <w:proofErr w:type="spellEnd"/>
      <w:r w:rsidRPr="003C7CF2">
        <w:rPr>
          <w:rFonts w:asciiTheme="minorHAnsi" w:hAnsiTheme="minorHAnsi" w:cstheme="minorHAnsi"/>
          <w:color w:val="auto"/>
          <w:sz w:val="22"/>
          <w:szCs w:val="22"/>
        </w:rPr>
        <w:t xml:space="preserve">. Dz.U. z 2021 r., poz. 275), złożyli odrębne oferty, oferty częściowe lub wnioski o dopuszczenie do udziału w postępowaniu, chyba że wykażą, że przygotowali te oferty lub wnioski niezależnie od siebie; </w:t>
      </w:r>
    </w:p>
    <w:p w14:paraId="5AD1F13F" w14:textId="77777777" w:rsidR="00551460" w:rsidRPr="003C7CF2" w:rsidRDefault="00551460" w:rsidP="00DC65C9">
      <w:pPr>
        <w:pStyle w:val="Default"/>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6) 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w:t>
      </w:r>
      <w:proofErr w:type="spellStart"/>
      <w:r w:rsidRPr="003C7CF2">
        <w:rPr>
          <w:rFonts w:asciiTheme="minorHAnsi" w:hAnsiTheme="minorHAnsi" w:cstheme="minorHAnsi"/>
          <w:color w:val="auto"/>
          <w:sz w:val="22"/>
          <w:szCs w:val="22"/>
        </w:rPr>
        <w:t>t.j</w:t>
      </w:r>
      <w:proofErr w:type="spellEnd"/>
      <w:r w:rsidRPr="003C7CF2">
        <w:rPr>
          <w:rFonts w:asciiTheme="minorHAnsi" w:hAnsiTheme="minorHAnsi" w:cstheme="minorHAnsi"/>
          <w:color w:val="auto"/>
          <w:sz w:val="22"/>
          <w:szCs w:val="22"/>
        </w:rPr>
        <w:t xml:space="preserve">. Dz.U. z 2021 r., </w:t>
      </w:r>
      <w:proofErr w:type="spellStart"/>
      <w:r w:rsidRPr="003C7CF2">
        <w:rPr>
          <w:rFonts w:asciiTheme="minorHAnsi" w:hAnsiTheme="minorHAnsi" w:cstheme="minorHAnsi"/>
          <w:color w:val="auto"/>
          <w:sz w:val="22"/>
          <w:szCs w:val="22"/>
        </w:rPr>
        <w:lastRenderedPageBreak/>
        <w:t>pzo</w:t>
      </w:r>
      <w:proofErr w:type="spellEnd"/>
      <w:r w:rsidRPr="003C7CF2">
        <w:rPr>
          <w:rFonts w:asciiTheme="minorHAnsi" w:hAnsiTheme="minorHAnsi" w:cstheme="minorHAnsi"/>
          <w:color w:val="auto"/>
          <w:sz w:val="22"/>
          <w:szCs w:val="22"/>
        </w:rPr>
        <w:t xml:space="preserve">. 275), chyba że spowodowane tym zakłócenie konkurencji może być wyeliminowane w inny sposób niż przez wykluczenie Wykonawcy z udziału w postępowaniu o udzielenie zamówienia. </w:t>
      </w:r>
    </w:p>
    <w:p w14:paraId="4320EB22" w14:textId="5A95BE20" w:rsidR="00551460" w:rsidRPr="003C7CF2" w:rsidRDefault="0026021E" w:rsidP="00DC65C9">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8</w:t>
      </w:r>
      <w:r w:rsidR="00551460" w:rsidRPr="00AA6513">
        <w:rPr>
          <w:rFonts w:asciiTheme="minorHAnsi" w:hAnsiTheme="minorHAnsi" w:cstheme="minorHAnsi"/>
          <w:b/>
          <w:bCs/>
          <w:color w:val="auto"/>
          <w:sz w:val="22"/>
          <w:szCs w:val="22"/>
        </w:rPr>
        <w:t>.2</w:t>
      </w:r>
      <w:r w:rsidR="00551460" w:rsidRPr="003C7CF2">
        <w:rPr>
          <w:rFonts w:asciiTheme="minorHAnsi" w:hAnsiTheme="minorHAnsi" w:cstheme="minorHAnsi"/>
          <w:color w:val="auto"/>
          <w:sz w:val="22"/>
          <w:szCs w:val="22"/>
        </w:rPr>
        <w:t xml:space="preserve"> W postępowaniu mogą brać udział Wykonawcy, którzy nie podlegają wykluczeniu z postępowania o udzielenie zamówienia w okolicznościach, o których mowa w art. 109 ust. 1 pkt 1, 4 i 8 PZP na podstawie: </w:t>
      </w:r>
    </w:p>
    <w:p w14:paraId="60E94ABF" w14:textId="77777777" w:rsidR="00551460" w:rsidRDefault="00551460" w:rsidP="00DC65C9">
      <w:pPr>
        <w:pStyle w:val="Default"/>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 xml:space="preserve">1) art. 109 ust. 1 pkt 1) PZP Zamawiający wykluczy Wykonawcę, który naruszył obowiązki dotyczące płatności podatków, opłat lub składek na ubezpieczenia społeczne lub zdrowotne, z wyjątkiem przypadku, o którym mowa w art. 108 ust. 1 pkt 3 PZP, chyba że Wykonawca przed upływem terminu składania ofert dokonał płatności należnych podatków, opłat lub składek na ubezpieczenia społeczne lub zdrowotne wraz z odsetkami lub grzywnami lub zawarł wiążące porozumienie w sprawie spłaty tych należności; </w:t>
      </w:r>
    </w:p>
    <w:p w14:paraId="23788AAD" w14:textId="4A272A31" w:rsidR="00133541" w:rsidRDefault="00133541" w:rsidP="00DC65C9">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2) art. 109 ust. 1 pkt 4 ) </w:t>
      </w:r>
      <w:proofErr w:type="spellStart"/>
      <w:r>
        <w:rPr>
          <w:rFonts w:asciiTheme="minorHAnsi" w:hAnsiTheme="minorHAnsi" w:cstheme="minorHAnsi"/>
          <w:color w:val="auto"/>
          <w:sz w:val="22"/>
          <w:szCs w:val="22"/>
        </w:rPr>
        <w:t>Pzp</w:t>
      </w:r>
      <w:proofErr w:type="spellEnd"/>
      <w:r>
        <w:rPr>
          <w:rFonts w:asciiTheme="minorHAnsi" w:hAnsiTheme="minorHAnsi" w:cstheme="minorHAnsi"/>
          <w:color w:val="auto"/>
          <w:sz w:val="22"/>
          <w:szCs w:val="22"/>
        </w:rPr>
        <w:t xml:space="preserve"> Zamawiający wykluczy Wykonawcę. W stosunku do którego otwarto likwidację, ogłoszono upadłość, którego  aktywami zarządza likwidator lub sąd, zawarł układ z wierzycielami , którego  działalność gospodarcza jest zawieszona albo znajduje  się on w innej tego rodzaju wynikającej z podobnej  procedury przewidzianej w przepisach miejsca wszczęcia tej procedury;</w:t>
      </w:r>
    </w:p>
    <w:p w14:paraId="7F3BCBDA" w14:textId="160B95CB" w:rsidR="00133541" w:rsidRPr="003C7CF2" w:rsidRDefault="00133541" w:rsidP="00133541">
      <w:pPr>
        <w:pStyle w:val="Default"/>
        <w:pageBreakBefore/>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lastRenderedPageBreak/>
        <w:t xml:space="preserve"> </w:t>
      </w:r>
    </w:p>
    <w:p w14:paraId="4F1F401C" w14:textId="34086CA6" w:rsidR="00133541" w:rsidRPr="003C7CF2" w:rsidRDefault="00133541" w:rsidP="00DC65C9">
      <w:pPr>
        <w:pStyle w:val="Default"/>
        <w:jc w:val="both"/>
        <w:rPr>
          <w:rFonts w:asciiTheme="minorHAnsi" w:hAnsiTheme="minorHAnsi" w:cstheme="minorHAnsi"/>
          <w:color w:val="auto"/>
          <w:sz w:val="22"/>
          <w:szCs w:val="22"/>
        </w:rPr>
      </w:pPr>
    </w:p>
    <w:p w14:paraId="70E56198" w14:textId="33D48C92" w:rsidR="00551460" w:rsidRPr="003C7CF2" w:rsidRDefault="00551460" w:rsidP="00DC65C9">
      <w:pPr>
        <w:pStyle w:val="Default"/>
        <w:jc w:val="both"/>
        <w:rPr>
          <w:rFonts w:asciiTheme="minorHAnsi" w:hAnsiTheme="minorHAnsi" w:cstheme="minorHAnsi"/>
          <w:color w:val="auto"/>
          <w:sz w:val="22"/>
          <w:szCs w:val="22"/>
        </w:rPr>
      </w:pPr>
    </w:p>
    <w:p w14:paraId="1DEA2832" w14:textId="77777777" w:rsidR="00551460" w:rsidRPr="003C7CF2" w:rsidRDefault="00551460" w:rsidP="00DC65C9">
      <w:pPr>
        <w:pStyle w:val="Default"/>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 xml:space="preserve">3) 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3B14D4D7" w14:textId="00F44258" w:rsidR="00551460" w:rsidRPr="003C7CF2" w:rsidRDefault="0026021E" w:rsidP="00DC65C9">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8</w:t>
      </w:r>
      <w:r w:rsidR="00551460" w:rsidRPr="00AA6513">
        <w:rPr>
          <w:rFonts w:asciiTheme="minorHAnsi" w:hAnsiTheme="minorHAnsi" w:cstheme="minorHAnsi"/>
          <w:b/>
          <w:bCs/>
          <w:color w:val="auto"/>
          <w:sz w:val="22"/>
          <w:szCs w:val="22"/>
        </w:rPr>
        <w:t>.3</w:t>
      </w:r>
      <w:r w:rsidR="00551460" w:rsidRPr="003C7CF2">
        <w:rPr>
          <w:rFonts w:asciiTheme="minorHAnsi" w:hAnsiTheme="minorHAnsi" w:cstheme="minorHAnsi"/>
          <w:color w:val="auto"/>
          <w:sz w:val="22"/>
          <w:szCs w:val="22"/>
        </w:rPr>
        <w:t xml:space="preserve"> W postępowaniu mogą brać udział Wykonawcy, którzy nie podlegają wykluczeniu z postępowania o udzielenie zamówienia w okolicznościach, o których mowa w art. 7 ust. 1 pkt 1-3 ustawy z dnia 13 kwietnia 2022 r. o szczególnych rozwiązaniach w zakresie przeciwdziałania wspieraniu agresji na Ukrainę oraz służących ochronie bezpieczeństwa narodowego (Dz. U. z 2022 r. poz. 835 – dalej jako „Ustawa o przeciwdziałaniu wspieraniu agresji na Ukrainę”). Na podstawie: </w:t>
      </w:r>
    </w:p>
    <w:p w14:paraId="29360B4E" w14:textId="77777777" w:rsidR="00551460" w:rsidRPr="003C7CF2" w:rsidRDefault="00551460" w:rsidP="00DC65C9">
      <w:pPr>
        <w:pStyle w:val="Default"/>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 xml:space="preserve">1) art. 7 ust. 1 pkt 1 Ustawy o przeciwdziałaniu wspieraniu agresji na Ukrainę Zamawiający wykluczy Wykonawcę wymienionego w wykazach określonych w rozporządzeniu 765/20061 i rozporządzeniu 269/20142 albo wpisanego na listę na postawie decyzji w sprawie wpisu na listę rozstrzygającej o zastosowaniu środka, o którym mowa w art. 1 pkt 3 Ustawy o przeciwdziałaniu wspieraniu agresji na Ukrainę, </w:t>
      </w:r>
    </w:p>
    <w:p w14:paraId="195C88F4" w14:textId="77777777" w:rsidR="00551460" w:rsidRPr="003C7CF2" w:rsidRDefault="00551460" w:rsidP="00DC65C9">
      <w:pPr>
        <w:pStyle w:val="Default"/>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 xml:space="preserve">1 rozporządzenia Rady (WE) nr 765/2006 z dnia 18 maja 2006 r. dotyczącego środków ograniczających w związku z sytuacją na Białorusi i udziałem Białorusi w agresji Rosji wobec Ukrainy (Dz. Urz. UE L 134 z 20.05.2006, str. 1, z </w:t>
      </w:r>
      <w:proofErr w:type="spellStart"/>
      <w:r w:rsidRPr="003C7CF2">
        <w:rPr>
          <w:rFonts w:asciiTheme="minorHAnsi" w:hAnsiTheme="minorHAnsi" w:cstheme="minorHAnsi"/>
          <w:color w:val="auto"/>
          <w:sz w:val="22"/>
          <w:szCs w:val="22"/>
        </w:rPr>
        <w:t>późn</w:t>
      </w:r>
      <w:proofErr w:type="spellEnd"/>
      <w:r w:rsidRPr="003C7CF2">
        <w:rPr>
          <w:rFonts w:asciiTheme="minorHAnsi" w:hAnsiTheme="minorHAnsi" w:cstheme="minorHAnsi"/>
          <w:color w:val="auto"/>
          <w:sz w:val="22"/>
          <w:szCs w:val="22"/>
        </w:rPr>
        <w:t xml:space="preserve">. zm.) – zwane w SWZ „rozporządzeniem 765/2006”. </w:t>
      </w:r>
    </w:p>
    <w:p w14:paraId="0DFEB569" w14:textId="77777777" w:rsidR="00551460" w:rsidRPr="003C7CF2" w:rsidRDefault="00551460" w:rsidP="00DC65C9">
      <w:pPr>
        <w:pStyle w:val="Default"/>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 xml:space="preserve">2 rozporządzenia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3C7CF2">
        <w:rPr>
          <w:rFonts w:asciiTheme="minorHAnsi" w:hAnsiTheme="minorHAnsi" w:cstheme="minorHAnsi"/>
          <w:color w:val="auto"/>
          <w:sz w:val="22"/>
          <w:szCs w:val="22"/>
        </w:rPr>
        <w:t>późn</w:t>
      </w:r>
      <w:proofErr w:type="spellEnd"/>
      <w:r w:rsidRPr="003C7CF2">
        <w:rPr>
          <w:rFonts w:asciiTheme="minorHAnsi" w:hAnsiTheme="minorHAnsi" w:cstheme="minorHAnsi"/>
          <w:color w:val="auto"/>
          <w:sz w:val="22"/>
          <w:szCs w:val="22"/>
        </w:rPr>
        <w:t xml:space="preserve">. zm.) – zwane w SWZ „rozporządzeniem 269/2014”. </w:t>
      </w:r>
    </w:p>
    <w:p w14:paraId="7F823C88" w14:textId="3FBBE109" w:rsidR="00551460" w:rsidRPr="003C7CF2" w:rsidRDefault="00551460" w:rsidP="00DC65C9">
      <w:pPr>
        <w:pStyle w:val="Default"/>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2) art. 7 ust. 1 pkt 2 Ustawy o przeciwdziałaniu wspieraniu agresji na Ukrainę Zamawia-</w:t>
      </w:r>
      <w:proofErr w:type="spellStart"/>
      <w:r w:rsidRPr="003C7CF2">
        <w:rPr>
          <w:rFonts w:asciiTheme="minorHAnsi" w:hAnsiTheme="minorHAnsi" w:cstheme="minorHAnsi"/>
          <w:color w:val="auto"/>
          <w:sz w:val="22"/>
          <w:szCs w:val="22"/>
        </w:rPr>
        <w:t>jący</w:t>
      </w:r>
      <w:proofErr w:type="spellEnd"/>
      <w:r w:rsidRPr="003C7CF2">
        <w:rPr>
          <w:rFonts w:asciiTheme="minorHAnsi" w:hAnsiTheme="minorHAnsi" w:cstheme="minorHAnsi"/>
          <w:color w:val="auto"/>
          <w:sz w:val="22"/>
          <w:szCs w:val="22"/>
        </w:rPr>
        <w:t xml:space="preserve"> wykluczy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wspieraniu agresji na Ukrainę, </w:t>
      </w:r>
    </w:p>
    <w:p w14:paraId="425920DF" w14:textId="77777777" w:rsidR="00551460" w:rsidRPr="003C7CF2" w:rsidRDefault="00551460" w:rsidP="00DC65C9">
      <w:pPr>
        <w:pStyle w:val="Default"/>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 xml:space="preserve">3) art. 7 ust. 1 pkt 3 Ustawy o przeciwdziałaniu wspieraniu agresji na Ukrainę Zamawiający wykluczy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wspieraniu agresji na Ukrainę. </w:t>
      </w:r>
    </w:p>
    <w:p w14:paraId="704EE167" w14:textId="35A1C83E" w:rsidR="00551460" w:rsidRPr="003C7CF2" w:rsidRDefault="0026021E" w:rsidP="00DC65C9">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8</w:t>
      </w:r>
      <w:r w:rsidR="00551460" w:rsidRPr="00AA6513">
        <w:rPr>
          <w:rFonts w:asciiTheme="minorHAnsi" w:hAnsiTheme="minorHAnsi" w:cstheme="minorHAnsi"/>
          <w:b/>
          <w:bCs/>
          <w:color w:val="auto"/>
          <w:sz w:val="22"/>
          <w:szCs w:val="22"/>
        </w:rPr>
        <w:t>.4</w:t>
      </w:r>
      <w:r w:rsidR="00551460" w:rsidRPr="003C7CF2">
        <w:rPr>
          <w:rFonts w:asciiTheme="minorHAnsi" w:hAnsiTheme="minorHAnsi" w:cstheme="minorHAnsi"/>
          <w:color w:val="auto"/>
          <w:sz w:val="22"/>
          <w:szCs w:val="22"/>
        </w:rPr>
        <w:t xml:space="preserve">, Wykonawca może zostać wykluczony przez Zamawiającego na każdym etapie postępowania o udzielenie zamówienia. </w:t>
      </w:r>
    </w:p>
    <w:p w14:paraId="1D2A16D2" w14:textId="77777777" w:rsidR="00551460" w:rsidRPr="003C7CF2" w:rsidRDefault="00551460" w:rsidP="00DC65C9">
      <w:pPr>
        <w:pStyle w:val="Default"/>
        <w:jc w:val="both"/>
        <w:rPr>
          <w:rFonts w:asciiTheme="minorHAnsi" w:hAnsiTheme="minorHAnsi" w:cstheme="minorHAnsi"/>
          <w:color w:val="auto"/>
          <w:sz w:val="22"/>
          <w:szCs w:val="22"/>
        </w:rPr>
      </w:pPr>
      <w:r w:rsidRPr="00AA6513">
        <w:rPr>
          <w:rFonts w:asciiTheme="minorHAnsi" w:hAnsiTheme="minorHAnsi" w:cstheme="minorHAnsi"/>
          <w:b/>
          <w:bCs/>
          <w:color w:val="auto"/>
          <w:sz w:val="22"/>
          <w:szCs w:val="22"/>
        </w:rPr>
        <w:t>8.5</w:t>
      </w:r>
      <w:r w:rsidRPr="003C7CF2">
        <w:rPr>
          <w:rFonts w:asciiTheme="minorHAnsi" w:hAnsiTheme="minorHAnsi" w:cstheme="minorHAnsi"/>
          <w:color w:val="auto"/>
          <w:sz w:val="22"/>
          <w:szCs w:val="22"/>
        </w:rPr>
        <w:t xml:space="preserve">. Wykonawca nie podlega wykluczeniu w okolicznościach określonych w art. 108 ust. 1 pkt 1, 2, 5 PZP lub art. 109 ust. 1 pkt 4, 8,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w:t>
      </w:r>
    </w:p>
    <w:p w14:paraId="740654F5" w14:textId="72BA2711" w:rsidR="001A2753" w:rsidRPr="003C7CF2" w:rsidRDefault="00551460" w:rsidP="00DC65C9">
      <w:pPr>
        <w:pStyle w:val="Default"/>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przez Wykonawcę czynności, o których mowa wyżej, nie są wystarczające do wykazania jego rzetelności, Zamawiający wyklucza Wykonawcę.</w:t>
      </w:r>
    </w:p>
    <w:p w14:paraId="6D705205" w14:textId="09078E4B" w:rsidR="00DD0435" w:rsidRPr="003C7CF2" w:rsidRDefault="00DD0435" w:rsidP="00551460">
      <w:pPr>
        <w:autoSpaceDE w:val="0"/>
        <w:autoSpaceDN w:val="0"/>
        <w:adjustRightInd w:val="0"/>
        <w:spacing w:after="0" w:line="240" w:lineRule="auto"/>
        <w:rPr>
          <w:rFonts w:cstheme="minorHAnsi"/>
          <w:kern w:val="0"/>
          <w:sz w:val="16"/>
          <w:szCs w:val="16"/>
        </w:rPr>
      </w:pPr>
    </w:p>
    <w:p w14:paraId="50E4C7FC" w14:textId="77777777" w:rsidR="00DD0435" w:rsidRDefault="00DD0435" w:rsidP="00DC65C9">
      <w:pPr>
        <w:pStyle w:val="Default"/>
        <w:jc w:val="both"/>
        <w:rPr>
          <w:rFonts w:asciiTheme="minorHAnsi" w:hAnsiTheme="minorHAnsi" w:cstheme="minorHAnsi"/>
          <w:color w:val="auto"/>
          <w:sz w:val="22"/>
          <w:szCs w:val="22"/>
        </w:rPr>
      </w:pPr>
    </w:p>
    <w:p w14:paraId="1394260B" w14:textId="77777777" w:rsidR="001433E2" w:rsidRPr="003C7CF2" w:rsidRDefault="001433E2" w:rsidP="00DC65C9">
      <w:pPr>
        <w:pStyle w:val="Default"/>
        <w:jc w:val="both"/>
        <w:rPr>
          <w:rFonts w:asciiTheme="minorHAnsi" w:hAnsiTheme="minorHAnsi" w:cstheme="minorHAnsi"/>
          <w:color w:val="auto"/>
          <w:sz w:val="22"/>
          <w:szCs w:val="22"/>
        </w:rPr>
      </w:pPr>
    </w:p>
    <w:p w14:paraId="73D8F90E" w14:textId="6873CE3D" w:rsidR="00DD0435" w:rsidRPr="003C7CF2" w:rsidRDefault="00AA6513" w:rsidP="00DC65C9">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9.</w:t>
      </w:r>
      <w:r w:rsidR="00DD0435" w:rsidRPr="003C7CF2">
        <w:rPr>
          <w:rFonts w:asciiTheme="minorHAnsi" w:hAnsiTheme="minorHAnsi" w:cstheme="minorHAnsi"/>
          <w:b/>
          <w:bCs/>
          <w:color w:val="auto"/>
          <w:sz w:val="22"/>
          <w:szCs w:val="22"/>
        </w:rPr>
        <w:t xml:space="preserve">Wykaz podmiotowych środków dowodowych </w:t>
      </w:r>
    </w:p>
    <w:p w14:paraId="65D782D2" w14:textId="77777777" w:rsidR="00DD0435" w:rsidRPr="003C7CF2" w:rsidRDefault="00DD0435" w:rsidP="00DC65C9">
      <w:pPr>
        <w:pStyle w:val="Default"/>
        <w:jc w:val="both"/>
        <w:rPr>
          <w:rFonts w:asciiTheme="minorHAnsi" w:hAnsiTheme="minorHAnsi" w:cstheme="minorHAnsi"/>
          <w:color w:val="auto"/>
          <w:sz w:val="22"/>
          <w:szCs w:val="22"/>
        </w:rPr>
      </w:pPr>
    </w:p>
    <w:p w14:paraId="17C2B27F" w14:textId="77777777" w:rsidR="00DD0435" w:rsidRPr="003C7CF2" w:rsidRDefault="00DD0435" w:rsidP="00DC65C9">
      <w:pPr>
        <w:pStyle w:val="Default"/>
        <w:spacing w:after="133"/>
        <w:jc w:val="both"/>
        <w:rPr>
          <w:rFonts w:asciiTheme="minorHAnsi" w:hAnsiTheme="minorHAnsi" w:cstheme="minorHAnsi"/>
          <w:color w:val="auto"/>
          <w:sz w:val="22"/>
          <w:szCs w:val="22"/>
        </w:rPr>
      </w:pPr>
      <w:r w:rsidRPr="003C7CF2">
        <w:rPr>
          <w:rFonts w:asciiTheme="minorHAnsi" w:hAnsiTheme="minorHAnsi" w:cstheme="minorHAnsi"/>
          <w:b/>
          <w:bCs/>
          <w:color w:val="auto"/>
          <w:sz w:val="22"/>
          <w:szCs w:val="22"/>
        </w:rPr>
        <w:t xml:space="preserve">1) DOKUMENTY SKŁADANE RAZEM Z OFERTĄ </w:t>
      </w:r>
    </w:p>
    <w:p w14:paraId="23465D73" w14:textId="77777777" w:rsidR="00DD0435" w:rsidRPr="001433E2" w:rsidRDefault="00DD0435" w:rsidP="00DC65C9">
      <w:pPr>
        <w:pStyle w:val="Default"/>
        <w:spacing w:after="133"/>
        <w:jc w:val="both"/>
        <w:rPr>
          <w:rFonts w:asciiTheme="minorHAnsi" w:hAnsiTheme="minorHAnsi" w:cstheme="minorHAnsi"/>
          <w:color w:val="auto"/>
          <w:sz w:val="22"/>
          <w:szCs w:val="22"/>
        </w:rPr>
      </w:pPr>
      <w:r w:rsidRPr="001433E2">
        <w:rPr>
          <w:rFonts w:asciiTheme="minorHAnsi" w:hAnsiTheme="minorHAnsi" w:cstheme="minorHAnsi"/>
          <w:color w:val="auto"/>
          <w:sz w:val="22"/>
          <w:szCs w:val="22"/>
        </w:rPr>
        <w:t xml:space="preserve">1. Oferta składana jest pod rygorem nieważności w formie elektronicznej(tj. opatrzonej podpisem elektronicznym) lub w postaci elektronicznej opatrzonej podpisem zaufanym lub podpisem osobistym </w:t>
      </w:r>
    </w:p>
    <w:p w14:paraId="5D7BB7CD" w14:textId="1D097244" w:rsidR="00DD0435" w:rsidRPr="003C7CF2" w:rsidRDefault="00DD0435" w:rsidP="00DC65C9">
      <w:pPr>
        <w:pStyle w:val="Default"/>
        <w:spacing w:after="133"/>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2. Wykonawca dołącza do oferty oświadczenie o niepodleganiu wykluczeniu oraz spełnianiu warunków udziału w postępowaniu w zakresie wskazanym w rozdziale II podrozdziałach 7 i 8 SWZ zał</w:t>
      </w:r>
      <w:r w:rsidR="003C7CF2" w:rsidRPr="003C7CF2">
        <w:rPr>
          <w:rFonts w:asciiTheme="minorHAnsi" w:hAnsiTheme="minorHAnsi" w:cstheme="minorHAnsi"/>
          <w:color w:val="auto"/>
          <w:sz w:val="22"/>
          <w:szCs w:val="22"/>
        </w:rPr>
        <w:t>.</w:t>
      </w:r>
      <w:r w:rsidRPr="003C7CF2">
        <w:rPr>
          <w:rFonts w:asciiTheme="minorHAnsi" w:hAnsiTheme="minorHAnsi" w:cstheme="minorHAnsi"/>
          <w:color w:val="auto"/>
          <w:sz w:val="22"/>
          <w:szCs w:val="22"/>
        </w:rPr>
        <w:t xml:space="preserve"> nr 2 i zał</w:t>
      </w:r>
      <w:r w:rsidR="003C7CF2" w:rsidRPr="003C7CF2">
        <w:rPr>
          <w:rFonts w:asciiTheme="minorHAnsi" w:hAnsiTheme="minorHAnsi" w:cstheme="minorHAnsi"/>
          <w:color w:val="auto"/>
          <w:sz w:val="22"/>
          <w:szCs w:val="22"/>
        </w:rPr>
        <w:t>.</w:t>
      </w:r>
      <w:r w:rsidRPr="003C7CF2">
        <w:rPr>
          <w:rFonts w:asciiTheme="minorHAnsi" w:hAnsiTheme="minorHAnsi" w:cstheme="minorHAnsi"/>
          <w:color w:val="auto"/>
          <w:sz w:val="22"/>
          <w:szCs w:val="22"/>
        </w:rPr>
        <w:t xml:space="preserve"> nr 3. Oświadczenia te stanowią dowód potwierdzający brak podstaw wykluczenia oraz spełnianie warunków udziału w postępowaniu, na dzień składania ofert, tymczasowo zastępujący wymagane podmiotowe środki dowodowe, wskazane w rozdziale II podrozdziale 9 pkt 2) SWZ. </w:t>
      </w:r>
    </w:p>
    <w:p w14:paraId="6E47280F" w14:textId="77777777" w:rsidR="00DD0435" w:rsidRPr="003C7CF2" w:rsidRDefault="00DD0435" w:rsidP="00DC65C9">
      <w:pPr>
        <w:pStyle w:val="Default"/>
        <w:spacing w:after="133"/>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 xml:space="preserve">3. Oświadczenia składane są pod rygorem nieważności w formie elektronicznej(tj. opatrzonej podpisem elektronicznym) lub w postaci elektronicznej opatrzonej podpisem zaufanym lub podpisem osobistym. </w:t>
      </w:r>
    </w:p>
    <w:p w14:paraId="3AD8B991" w14:textId="77777777" w:rsidR="00DD0435" w:rsidRPr="003C7CF2" w:rsidRDefault="00DD0435" w:rsidP="00DC65C9">
      <w:pPr>
        <w:pStyle w:val="Default"/>
        <w:spacing w:after="133"/>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 xml:space="preserve">4. Oświadczenie składają </w:t>
      </w:r>
      <w:r w:rsidRPr="003C7CF2">
        <w:rPr>
          <w:rFonts w:asciiTheme="minorHAnsi" w:hAnsiTheme="minorHAnsi" w:cstheme="minorHAnsi"/>
          <w:b/>
          <w:bCs/>
          <w:color w:val="auto"/>
          <w:sz w:val="22"/>
          <w:szCs w:val="22"/>
        </w:rPr>
        <w:t>odrębnie</w:t>
      </w:r>
      <w:r w:rsidRPr="003C7CF2">
        <w:rPr>
          <w:rFonts w:asciiTheme="minorHAnsi" w:hAnsiTheme="minorHAnsi" w:cstheme="minorHAnsi"/>
          <w:color w:val="auto"/>
          <w:sz w:val="22"/>
          <w:szCs w:val="22"/>
        </w:rPr>
        <w:t xml:space="preserve">: </w:t>
      </w:r>
    </w:p>
    <w:p w14:paraId="2753BBBB" w14:textId="77777777" w:rsidR="00DD0435" w:rsidRPr="003C7CF2" w:rsidRDefault="00DD0435" w:rsidP="00DC65C9">
      <w:pPr>
        <w:pStyle w:val="Default"/>
        <w:spacing w:after="133"/>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 xml:space="preserve">-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14:paraId="5255B66C" w14:textId="77777777" w:rsidR="00DD0435" w:rsidRPr="003C7CF2" w:rsidRDefault="00DD0435" w:rsidP="00DC65C9">
      <w:pPr>
        <w:pStyle w:val="Default"/>
        <w:spacing w:after="133"/>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 xml:space="preserve">- podmiot trzeci, na którego potencjał powołuje się wykonawca celem potwierdzenia spełnienia warunków udziału w postępowaniu zał. nr 2a i </w:t>
      </w:r>
      <w:proofErr w:type="spellStart"/>
      <w:r w:rsidRPr="003C7CF2">
        <w:rPr>
          <w:rFonts w:asciiTheme="minorHAnsi" w:hAnsiTheme="minorHAnsi" w:cstheme="minorHAnsi"/>
          <w:color w:val="auto"/>
          <w:sz w:val="22"/>
          <w:szCs w:val="22"/>
        </w:rPr>
        <w:t>zał</w:t>
      </w:r>
      <w:proofErr w:type="spellEnd"/>
      <w:r w:rsidRPr="003C7CF2">
        <w:rPr>
          <w:rFonts w:asciiTheme="minorHAnsi" w:hAnsiTheme="minorHAnsi" w:cstheme="minorHAnsi"/>
          <w:color w:val="auto"/>
          <w:sz w:val="22"/>
          <w:szCs w:val="22"/>
        </w:rPr>
        <w:t xml:space="preserve"> nr 3a. W takim przypadku oświadczenia potwierdzają brak podstaw wykluczenia podmiotu oraz spełnianie warunków udziału w postępowaniu w zakresie, w jakim podmiot udostępnia swoje zasoby wykonawcy; </w:t>
      </w:r>
    </w:p>
    <w:p w14:paraId="3D441DA2" w14:textId="77777777" w:rsidR="00DD0435" w:rsidRPr="003C7CF2" w:rsidRDefault="00DD0435" w:rsidP="00DC65C9">
      <w:pPr>
        <w:pStyle w:val="Default"/>
        <w:spacing w:after="133"/>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 xml:space="preserve">- podwykonawcy, na których zasobach wykonawca polega przy wykazywaniu spełnienia warunków udziału w postępowaniu. W takim przypadku oświadczenie potwierdza brak podstaw wykluczenia podwykonawcy </w:t>
      </w:r>
      <w:proofErr w:type="spellStart"/>
      <w:r w:rsidRPr="003C7CF2">
        <w:rPr>
          <w:rFonts w:asciiTheme="minorHAnsi" w:hAnsiTheme="minorHAnsi" w:cstheme="minorHAnsi"/>
          <w:color w:val="auto"/>
          <w:sz w:val="22"/>
          <w:szCs w:val="22"/>
        </w:rPr>
        <w:t>zał</w:t>
      </w:r>
      <w:proofErr w:type="spellEnd"/>
      <w:r w:rsidRPr="003C7CF2">
        <w:rPr>
          <w:rFonts w:asciiTheme="minorHAnsi" w:hAnsiTheme="minorHAnsi" w:cstheme="minorHAnsi"/>
          <w:color w:val="auto"/>
          <w:sz w:val="22"/>
          <w:szCs w:val="22"/>
        </w:rPr>
        <w:t xml:space="preserve"> nr 2a</w:t>
      </w:r>
      <w:r w:rsidRPr="003C7CF2">
        <w:rPr>
          <w:rFonts w:asciiTheme="minorHAnsi" w:hAnsiTheme="minorHAnsi" w:cstheme="minorHAnsi"/>
          <w:i/>
          <w:iCs/>
          <w:color w:val="auto"/>
          <w:sz w:val="22"/>
          <w:szCs w:val="22"/>
        </w:rPr>
        <w:t xml:space="preserve">. </w:t>
      </w:r>
    </w:p>
    <w:p w14:paraId="7931A5DE" w14:textId="77777777" w:rsidR="00DD0435" w:rsidRPr="003C7CF2" w:rsidRDefault="00DD0435" w:rsidP="00DC65C9">
      <w:pPr>
        <w:pStyle w:val="Default"/>
        <w:spacing w:after="133"/>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 xml:space="preserve">5. Do oferty wykonawca załącza również: </w:t>
      </w:r>
    </w:p>
    <w:p w14:paraId="00B52393" w14:textId="77777777" w:rsidR="00DD0435" w:rsidRPr="003C7CF2" w:rsidRDefault="00DD0435" w:rsidP="00DC65C9">
      <w:pPr>
        <w:pStyle w:val="Default"/>
        <w:spacing w:after="133"/>
        <w:jc w:val="both"/>
        <w:rPr>
          <w:rFonts w:asciiTheme="minorHAnsi" w:hAnsiTheme="minorHAnsi" w:cstheme="minorHAnsi"/>
          <w:color w:val="auto"/>
          <w:sz w:val="22"/>
          <w:szCs w:val="22"/>
        </w:rPr>
      </w:pPr>
      <w:r w:rsidRPr="003C7CF2">
        <w:rPr>
          <w:rFonts w:asciiTheme="minorHAnsi" w:hAnsiTheme="minorHAnsi" w:cstheme="minorHAnsi"/>
          <w:b/>
          <w:bCs/>
          <w:color w:val="auto"/>
          <w:sz w:val="22"/>
          <w:szCs w:val="22"/>
        </w:rPr>
        <w:t xml:space="preserve">a) Pełnomocnictwo </w:t>
      </w:r>
    </w:p>
    <w:p w14:paraId="40225D7F" w14:textId="1B10A5AC" w:rsidR="00DD0435" w:rsidRPr="003C7CF2" w:rsidRDefault="00F05FB3" w:rsidP="00DC65C9">
      <w:pPr>
        <w:pStyle w:val="Default"/>
        <w:spacing w:after="13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DD0435" w:rsidRPr="003C7CF2">
        <w:rPr>
          <w:rFonts w:asciiTheme="minorHAnsi" w:hAnsiTheme="minorHAnsi" w:cstheme="minorHAnsi"/>
          <w:color w:val="auto"/>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0169B998" w14:textId="40B366F1" w:rsidR="00DD0435" w:rsidRPr="003C7CF2" w:rsidRDefault="00F05FB3" w:rsidP="00DC65C9">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DD0435" w:rsidRPr="003C7CF2">
        <w:rPr>
          <w:rFonts w:asciiTheme="minorHAnsi" w:hAnsiTheme="minorHAnsi" w:cstheme="minorHAnsi"/>
          <w:color w:val="auto"/>
          <w:sz w:val="22"/>
          <w:szCs w:val="22"/>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50019CBD" w14:textId="77777777" w:rsidR="00DD0435" w:rsidRPr="003C7CF2" w:rsidRDefault="00DD0435" w:rsidP="00DC65C9">
      <w:pPr>
        <w:pStyle w:val="Default"/>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 xml:space="preserve">Pełnomocnictwo powinno być załączone do oferty i powinno zawierać w szczególności wskazanie: </w:t>
      </w:r>
    </w:p>
    <w:p w14:paraId="68E6D20E" w14:textId="77777777" w:rsidR="00DD0435" w:rsidRPr="003C7CF2" w:rsidRDefault="00DD0435" w:rsidP="00DC65C9">
      <w:pPr>
        <w:pStyle w:val="Default"/>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 xml:space="preserve">- postępowania o zamówienie publiczne, którego dotyczy, </w:t>
      </w:r>
    </w:p>
    <w:p w14:paraId="7A154EC1" w14:textId="77777777" w:rsidR="00DD0435" w:rsidRPr="003C7CF2" w:rsidRDefault="00DD0435" w:rsidP="00DD0435">
      <w:pPr>
        <w:pStyle w:val="Default"/>
        <w:rPr>
          <w:rFonts w:asciiTheme="minorHAnsi" w:hAnsiTheme="minorHAnsi" w:cstheme="minorHAnsi"/>
          <w:color w:val="auto"/>
          <w:sz w:val="22"/>
          <w:szCs w:val="22"/>
        </w:rPr>
      </w:pPr>
    </w:p>
    <w:p w14:paraId="79C5CDEE" w14:textId="77777777" w:rsidR="00DD0435" w:rsidRPr="003C7CF2" w:rsidRDefault="00DD0435" w:rsidP="00DC65C9">
      <w:pPr>
        <w:pStyle w:val="Default"/>
        <w:spacing w:after="25"/>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 xml:space="preserve">- wszystkich wykonawców ubiegających się wspólnie o udzielenie zamówienia wymienionych z nazwy z określeniem adresu siedziby, </w:t>
      </w:r>
    </w:p>
    <w:p w14:paraId="347A247D" w14:textId="77777777" w:rsidR="00DD0435" w:rsidRPr="003C7CF2" w:rsidRDefault="00DD0435" w:rsidP="00DC65C9">
      <w:pPr>
        <w:pStyle w:val="Default"/>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 xml:space="preserve">- ustanowionego pełnomocnika oraz zakresu jego umocowania. </w:t>
      </w:r>
    </w:p>
    <w:p w14:paraId="4CD6A128" w14:textId="77777777" w:rsidR="00DD0435" w:rsidRDefault="00DD0435" w:rsidP="00DC65C9">
      <w:pPr>
        <w:pStyle w:val="Default"/>
        <w:jc w:val="both"/>
        <w:rPr>
          <w:rFonts w:asciiTheme="minorHAnsi" w:hAnsiTheme="minorHAnsi" w:cstheme="minorHAnsi"/>
          <w:color w:val="auto"/>
          <w:sz w:val="22"/>
          <w:szCs w:val="22"/>
        </w:rPr>
      </w:pPr>
    </w:p>
    <w:p w14:paraId="1E091DAF" w14:textId="77777777" w:rsidR="00104E5A" w:rsidRDefault="00104E5A" w:rsidP="00DC65C9">
      <w:pPr>
        <w:pStyle w:val="Default"/>
        <w:jc w:val="both"/>
        <w:rPr>
          <w:rFonts w:asciiTheme="minorHAnsi" w:hAnsiTheme="minorHAnsi" w:cstheme="minorHAnsi"/>
          <w:color w:val="auto"/>
          <w:sz w:val="22"/>
          <w:szCs w:val="22"/>
        </w:rPr>
      </w:pPr>
    </w:p>
    <w:p w14:paraId="2DF5F013" w14:textId="77777777" w:rsidR="001433E2" w:rsidRDefault="001433E2" w:rsidP="00DC65C9">
      <w:pPr>
        <w:pStyle w:val="Default"/>
        <w:jc w:val="both"/>
        <w:rPr>
          <w:rFonts w:asciiTheme="minorHAnsi" w:hAnsiTheme="minorHAnsi" w:cstheme="minorHAnsi"/>
          <w:color w:val="auto"/>
          <w:sz w:val="22"/>
          <w:szCs w:val="22"/>
        </w:rPr>
      </w:pPr>
    </w:p>
    <w:p w14:paraId="78A451F5" w14:textId="77777777" w:rsidR="001433E2" w:rsidRDefault="001433E2" w:rsidP="00DC65C9">
      <w:pPr>
        <w:pStyle w:val="Default"/>
        <w:jc w:val="both"/>
        <w:rPr>
          <w:rFonts w:asciiTheme="minorHAnsi" w:hAnsiTheme="minorHAnsi" w:cstheme="minorHAnsi"/>
          <w:color w:val="auto"/>
          <w:sz w:val="22"/>
          <w:szCs w:val="22"/>
        </w:rPr>
      </w:pPr>
    </w:p>
    <w:p w14:paraId="31EEC286" w14:textId="77777777" w:rsidR="00104E5A" w:rsidRPr="003C7CF2" w:rsidRDefault="00104E5A" w:rsidP="00DC65C9">
      <w:pPr>
        <w:pStyle w:val="Default"/>
        <w:jc w:val="both"/>
        <w:rPr>
          <w:rFonts w:asciiTheme="minorHAnsi" w:hAnsiTheme="minorHAnsi" w:cstheme="minorHAnsi"/>
          <w:color w:val="auto"/>
          <w:sz w:val="22"/>
          <w:szCs w:val="22"/>
        </w:rPr>
      </w:pPr>
    </w:p>
    <w:p w14:paraId="01EA8C1F" w14:textId="09BF2126" w:rsidR="00DD0435" w:rsidRPr="003C7CF2" w:rsidRDefault="00DD0435" w:rsidP="00DC65C9">
      <w:pPr>
        <w:autoSpaceDE w:val="0"/>
        <w:autoSpaceDN w:val="0"/>
        <w:adjustRightInd w:val="0"/>
        <w:spacing w:after="0" w:line="240" w:lineRule="auto"/>
        <w:jc w:val="both"/>
        <w:rPr>
          <w:rFonts w:cstheme="minorHAnsi"/>
          <w:b/>
          <w:bCs/>
        </w:rPr>
      </w:pPr>
      <w:r w:rsidRPr="003C7CF2">
        <w:rPr>
          <w:rFonts w:cstheme="minorHAnsi"/>
          <w:b/>
          <w:bCs/>
        </w:rPr>
        <w:lastRenderedPageBreak/>
        <w:t>Wymagana forma:</w:t>
      </w:r>
    </w:p>
    <w:p w14:paraId="3D15C4EC" w14:textId="75FB818E" w:rsidR="00744DB9" w:rsidRPr="003C7CF2" w:rsidRDefault="00744DB9" w:rsidP="00DC65C9">
      <w:pPr>
        <w:pStyle w:val="Default"/>
        <w:jc w:val="both"/>
        <w:rPr>
          <w:rFonts w:asciiTheme="minorHAnsi" w:hAnsiTheme="minorHAnsi" w:cstheme="minorHAnsi"/>
          <w:color w:val="auto"/>
          <w:sz w:val="22"/>
          <w:szCs w:val="22"/>
        </w:rPr>
      </w:pPr>
    </w:p>
    <w:p w14:paraId="0730539A" w14:textId="77777777" w:rsidR="00744DB9" w:rsidRPr="003C7CF2" w:rsidRDefault="00744DB9" w:rsidP="00DC65C9">
      <w:pPr>
        <w:pStyle w:val="Default"/>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 xml:space="preserve">Pełnomocnictwo powinno zostać złożone w formie elektronicznej podpisanej kwalifikowalnym podpisem elektronicznym(tj. opatrzonej podpisem elektronicznym) lub w postaci elektronicznej opatrzonej podpisem zaufanym lub podpisem osobistym. </w:t>
      </w:r>
    </w:p>
    <w:p w14:paraId="6403E175" w14:textId="77777777" w:rsidR="00744DB9" w:rsidRPr="003C7CF2" w:rsidRDefault="00744DB9" w:rsidP="00DC65C9">
      <w:pPr>
        <w:pStyle w:val="Default"/>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 xml:space="preserve">Dopuszcza się również przedłożenie elektronicznej kopii dokumentu poświadczonej za zgodność z oryginałem przez notariusza, tj. podpisanej kwalifikowanym podpisem elektronicznym osoby posiadającej uprawnienia notariusza. </w:t>
      </w:r>
    </w:p>
    <w:p w14:paraId="03ED2D49" w14:textId="77777777" w:rsidR="00744DB9" w:rsidRPr="003C7CF2" w:rsidRDefault="00744DB9" w:rsidP="00DC65C9">
      <w:pPr>
        <w:pStyle w:val="Default"/>
        <w:spacing w:after="25"/>
        <w:jc w:val="both"/>
        <w:rPr>
          <w:rFonts w:asciiTheme="minorHAnsi" w:hAnsiTheme="minorHAnsi" w:cstheme="minorHAnsi"/>
          <w:color w:val="auto"/>
          <w:sz w:val="22"/>
          <w:szCs w:val="22"/>
        </w:rPr>
      </w:pPr>
      <w:r w:rsidRPr="003C7CF2">
        <w:rPr>
          <w:rFonts w:asciiTheme="minorHAnsi" w:hAnsiTheme="minorHAnsi" w:cstheme="minorHAnsi"/>
          <w:b/>
          <w:bCs/>
          <w:color w:val="auto"/>
          <w:sz w:val="22"/>
          <w:szCs w:val="22"/>
        </w:rPr>
        <w:t xml:space="preserve">b) Oświadczenie wykonawców wspólnie ubiegających się o udzielenie zamówienia </w:t>
      </w:r>
    </w:p>
    <w:p w14:paraId="3CEEEC96" w14:textId="77777777" w:rsidR="00744DB9" w:rsidRPr="003C7CF2" w:rsidRDefault="00744DB9" w:rsidP="00DC65C9">
      <w:pPr>
        <w:pStyle w:val="Default"/>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 xml:space="preserve"> 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w:t>
      </w:r>
    </w:p>
    <w:p w14:paraId="34F710A2" w14:textId="77777777" w:rsidR="00744DB9" w:rsidRPr="003C7CF2" w:rsidRDefault="00744DB9" w:rsidP="00DC65C9">
      <w:pPr>
        <w:pStyle w:val="Default"/>
        <w:jc w:val="both"/>
        <w:rPr>
          <w:rFonts w:asciiTheme="minorHAnsi" w:hAnsiTheme="minorHAnsi" w:cstheme="minorHAnsi"/>
          <w:color w:val="auto"/>
          <w:sz w:val="22"/>
          <w:szCs w:val="22"/>
        </w:rPr>
      </w:pPr>
    </w:p>
    <w:p w14:paraId="0545DE0A" w14:textId="77777777" w:rsidR="00744DB9" w:rsidRPr="003C7CF2" w:rsidRDefault="00744DB9" w:rsidP="00DC65C9">
      <w:pPr>
        <w:pStyle w:val="Default"/>
        <w:jc w:val="both"/>
        <w:rPr>
          <w:rFonts w:asciiTheme="minorHAnsi" w:hAnsiTheme="minorHAnsi" w:cstheme="minorHAnsi"/>
          <w:color w:val="auto"/>
          <w:sz w:val="22"/>
          <w:szCs w:val="22"/>
        </w:rPr>
      </w:pPr>
      <w:r w:rsidRPr="003C7CF2">
        <w:rPr>
          <w:rFonts w:asciiTheme="minorHAnsi" w:hAnsiTheme="minorHAnsi" w:cstheme="minorHAnsi"/>
          <w:b/>
          <w:bCs/>
          <w:color w:val="auto"/>
          <w:sz w:val="22"/>
          <w:szCs w:val="22"/>
        </w:rPr>
        <w:t xml:space="preserve">Wymagana forma: </w:t>
      </w:r>
    </w:p>
    <w:p w14:paraId="6463C82C" w14:textId="77777777" w:rsidR="00744DB9" w:rsidRPr="003C7CF2" w:rsidRDefault="00744DB9" w:rsidP="00DC65C9">
      <w:pPr>
        <w:pStyle w:val="Default"/>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 xml:space="preserve">Wykonawcy składają oświadczenia w formie elektronicznej podpisanej kwalifikowalnym podpisem elektronicznym osoby upoważnionej do reprezentowania wykonawców lub w postaci elektronicznej opatrzonej podpisem zaufanym lub podpisem osobistym. zgodnie z formą reprezentacji określoną w dokumencie rejestrowym właściwym dla formy organizacyjnej lub innym dokumencie. </w:t>
      </w:r>
    </w:p>
    <w:p w14:paraId="63033612" w14:textId="77777777" w:rsidR="00744DB9" w:rsidRPr="003C7CF2" w:rsidRDefault="00744DB9" w:rsidP="00DC65C9">
      <w:pPr>
        <w:pStyle w:val="Default"/>
        <w:jc w:val="both"/>
        <w:rPr>
          <w:rFonts w:asciiTheme="minorHAnsi" w:hAnsiTheme="minorHAnsi" w:cstheme="minorHAnsi"/>
          <w:color w:val="auto"/>
          <w:sz w:val="22"/>
          <w:szCs w:val="22"/>
        </w:rPr>
      </w:pPr>
      <w:r w:rsidRPr="003C7CF2">
        <w:rPr>
          <w:rFonts w:asciiTheme="minorHAnsi" w:hAnsiTheme="minorHAnsi" w:cstheme="minorHAnsi"/>
          <w:b/>
          <w:bCs/>
          <w:color w:val="auto"/>
          <w:sz w:val="22"/>
          <w:szCs w:val="22"/>
        </w:rPr>
        <w:t xml:space="preserve">c) Przedmiotowe środki dowodowe wskazane w rozdziale II podrozdziale 5 </w:t>
      </w:r>
    </w:p>
    <w:p w14:paraId="0D3E3492" w14:textId="77777777" w:rsidR="00744DB9" w:rsidRPr="003C7CF2" w:rsidRDefault="00744DB9" w:rsidP="00DC65C9">
      <w:pPr>
        <w:pStyle w:val="Default"/>
        <w:jc w:val="both"/>
        <w:rPr>
          <w:rFonts w:asciiTheme="minorHAnsi" w:hAnsiTheme="minorHAnsi" w:cstheme="minorHAnsi"/>
          <w:color w:val="auto"/>
          <w:sz w:val="22"/>
          <w:szCs w:val="22"/>
        </w:rPr>
      </w:pPr>
    </w:p>
    <w:p w14:paraId="26738B53" w14:textId="77777777" w:rsidR="00744DB9" w:rsidRPr="003C7CF2" w:rsidRDefault="00744DB9" w:rsidP="00DC65C9">
      <w:pPr>
        <w:pStyle w:val="Default"/>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 xml:space="preserve">Zamawiający nie wymaga przedmiotowych środków dowodowych. </w:t>
      </w:r>
    </w:p>
    <w:p w14:paraId="39B4B12A" w14:textId="77777777" w:rsidR="00744DB9" w:rsidRPr="003C7CF2" w:rsidRDefault="00744DB9" w:rsidP="00DC65C9">
      <w:pPr>
        <w:pStyle w:val="Default"/>
        <w:jc w:val="both"/>
        <w:rPr>
          <w:rFonts w:asciiTheme="minorHAnsi" w:hAnsiTheme="minorHAnsi" w:cstheme="minorHAnsi"/>
          <w:color w:val="auto"/>
          <w:sz w:val="22"/>
          <w:szCs w:val="22"/>
        </w:rPr>
      </w:pPr>
      <w:r w:rsidRPr="003C7CF2">
        <w:rPr>
          <w:rFonts w:asciiTheme="minorHAnsi" w:hAnsiTheme="minorHAnsi" w:cstheme="minorHAnsi"/>
          <w:b/>
          <w:bCs/>
          <w:color w:val="auto"/>
          <w:sz w:val="22"/>
          <w:szCs w:val="22"/>
        </w:rPr>
        <w:t xml:space="preserve">d) Formularz cenowy (załącznik nr 11 do SWZ) </w:t>
      </w:r>
    </w:p>
    <w:p w14:paraId="63FD7312" w14:textId="77777777" w:rsidR="00744DB9" w:rsidRPr="003C7CF2" w:rsidRDefault="00744DB9" w:rsidP="00DC65C9">
      <w:pPr>
        <w:pStyle w:val="Default"/>
        <w:jc w:val="both"/>
        <w:rPr>
          <w:rFonts w:asciiTheme="minorHAnsi" w:hAnsiTheme="minorHAnsi" w:cstheme="minorHAnsi"/>
          <w:color w:val="auto"/>
          <w:sz w:val="22"/>
          <w:szCs w:val="22"/>
        </w:rPr>
      </w:pPr>
    </w:p>
    <w:p w14:paraId="0D345913" w14:textId="77777777" w:rsidR="00744DB9" w:rsidRPr="003C7CF2" w:rsidRDefault="00744DB9" w:rsidP="00DC65C9">
      <w:pPr>
        <w:pStyle w:val="Default"/>
        <w:jc w:val="both"/>
        <w:rPr>
          <w:rFonts w:asciiTheme="minorHAnsi" w:hAnsiTheme="minorHAnsi" w:cstheme="minorHAnsi"/>
          <w:color w:val="auto"/>
          <w:sz w:val="22"/>
          <w:szCs w:val="22"/>
        </w:rPr>
      </w:pPr>
      <w:r w:rsidRPr="003C7CF2">
        <w:rPr>
          <w:rFonts w:asciiTheme="minorHAnsi" w:hAnsiTheme="minorHAnsi" w:cstheme="minorHAnsi"/>
          <w:b/>
          <w:bCs/>
          <w:color w:val="auto"/>
          <w:sz w:val="22"/>
          <w:szCs w:val="22"/>
        </w:rPr>
        <w:t xml:space="preserve">Wymagana forma: </w:t>
      </w:r>
    </w:p>
    <w:p w14:paraId="2C49F815" w14:textId="77777777" w:rsidR="00744DB9" w:rsidRPr="003C7CF2" w:rsidRDefault="00744DB9" w:rsidP="00DC65C9">
      <w:pPr>
        <w:pStyle w:val="Default"/>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 xml:space="preserve">Formularz musi być złożony w formie elektronicznej podpisanej kwalifikowalnym podpisem elektronicznym osoby upoważnionej do reprezentowania wykonawców lub w postaci elektronicznej opatrzonej podpisem zaufanym lub podpisem osobistym. zgodnie z formą reprezentacji określoną w dokumencie rejestrowym właściwym dla formy organizacyjnej lub innym dokumencie. </w:t>
      </w:r>
    </w:p>
    <w:p w14:paraId="2CBF10BA" w14:textId="0A69EB88" w:rsidR="00744DB9" w:rsidRPr="003C7CF2" w:rsidRDefault="00744DB9" w:rsidP="00DC65C9">
      <w:pPr>
        <w:pStyle w:val="Default"/>
        <w:spacing w:after="25"/>
        <w:jc w:val="both"/>
        <w:rPr>
          <w:rFonts w:asciiTheme="minorHAnsi" w:hAnsiTheme="minorHAnsi" w:cstheme="minorHAnsi"/>
          <w:color w:val="auto"/>
          <w:sz w:val="22"/>
          <w:szCs w:val="22"/>
        </w:rPr>
      </w:pPr>
      <w:r w:rsidRPr="003C7CF2">
        <w:rPr>
          <w:rFonts w:asciiTheme="minorHAnsi" w:hAnsiTheme="minorHAnsi" w:cstheme="minorHAnsi"/>
          <w:b/>
          <w:bCs/>
          <w:color w:val="auto"/>
          <w:sz w:val="22"/>
          <w:szCs w:val="22"/>
        </w:rPr>
        <w:t>e) Zobowiązanie podmiotu trzeciego zał</w:t>
      </w:r>
      <w:r w:rsidR="00104E5A">
        <w:rPr>
          <w:rFonts w:asciiTheme="minorHAnsi" w:hAnsiTheme="minorHAnsi" w:cstheme="minorHAnsi"/>
          <w:b/>
          <w:bCs/>
          <w:color w:val="auto"/>
          <w:sz w:val="22"/>
          <w:szCs w:val="22"/>
        </w:rPr>
        <w:t>.</w:t>
      </w:r>
      <w:r w:rsidRPr="003C7CF2">
        <w:rPr>
          <w:rFonts w:asciiTheme="minorHAnsi" w:hAnsiTheme="minorHAnsi" w:cstheme="minorHAnsi"/>
          <w:b/>
          <w:bCs/>
          <w:color w:val="auto"/>
          <w:sz w:val="22"/>
          <w:szCs w:val="22"/>
        </w:rPr>
        <w:t xml:space="preserve"> nr 7 </w:t>
      </w:r>
    </w:p>
    <w:p w14:paraId="38F173E8" w14:textId="63B5CE00" w:rsidR="00744DB9" w:rsidRPr="003C7CF2" w:rsidRDefault="00F05FB3" w:rsidP="00DC65C9">
      <w:pPr>
        <w:pStyle w:val="Default"/>
        <w:spacing w:after="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744DB9" w:rsidRPr="003C7CF2">
        <w:rPr>
          <w:rFonts w:asciiTheme="minorHAnsi" w:hAnsiTheme="minorHAnsi" w:cstheme="minorHAnsi"/>
          <w:color w:val="auto"/>
          <w:sz w:val="22"/>
          <w:szCs w:val="22"/>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14:paraId="21F857EF" w14:textId="77777777" w:rsidR="00744DB9" w:rsidRPr="003C7CF2" w:rsidRDefault="00744DB9" w:rsidP="00DC65C9">
      <w:pPr>
        <w:pStyle w:val="Default"/>
        <w:spacing w:after="25"/>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 xml:space="preserve">- zakres dostępnych wykonawcy zasobów podmiotu udostępniającego zasoby; </w:t>
      </w:r>
    </w:p>
    <w:p w14:paraId="4F523EB2" w14:textId="77777777" w:rsidR="00744DB9" w:rsidRPr="003C7CF2" w:rsidRDefault="00744DB9" w:rsidP="00DC65C9">
      <w:pPr>
        <w:pStyle w:val="Default"/>
        <w:jc w:val="both"/>
        <w:rPr>
          <w:rFonts w:asciiTheme="minorHAnsi" w:hAnsiTheme="minorHAnsi" w:cstheme="minorHAnsi"/>
          <w:color w:val="auto"/>
          <w:sz w:val="22"/>
          <w:szCs w:val="22"/>
        </w:rPr>
      </w:pPr>
      <w:r w:rsidRPr="003C7CF2">
        <w:rPr>
          <w:rFonts w:asciiTheme="minorHAnsi" w:hAnsiTheme="minorHAnsi" w:cstheme="minorHAnsi"/>
          <w:color w:val="auto"/>
          <w:sz w:val="22"/>
          <w:szCs w:val="22"/>
        </w:rPr>
        <w:t xml:space="preserve">- sposób i okres udostępnienia wykonawcy i wykorzystania przez niego zasobów podmiotu udostępniającego te zasoby przy wykonywaniu zamówienia; </w:t>
      </w:r>
    </w:p>
    <w:p w14:paraId="171D4986" w14:textId="77777777" w:rsidR="00744DB9" w:rsidRPr="002F233F" w:rsidRDefault="00744DB9" w:rsidP="00DC65C9">
      <w:pPr>
        <w:pStyle w:val="Default"/>
        <w:pageBreakBefore/>
        <w:jc w:val="both"/>
        <w:rPr>
          <w:rFonts w:asciiTheme="minorHAnsi" w:hAnsiTheme="minorHAnsi" w:cstheme="minorHAnsi"/>
          <w:color w:val="auto"/>
          <w:sz w:val="22"/>
          <w:szCs w:val="22"/>
        </w:rPr>
      </w:pPr>
    </w:p>
    <w:p w14:paraId="599A4510" w14:textId="77777777" w:rsidR="00744DB9" w:rsidRPr="002F233F" w:rsidRDefault="00744DB9" w:rsidP="00DC65C9">
      <w:pPr>
        <w:pStyle w:val="Default"/>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E58572C" w14:textId="77777777" w:rsidR="00744DB9" w:rsidRPr="002F233F" w:rsidRDefault="00744DB9" w:rsidP="00DC65C9">
      <w:pPr>
        <w:pStyle w:val="Default"/>
        <w:jc w:val="both"/>
        <w:rPr>
          <w:rFonts w:asciiTheme="minorHAnsi" w:hAnsiTheme="minorHAnsi" w:cstheme="minorHAnsi"/>
          <w:color w:val="auto"/>
          <w:sz w:val="22"/>
          <w:szCs w:val="22"/>
        </w:rPr>
      </w:pPr>
    </w:p>
    <w:p w14:paraId="6E14FD16" w14:textId="77777777" w:rsidR="00744DB9" w:rsidRPr="002F233F" w:rsidRDefault="00744DB9" w:rsidP="00DC65C9">
      <w:pPr>
        <w:pStyle w:val="Default"/>
        <w:jc w:val="both"/>
        <w:rPr>
          <w:rFonts w:asciiTheme="minorHAnsi" w:hAnsiTheme="minorHAnsi" w:cstheme="minorHAnsi"/>
          <w:color w:val="auto"/>
          <w:sz w:val="22"/>
          <w:szCs w:val="22"/>
        </w:rPr>
      </w:pPr>
      <w:r w:rsidRPr="002F233F">
        <w:rPr>
          <w:rFonts w:asciiTheme="minorHAnsi" w:hAnsiTheme="minorHAnsi" w:cstheme="minorHAnsi"/>
          <w:b/>
          <w:bCs/>
          <w:color w:val="auto"/>
          <w:sz w:val="22"/>
          <w:szCs w:val="22"/>
        </w:rPr>
        <w:t xml:space="preserve">Wymagana forma: </w:t>
      </w:r>
    </w:p>
    <w:p w14:paraId="04675A1E" w14:textId="3D877217" w:rsidR="00744DB9" w:rsidRPr="002F233F" w:rsidRDefault="00744DB9" w:rsidP="00DC65C9">
      <w:pPr>
        <w:autoSpaceDE w:val="0"/>
        <w:autoSpaceDN w:val="0"/>
        <w:adjustRightInd w:val="0"/>
        <w:spacing w:after="0" w:line="240" w:lineRule="auto"/>
        <w:jc w:val="both"/>
        <w:rPr>
          <w:rFonts w:cstheme="minorHAnsi"/>
        </w:rPr>
      </w:pPr>
      <w:r w:rsidRPr="002F233F">
        <w:rPr>
          <w:rFonts w:cstheme="minorHAnsi"/>
        </w:rPr>
        <w:t>Zobowiązanie musi być złożone w formie elektronicznej podpisanej kwalifikowalnym podpisem elektronicznym osoby upoważnionej do reprezentowania wykonawców lub w postaci elektronicznej opatrzonej podpisem zaufanym lub podpisem osobistym. zgodnie z formą reprezentacji określoną w dokumencie rejestrowym właściwym dla formy organizacyjnej lub innym dokumencie.</w:t>
      </w:r>
    </w:p>
    <w:p w14:paraId="3D803FC1" w14:textId="77777777" w:rsidR="00744DB9" w:rsidRPr="002F233F" w:rsidRDefault="00744DB9" w:rsidP="00DC65C9">
      <w:pPr>
        <w:pStyle w:val="Default"/>
        <w:jc w:val="both"/>
        <w:rPr>
          <w:rFonts w:asciiTheme="minorHAnsi" w:hAnsiTheme="minorHAnsi" w:cstheme="minorHAnsi"/>
          <w:color w:val="auto"/>
          <w:sz w:val="22"/>
          <w:szCs w:val="22"/>
        </w:rPr>
      </w:pPr>
    </w:p>
    <w:p w14:paraId="7C1A9ACA" w14:textId="364EB514" w:rsidR="00744DB9" w:rsidRPr="002F233F" w:rsidRDefault="00744DB9" w:rsidP="00DC65C9">
      <w:pPr>
        <w:pStyle w:val="Default"/>
        <w:jc w:val="both"/>
        <w:rPr>
          <w:rFonts w:asciiTheme="minorHAnsi" w:hAnsiTheme="minorHAnsi" w:cstheme="minorHAnsi"/>
          <w:b/>
          <w:bCs/>
          <w:color w:val="auto"/>
          <w:sz w:val="22"/>
          <w:szCs w:val="22"/>
        </w:rPr>
      </w:pPr>
      <w:r w:rsidRPr="002F233F">
        <w:rPr>
          <w:rFonts w:asciiTheme="minorHAnsi" w:hAnsiTheme="minorHAnsi" w:cstheme="minorHAnsi"/>
          <w:b/>
          <w:bCs/>
          <w:color w:val="auto"/>
          <w:sz w:val="22"/>
          <w:szCs w:val="22"/>
        </w:rPr>
        <w:t xml:space="preserve">f) Wadium </w:t>
      </w:r>
    </w:p>
    <w:p w14:paraId="04859AEF" w14:textId="07F8D8EE" w:rsidR="006D3593" w:rsidRDefault="006D3593" w:rsidP="00DC65C9">
      <w:pPr>
        <w:pStyle w:val="Default"/>
        <w:jc w:val="both"/>
        <w:rPr>
          <w:rFonts w:asciiTheme="minorHAnsi" w:hAnsiTheme="minorHAnsi" w:cstheme="minorHAnsi"/>
          <w:b/>
          <w:bCs/>
          <w:color w:val="auto"/>
          <w:sz w:val="22"/>
          <w:szCs w:val="22"/>
        </w:rPr>
      </w:pPr>
      <w:r w:rsidRPr="002F233F">
        <w:rPr>
          <w:rFonts w:asciiTheme="minorHAnsi" w:hAnsiTheme="minorHAnsi" w:cstheme="minorHAnsi"/>
          <w:b/>
          <w:bCs/>
          <w:color w:val="auto"/>
          <w:sz w:val="22"/>
          <w:szCs w:val="22"/>
        </w:rPr>
        <w:t>Zamawiający nie wymaga wniesienia wadium.</w:t>
      </w:r>
    </w:p>
    <w:p w14:paraId="0BD71D4C" w14:textId="77777777" w:rsidR="00F05FB3" w:rsidRPr="002F233F" w:rsidRDefault="00F05FB3" w:rsidP="00DC65C9">
      <w:pPr>
        <w:pStyle w:val="Default"/>
        <w:jc w:val="both"/>
        <w:rPr>
          <w:rFonts w:asciiTheme="minorHAnsi" w:hAnsiTheme="minorHAnsi" w:cstheme="minorHAnsi"/>
          <w:color w:val="auto"/>
          <w:sz w:val="22"/>
          <w:szCs w:val="22"/>
        </w:rPr>
      </w:pPr>
    </w:p>
    <w:p w14:paraId="2E19D30E" w14:textId="77777777" w:rsidR="00744DB9" w:rsidRPr="002F233F" w:rsidRDefault="00744DB9" w:rsidP="00DC65C9">
      <w:pPr>
        <w:pStyle w:val="Default"/>
        <w:jc w:val="both"/>
        <w:rPr>
          <w:rFonts w:asciiTheme="minorHAnsi" w:hAnsiTheme="minorHAnsi" w:cstheme="minorHAnsi"/>
          <w:color w:val="auto"/>
          <w:sz w:val="22"/>
          <w:szCs w:val="22"/>
        </w:rPr>
      </w:pPr>
      <w:r w:rsidRPr="002F233F">
        <w:rPr>
          <w:rFonts w:asciiTheme="minorHAnsi" w:hAnsiTheme="minorHAnsi" w:cstheme="minorHAnsi"/>
          <w:b/>
          <w:bCs/>
          <w:color w:val="auto"/>
          <w:sz w:val="22"/>
          <w:szCs w:val="22"/>
        </w:rPr>
        <w:t xml:space="preserve">g) Wykaz rozwiązań równoważnych – </w:t>
      </w:r>
      <w:r w:rsidRPr="002F233F">
        <w:rPr>
          <w:rFonts w:asciiTheme="minorHAnsi" w:hAnsiTheme="minorHAnsi" w:cstheme="minorHAnsi"/>
          <w:color w:val="auto"/>
          <w:sz w:val="22"/>
          <w:szCs w:val="22"/>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2FC279C8" w14:textId="77777777" w:rsidR="00744DB9" w:rsidRPr="002F233F" w:rsidRDefault="00744DB9" w:rsidP="00DC65C9">
      <w:pPr>
        <w:pStyle w:val="Default"/>
        <w:jc w:val="both"/>
        <w:rPr>
          <w:rFonts w:asciiTheme="minorHAnsi" w:hAnsiTheme="minorHAnsi" w:cstheme="minorHAnsi"/>
          <w:color w:val="auto"/>
          <w:sz w:val="22"/>
          <w:szCs w:val="22"/>
        </w:rPr>
      </w:pPr>
    </w:p>
    <w:p w14:paraId="52C6C240" w14:textId="77777777" w:rsidR="00744DB9" w:rsidRDefault="00744DB9" w:rsidP="00DC65C9">
      <w:pPr>
        <w:pStyle w:val="Default"/>
        <w:jc w:val="both"/>
        <w:rPr>
          <w:rFonts w:asciiTheme="minorHAnsi" w:hAnsiTheme="minorHAnsi" w:cstheme="minorHAnsi"/>
          <w:b/>
          <w:bCs/>
          <w:color w:val="auto"/>
          <w:sz w:val="22"/>
          <w:szCs w:val="22"/>
        </w:rPr>
      </w:pPr>
      <w:r w:rsidRPr="002F233F">
        <w:rPr>
          <w:rFonts w:asciiTheme="minorHAnsi" w:hAnsiTheme="minorHAnsi" w:cstheme="minorHAnsi"/>
          <w:b/>
          <w:bCs/>
          <w:color w:val="auto"/>
          <w:sz w:val="22"/>
          <w:szCs w:val="22"/>
        </w:rPr>
        <w:t xml:space="preserve">Wymagana forma: </w:t>
      </w:r>
    </w:p>
    <w:p w14:paraId="77ADDD2E" w14:textId="77777777" w:rsidR="00E44F1F" w:rsidRPr="002F233F" w:rsidRDefault="00E44F1F" w:rsidP="00DC65C9">
      <w:pPr>
        <w:pStyle w:val="Default"/>
        <w:jc w:val="both"/>
        <w:rPr>
          <w:rFonts w:asciiTheme="minorHAnsi" w:hAnsiTheme="minorHAnsi" w:cstheme="minorHAnsi"/>
          <w:color w:val="auto"/>
          <w:sz w:val="22"/>
          <w:szCs w:val="22"/>
        </w:rPr>
      </w:pPr>
    </w:p>
    <w:p w14:paraId="2E16EDDD" w14:textId="77777777" w:rsidR="00744DB9" w:rsidRPr="002F233F" w:rsidRDefault="00744DB9" w:rsidP="00DC65C9">
      <w:pPr>
        <w:pStyle w:val="Default"/>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Wykaz musi być złożony w formie elektronicznej podpisanej kwalifikowalnym podpisem elektronicznym osoby upoważnionej do reprezentowania wykonawców lub w postaci elektronicznej opatrzonej podpisem zaufanym lub podpisem osobistym. zgodnie z formą reprezentacji określoną w dokumencie rejestrowym właściwym dla formy organizacyjnej lub innym dokumencie. </w:t>
      </w:r>
    </w:p>
    <w:p w14:paraId="40AFFE3E" w14:textId="77777777" w:rsidR="00744DB9" w:rsidRPr="002F233F" w:rsidRDefault="00744DB9" w:rsidP="00DC65C9">
      <w:pPr>
        <w:pStyle w:val="Default"/>
        <w:jc w:val="both"/>
        <w:rPr>
          <w:rFonts w:asciiTheme="minorHAnsi" w:hAnsiTheme="minorHAnsi" w:cstheme="minorHAnsi"/>
          <w:color w:val="auto"/>
          <w:sz w:val="22"/>
          <w:szCs w:val="22"/>
        </w:rPr>
      </w:pPr>
      <w:r w:rsidRPr="002F233F">
        <w:rPr>
          <w:rFonts w:asciiTheme="minorHAnsi" w:hAnsiTheme="minorHAnsi" w:cstheme="minorHAnsi"/>
          <w:b/>
          <w:bCs/>
          <w:color w:val="auto"/>
          <w:sz w:val="22"/>
          <w:szCs w:val="22"/>
        </w:rPr>
        <w:t xml:space="preserve">h) Zastrzeżenie tajemnicy przedsiębiorstwa </w:t>
      </w:r>
      <w:r w:rsidRPr="002F233F">
        <w:rPr>
          <w:rFonts w:asciiTheme="minorHAnsi" w:hAnsiTheme="minorHAnsi" w:cstheme="minorHAnsi"/>
          <w:color w:val="auto"/>
          <w:sz w:val="22"/>
          <w:szCs w:val="22"/>
        </w:rPr>
        <w:t xml:space="preserve">– w sytuacji, gdy oferta lub inne dokumenty składane w toku postępowania będą zawierały tajemnicę przedsiębiorstwa, wykonawca, wraz z przekazaniem takich informacji, zastrzega, że nie mogą być one udostępniane w </w:t>
      </w:r>
      <w:proofErr w:type="spellStart"/>
      <w:r w:rsidRPr="002F233F">
        <w:rPr>
          <w:rFonts w:asciiTheme="minorHAnsi" w:hAnsiTheme="minorHAnsi" w:cstheme="minorHAnsi"/>
          <w:color w:val="auto"/>
          <w:sz w:val="22"/>
          <w:szCs w:val="22"/>
        </w:rPr>
        <w:t>zał</w:t>
      </w:r>
      <w:proofErr w:type="spellEnd"/>
      <w:r w:rsidRPr="002F233F">
        <w:rPr>
          <w:rFonts w:asciiTheme="minorHAnsi" w:hAnsiTheme="minorHAnsi" w:cstheme="minorHAnsi"/>
          <w:color w:val="auto"/>
          <w:sz w:val="22"/>
          <w:szCs w:val="22"/>
        </w:rPr>
        <w:t xml:space="preserve"> nr 1, oraz wykazuje, że zastrzeżone informacje stanowią tajemnicę przedsiębiorstwa w rozumieniu przepisów ustawy z 16 kwietnia 1993 r. o zwalczaniu nieuczciwej konkurencji. </w:t>
      </w:r>
    </w:p>
    <w:p w14:paraId="3AB96AE3" w14:textId="77777777" w:rsidR="00744DB9" w:rsidRPr="002F233F" w:rsidRDefault="00744DB9" w:rsidP="00DC65C9">
      <w:pPr>
        <w:pStyle w:val="Default"/>
        <w:jc w:val="both"/>
        <w:rPr>
          <w:rFonts w:asciiTheme="minorHAnsi" w:hAnsiTheme="minorHAnsi" w:cstheme="minorHAnsi"/>
          <w:color w:val="auto"/>
          <w:sz w:val="22"/>
          <w:szCs w:val="22"/>
        </w:rPr>
      </w:pPr>
    </w:p>
    <w:p w14:paraId="7646628C" w14:textId="77777777" w:rsidR="00744DB9" w:rsidRDefault="00744DB9" w:rsidP="00DC65C9">
      <w:pPr>
        <w:pStyle w:val="Default"/>
        <w:jc w:val="both"/>
        <w:rPr>
          <w:rFonts w:asciiTheme="minorHAnsi" w:hAnsiTheme="minorHAnsi" w:cstheme="minorHAnsi"/>
          <w:b/>
          <w:bCs/>
          <w:color w:val="auto"/>
          <w:sz w:val="22"/>
          <w:szCs w:val="22"/>
        </w:rPr>
      </w:pPr>
      <w:r w:rsidRPr="002F233F">
        <w:rPr>
          <w:rFonts w:asciiTheme="minorHAnsi" w:hAnsiTheme="minorHAnsi" w:cstheme="minorHAnsi"/>
          <w:b/>
          <w:bCs/>
          <w:color w:val="auto"/>
          <w:sz w:val="22"/>
          <w:szCs w:val="22"/>
        </w:rPr>
        <w:t xml:space="preserve">Wymagana forma: </w:t>
      </w:r>
    </w:p>
    <w:p w14:paraId="5BA8F027" w14:textId="77777777" w:rsidR="00E44F1F" w:rsidRPr="002F233F" w:rsidRDefault="00E44F1F" w:rsidP="00DC65C9">
      <w:pPr>
        <w:pStyle w:val="Default"/>
        <w:jc w:val="both"/>
        <w:rPr>
          <w:rFonts w:asciiTheme="minorHAnsi" w:hAnsiTheme="minorHAnsi" w:cstheme="minorHAnsi"/>
          <w:color w:val="auto"/>
          <w:sz w:val="22"/>
          <w:szCs w:val="22"/>
        </w:rPr>
      </w:pPr>
    </w:p>
    <w:p w14:paraId="053F9E22" w14:textId="77777777" w:rsidR="00744DB9" w:rsidRPr="002F233F" w:rsidRDefault="00744DB9" w:rsidP="00DC65C9">
      <w:pPr>
        <w:pStyle w:val="Default"/>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Dokument musi być złożony w formie elektronicznej podpisanej kwalifikowalnym podpisem elektronicznym osoby upoważnionej do reprezentowania wykonawców lub w postaci elektronicznej opatrzonej podpisem zaufanym lub podpisem osobistym. zgodnie z formą reprezentacji określoną w dokumencie rejestrowym właściwym dla formy organizacyjnej lub innym dokumencie. </w:t>
      </w:r>
    </w:p>
    <w:p w14:paraId="74A228D5" w14:textId="77777777" w:rsidR="00744DB9" w:rsidRPr="002F233F" w:rsidRDefault="00744DB9" w:rsidP="00744DB9">
      <w:pPr>
        <w:pStyle w:val="Default"/>
        <w:pageBreakBefore/>
        <w:rPr>
          <w:rFonts w:asciiTheme="minorHAnsi" w:hAnsiTheme="minorHAnsi" w:cstheme="minorHAnsi"/>
          <w:color w:val="auto"/>
          <w:sz w:val="22"/>
          <w:szCs w:val="22"/>
        </w:rPr>
      </w:pPr>
    </w:p>
    <w:p w14:paraId="0C057336" w14:textId="77777777" w:rsidR="00744DB9" w:rsidRPr="002F233F" w:rsidRDefault="00744DB9" w:rsidP="00DC65C9">
      <w:pPr>
        <w:pStyle w:val="Default"/>
        <w:jc w:val="both"/>
        <w:rPr>
          <w:rFonts w:asciiTheme="minorHAnsi" w:hAnsiTheme="minorHAnsi" w:cstheme="minorHAnsi"/>
          <w:color w:val="auto"/>
          <w:sz w:val="22"/>
          <w:szCs w:val="22"/>
        </w:rPr>
      </w:pPr>
      <w:r w:rsidRPr="002F233F">
        <w:rPr>
          <w:rFonts w:asciiTheme="minorHAnsi" w:hAnsiTheme="minorHAnsi" w:cstheme="minorHAnsi"/>
          <w:b/>
          <w:bCs/>
          <w:color w:val="auto"/>
          <w:sz w:val="22"/>
          <w:szCs w:val="22"/>
        </w:rPr>
        <w:t xml:space="preserve">i) Informacje dotyczące wykonawcy (załącznik nr 1 do SWZ) – </w:t>
      </w:r>
      <w:r w:rsidRPr="002F233F">
        <w:rPr>
          <w:rFonts w:asciiTheme="minorHAnsi" w:hAnsiTheme="minorHAnsi" w:cstheme="minorHAnsi"/>
          <w:color w:val="auto"/>
          <w:sz w:val="22"/>
          <w:szCs w:val="22"/>
        </w:rPr>
        <w:t xml:space="preserve">w tym dokumencie wykonawca składa oświadczenie w zakresie: spełnienia wymogów RODO i podwykonawców oraz informację, czy wybór oferty wykonawcy będzie prowadził do powstania u zamawiającego obowiązku podatkowego. </w:t>
      </w:r>
    </w:p>
    <w:p w14:paraId="48218D99" w14:textId="77777777" w:rsidR="00744DB9" w:rsidRPr="002F233F" w:rsidRDefault="00744DB9" w:rsidP="00DC65C9">
      <w:pPr>
        <w:pStyle w:val="Default"/>
        <w:jc w:val="both"/>
        <w:rPr>
          <w:rFonts w:asciiTheme="minorHAnsi" w:hAnsiTheme="minorHAnsi" w:cstheme="minorHAnsi"/>
          <w:color w:val="auto"/>
          <w:sz w:val="22"/>
          <w:szCs w:val="22"/>
        </w:rPr>
      </w:pPr>
    </w:p>
    <w:p w14:paraId="4A41FC26" w14:textId="77777777" w:rsidR="00744DB9" w:rsidRPr="002F233F" w:rsidRDefault="00744DB9" w:rsidP="00DC65C9">
      <w:pPr>
        <w:pStyle w:val="Default"/>
        <w:jc w:val="both"/>
        <w:rPr>
          <w:rFonts w:asciiTheme="minorHAnsi" w:hAnsiTheme="minorHAnsi" w:cstheme="minorHAnsi"/>
          <w:color w:val="auto"/>
          <w:sz w:val="22"/>
          <w:szCs w:val="22"/>
        </w:rPr>
      </w:pPr>
      <w:r w:rsidRPr="002F233F">
        <w:rPr>
          <w:rFonts w:asciiTheme="minorHAnsi" w:hAnsiTheme="minorHAnsi" w:cstheme="minorHAnsi"/>
          <w:b/>
          <w:bCs/>
          <w:color w:val="auto"/>
          <w:sz w:val="22"/>
          <w:szCs w:val="22"/>
        </w:rPr>
        <w:t xml:space="preserve">Wymagana forma: </w:t>
      </w:r>
    </w:p>
    <w:p w14:paraId="60732847" w14:textId="77777777" w:rsidR="00744DB9" w:rsidRPr="002F233F" w:rsidRDefault="00744DB9" w:rsidP="00DC65C9">
      <w:pPr>
        <w:pStyle w:val="Default"/>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Oświadczenie musi być złożone w formie elektronicznej podpisane kwalifikowalnym podpisem elektronicznym osoby upoważnionej do reprezentowania wykonawców lub w postaci elektronicznej opatrzonej podpisem zaufanym lub podpisem osobistym. zgodnie z formą reprezentacji określoną w dokumencie rejestrowym właściwym dla formy organizacyjnej lub innym dokumencie. </w:t>
      </w:r>
    </w:p>
    <w:p w14:paraId="3CDD09E7" w14:textId="77777777" w:rsidR="00744DB9" w:rsidRPr="002F233F" w:rsidRDefault="00744DB9" w:rsidP="00DC65C9">
      <w:pPr>
        <w:pStyle w:val="Default"/>
        <w:jc w:val="both"/>
        <w:rPr>
          <w:rFonts w:asciiTheme="minorHAnsi" w:hAnsiTheme="minorHAnsi" w:cstheme="minorHAnsi"/>
          <w:color w:val="auto"/>
          <w:sz w:val="22"/>
          <w:szCs w:val="22"/>
        </w:rPr>
      </w:pPr>
      <w:r w:rsidRPr="002F233F">
        <w:rPr>
          <w:rFonts w:asciiTheme="minorHAnsi" w:hAnsiTheme="minorHAnsi" w:cstheme="minorHAnsi"/>
          <w:b/>
          <w:bCs/>
          <w:color w:val="auto"/>
          <w:sz w:val="22"/>
          <w:szCs w:val="22"/>
        </w:rPr>
        <w:t xml:space="preserve">j) Załącznik Doświadczenie Projektanta składany w celu oceny oferty z zastosowaniem kryterium – doświadczenie osób wyznaczonych do realizacji zamówienia (załącznik nr 5 do SWZ) – </w:t>
      </w:r>
      <w:r w:rsidRPr="002F233F">
        <w:rPr>
          <w:rFonts w:asciiTheme="minorHAnsi" w:hAnsiTheme="minorHAnsi" w:cstheme="minorHAnsi"/>
          <w:b/>
          <w:bCs/>
          <w:i/>
          <w:iCs/>
          <w:color w:val="auto"/>
          <w:sz w:val="22"/>
          <w:szCs w:val="22"/>
        </w:rPr>
        <w:t xml:space="preserve">dokument związany z zastosowanym kryterium </w:t>
      </w:r>
    </w:p>
    <w:p w14:paraId="06D1C228" w14:textId="77777777" w:rsidR="00744DB9" w:rsidRPr="002F233F" w:rsidRDefault="00744DB9" w:rsidP="00DC65C9">
      <w:pPr>
        <w:pStyle w:val="Default"/>
        <w:jc w:val="both"/>
        <w:rPr>
          <w:rFonts w:asciiTheme="minorHAnsi" w:hAnsiTheme="minorHAnsi" w:cstheme="minorHAnsi"/>
          <w:color w:val="auto"/>
          <w:sz w:val="22"/>
          <w:szCs w:val="22"/>
        </w:rPr>
      </w:pPr>
    </w:p>
    <w:p w14:paraId="381226D6" w14:textId="77777777" w:rsidR="00744DB9" w:rsidRPr="002F233F" w:rsidRDefault="00744DB9" w:rsidP="00DC65C9">
      <w:pPr>
        <w:pStyle w:val="Default"/>
        <w:jc w:val="both"/>
        <w:rPr>
          <w:rFonts w:asciiTheme="minorHAnsi" w:hAnsiTheme="minorHAnsi" w:cstheme="minorHAnsi"/>
          <w:color w:val="auto"/>
          <w:sz w:val="22"/>
          <w:szCs w:val="22"/>
        </w:rPr>
      </w:pPr>
      <w:r w:rsidRPr="002F233F">
        <w:rPr>
          <w:rFonts w:asciiTheme="minorHAnsi" w:hAnsiTheme="minorHAnsi" w:cstheme="minorHAnsi"/>
          <w:b/>
          <w:bCs/>
          <w:color w:val="auto"/>
          <w:sz w:val="22"/>
          <w:szCs w:val="22"/>
        </w:rPr>
        <w:t xml:space="preserve">Wymagana forma: </w:t>
      </w:r>
    </w:p>
    <w:p w14:paraId="2B68C353" w14:textId="77777777" w:rsidR="00744DB9" w:rsidRPr="002F233F" w:rsidRDefault="00744DB9" w:rsidP="00DC65C9">
      <w:pPr>
        <w:pStyle w:val="Default"/>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Dokument musi być złożony w formie elektronicznej podpisany kwalifikowalnym podpisem elektronicznym osoby upoważnionej do reprezentowania wykonawców lub w postaci elektronicznej opatrzonej podpisem zaufanym lub podpisem osobistym. zgodnie z formą reprezentacji określoną w dokumencie rejestrowym właściwym dla formy organizacyjnej lub innym dokumencie. </w:t>
      </w:r>
    </w:p>
    <w:p w14:paraId="6D1A09FC" w14:textId="77777777" w:rsidR="00744DB9" w:rsidRPr="002F233F" w:rsidRDefault="00744DB9" w:rsidP="00DC65C9">
      <w:pPr>
        <w:pStyle w:val="Default"/>
        <w:jc w:val="both"/>
        <w:rPr>
          <w:rFonts w:asciiTheme="minorHAnsi" w:hAnsiTheme="minorHAnsi" w:cstheme="minorHAnsi"/>
          <w:color w:val="auto"/>
          <w:sz w:val="22"/>
          <w:szCs w:val="22"/>
        </w:rPr>
      </w:pPr>
      <w:r w:rsidRPr="002F233F">
        <w:rPr>
          <w:rFonts w:asciiTheme="minorHAnsi" w:hAnsiTheme="minorHAnsi" w:cstheme="minorHAnsi"/>
          <w:b/>
          <w:bCs/>
          <w:color w:val="auto"/>
          <w:sz w:val="22"/>
          <w:szCs w:val="22"/>
        </w:rPr>
        <w:t xml:space="preserve">2) DOKUMENTY SKŁADANE NA WEZWANIE </w:t>
      </w:r>
    </w:p>
    <w:p w14:paraId="1AFE09A7" w14:textId="77777777" w:rsidR="00744DB9" w:rsidRPr="002F233F" w:rsidRDefault="00744DB9" w:rsidP="00DC65C9">
      <w:pPr>
        <w:pStyle w:val="Default"/>
        <w:jc w:val="both"/>
        <w:rPr>
          <w:rFonts w:asciiTheme="minorHAnsi" w:hAnsiTheme="minorHAnsi" w:cstheme="minorHAnsi"/>
          <w:color w:val="auto"/>
          <w:sz w:val="22"/>
          <w:szCs w:val="22"/>
        </w:rPr>
      </w:pPr>
    </w:p>
    <w:p w14:paraId="1EC4FDF2" w14:textId="77777777" w:rsidR="00744DB9" w:rsidRDefault="00744DB9" w:rsidP="00DC65C9">
      <w:pPr>
        <w:pStyle w:val="Default"/>
        <w:jc w:val="both"/>
        <w:rPr>
          <w:rFonts w:asciiTheme="minorHAnsi" w:hAnsiTheme="minorHAnsi" w:cstheme="minorHAnsi"/>
          <w:b/>
          <w:bCs/>
          <w:color w:val="auto"/>
          <w:sz w:val="22"/>
          <w:szCs w:val="22"/>
        </w:rPr>
      </w:pPr>
      <w:r w:rsidRPr="002F233F">
        <w:rPr>
          <w:rFonts w:asciiTheme="minorHAnsi" w:hAnsiTheme="minorHAnsi" w:cstheme="minorHAnsi"/>
          <w:b/>
          <w:bCs/>
          <w:color w:val="auto"/>
          <w:sz w:val="22"/>
          <w:szCs w:val="22"/>
        </w:rPr>
        <w:t xml:space="preserve">Wykaz podmiotowych środków dowodowych </w:t>
      </w:r>
    </w:p>
    <w:p w14:paraId="1BB97E16" w14:textId="77777777" w:rsidR="00E44F1F" w:rsidRPr="002F233F" w:rsidRDefault="00E44F1F" w:rsidP="00DC65C9">
      <w:pPr>
        <w:pStyle w:val="Default"/>
        <w:jc w:val="both"/>
        <w:rPr>
          <w:rFonts w:asciiTheme="minorHAnsi" w:hAnsiTheme="minorHAnsi" w:cstheme="minorHAnsi"/>
          <w:color w:val="auto"/>
          <w:sz w:val="22"/>
          <w:szCs w:val="22"/>
        </w:rPr>
      </w:pPr>
    </w:p>
    <w:p w14:paraId="064F0230" w14:textId="7C9F91C9" w:rsidR="00744DB9" w:rsidRDefault="0026021E" w:rsidP="00D11502">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9</w:t>
      </w:r>
      <w:r w:rsidR="00D11502" w:rsidRPr="00AA6513">
        <w:rPr>
          <w:rFonts w:asciiTheme="minorHAnsi" w:hAnsiTheme="minorHAnsi" w:cstheme="minorHAnsi"/>
          <w:b/>
          <w:bCs/>
          <w:color w:val="auto"/>
          <w:sz w:val="22"/>
          <w:szCs w:val="22"/>
        </w:rPr>
        <w:t>.1</w:t>
      </w:r>
      <w:r w:rsidR="00744DB9" w:rsidRPr="00AA6513">
        <w:rPr>
          <w:rFonts w:asciiTheme="minorHAnsi" w:hAnsiTheme="minorHAnsi" w:cstheme="minorHAnsi"/>
          <w:color w:val="auto"/>
          <w:sz w:val="22"/>
          <w:szCs w:val="22"/>
        </w:rPr>
        <w:t>W</w:t>
      </w:r>
      <w:r w:rsidR="00744DB9" w:rsidRPr="002F233F">
        <w:rPr>
          <w:rFonts w:asciiTheme="minorHAnsi" w:hAnsiTheme="minorHAnsi" w:cstheme="minorHAnsi"/>
          <w:color w:val="auto"/>
          <w:sz w:val="22"/>
          <w:szCs w:val="22"/>
        </w:rPr>
        <w:t xml:space="preserve"> celu wstępnego potwierdzenia braku podstaw do wykluczenia z postępowania, o których mowa w pkt II.8. oraz w celu potwierdzenia spełniania warunków udziału w postępowaniu, o których mowa w pkt II.7 SWZ. Wykonawca składa wraz z ofertą oświadczenia, o których mowa w art. 125 ust. 1 PZP, tj. wstępne oświadczenie o spełnianiu warunków udziału, sporządzone zgodnie ze wzorem stanowiącym załącznik nr 3 do SWZ oraz wstępne oświadczenie o braku podstaw do wykluczenia, sporządzone zgodne ze wzorem stanowiącym załącznik nr 2 do SWZ. Wykonawca, w przypadku polegania na zdolnościach lub sytuacji podmiotów udostępniających zasoby, przedstawia, wraz z oświadczeniem, o którym mowa w zdaniu poprzednim, także oświadczenie podmiotu udostępniającego zasoby, potwierdzające brak podstaw wykluczenia tego podmiotu (zgodnie ze wzorem stanowiącym załącznik nr 2a do SWZ) oraz odpowiednio spełnianie warunków udziału w, w zakresie, w jakim wykonawca powołuje się na jego zasoby (zgodnie ze wzorem stanowiącym załącznik nr 3a do SWZ). </w:t>
      </w:r>
    </w:p>
    <w:p w14:paraId="1045BEB2" w14:textId="351A2AC4" w:rsidR="00CE36D1" w:rsidRPr="001433E2" w:rsidRDefault="0026021E" w:rsidP="00D11502">
      <w:pPr>
        <w:pStyle w:val="Default"/>
        <w:jc w:val="both"/>
        <w:rPr>
          <w:rFonts w:asciiTheme="minorHAnsi" w:hAnsiTheme="minorHAnsi" w:cstheme="minorHAnsi"/>
          <w:color w:val="auto"/>
          <w:sz w:val="22"/>
          <w:szCs w:val="22"/>
        </w:rPr>
      </w:pPr>
      <w:r>
        <w:rPr>
          <w:rFonts w:asciiTheme="minorHAnsi" w:hAnsiTheme="minorHAnsi" w:cstheme="minorHAnsi"/>
          <w:b/>
          <w:bCs/>
          <w:sz w:val="22"/>
          <w:szCs w:val="22"/>
        </w:rPr>
        <w:t>9</w:t>
      </w:r>
      <w:r w:rsidR="00D11502" w:rsidRPr="001433E2">
        <w:rPr>
          <w:rFonts w:asciiTheme="minorHAnsi" w:hAnsiTheme="minorHAnsi" w:cstheme="minorHAnsi"/>
          <w:b/>
          <w:bCs/>
          <w:sz w:val="22"/>
          <w:szCs w:val="22"/>
        </w:rPr>
        <w:t>.2</w:t>
      </w:r>
      <w:r w:rsidR="00D11502" w:rsidRPr="001433E2">
        <w:rPr>
          <w:rFonts w:asciiTheme="minorHAnsi" w:hAnsiTheme="minorHAnsi" w:cstheme="minorHAnsi"/>
          <w:sz w:val="22"/>
          <w:szCs w:val="22"/>
        </w:rPr>
        <w:t>.</w:t>
      </w:r>
      <w:r w:rsidR="00CE36D1" w:rsidRPr="001433E2">
        <w:rPr>
          <w:rFonts w:asciiTheme="minorHAnsi" w:hAnsiTheme="minorHAnsi" w:cstheme="minorHAnsi"/>
          <w:sz w:val="22"/>
          <w:szCs w:val="22"/>
        </w:rPr>
        <w:t>W celu potwierdzenia spełniania warunków udziału w postępowaniu, o których mowa w pkt II.7..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14:paraId="2A151C15" w14:textId="47067E6B" w:rsidR="00744DB9" w:rsidRPr="001433E2" w:rsidRDefault="00744DB9" w:rsidP="00DC65C9">
      <w:pPr>
        <w:pStyle w:val="Default"/>
        <w:jc w:val="both"/>
        <w:rPr>
          <w:rFonts w:asciiTheme="minorHAnsi" w:hAnsiTheme="minorHAnsi" w:cstheme="minorHAnsi"/>
          <w:color w:val="auto"/>
          <w:sz w:val="22"/>
          <w:szCs w:val="22"/>
        </w:rPr>
      </w:pPr>
      <w:r w:rsidRPr="001433E2">
        <w:rPr>
          <w:rFonts w:asciiTheme="minorHAnsi" w:hAnsiTheme="minorHAnsi" w:cstheme="minorHAnsi"/>
          <w:color w:val="auto"/>
          <w:sz w:val="22"/>
          <w:szCs w:val="22"/>
        </w:rPr>
        <w:t xml:space="preserve">a) wykaz usług wykonanych nie wcześniej niż w okresie ostatnich </w:t>
      </w:r>
      <w:r w:rsidR="00932BD1" w:rsidRPr="001433E2">
        <w:rPr>
          <w:rFonts w:asciiTheme="minorHAnsi" w:hAnsiTheme="minorHAnsi" w:cstheme="minorHAnsi"/>
          <w:color w:val="auto"/>
          <w:sz w:val="22"/>
          <w:szCs w:val="22"/>
        </w:rPr>
        <w:t xml:space="preserve">3 lat </w:t>
      </w:r>
      <w:r w:rsidRPr="001433E2">
        <w:rPr>
          <w:rFonts w:asciiTheme="minorHAnsi" w:hAnsiTheme="minorHAnsi" w:cstheme="minorHAnsi"/>
          <w:color w:val="auto"/>
          <w:sz w:val="22"/>
          <w:szCs w:val="22"/>
        </w:rPr>
        <w:t xml:space="preserve">, a jeżeli okres </w:t>
      </w:r>
      <w:r w:rsidR="00124E82" w:rsidRPr="001433E2">
        <w:rPr>
          <w:rFonts w:asciiTheme="minorHAnsi" w:hAnsiTheme="minorHAnsi" w:cstheme="minorHAnsi"/>
          <w:color w:val="auto"/>
          <w:sz w:val="22"/>
          <w:szCs w:val="22"/>
        </w:rPr>
        <w:t xml:space="preserve">  </w:t>
      </w:r>
      <w:r w:rsidRPr="001433E2">
        <w:rPr>
          <w:rFonts w:asciiTheme="minorHAnsi" w:hAnsiTheme="minorHAnsi" w:cstheme="minorHAnsi"/>
          <w:color w:val="auto"/>
          <w:sz w:val="22"/>
          <w:szCs w:val="22"/>
        </w:rPr>
        <w:t xml:space="preserve">prowadzenia działalności jest krótszy - w tym okresie, wraz z podaniem ich rodzaju, wartości, daty i miejsca wykonania oraz podmiotów, na rzecz których usługi te zostały wykonane (załącznik nr 6). </w:t>
      </w:r>
    </w:p>
    <w:p w14:paraId="06E30901" w14:textId="77777777" w:rsidR="00744DB9" w:rsidRPr="002F233F" w:rsidRDefault="00744DB9" w:rsidP="00DC65C9">
      <w:pPr>
        <w:pStyle w:val="Default"/>
        <w:pageBreakBefore/>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lastRenderedPageBreak/>
        <w:t xml:space="preserve">Jeżeli Wykonawca powołuje się na doświadczenie w realizacji usług, wykonywanych wspólnie z innymi wykonawcami, wykaz dotyczy usług, w których wykonaniu wykonawca ten bezpośrednio uczestniczył. </w:t>
      </w:r>
    </w:p>
    <w:p w14:paraId="4EDD27C1" w14:textId="77777777" w:rsidR="00744DB9" w:rsidRPr="002F233F" w:rsidRDefault="00744DB9" w:rsidP="00DC65C9">
      <w:pPr>
        <w:pStyle w:val="Default"/>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 okres ten liczy się wstecz od dnia w którym upływa termin składania ofert. </w:t>
      </w:r>
    </w:p>
    <w:p w14:paraId="154B0064" w14:textId="77777777" w:rsidR="00744DB9" w:rsidRPr="002F233F" w:rsidRDefault="00744DB9" w:rsidP="00DC65C9">
      <w:pPr>
        <w:pStyle w:val="Default"/>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b) dowodów określających czy usługi wskazane w wykazie zostały wykonane należycie, przy czym dowodami, o których mowa, są referencje bądź inne dokumenty sporządzone przez podmiot, na rzecz którego usługi zostały wykonane, a jeżeli wykonawca z przyczyn niezależnych od niego nie jest w stanie uzyskać tych dokumentów - inne odpowiednie dokumenty; </w:t>
      </w:r>
    </w:p>
    <w:p w14:paraId="795AB7AB" w14:textId="77777777" w:rsidR="00744DB9" w:rsidRPr="002F233F" w:rsidRDefault="00744DB9" w:rsidP="00DC65C9">
      <w:pPr>
        <w:pStyle w:val="Default"/>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c) polisy OC w zakresie prowadzonej działalności gospodarczej związanej z przedmiotem zamówienia wraz z dowodami opłacenia składek. </w:t>
      </w:r>
    </w:p>
    <w:p w14:paraId="284515EE" w14:textId="77777777" w:rsidR="00744DB9" w:rsidRPr="002F233F" w:rsidRDefault="00744DB9" w:rsidP="00DC65C9">
      <w:pPr>
        <w:pStyle w:val="Default"/>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Jeżeli z uzasadnionej przyczyny wykonawca nie może złożyć wymaganych przez zamawiającego podmiotowych środków dowodowych, wykonawca składa inne podmiotowe środki dowodowe, które w wystarczający sposób potwierdzają spełnianie opisanego przez zamawiającego warunku udziału w postępowaniu dotyczącego sytuacji ekonomicznej. </w:t>
      </w:r>
    </w:p>
    <w:p w14:paraId="7D671A35" w14:textId="2AD8A71B" w:rsidR="00744DB9" w:rsidRPr="002F233F" w:rsidRDefault="0026021E" w:rsidP="00DC65C9">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9</w:t>
      </w:r>
      <w:r w:rsidR="00744DB9" w:rsidRPr="00AA6513">
        <w:rPr>
          <w:rFonts w:asciiTheme="minorHAnsi" w:hAnsiTheme="minorHAnsi" w:cstheme="minorHAnsi"/>
          <w:b/>
          <w:bCs/>
          <w:color w:val="auto"/>
          <w:sz w:val="22"/>
          <w:szCs w:val="22"/>
        </w:rPr>
        <w:t>.3</w:t>
      </w:r>
      <w:r w:rsidR="00744DB9" w:rsidRPr="002F233F">
        <w:rPr>
          <w:rFonts w:asciiTheme="minorHAnsi" w:hAnsiTheme="minorHAnsi" w:cstheme="minorHAnsi"/>
          <w:color w:val="auto"/>
          <w:sz w:val="22"/>
          <w:szCs w:val="22"/>
        </w:rPr>
        <w:t xml:space="preserve">. W celu potwierdzenia braku podstaw do wykluczenia, o których mowa w pkt </w:t>
      </w:r>
      <w:r>
        <w:rPr>
          <w:rFonts w:asciiTheme="minorHAnsi" w:hAnsiTheme="minorHAnsi" w:cstheme="minorHAnsi"/>
          <w:color w:val="auto"/>
          <w:sz w:val="22"/>
          <w:szCs w:val="22"/>
        </w:rPr>
        <w:t>9</w:t>
      </w:r>
      <w:r w:rsidR="00744DB9" w:rsidRPr="002F233F">
        <w:rPr>
          <w:rFonts w:asciiTheme="minorHAnsi" w:hAnsiTheme="minorHAnsi" w:cstheme="minorHAnsi"/>
          <w:color w:val="auto"/>
          <w:sz w:val="22"/>
          <w:szCs w:val="22"/>
        </w:rPr>
        <w:t xml:space="preserve">.1. i </w:t>
      </w:r>
      <w:r>
        <w:rPr>
          <w:rFonts w:asciiTheme="minorHAnsi" w:hAnsiTheme="minorHAnsi" w:cstheme="minorHAnsi"/>
          <w:color w:val="auto"/>
          <w:sz w:val="22"/>
          <w:szCs w:val="22"/>
        </w:rPr>
        <w:t>9</w:t>
      </w:r>
      <w:r w:rsidR="00744DB9" w:rsidRPr="002F233F">
        <w:rPr>
          <w:rFonts w:asciiTheme="minorHAnsi" w:hAnsiTheme="minorHAnsi" w:cstheme="minorHAnsi"/>
          <w:color w:val="auto"/>
          <w:sz w:val="22"/>
          <w:szCs w:val="22"/>
        </w:rPr>
        <w:t xml:space="preserve">.3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 </w:t>
      </w:r>
    </w:p>
    <w:p w14:paraId="77655FC8" w14:textId="77777777" w:rsidR="00744DB9" w:rsidRPr="002F233F" w:rsidRDefault="00744DB9" w:rsidP="00DC65C9">
      <w:pPr>
        <w:pStyle w:val="Default"/>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a) oświadczenia Wykonawcy, w zakresie art. 108 ust. 1 pkt 5 PZP, o braku przynależności do tej samej grupy kapitałowej, w rozumieniu ustawy z dnia 16 lutego 2007 r. o ochronie konkurencji i konsumentów (tekst jedn. Dz. U. z 2021 r. poz. 275) z innym Wykonawcą, który złożył odrębną</w:t>
      </w:r>
      <w:r w:rsidRPr="002F233F">
        <w:rPr>
          <w:color w:val="auto"/>
          <w:sz w:val="22"/>
          <w:szCs w:val="22"/>
        </w:rPr>
        <w:t xml:space="preserve"> </w:t>
      </w:r>
      <w:r w:rsidRPr="00932BD1">
        <w:rPr>
          <w:color w:val="auto"/>
          <w:sz w:val="22"/>
          <w:szCs w:val="22"/>
        </w:rPr>
        <w:t xml:space="preserve">ofertę, </w:t>
      </w:r>
      <w:r w:rsidRPr="002F233F">
        <w:rPr>
          <w:rFonts w:asciiTheme="minorHAnsi" w:hAnsiTheme="minorHAnsi" w:cstheme="minorHAnsi"/>
          <w:color w:val="auto"/>
          <w:sz w:val="22"/>
          <w:szCs w:val="22"/>
        </w:rPr>
        <w:t xml:space="preserve">albo oświadczenie o przynależności do tej samej grupy kapitałowej wraz z dokumentami lub informacjami potwierdzającymi przygotowanie oferty niezależnie od innego Wykonawcy należącego do tej samej grupy kapitałowej - (wzór oświadczenia Wykonawcy w zakresie art. 108 ust. 1 pkt 5 PZP o przynależności lub braku przynależności do tej grupy kapitałowej stanowi załącznik nr 8 do SWZ), </w:t>
      </w:r>
    </w:p>
    <w:p w14:paraId="071877AB" w14:textId="77777777" w:rsidR="00744DB9" w:rsidRPr="002F233F" w:rsidRDefault="00744DB9" w:rsidP="00DC65C9">
      <w:pPr>
        <w:pStyle w:val="Default"/>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b) 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 </w:t>
      </w:r>
    </w:p>
    <w:p w14:paraId="50B37FE9" w14:textId="77777777" w:rsidR="00744DB9" w:rsidRPr="002F233F" w:rsidRDefault="00744DB9" w:rsidP="00DC65C9">
      <w:pPr>
        <w:pStyle w:val="Default"/>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c) oświadczenie wykonawcy o aktualności informacji zawartych w oświadczeniu, o którym mowa w art. 125 ust. 1 PZP, w zakresie podstaw wykluczenia z postępowania wskazanych przez zamawiającego (według wzoru stanowiącego załącznik nr 4 do SWZ), o których mowa w: </w:t>
      </w:r>
    </w:p>
    <w:p w14:paraId="113EEE9B" w14:textId="77777777" w:rsidR="00744DB9" w:rsidRPr="002F233F" w:rsidRDefault="00744DB9" w:rsidP="00DC65C9">
      <w:pPr>
        <w:pStyle w:val="Default"/>
        <w:spacing w:after="8"/>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1) art. 108 ust. 1 pkt 3 PZP, </w:t>
      </w:r>
    </w:p>
    <w:p w14:paraId="3654656F" w14:textId="77777777" w:rsidR="00744DB9" w:rsidRPr="002F233F" w:rsidRDefault="00744DB9" w:rsidP="00DC65C9">
      <w:pPr>
        <w:pStyle w:val="Default"/>
        <w:spacing w:after="8"/>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2) art. 108 ust. 1 pkt 4 PZP, dotyczących orzeczenia zakazu ubiegania się o zamówienie publiczne tytułem środka zapobiegawczego, </w:t>
      </w:r>
    </w:p>
    <w:p w14:paraId="5EC424D8" w14:textId="77777777" w:rsidR="00744DB9" w:rsidRPr="002F233F" w:rsidRDefault="00744DB9" w:rsidP="00DC65C9">
      <w:pPr>
        <w:pStyle w:val="Default"/>
        <w:spacing w:after="8"/>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3) art. 108 ust. 1 pkt 5 PZP, dotyczących zawarcia z innymi wykonawcami porozumienia mającego na celu zakłócenie konkurencji, </w:t>
      </w:r>
    </w:p>
    <w:p w14:paraId="25C66449" w14:textId="77777777" w:rsidR="00744DB9" w:rsidRPr="002F233F" w:rsidRDefault="00744DB9" w:rsidP="00DC65C9">
      <w:pPr>
        <w:pStyle w:val="Default"/>
        <w:spacing w:after="8"/>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4) art. 108 ust. 1 pkt 6 PZP, </w:t>
      </w:r>
    </w:p>
    <w:p w14:paraId="47021AFD" w14:textId="77777777" w:rsidR="00744DB9" w:rsidRPr="002F233F" w:rsidRDefault="00744DB9" w:rsidP="00DC65C9">
      <w:pPr>
        <w:pStyle w:val="Default"/>
        <w:spacing w:after="8"/>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5) art. 109 ust. 1 pkt 1 PZP, odnośnie do naruszenia obowiązków dotyczących płatności podatków i opłat lokalnych, o których mowa w ustawie z dnia 12 stycznia 1991 r. o podatkach i opłatach lokalnych (Dz. U. z 2019 r. poz. 1170), </w:t>
      </w:r>
    </w:p>
    <w:p w14:paraId="36D226EA" w14:textId="77777777" w:rsidR="00744DB9" w:rsidRPr="002F233F" w:rsidRDefault="00744DB9" w:rsidP="00DC65C9">
      <w:pPr>
        <w:pStyle w:val="Default"/>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6) art. 109 ust. 1 pkt 8 PZP. </w:t>
      </w:r>
    </w:p>
    <w:p w14:paraId="372BB207" w14:textId="77777777" w:rsidR="00744DB9" w:rsidRPr="002F233F" w:rsidRDefault="00744DB9" w:rsidP="00DC65C9">
      <w:pPr>
        <w:pStyle w:val="Default"/>
        <w:jc w:val="both"/>
        <w:rPr>
          <w:rFonts w:asciiTheme="minorHAnsi" w:hAnsiTheme="minorHAnsi" w:cstheme="minorHAnsi"/>
          <w:color w:val="auto"/>
          <w:sz w:val="22"/>
          <w:szCs w:val="22"/>
        </w:rPr>
      </w:pPr>
    </w:p>
    <w:p w14:paraId="22599A46" w14:textId="1FF56147" w:rsidR="00744DB9" w:rsidRPr="00FF34D1" w:rsidRDefault="0026021E" w:rsidP="00DC65C9">
      <w:pPr>
        <w:pStyle w:val="Default"/>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9</w:t>
      </w:r>
      <w:r w:rsidR="00744DB9" w:rsidRPr="00AA6513">
        <w:rPr>
          <w:rFonts w:asciiTheme="minorHAnsi" w:hAnsiTheme="minorHAnsi" w:cstheme="minorHAnsi"/>
          <w:b/>
          <w:bCs/>
          <w:color w:val="auto"/>
          <w:sz w:val="22"/>
          <w:szCs w:val="22"/>
        </w:rPr>
        <w:t>.4</w:t>
      </w:r>
      <w:r w:rsidR="00744DB9" w:rsidRPr="002F233F">
        <w:rPr>
          <w:rFonts w:asciiTheme="minorHAnsi" w:hAnsiTheme="minorHAnsi" w:cstheme="minorHAnsi"/>
          <w:color w:val="auto"/>
          <w:sz w:val="22"/>
          <w:szCs w:val="22"/>
        </w:rPr>
        <w:t xml:space="preserve">. Wykonawca może w celu potwierdzenia spełnienia warunków udziału w postępowaniu polegać na zdolnościach technicznych lub zawodowych (warunki wskazane w pkt 7. </w:t>
      </w:r>
      <w:proofErr w:type="spellStart"/>
      <w:r w:rsidR="00FF34D1" w:rsidRPr="002F233F">
        <w:rPr>
          <w:rFonts w:asciiTheme="minorHAnsi" w:hAnsiTheme="minorHAnsi" w:cstheme="minorHAnsi"/>
          <w:color w:val="auto"/>
          <w:sz w:val="22"/>
          <w:szCs w:val="22"/>
        </w:rPr>
        <w:t>P</w:t>
      </w:r>
      <w:r w:rsidR="00744DB9" w:rsidRPr="002F233F">
        <w:rPr>
          <w:rFonts w:asciiTheme="minorHAnsi" w:hAnsiTheme="minorHAnsi" w:cstheme="minorHAnsi"/>
          <w:color w:val="auto"/>
          <w:sz w:val="22"/>
          <w:szCs w:val="22"/>
        </w:rPr>
        <w:t>pkt</w:t>
      </w:r>
      <w:proofErr w:type="spellEnd"/>
      <w:r w:rsidR="00FF34D1">
        <w:rPr>
          <w:rFonts w:asciiTheme="minorHAnsi" w:hAnsiTheme="minorHAnsi" w:cstheme="minorHAnsi"/>
          <w:color w:val="auto"/>
          <w:sz w:val="22"/>
          <w:szCs w:val="22"/>
        </w:rPr>
        <w:t xml:space="preserve"> 4 lub  sytuacji ekonomicznej ( warunki wskazane w pkt. 7.ppkt 3) innych podmiotów niezależnie od charakteru prawnego łączących  go z nimi stosunków prawnych. Wykonawca, który polega na zdolnościach technicznych lub zawodowych lub sytuacji  finansowej lub ekonomicznej podmiotów udostepniających zasoby, </w:t>
      </w:r>
      <w:r w:rsidR="00FF34D1" w:rsidRPr="00FF34D1">
        <w:rPr>
          <w:rFonts w:asciiTheme="minorHAnsi" w:hAnsiTheme="minorHAnsi" w:cstheme="minorHAnsi"/>
          <w:b/>
          <w:bCs/>
          <w:color w:val="auto"/>
          <w:sz w:val="22"/>
          <w:szCs w:val="22"/>
        </w:rPr>
        <w:t>składa wraz z ofertą:</w:t>
      </w:r>
    </w:p>
    <w:p w14:paraId="6D2BDD62" w14:textId="77777777" w:rsidR="00744DB9" w:rsidRPr="002F233F" w:rsidRDefault="00744DB9" w:rsidP="00DC65C9">
      <w:pPr>
        <w:pStyle w:val="Default"/>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1)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6D8F847" w14:textId="77777777" w:rsidR="00744DB9" w:rsidRPr="002F233F" w:rsidRDefault="00744DB9" w:rsidP="00DC65C9">
      <w:pPr>
        <w:pStyle w:val="Default"/>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lastRenderedPageBreak/>
        <w:t xml:space="preserve">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usługi, których wskazane zdolności dotyczą. Niewiążący wzór zobowiązania do oddania wykonawcy do dyspozycji niezbędnych zasobów na potrzeby wykonania zamówienia stanowi załącznik nr 7 do SWZ. </w:t>
      </w:r>
    </w:p>
    <w:p w14:paraId="49A51762" w14:textId="568BB01E" w:rsidR="00744DB9" w:rsidRPr="002F233F" w:rsidRDefault="00744DB9" w:rsidP="00DC65C9">
      <w:pPr>
        <w:pStyle w:val="Default"/>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2) oświadczenie podmiotu udostępniającego zasoby, potwierdzające brak podstaw wykluczenia tego podmiotu oraz spełnienie warunków udziału w postępowaniu (w zakresie warunku, w stosunku do którego udostępnia swój potencjał) sporządzone zgodnie ze wzorami stanowiącymi załączniki nr 2a i 3a do SWZ. </w:t>
      </w:r>
    </w:p>
    <w:p w14:paraId="5D7ED634" w14:textId="08AAEDC7" w:rsidR="00744DB9" w:rsidRPr="002F233F" w:rsidRDefault="00744DB9" w:rsidP="00DC65C9">
      <w:pPr>
        <w:pStyle w:val="Default"/>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Wykonawca, który polega na zdolnościach technicznych lub zawodowych (warunki wskazane w pkt 7. </w:t>
      </w:r>
      <w:proofErr w:type="spellStart"/>
      <w:r w:rsidRPr="002F233F">
        <w:rPr>
          <w:rFonts w:asciiTheme="minorHAnsi" w:hAnsiTheme="minorHAnsi" w:cstheme="minorHAnsi"/>
          <w:color w:val="auto"/>
          <w:sz w:val="22"/>
          <w:szCs w:val="22"/>
        </w:rPr>
        <w:t>ppkt</w:t>
      </w:r>
      <w:proofErr w:type="spellEnd"/>
      <w:r w:rsidRPr="002F233F">
        <w:rPr>
          <w:rFonts w:asciiTheme="minorHAnsi" w:hAnsiTheme="minorHAnsi" w:cstheme="minorHAnsi"/>
          <w:color w:val="auto"/>
          <w:sz w:val="22"/>
          <w:szCs w:val="22"/>
        </w:rPr>
        <w:t xml:space="preserve"> 4) lub sytuacji ekonomicznej lub finansowej (warunki wskazane w pkt 7. pkt 3) na zasadach określonych w art. 118 PZP w zw. z art. 266 PZP zobowiązany będzie do przedstawienia podmiotowych środków dowodowych, o których mowa w pkt </w:t>
      </w:r>
      <w:r w:rsidR="0026021E">
        <w:rPr>
          <w:rFonts w:asciiTheme="minorHAnsi" w:hAnsiTheme="minorHAnsi" w:cstheme="minorHAnsi"/>
          <w:color w:val="auto"/>
          <w:sz w:val="22"/>
          <w:szCs w:val="22"/>
        </w:rPr>
        <w:t>9</w:t>
      </w:r>
      <w:r w:rsidRPr="002F233F">
        <w:rPr>
          <w:rFonts w:asciiTheme="minorHAnsi" w:hAnsiTheme="minorHAnsi" w:cstheme="minorHAnsi"/>
          <w:color w:val="auto"/>
          <w:sz w:val="22"/>
          <w:szCs w:val="22"/>
        </w:rPr>
        <w:t xml:space="preserve">.3 lit. b) i c) SWZ, dotyczących tych podmiotów, potwierdzających, że nie zachodzą wobec tych podmiotów podstawy wykluczenia z postępowania. Dokumenty, o których mowa w pkt 8.3 lit. b) i c) SWZ wykonawca będzie obowiązany złożyć w terminie wskazanym przez Zamawiającego, nie krótszym niż 5 dni, określonym w wezwaniu wystosowanym przez Zamawiającego do wykonawcy po otwarciu ofert w trybie art. 274 ust. 1 PZP. </w:t>
      </w:r>
    </w:p>
    <w:p w14:paraId="65EC6D4B" w14:textId="1AA78754" w:rsidR="00744DB9" w:rsidRPr="002F233F" w:rsidRDefault="0026021E" w:rsidP="00DC65C9">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9</w:t>
      </w:r>
      <w:r w:rsidR="00744DB9" w:rsidRPr="00AA6513">
        <w:rPr>
          <w:rFonts w:asciiTheme="minorHAnsi" w:hAnsiTheme="minorHAnsi" w:cstheme="minorHAnsi"/>
          <w:b/>
          <w:bCs/>
          <w:color w:val="auto"/>
          <w:sz w:val="22"/>
          <w:szCs w:val="22"/>
        </w:rPr>
        <w:t>.5</w:t>
      </w:r>
      <w:r w:rsidR="00744DB9" w:rsidRPr="002F233F">
        <w:rPr>
          <w:rFonts w:asciiTheme="minorHAnsi" w:hAnsiTheme="minorHAnsi" w:cstheme="minorHAnsi"/>
          <w:color w:val="auto"/>
          <w:sz w:val="22"/>
          <w:szCs w:val="22"/>
        </w:rPr>
        <w:t xml:space="preserve">. Jeżeli Wykonawca lub podmiot udostępniający zasoby na zasadach określonych w art. 118 w zw. z art. 266 PZP, ma siedzibę lub miejsce zamieszkania poza granicami Rzeczypospolitej Polskiej zamiast dokumentów: </w:t>
      </w:r>
    </w:p>
    <w:p w14:paraId="3A29BF5F" w14:textId="77777777" w:rsidR="00744DB9" w:rsidRPr="002F233F" w:rsidRDefault="00744DB9" w:rsidP="00DC65C9">
      <w:pPr>
        <w:pStyle w:val="Default"/>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odpisu albo informacji z Krajowego Rejestru Sądowego lub z Centralnej Ewidencji i Informacji o Działalności Gospodarczej, o których mowa w pkt 8.3. lit b) - składa dokument lub dokumenty wystawione w kraju, w którym wykonawca, lub podmiot trzeci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6E9F7347" w14:textId="79F53AAE" w:rsidR="00744DB9" w:rsidRPr="002F233F" w:rsidRDefault="0026021E" w:rsidP="00DC65C9">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9</w:t>
      </w:r>
      <w:r w:rsidR="00744DB9" w:rsidRPr="00AA6513">
        <w:rPr>
          <w:rFonts w:asciiTheme="minorHAnsi" w:hAnsiTheme="minorHAnsi" w:cstheme="minorHAnsi"/>
          <w:b/>
          <w:bCs/>
          <w:color w:val="auto"/>
          <w:sz w:val="22"/>
          <w:szCs w:val="22"/>
        </w:rPr>
        <w:t>.6.</w:t>
      </w:r>
      <w:r w:rsidR="00744DB9" w:rsidRPr="002F233F">
        <w:rPr>
          <w:rFonts w:asciiTheme="minorHAnsi" w:hAnsiTheme="minorHAnsi" w:cstheme="minorHAnsi"/>
          <w:color w:val="auto"/>
          <w:sz w:val="22"/>
          <w:szCs w:val="22"/>
        </w:rPr>
        <w:t xml:space="preserve"> Dokumenty, o których mowa w pkt </w:t>
      </w:r>
      <w:r>
        <w:rPr>
          <w:rFonts w:asciiTheme="minorHAnsi" w:hAnsiTheme="minorHAnsi" w:cstheme="minorHAnsi"/>
          <w:color w:val="auto"/>
          <w:sz w:val="22"/>
          <w:szCs w:val="22"/>
        </w:rPr>
        <w:t>9</w:t>
      </w:r>
      <w:r w:rsidR="00744DB9" w:rsidRPr="002F233F">
        <w:rPr>
          <w:rFonts w:asciiTheme="minorHAnsi" w:hAnsiTheme="minorHAnsi" w:cstheme="minorHAnsi"/>
          <w:color w:val="auto"/>
          <w:sz w:val="22"/>
          <w:szCs w:val="22"/>
        </w:rPr>
        <w:t xml:space="preserve">.5. powinny być wystawione nie wcześniej niż 3 miesięcy przed ich złożeniem. </w:t>
      </w:r>
    </w:p>
    <w:p w14:paraId="76166DD7" w14:textId="54E54EA3" w:rsidR="00744DB9" w:rsidRPr="002F233F" w:rsidRDefault="0026021E" w:rsidP="00DC65C9">
      <w:pPr>
        <w:pStyle w:val="Default"/>
        <w:pageBreakBefore/>
        <w:jc w:val="both"/>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9</w:t>
      </w:r>
      <w:r w:rsidR="00744DB9" w:rsidRPr="00AA6513">
        <w:rPr>
          <w:rFonts w:asciiTheme="minorHAnsi" w:hAnsiTheme="minorHAnsi" w:cstheme="minorHAnsi"/>
          <w:b/>
          <w:bCs/>
          <w:color w:val="auto"/>
          <w:sz w:val="22"/>
          <w:szCs w:val="22"/>
        </w:rPr>
        <w:t>.7.</w:t>
      </w:r>
      <w:r w:rsidR="00744DB9" w:rsidRPr="002F233F">
        <w:rPr>
          <w:rFonts w:asciiTheme="minorHAnsi" w:hAnsiTheme="minorHAnsi" w:cstheme="minorHAnsi"/>
          <w:color w:val="auto"/>
          <w:sz w:val="22"/>
          <w:szCs w:val="22"/>
        </w:rPr>
        <w:t xml:space="preserve"> Jeżeli w kraju, w którym wykonawca lub podmiot trzeci ma siedzibę lub miejsce zamieszkania, nie wydaje się dokumentów, o których mowa w pkt. 8.5., zastępuje się je odpowiednio w całości lub w części dokumentem zawierającym odpowiednio oświadczenie wykonawcy lub podmiotu trzeciego, ze wskazaniem osoby albo osób uprawnionych do jego reprezentacji, lub oświadczenie osoby, której dokument miał dotyczyć, złożone pod przysięgą, lub jeżeli w kraju, w którym wykonawca lub podmiot trzeci ma siedzibę lub miejsce zamieszkania nie ma przepisów o oświadczeniu pod przysięgą, złożone przed organem sądowym lub administracyjnym, notariuszem, organem samorządu zawodowego lub gospodarczego właściwym ze względu na siedzibę lub miejsce zamieszkania wykonawcy lub podmiotu trzeciego. Postanowienia pkt. 8.6. stosuje się. </w:t>
      </w:r>
    </w:p>
    <w:p w14:paraId="5580C578" w14:textId="27E5EFAD" w:rsidR="00744DB9" w:rsidRPr="002F233F" w:rsidRDefault="0026021E" w:rsidP="00DC65C9">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9</w:t>
      </w:r>
      <w:r w:rsidR="00744DB9" w:rsidRPr="00AA6513">
        <w:rPr>
          <w:rFonts w:asciiTheme="minorHAnsi" w:hAnsiTheme="minorHAnsi" w:cstheme="minorHAnsi"/>
          <w:b/>
          <w:bCs/>
          <w:color w:val="auto"/>
          <w:sz w:val="22"/>
          <w:szCs w:val="22"/>
        </w:rPr>
        <w:t>.8.</w:t>
      </w:r>
      <w:r w:rsidR="00744DB9" w:rsidRPr="002F233F">
        <w:rPr>
          <w:rFonts w:asciiTheme="minorHAnsi" w:hAnsiTheme="minorHAnsi" w:cstheme="minorHAnsi"/>
          <w:color w:val="auto"/>
          <w:sz w:val="22"/>
          <w:szCs w:val="22"/>
        </w:rPr>
        <w:t xml:space="preserve"> Jeżeli złożone przez wykonawcę oświadczenie, o którym mowa w art. 125 ust. 1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 </w:t>
      </w:r>
    </w:p>
    <w:p w14:paraId="482469E1" w14:textId="1FB98552" w:rsidR="00744DB9" w:rsidRPr="002F233F" w:rsidRDefault="0026021E" w:rsidP="00DC65C9">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9</w:t>
      </w:r>
      <w:r w:rsidR="00744DB9" w:rsidRPr="00AA6513">
        <w:rPr>
          <w:rFonts w:asciiTheme="minorHAnsi" w:hAnsiTheme="minorHAnsi" w:cstheme="minorHAnsi"/>
          <w:b/>
          <w:bCs/>
          <w:color w:val="auto"/>
          <w:sz w:val="22"/>
          <w:szCs w:val="22"/>
        </w:rPr>
        <w:t>.9.</w:t>
      </w:r>
      <w:r w:rsidR="00744DB9" w:rsidRPr="002F233F">
        <w:rPr>
          <w:rFonts w:asciiTheme="minorHAnsi" w:hAnsiTheme="minorHAnsi" w:cstheme="minorHAnsi"/>
          <w:color w:val="auto"/>
          <w:sz w:val="22"/>
          <w:szCs w:val="22"/>
        </w:rPr>
        <w:t xml:space="preserve"> Jeżeli w dokumentach złożonych na potwierdzenie spełnienia warunków udziału w postępowaniu jakiekolwiek wartości zostaną podane w walucie obcej to Zamawiający przeliczy wartość waluty na złote wedle średniego kursu NBP z dnia przekazania ogłoszenia o zamówieniu do Biuletynu Zamówień Publicznych. </w:t>
      </w:r>
    </w:p>
    <w:p w14:paraId="37FEBC0C" w14:textId="4314DE11" w:rsidR="00744DB9" w:rsidRPr="002F233F" w:rsidRDefault="0026021E" w:rsidP="00DC65C9">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9</w:t>
      </w:r>
      <w:r w:rsidR="00744DB9" w:rsidRPr="00AA6513">
        <w:rPr>
          <w:rFonts w:asciiTheme="minorHAnsi" w:hAnsiTheme="minorHAnsi" w:cstheme="minorHAnsi"/>
          <w:b/>
          <w:bCs/>
          <w:color w:val="auto"/>
          <w:sz w:val="22"/>
          <w:szCs w:val="22"/>
        </w:rPr>
        <w:t>.10</w:t>
      </w:r>
      <w:r w:rsidR="00744DB9" w:rsidRPr="002F233F">
        <w:rPr>
          <w:rFonts w:asciiTheme="minorHAnsi" w:hAnsiTheme="minorHAnsi" w:cstheme="minorHAnsi"/>
          <w:color w:val="auto"/>
          <w:sz w:val="22"/>
          <w:szCs w:val="22"/>
        </w:rPr>
        <w:t xml:space="preserve">. W przypadku oferty wykonawców wspólnie ubiegających się o udzielenie zamówienia (konsorcjum): </w:t>
      </w:r>
    </w:p>
    <w:p w14:paraId="4280F3FF" w14:textId="77777777" w:rsidR="00744DB9" w:rsidRPr="002F233F" w:rsidRDefault="00744DB9" w:rsidP="00DC65C9">
      <w:pPr>
        <w:pStyle w:val="Default"/>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1) w formularzu oferty należy wskazać firmy (nazwy) wszystkich Wykonawców wspólnie ubiegających się o udzielenie zamówienia; </w:t>
      </w:r>
    </w:p>
    <w:p w14:paraId="681D5D18" w14:textId="77777777" w:rsidR="00744DB9" w:rsidRPr="002F233F" w:rsidRDefault="00744DB9" w:rsidP="00DC65C9">
      <w:pPr>
        <w:pStyle w:val="Default"/>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2) 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 </w:t>
      </w:r>
    </w:p>
    <w:p w14:paraId="49894B4B" w14:textId="77777777" w:rsidR="00744DB9" w:rsidRPr="002F233F" w:rsidRDefault="00744DB9" w:rsidP="00DC65C9">
      <w:pPr>
        <w:pStyle w:val="Default"/>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3) oświadczenie, o którym mowa w art. 125 ust. 1 PZP składa każdy z wykonawców wspólnie ubiegających się o zamówienie. Oświadczenia te potwierdzają brak podstaw wykluczenia oraz spełnienie warunków udziału w postępowaniu w zakresie, w jakim każdy z wykonawców wykazuje spełnianie warunków udziału w postępowaniu. Ww. oświadczenie wykonawców wspólnie ubiegających się o udzielenie zamówienia powinno zostać złożone wraz z ofertą pod rygorem nieważności, w formie elektronicznej (tj. opatrzonej kwalifikowanym podpisem elektronicznym) lub w postaci elektronicznej opatrzonej podpisem zaufanym lub podpisem osobistym.; </w:t>
      </w:r>
    </w:p>
    <w:p w14:paraId="331A5377" w14:textId="6C6E1A01" w:rsidR="00744DB9" w:rsidRPr="002F233F" w:rsidRDefault="00744DB9" w:rsidP="00DC65C9">
      <w:pPr>
        <w:pStyle w:val="Default"/>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4) dokumenty, o których mowa w pkt </w:t>
      </w:r>
      <w:r w:rsidR="0026021E">
        <w:rPr>
          <w:rFonts w:asciiTheme="minorHAnsi" w:hAnsiTheme="minorHAnsi" w:cstheme="minorHAnsi"/>
          <w:color w:val="auto"/>
          <w:sz w:val="22"/>
          <w:szCs w:val="22"/>
        </w:rPr>
        <w:t>9</w:t>
      </w:r>
      <w:r w:rsidRPr="002F233F">
        <w:rPr>
          <w:rFonts w:asciiTheme="minorHAnsi" w:hAnsiTheme="minorHAnsi" w:cstheme="minorHAnsi"/>
          <w:color w:val="auto"/>
          <w:sz w:val="22"/>
          <w:szCs w:val="22"/>
        </w:rPr>
        <w:t xml:space="preserve">.3. obowiązany będzie złożyć każdy z wykonawców wspólnie ubiegających się o udzielenie zamówienia; </w:t>
      </w:r>
    </w:p>
    <w:p w14:paraId="1400C032" w14:textId="7C64B55F" w:rsidR="00744DB9" w:rsidRPr="002F233F" w:rsidRDefault="00744DB9" w:rsidP="00DC65C9">
      <w:pPr>
        <w:pStyle w:val="Default"/>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5) dokumenty, o których mowa w pkt </w:t>
      </w:r>
      <w:r w:rsidR="0026021E">
        <w:rPr>
          <w:rFonts w:asciiTheme="minorHAnsi" w:hAnsiTheme="minorHAnsi" w:cstheme="minorHAnsi"/>
          <w:color w:val="auto"/>
          <w:sz w:val="22"/>
          <w:szCs w:val="22"/>
        </w:rPr>
        <w:t>9</w:t>
      </w:r>
      <w:r w:rsidRPr="002F233F">
        <w:rPr>
          <w:rFonts w:asciiTheme="minorHAnsi" w:hAnsiTheme="minorHAnsi" w:cstheme="minorHAnsi"/>
          <w:color w:val="auto"/>
          <w:sz w:val="22"/>
          <w:szCs w:val="22"/>
        </w:rPr>
        <w:t xml:space="preserve">.2. lit. a) wykonawcy wspólnie ubiegający się o zamówienie składają wspólnie, dokumenty, o których mowa w pkt </w:t>
      </w:r>
      <w:r w:rsidR="0026021E">
        <w:rPr>
          <w:rFonts w:asciiTheme="minorHAnsi" w:hAnsiTheme="minorHAnsi" w:cstheme="minorHAnsi"/>
          <w:color w:val="auto"/>
          <w:sz w:val="22"/>
          <w:szCs w:val="22"/>
        </w:rPr>
        <w:t>9</w:t>
      </w:r>
      <w:r w:rsidRPr="002F233F">
        <w:rPr>
          <w:rFonts w:asciiTheme="minorHAnsi" w:hAnsiTheme="minorHAnsi" w:cstheme="minorHAnsi"/>
          <w:color w:val="auto"/>
          <w:sz w:val="22"/>
          <w:szCs w:val="22"/>
        </w:rPr>
        <w:t xml:space="preserve">.2 lit. b) i e) składa ten z wykonawców wspólnie ubiegających się o udzielenie zamówienia publicznego, który wykazuje spełnianie warunku udziału w postępowaniu, dla którego wykazania służy dany dokument; </w:t>
      </w:r>
    </w:p>
    <w:p w14:paraId="7BD9E7F9" w14:textId="77777777" w:rsidR="00744DB9" w:rsidRPr="002F233F" w:rsidRDefault="00744DB9" w:rsidP="00DC65C9">
      <w:pPr>
        <w:pStyle w:val="Default"/>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6) wszyscy Wykonawcy wspólnie ubiegający się o udzielenie zamówienia będą ponosić odpowiedzialność solidarną za wykonanie umowy i wniesienie zabezpieczenia należytego wykonania umowy.; </w:t>
      </w:r>
    </w:p>
    <w:p w14:paraId="71A522EE" w14:textId="77777777" w:rsidR="00744DB9" w:rsidRPr="002F233F" w:rsidRDefault="00744DB9" w:rsidP="00DC65C9">
      <w:pPr>
        <w:pStyle w:val="Default"/>
        <w:pageBreakBefore/>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lastRenderedPageBreak/>
        <w:t xml:space="preserve">7) Wykonawcy wspólnie ubiegający się o udzielenie zamówienia wyznaczą spośród siebie Wykonawcę kierującego (lidera), upoważnionego do zaciągania zobowiązań, otrzymywania poleceń oraz instrukcji dla i w imieniu każdego, jak też dla wszystkich partnerów; </w:t>
      </w:r>
    </w:p>
    <w:p w14:paraId="6739FED1" w14:textId="77777777" w:rsidR="00744DB9" w:rsidRPr="002F233F" w:rsidRDefault="00744DB9" w:rsidP="00DC65C9">
      <w:pPr>
        <w:pStyle w:val="Default"/>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8) Zamawiający może w ramach odpowiedzialności solidarnej żądać wykonania umowy w całości przez lidera lub od wszystkich Wykonawców wspólnie ubiegających się o udzielenie zamówienia łącznie lub każdego z osobna; </w:t>
      </w:r>
    </w:p>
    <w:p w14:paraId="36F18998" w14:textId="77777777" w:rsidR="00744DB9" w:rsidRPr="0026021E" w:rsidRDefault="00744DB9" w:rsidP="00DC65C9">
      <w:pPr>
        <w:pStyle w:val="Default"/>
        <w:jc w:val="both"/>
        <w:rPr>
          <w:rFonts w:asciiTheme="minorHAnsi" w:hAnsiTheme="minorHAnsi" w:cstheme="minorHAnsi"/>
          <w:color w:val="auto"/>
          <w:sz w:val="22"/>
          <w:szCs w:val="22"/>
        </w:rPr>
      </w:pPr>
      <w:r w:rsidRPr="0026021E">
        <w:rPr>
          <w:rFonts w:asciiTheme="minorHAnsi" w:hAnsiTheme="minorHAnsi" w:cstheme="minorHAnsi"/>
          <w:color w:val="auto"/>
          <w:sz w:val="22"/>
          <w:szCs w:val="22"/>
        </w:rPr>
        <w:t xml:space="preserve">9) Zamawiający informuje o treści przepisu art. 117 ust. 3 PZP, zgodnie z którym 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14:paraId="6B3854BF" w14:textId="77777777" w:rsidR="00744DB9" w:rsidRPr="0026021E" w:rsidRDefault="00744DB9" w:rsidP="00DC65C9">
      <w:pPr>
        <w:pStyle w:val="Default"/>
        <w:jc w:val="both"/>
        <w:rPr>
          <w:rFonts w:asciiTheme="minorHAnsi" w:hAnsiTheme="minorHAnsi" w:cstheme="minorHAnsi"/>
          <w:color w:val="auto"/>
          <w:sz w:val="22"/>
          <w:szCs w:val="22"/>
        </w:rPr>
      </w:pPr>
      <w:r w:rsidRPr="0026021E">
        <w:rPr>
          <w:rFonts w:asciiTheme="minorHAnsi" w:hAnsiTheme="minorHAnsi" w:cstheme="minorHAnsi"/>
          <w:color w:val="auto"/>
          <w:sz w:val="22"/>
          <w:szCs w:val="22"/>
        </w:rPr>
        <w:t xml:space="preserve">W związku z powyższym Wykonawca jest zobowiązany załączyć do oferty podmiotowy środek dowodowy w postaci oświadczenia, z którego wynika, które usługi wykonają poszczególni Wykonawcy. Wzór stosownego oświadczenia został zawarty w formularzu ofertowym (stanowiącym załącznik nr 1 pkt 8 do SWZ) i Zamawiający zaleca złożyć to oświadczenie właśnie w tym formularzu. </w:t>
      </w:r>
    </w:p>
    <w:p w14:paraId="6B181CFE" w14:textId="0F9E4643" w:rsidR="00744DB9" w:rsidRPr="002F233F" w:rsidRDefault="0026021E" w:rsidP="00DC65C9">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9</w:t>
      </w:r>
      <w:r w:rsidR="00744DB9" w:rsidRPr="002F233F">
        <w:rPr>
          <w:rFonts w:asciiTheme="minorHAnsi" w:hAnsiTheme="minorHAnsi" w:cstheme="minorHAnsi"/>
          <w:b/>
          <w:bCs/>
          <w:color w:val="auto"/>
          <w:sz w:val="22"/>
          <w:szCs w:val="22"/>
        </w:rPr>
        <w:t xml:space="preserve">.11. </w:t>
      </w:r>
      <w:r w:rsidR="00744DB9" w:rsidRPr="002F233F">
        <w:rPr>
          <w:rFonts w:asciiTheme="minorHAnsi" w:hAnsiTheme="minorHAnsi" w:cstheme="minorHAnsi"/>
          <w:color w:val="auto"/>
          <w:sz w:val="22"/>
          <w:szCs w:val="22"/>
        </w:rPr>
        <w:t xml:space="preserve">W przypadku Wykonawców wykonujących działalność w formie spółki cywilnej postanowienia dot. oferty Wykonawców wspólnie ubiegających się o udzielenie zamówienia (konsorcjum) stosuje się odpowiednio. </w:t>
      </w:r>
    </w:p>
    <w:p w14:paraId="171D34FC" w14:textId="29CE9E55" w:rsidR="00744DB9" w:rsidRPr="002F233F" w:rsidRDefault="0026021E" w:rsidP="00DC65C9">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9</w:t>
      </w:r>
      <w:r w:rsidR="00744DB9" w:rsidRPr="002F233F">
        <w:rPr>
          <w:rFonts w:asciiTheme="minorHAnsi" w:hAnsiTheme="minorHAnsi" w:cstheme="minorHAnsi"/>
          <w:b/>
          <w:bCs/>
          <w:color w:val="auto"/>
          <w:sz w:val="22"/>
          <w:szCs w:val="22"/>
        </w:rPr>
        <w:t xml:space="preserve">.12. </w:t>
      </w:r>
      <w:r w:rsidR="00744DB9" w:rsidRPr="002F233F">
        <w:rPr>
          <w:rFonts w:asciiTheme="minorHAnsi" w:hAnsiTheme="minorHAnsi" w:cstheme="minorHAnsi"/>
          <w:color w:val="auto"/>
          <w:sz w:val="22"/>
          <w:szCs w:val="22"/>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56867300" w14:textId="090AB76A" w:rsidR="00744DB9" w:rsidRPr="002F233F" w:rsidRDefault="00E44F1F" w:rsidP="00DC65C9">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9</w:t>
      </w:r>
      <w:r w:rsidR="00744DB9" w:rsidRPr="002F233F">
        <w:rPr>
          <w:rFonts w:asciiTheme="minorHAnsi" w:hAnsiTheme="minorHAnsi" w:cstheme="minorHAnsi"/>
          <w:b/>
          <w:bCs/>
          <w:color w:val="auto"/>
          <w:sz w:val="22"/>
          <w:szCs w:val="22"/>
        </w:rPr>
        <w:t xml:space="preserve">.13. </w:t>
      </w:r>
      <w:r w:rsidR="00744DB9" w:rsidRPr="002F233F">
        <w:rPr>
          <w:rFonts w:asciiTheme="minorHAnsi" w:hAnsiTheme="minorHAnsi" w:cstheme="minorHAnsi"/>
          <w:color w:val="auto"/>
          <w:sz w:val="22"/>
          <w:szCs w:val="22"/>
        </w:rPr>
        <w:t xml:space="preserve">Podmiotowe środki dowodowe oraz inne dokumenty lub oświadczenia, w tym dokumenty potwierdzające umocowanie do reprezentowania, sporządzone w języku obcym przekazuje się wraz z tłumaczeniem na język polski. </w:t>
      </w:r>
    </w:p>
    <w:p w14:paraId="7EF69D77" w14:textId="3FE971B1" w:rsidR="00744DB9" w:rsidRPr="002F233F" w:rsidRDefault="00E44F1F" w:rsidP="00DC65C9">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9</w:t>
      </w:r>
      <w:r w:rsidR="00744DB9" w:rsidRPr="002F233F">
        <w:rPr>
          <w:rFonts w:asciiTheme="minorHAnsi" w:hAnsiTheme="minorHAnsi" w:cstheme="minorHAnsi"/>
          <w:b/>
          <w:bCs/>
          <w:color w:val="auto"/>
          <w:sz w:val="22"/>
          <w:szCs w:val="22"/>
        </w:rPr>
        <w:t>.14</w:t>
      </w:r>
      <w:r w:rsidR="00744DB9" w:rsidRPr="002F233F">
        <w:rPr>
          <w:rFonts w:asciiTheme="minorHAnsi" w:hAnsiTheme="minorHAnsi" w:cstheme="minorHAnsi"/>
          <w:color w:val="auto"/>
          <w:sz w:val="22"/>
          <w:szCs w:val="22"/>
        </w:rPr>
        <w:t xml:space="preserve">. Podmiotowe środki dowodowe, w tym oświadczenie, o którym mowa w art. 117 ust. 4 PZP, oraz zobowiązanie podmiotu udostępniającego zasoby, niewystawione przez upoważnione podmioty, oraz pełnomocnictwo przekazuje się w postaci elektronicznej i opatruje się kwalifikowanym podpisem elektronicznym lub w postaci elektronicznej opatrzonej podpisem zaufanym lub podpisem osobistym.. </w:t>
      </w:r>
    </w:p>
    <w:p w14:paraId="5603CF99" w14:textId="25039F03" w:rsidR="00744DB9" w:rsidRPr="002F233F" w:rsidRDefault="00E44F1F" w:rsidP="00DC65C9">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9</w:t>
      </w:r>
      <w:r w:rsidR="00744DB9" w:rsidRPr="002F233F">
        <w:rPr>
          <w:rFonts w:asciiTheme="minorHAnsi" w:hAnsiTheme="minorHAnsi" w:cstheme="minorHAnsi"/>
          <w:b/>
          <w:bCs/>
          <w:color w:val="auto"/>
          <w:sz w:val="22"/>
          <w:szCs w:val="22"/>
        </w:rPr>
        <w:t xml:space="preserve">.15. </w:t>
      </w:r>
      <w:r w:rsidR="00744DB9" w:rsidRPr="002F233F">
        <w:rPr>
          <w:rFonts w:asciiTheme="minorHAnsi" w:hAnsiTheme="minorHAnsi" w:cstheme="minorHAnsi"/>
          <w:color w:val="auto"/>
          <w:sz w:val="22"/>
          <w:szCs w:val="22"/>
        </w:rPr>
        <w:t xml:space="preserve">W przypadku gdy podmiotowe środki dowodowe, w tym oświadczenie, o którym mowa w art. 117 ust. 4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 lub w postaci elektronicznej opatrzonej podpisem zaufanym lub podpisem osobistym.. </w:t>
      </w:r>
    </w:p>
    <w:p w14:paraId="6B3FF3AD" w14:textId="43998560" w:rsidR="00744DB9" w:rsidRPr="002F233F" w:rsidRDefault="00E44F1F" w:rsidP="00DC65C9">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9</w:t>
      </w:r>
      <w:r w:rsidR="00744DB9" w:rsidRPr="002F233F">
        <w:rPr>
          <w:rFonts w:asciiTheme="minorHAnsi" w:hAnsiTheme="minorHAnsi" w:cstheme="minorHAnsi"/>
          <w:b/>
          <w:bCs/>
          <w:color w:val="auto"/>
          <w:sz w:val="22"/>
          <w:szCs w:val="22"/>
        </w:rPr>
        <w:t xml:space="preserve">.16. </w:t>
      </w:r>
      <w:r w:rsidR="00744DB9" w:rsidRPr="002F233F">
        <w:rPr>
          <w:rFonts w:asciiTheme="minorHAnsi" w:hAnsiTheme="minorHAnsi" w:cstheme="minorHAnsi"/>
          <w:color w:val="auto"/>
          <w:sz w:val="22"/>
          <w:szCs w:val="22"/>
        </w:rPr>
        <w:t xml:space="preserve">Poświadczenia zgodności cyfrowego odwzorowania z dokumentem w postaci papierowej, o którym mowa w pkt </w:t>
      </w:r>
      <w:r w:rsidR="0026021E">
        <w:rPr>
          <w:rFonts w:asciiTheme="minorHAnsi" w:hAnsiTheme="minorHAnsi" w:cstheme="minorHAnsi"/>
          <w:color w:val="auto"/>
          <w:sz w:val="22"/>
          <w:szCs w:val="22"/>
        </w:rPr>
        <w:t>9</w:t>
      </w:r>
      <w:r w:rsidR="00744DB9" w:rsidRPr="002F233F">
        <w:rPr>
          <w:rFonts w:asciiTheme="minorHAnsi" w:hAnsiTheme="minorHAnsi" w:cstheme="minorHAnsi"/>
          <w:color w:val="auto"/>
          <w:sz w:val="22"/>
          <w:szCs w:val="22"/>
        </w:rPr>
        <w:t xml:space="preserve">.15., dokonuje w przypadku: </w:t>
      </w:r>
    </w:p>
    <w:p w14:paraId="0F741E8D" w14:textId="77777777" w:rsidR="00744DB9" w:rsidRPr="002F233F" w:rsidRDefault="00744DB9" w:rsidP="00DC65C9">
      <w:pPr>
        <w:pStyle w:val="Default"/>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1) podmiotowych środków dowodowych - odpowiednio wykonawca, wykonawca wspólnie ubiegający się o udzielenie zamówienia, podmiot udostępniający zasoby, w zakresie podmiotowych środków dowodowych, które każdego z nich dotyczą; </w:t>
      </w:r>
    </w:p>
    <w:p w14:paraId="74C4AD82" w14:textId="77777777" w:rsidR="00744DB9" w:rsidRPr="002F233F" w:rsidRDefault="00744DB9" w:rsidP="00DC65C9">
      <w:pPr>
        <w:pStyle w:val="Default"/>
        <w:pageBreakBefore/>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lastRenderedPageBreak/>
        <w:t xml:space="preserve">2) oświadczenia, o którym mowa wart. 117 ust. 4 PZP lub zobowiązania podmiotu udostępniającego zasoby - odpowiednio wykonawca lub wykonawca wspólnie ubiegający się o udzielenie zamówienia; </w:t>
      </w:r>
    </w:p>
    <w:p w14:paraId="38414D76" w14:textId="77777777" w:rsidR="00744DB9" w:rsidRPr="002F233F" w:rsidRDefault="00744DB9" w:rsidP="00DC65C9">
      <w:pPr>
        <w:pStyle w:val="Default"/>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3) pełnomocnictwa - mocodawca. </w:t>
      </w:r>
    </w:p>
    <w:p w14:paraId="3C457DCF" w14:textId="4B13491B" w:rsidR="00744DB9" w:rsidRPr="002F233F" w:rsidRDefault="0026021E" w:rsidP="00DC65C9">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9</w:t>
      </w:r>
      <w:r w:rsidR="00744DB9" w:rsidRPr="002F233F">
        <w:rPr>
          <w:rFonts w:asciiTheme="minorHAnsi" w:hAnsiTheme="minorHAnsi" w:cstheme="minorHAnsi"/>
          <w:b/>
          <w:bCs/>
          <w:color w:val="auto"/>
          <w:sz w:val="22"/>
          <w:szCs w:val="22"/>
        </w:rPr>
        <w:t xml:space="preserve">.17. </w:t>
      </w:r>
      <w:r w:rsidR="00744DB9" w:rsidRPr="002F233F">
        <w:rPr>
          <w:rFonts w:asciiTheme="minorHAnsi" w:hAnsiTheme="minorHAnsi" w:cstheme="minorHAnsi"/>
          <w:color w:val="auto"/>
          <w:sz w:val="22"/>
          <w:szCs w:val="22"/>
        </w:rPr>
        <w:t xml:space="preserve">Poświadczenia zgodności cyfrowego odwzorowania z dokumentem w postaci papierowej, o którym mowa pkt 8.15., może dokonać również notariusz. </w:t>
      </w:r>
    </w:p>
    <w:p w14:paraId="50F85526" w14:textId="196147B1" w:rsidR="00744DB9" w:rsidRPr="002F233F" w:rsidRDefault="0026021E" w:rsidP="00DC65C9">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9</w:t>
      </w:r>
      <w:r w:rsidR="00744DB9" w:rsidRPr="002F233F">
        <w:rPr>
          <w:rFonts w:asciiTheme="minorHAnsi" w:hAnsiTheme="minorHAnsi" w:cstheme="minorHAnsi"/>
          <w:color w:val="auto"/>
          <w:sz w:val="22"/>
          <w:szCs w:val="22"/>
        </w:rPr>
        <w:t>.</w:t>
      </w:r>
      <w:r w:rsidR="00744DB9" w:rsidRPr="002F233F">
        <w:rPr>
          <w:rFonts w:asciiTheme="minorHAnsi" w:hAnsiTheme="minorHAnsi" w:cstheme="minorHAnsi"/>
          <w:b/>
          <w:bCs/>
          <w:color w:val="auto"/>
          <w:sz w:val="22"/>
          <w:szCs w:val="22"/>
        </w:rPr>
        <w:t>18</w:t>
      </w:r>
      <w:r w:rsidR="00744DB9" w:rsidRPr="002F233F">
        <w:rPr>
          <w:rFonts w:asciiTheme="minorHAnsi" w:hAnsiTheme="minorHAnsi" w:cstheme="minorHAnsi"/>
          <w:color w:val="auto"/>
          <w:sz w:val="22"/>
          <w:szCs w:val="22"/>
        </w:rPr>
        <w:t xml:space="preserve">.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PZP, zostały wystawione przez upoważnione podmioty inne niż wykonawca, wykonawca wspólnie ubiegający się o udzielenie zamówienia, podmiot udostępniający zasoby lub podwykonawca, jako dokument elektroniczny, przekazuje się ten dokument. </w:t>
      </w:r>
    </w:p>
    <w:p w14:paraId="61E782AC" w14:textId="072CC41C" w:rsidR="00744DB9" w:rsidRPr="002F233F" w:rsidRDefault="0026021E" w:rsidP="00DC65C9">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9</w:t>
      </w:r>
      <w:r w:rsidR="00744DB9" w:rsidRPr="002F233F">
        <w:rPr>
          <w:rFonts w:asciiTheme="minorHAnsi" w:hAnsiTheme="minorHAnsi" w:cstheme="minorHAnsi"/>
          <w:b/>
          <w:bCs/>
          <w:color w:val="auto"/>
          <w:sz w:val="22"/>
          <w:szCs w:val="22"/>
        </w:rPr>
        <w:t xml:space="preserve">.19. </w:t>
      </w:r>
      <w:r w:rsidR="00744DB9" w:rsidRPr="002F233F">
        <w:rPr>
          <w:rFonts w:asciiTheme="minorHAnsi" w:hAnsiTheme="minorHAnsi" w:cstheme="minorHAnsi"/>
          <w:color w:val="auto"/>
          <w:sz w:val="22"/>
          <w:szCs w:val="22"/>
        </w:rPr>
        <w:t xml:space="preserve">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poświadczającym zgodność cyfrowego odwzorowania z dokumentem w postaci papierowej. </w:t>
      </w:r>
    </w:p>
    <w:p w14:paraId="098CE198" w14:textId="5A3705E1" w:rsidR="00744DB9" w:rsidRPr="002F233F" w:rsidRDefault="0026021E" w:rsidP="00DC65C9">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9</w:t>
      </w:r>
      <w:r w:rsidR="00744DB9" w:rsidRPr="002F233F">
        <w:rPr>
          <w:rFonts w:asciiTheme="minorHAnsi" w:hAnsiTheme="minorHAnsi" w:cstheme="minorHAnsi"/>
          <w:b/>
          <w:bCs/>
          <w:color w:val="auto"/>
          <w:sz w:val="22"/>
          <w:szCs w:val="22"/>
        </w:rPr>
        <w:t>.20</w:t>
      </w:r>
      <w:r w:rsidR="00744DB9" w:rsidRPr="002F233F">
        <w:rPr>
          <w:rFonts w:asciiTheme="minorHAnsi" w:hAnsiTheme="minorHAnsi" w:cstheme="minorHAnsi"/>
          <w:color w:val="auto"/>
          <w:sz w:val="22"/>
          <w:szCs w:val="22"/>
        </w:rPr>
        <w:t xml:space="preserve">. Poświadczenia zgodności cyfrowego odwzorowania z dokumentem w postaci papierowej, o którym mowa w pkt </w:t>
      </w:r>
      <w:r w:rsidR="00AC4886">
        <w:rPr>
          <w:rFonts w:asciiTheme="minorHAnsi" w:hAnsiTheme="minorHAnsi" w:cstheme="minorHAnsi"/>
          <w:color w:val="auto"/>
          <w:sz w:val="22"/>
          <w:szCs w:val="22"/>
        </w:rPr>
        <w:t>9</w:t>
      </w:r>
      <w:r w:rsidR="00744DB9" w:rsidRPr="002F233F">
        <w:rPr>
          <w:rFonts w:asciiTheme="minorHAnsi" w:hAnsiTheme="minorHAnsi" w:cstheme="minorHAnsi"/>
          <w:color w:val="auto"/>
          <w:sz w:val="22"/>
          <w:szCs w:val="22"/>
        </w:rPr>
        <w:t xml:space="preserve">.19., dokonuje w przypadku: </w:t>
      </w:r>
    </w:p>
    <w:p w14:paraId="7CB74747" w14:textId="77777777" w:rsidR="00744DB9" w:rsidRPr="002F233F" w:rsidRDefault="00744DB9" w:rsidP="00DC65C9">
      <w:pPr>
        <w:pStyle w:val="Default"/>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1) 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 </w:t>
      </w:r>
    </w:p>
    <w:p w14:paraId="1E365E70" w14:textId="77777777" w:rsidR="00744DB9" w:rsidRPr="002F233F" w:rsidRDefault="00744DB9" w:rsidP="00DC65C9">
      <w:pPr>
        <w:pStyle w:val="Default"/>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3) innych dokumentów – odpowiednio wykonawca lub wykonawca wspólnie ubiegający się o udzielenie zamówienia, w zakresie dokumentów, które każdego z nich dotyczą. </w:t>
      </w:r>
    </w:p>
    <w:p w14:paraId="26D1BB0B" w14:textId="146ECE52" w:rsidR="00744DB9" w:rsidRPr="002F233F" w:rsidRDefault="0026021E" w:rsidP="00DC65C9">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9</w:t>
      </w:r>
      <w:r w:rsidR="00744DB9" w:rsidRPr="002F233F">
        <w:rPr>
          <w:rFonts w:asciiTheme="minorHAnsi" w:hAnsiTheme="minorHAnsi" w:cstheme="minorHAnsi"/>
          <w:b/>
          <w:bCs/>
          <w:color w:val="auto"/>
          <w:sz w:val="22"/>
          <w:szCs w:val="22"/>
        </w:rPr>
        <w:t xml:space="preserve">.21. </w:t>
      </w:r>
      <w:r w:rsidR="00744DB9" w:rsidRPr="002F233F">
        <w:rPr>
          <w:rFonts w:asciiTheme="minorHAnsi" w:hAnsiTheme="minorHAnsi" w:cstheme="minorHAnsi"/>
          <w:color w:val="auto"/>
          <w:sz w:val="22"/>
          <w:szCs w:val="22"/>
        </w:rPr>
        <w:t xml:space="preserve">Poświadczenia zgodności cyfrowego odwzorowania z dokumentem w postaci papierowej, o którym mowa w pkt </w:t>
      </w:r>
      <w:r w:rsidR="00AC4886">
        <w:rPr>
          <w:rFonts w:asciiTheme="minorHAnsi" w:hAnsiTheme="minorHAnsi" w:cstheme="minorHAnsi"/>
          <w:color w:val="auto"/>
          <w:sz w:val="22"/>
          <w:szCs w:val="22"/>
        </w:rPr>
        <w:t>9</w:t>
      </w:r>
      <w:r w:rsidR="00744DB9" w:rsidRPr="002F233F">
        <w:rPr>
          <w:rFonts w:asciiTheme="minorHAnsi" w:hAnsiTheme="minorHAnsi" w:cstheme="minorHAnsi"/>
          <w:color w:val="auto"/>
          <w:sz w:val="22"/>
          <w:szCs w:val="22"/>
        </w:rPr>
        <w:t xml:space="preserve">.19, może dokonać również notariusz. </w:t>
      </w:r>
    </w:p>
    <w:p w14:paraId="57014BFE" w14:textId="54AA725D" w:rsidR="00744DB9" w:rsidRPr="002F233F" w:rsidRDefault="00AC4886" w:rsidP="00DC65C9">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9</w:t>
      </w:r>
      <w:r w:rsidR="00744DB9" w:rsidRPr="002F233F">
        <w:rPr>
          <w:rFonts w:asciiTheme="minorHAnsi" w:hAnsiTheme="minorHAnsi" w:cstheme="minorHAnsi"/>
          <w:b/>
          <w:bCs/>
          <w:color w:val="auto"/>
          <w:sz w:val="22"/>
          <w:szCs w:val="22"/>
        </w:rPr>
        <w:t xml:space="preserve">.22. </w:t>
      </w:r>
      <w:r w:rsidR="00744DB9" w:rsidRPr="002F233F">
        <w:rPr>
          <w:rFonts w:asciiTheme="minorHAnsi" w:hAnsiTheme="minorHAnsi" w:cstheme="minorHAnsi"/>
          <w:color w:val="auto"/>
          <w:sz w:val="22"/>
          <w:szCs w:val="22"/>
        </w:rPr>
        <w:t xml:space="preserve">Przez cyfrowe odwzorowanie, o którym mowa w pkt </w:t>
      </w:r>
      <w:r>
        <w:rPr>
          <w:rFonts w:asciiTheme="minorHAnsi" w:hAnsiTheme="minorHAnsi" w:cstheme="minorHAnsi"/>
          <w:color w:val="auto"/>
          <w:sz w:val="22"/>
          <w:szCs w:val="22"/>
        </w:rPr>
        <w:t>9</w:t>
      </w:r>
      <w:r w:rsidR="00744DB9" w:rsidRPr="002F233F">
        <w:rPr>
          <w:rFonts w:asciiTheme="minorHAnsi" w:hAnsiTheme="minorHAnsi" w:cstheme="minorHAnsi"/>
          <w:color w:val="auto"/>
          <w:sz w:val="22"/>
          <w:szCs w:val="22"/>
        </w:rPr>
        <w:t>.15.-</w:t>
      </w:r>
      <w:r>
        <w:rPr>
          <w:rFonts w:asciiTheme="minorHAnsi" w:hAnsiTheme="minorHAnsi" w:cstheme="minorHAnsi"/>
          <w:color w:val="auto"/>
          <w:sz w:val="22"/>
          <w:szCs w:val="22"/>
        </w:rPr>
        <w:t>9</w:t>
      </w:r>
      <w:r w:rsidR="00744DB9" w:rsidRPr="002F233F">
        <w:rPr>
          <w:rFonts w:asciiTheme="minorHAnsi" w:hAnsiTheme="minorHAnsi" w:cstheme="minorHAnsi"/>
          <w:color w:val="auto"/>
          <w:sz w:val="22"/>
          <w:szCs w:val="22"/>
        </w:rPr>
        <w:t xml:space="preserve">.17 i </w:t>
      </w:r>
      <w:r>
        <w:rPr>
          <w:rFonts w:asciiTheme="minorHAnsi" w:hAnsiTheme="minorHAnsi" w:cstheme="minorHAnsi"/>
          <w:color w:val="auto"/>
          <w:sz w:val="22"/>
          <w:szCs w:val="22"/>
        </w:rPr>
        <w:t>9</w:t>
      </w:r>
      <w:r w:rsidR="00744DB9" w:rsidRPr="002F233F">
        <w:rPr>
          <w:rFonts w:asciiTheme="minorHAnsi" w:hAnsiTheme="minorHAnsi" w:cstheme="minorHAnsi"/>
          <w:color w:val="auto"/>
          <w:sz w:val="22"/>
          <w:szCs w:val="22"/>
        </w:rPr>
        <w:t>.19-</w:t>
      </w:r>
      <w:r>
        <w:rPr>
          <w:rFonts w:asciiTheme="minorHAnsi" w:hAnsiTheme="minorHAnsi" w:cstheme="minorHAnsi"/>
          <w:color w:val="auto"/>
          <w:sz w:val="22"/>
          <w:szCs w:val="22"/>
        </w:rPr>
        <w:t>9</w:t>
      </w:r>
      <w:r w:rsidR="00744DB9" w:rsidRPr="002F233F">
        <w:rPr>
          <w:rFonts w:asciiTheme="minorHAnsi" w:hAnsiTheme="minorHAnsi" w:cstheme="minorHAnsi"/>
          <w:color w:val="auto"/>
          <w:sz w:val="22"/>
          <w:szCs w:val="22"/>
        </w:rPr>
        <w:t xml:space="preserve">.21 SWZ, należy rozumieć dokument elektroniczny będący kopią elektroniczną treści zapisanej w postaci papierowej umożliwiający zapoznanie się z tą treścią i jej zrozumienie, bez konieczności bezpośredniego dostępu do oryginału </w:t>
      </w:r>
    </w:p>
    <w:p w14:paraId="1030B36D" w14:textId="2FC921B8" w:rsidR="00744DB9" w:rsidRPr="002F233F" w:rsidRDefault="00AC4886" w:rsidP="00DC65C9">
      <w:pPr>
        <w:autoSpaceDE w:val="0"/>
        <w:autoSpaceDN w:val="0"/>
        <w:adjustRightInd w:val="0"/>
        <w:spacing w:after="0" w:line="240" w:lineRule="auto"/>
        <w:jc w:val="both"/>
        <w:rPr>
          <w:rFonts w:cstheme="minorHAnsi"/>
        </w:rPr>
      </w:pPr>
      <w:r>
        <w:rPr>
          <w:rFonts w:cstheme="minorHAnsi"/>
          <w:b/>
          <w:bCs/>
        </w:rPr>
        <w:t>9</w:t>
      </w:r>
      <w:r w:rsidR="00744DB9" w:rsidRPr="002F233F">
        <w:rPr>
          <w:rFonts w:cstheme="minorHAnsi"/>
        </w:rPr>
        <w:t>.</w:t>
      </w:r>
      <w:r w:rsidR="00744DB9" w:rsidRPr="002F233F">
        <w:rPr>
          <w:rFonts w:cstheme="minorHAnsi"/>
          <w:b/>
          <w:bCs/>
        </w:rPr>
        <w:t xml:space="preserve">23. </w:t>
      </w:r>
      <w:r w:rsidR="00744DB9" w:rsidRPr="002F233F">
        <w:rPr>
          <w:rFonts w:cstheme="minorHAnsi"/>
        </w:rPr>
        <w:t>Sposób sporządzenia podmiotowych środków dowodowych, przedmiotowych środków dowodowych oraz innych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 zakresie nieuregulowanym w SWZ, w zakresie dokumentów i oświadczeń w nim wymienionych, zastosowanie mają przepisy PZP, ww. rozporządzenia oraz Rozporządzenia z dnia 23 grudnia 2020 r. w sprawie podmiotowych środków dowodowych oraz innych dokumentów lub oświadczeń, jakich może żądać zamawiający od wykonawcy (Dz.U. poz. 2415).</w:t>
      </w:r>
    </w:p>
    <w:p w14:paraId="0BB8E2EF" w14:textId="77777777" w:rsidR="00744DB9" w:rsidRPr="002F233F" w:rsidRDefault="00744DB9" w:rsidP="00DC65C9">
      <w:pPr>
        <w:pStyle w:val="Default"/>
        <w:jc w:val="both"/>
        <w:rPr>
          <w:rFonts w:asciiTheme="minorHAnsi" w:hAnsiTheme="minorHAnsi" w:cstheme="minorHAnsi"/>
          <w:color w:val="auto"/>
          <w:sz w:val="23"/>
          <w:szCs w:val="23"/>
        </w:rPr>
      </w:pPr>
      <w:r w:rsidRPr="002F233F">
        <w:rPr>
          <w:rFonts w:asciiTheme="minorHAnsi" w:hAnsiTheme="minorHAnsi" w:cstheme="minorHAnsi"/>
          <w:b/>
          <w:bCs/>
          <w:color w:val="auto"/>
          <w:sz w:val="23"/>
          <w:szCs w:val="23"/>
        </w:rPr>
        <w:t xml:space="preserve">10. Wymagania dotyczące wadium </w:t>
      </w:r>
    </w:p>
    <w:p w14:paraId="0D008243" w14:textId="0CBF371B" w:rsidR="00744DB9" w:rsidRPr="002F233F" w:rsidRDefault="00677434" w:rsidP="00F43EC2">
      <w:pPr>
        <w:pStyle w:val="Default"/>
        <w:spacing w:after="130"/>
        <w:jc w:val="both"/>
        <w:rPr>
          <w:rFonts w:asciiTheme="minorHAnsi" w:hAnsiTheme="minorHAnsi" w:cstheme="minorHAnsi"/>
          <w:color w:val="auto"/>
          <w:sz w:val="23"/>
          <w:szCs w:val="23"/>
        </w:rPr>
      </w:pPr>
      <w:r w:rsidRPr="002F233F">
        <w:rPr>
          <w:rFonts w:asciiTheme="minorHAnsi" w:hAnsiTheme="minorHAnsi" w:cstheme="minorHAnsi"/>
          <w:color w:val="auto"/>
          <w:sz w:val="23"/>
          <w:szCs w:val="23"/>
        </w:rPr>
        <w:t>Zamawiający nie wymaga wniesienia wadium.</w:t>
      </w:r>
    </w:p>
    <w:p w14:paraId="3417D1A3" w14:textId="77777777" w:rsidR="00744DB9" w:rsidRPr="00FA55BD" w:rsidRDefault="00744DB9" w:rsidP="00F43EC2">
      <w:pPr>
        <w:pStyle w:val="Default"/>
        <w:jc w:val="both"/>
        <w:rPr>
          <w:color w:val="0070C0"/>
          <w:sz w:val="23"/>
          <w:szCs w:val="23"/>
        </w:rPr>
      </w:pPr>
    </w:p>
    <w:p w14:paraId="10D218A2" w14:textId="4FE0D952" w:rsidR="00744DB9" w:rsidRPr="00AA6513" w:rsidRDefault="00744DB9" w:rsidP="00F43EC2">
      <w:pPr>
        <w:pStyle w:val="Default"/>
        <w:jc w:val="both"/>
        <w:rPr>
          <w:rFonts w:asciiTheme="majorHAnsi" w:hAnsiTheme="majorHAnsi" w:cstheme="majorHAnsi"/>
          <w:b/>
          <w:bCs/>
          <w:color w:val="auto"/>
          <w:sz w:val="22"/>
          <w:szCs w:val="22"/>
        </w:rPr>
      </w:pPr>
      <w:r w:rsidRPr="00AA6513">
        <w:rPr>
          <w:rFonts w:asciiTheme="majorHAnsi" w:hAnsiTheme="majorHAnsi" w:cstheme="majorHAnsi"/>
          <w:b/>
          <w:bCs/>
          <w:color w:val="auto"/>
          <w:sz w:val="22"/>
          <w:szCs w:val="22"/>
        </w:rPr>
        <w:t>1</w:t>
      </w:r>
      <w:r w:rsidR="00124E82" w:rsidRPr="00AA6513">
        <w:rPr>
          <w:rFonts w:asciiTheme="majorHAnsi" w:hAnsiTheme="majorHAnsi" w:cstheme="majorHAnsi"/>
          <w:b/>
          <w:bCs/>
          <w:color w:val="auto"/>
          <w:sz w:val="22"/>
          <w:szCs w:val="22"/>
        </w:rPr>
        <w:t>1</w:t>
      </w:r>
      <w:r w:rsidRPr="00AA6513">
        <w:rPr>
          <w:rFonts w:asciiTheme="majorHAnsi" w:hAnsiTheme="majorHAnsi" w:cstheme="majorHAnsi"/>
          <w:b/>
          <w:bCs/>
          <w:color w:val="auto"/>
          <w:sz w:val="22"/>
          <w:szCs w:val="22"/>
        </w:rPr>
        <w:t xml:space="preserve">. Sposób przygotowania ofert </w:t>
      </w:r>
    </w:p>
    <w:p w14:paraId="6707BE17" w14:textId="77777777" w:rsidR="00744DB9" w:rsidRPr="002F233F" w:rsidRDefault="00744DB9" w:rsidP="00F43EC2">
      <w:pPr>
        <w:pStyle w:val="Default"/>
        <w:jc w:val="both"/>
        <w:rPr>
          <w:rFonts w:asciiTheme="minorHAnsi" w:hAnsiTheme="minorHAnsi" w:cstheme="minorHAnsi"/>
          <w:color w:val="auto"/>
          <w:sz w:val="22"/>
          <w:szCs w:val="22"/>
        </w:rPr>
      </w:pPr>
    </w:p>
    <w:p w14:paraId="2F145DE2" w14:textId="77777777" w:rsidR="00744DB9" w:rsidRPr="002F233F" w:rsidRDefault="00744DB9" w:rsidP="00F43EC2">
      <w:pPr>
        <w:pStyle w:val="Default"/>
        <w:jc w:val="both"/>
        <w:rPr>
          <w:rFonts w:asciiTheme="minorHAnsi" w:hAnsiTheme="minorHAnsi" w:cstheme="minorHAnsi"/>
          <w:color w:val="auto"/>
          <w:sz w:val="22"/>
          <w:szCs w:val="22"/>
        </w:rPr>
      </w:pPr>
      <w:r w:rsidRPr="002F233F">
        <w:rPr>
          <w:rFonts w:asciiTheme="minorHAnsi" w:hAnsiTheme="minorHAnsi" w:cstheme="minorHAnsi"/>
          <w:b/>
          <w:bCs/>
          <w:color w:val="auto"/>
          <w:sz w:val="22"/>
          <w:szCs w:val="22"/>
        </w:rPr>
        <w:t xml:space="preserve">Zasady obowiązujące podczas przygotowywania ofert </w:t>
      </w:r>
    </w:p>
    <w:p w14:paraId="3B6285A9" w14:textId="12FAB99B" w:rsidR="00744DB9" w:rsidRPr="002F233F" w:rsidRDefault="00744DB9" w:rsidP="00F43EC2">
      <w:pPr>
        <w:pStyle w:val="Default"/>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a) Wykonawca składa ofertę za pośrednictwem </w:t>
      </w:r>
      <w:r w:rsidRPr="002F233F">
        <w:rPr>
          <w:rFonts w:asciiTheme="minorHAnsi" w:hAnsiTheme="minorHAnsi" w:cstheme="minorHAnsi"/>
          <w:b/>
          <w:bCs/>
          <w:color w:val="auto"/>
          <w:sz w:val="22"/>
          <w:szCs w:val="22"/>
        </w:rPr>
        <w:t xml:space="preserve">Formularza do złożenia, zmiany, wycofania oferty zgodnie z instrukcją Platformy  ( </w:t>
      </w:r>
      <w:proofErr w:type="spellStart"/>
      <w:r w:rsidRPr="002F233F">
        <w:rPr>
          <w:rFonts w:asciiTheme="minorHAnsi" w:hAnsiTheme="minorHAnsi" w:cstheme="minorHAnsi"/>
          <w:b/>
          <w:bCs/>
          <w:color w:val="auto"/>
          <w:sz w:val="22"/>
          <w:szCs w:val="22"/>
        </w:rPr>
        <w:t>zał</w:t>
      </w:r>
      <w:proofErr w:type="spellEnd"/>
      <w:r w:rsidRPr="002F233F">
        <w:rPr>
          <w:rFonts w:asciiTheme="minorHAnsi" w:hAnsiTheme="minorHAnsi" w:cstheme="minorHAnsi"/>
          <w:b/>
          <w:bCs/>
          <w:color w:val="auto"/>
          <w:sz w:val="22"/>
          <w:szCs w:val="22"/>
        </w:rPr>
        <w:t xml:space="preserve"> nr 12 do SWZ). </w:t>
      </w:r>
    </w:p>
    <w:p w14:paraId="4DAE8713" w14:textId="77777777" w:rsidR="00744DB9" w:rsidRPr="002F233F" w:rsidRDefault="00744DB9" w:rsidP="00F43EC2">
      <w:pPr>
        <w:pStyle w:val="Default"/>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b) Oferta powinna być sporządzona w języku polskim, z zachowaniem postaci elektronicznej w formacie danych pdf, </w:t>
      </w:r>
      <w:proofErr w:type="spellStart"/>
      <w:r w:rsidRPr="002F233F">
        <w:rPr>
          <w:rFonts w:asciiTheme="minorHAnsi" w:hAnsiTheme="minorHAnsi" w:cstheme="minorHAnsi"/>
          <w:color w:val="auto"/>
          <w:sz w:val="22"/>
          <w:szCs w:val="22"/>
        </w:rPr>
        <w:t>doc</w:t>
      </w:r>
      <w:proofErr w:type="spellEnd"/>
      <w:r w:rsidRPr="002F233F">
        <w:rPr>
          <w:rFonts w:asciiTheme="minorHAnsi" w:hAnsiTheme="minorHAnsi" w:cstheme="minorHAnsi"/>
          <w:color w:val="auto"/>
          <w:sz w:val="22"/>
          <w:szCs w:val="22"/>
        </w:rPr>
        <w:t xml:space="preserve">, </w:t>
      </w:r>
      <w:proofErr w:type="spellStart"/>
      <w:r w:rsidRPr="002F233F">
        <w:rPr>
          <w:rFonts w:asciiTheme="minorHAnsi" w:hAnsiTheme="minorHAnsi" w:cstheme="minorHAnsi"/>
          <w:color w:val="auto"/>
          <w:sz w:val="22"/>
          <w:szCs w:val="22"/>
        </w:rPr>
        <w:t>docx</w:t>
      </w:r>
      <w:proofErr w:type="spellEnd"/>
      <w:r w:rsidRPr="002F233F">
        <w:rPr>
          <w:rFonts w:asciiTheme="minorHAnsi" w:hAnsiTheme="minorHAnsi" w:cstheme="minorHAnsi"/>
          <w:color w:val="auto"/>
          <w:sz w:val="22"/>
          <w:szCs w:val="22"/>
        </w:rPr>
        <w:t xml:space="preserve">, rtf, </w:t>
      </w:r>
      <w:proofErr w:type="spellStart"/>
      <w:r w:rsidRPr="002F233F">
        <w:rPr>
          <w:rFonts w:asciiTheme="minorHAnsi" w:hAnsiTheme="minorHAnsi" w:cstheme="minorHAnsi"/>
          <w:color w:val="auto"/>
          <w:sz w:val="22"/>
          <w:szCs w:val="22"/>
        </w:rPr>
        <w:t>xps</w:t>
      </w:r>
      <w:proofErr w:type="spellEnd"/>
      <w:r w:rsidRPr="002F233F">
        <w:rPr>
          <w:rFonts w:asciiTheme="minorHAnsi" w:hAnsiTheme="minorHAnsi" w:cstheme="minorHAnsi"/>
          <w:color w:val="auto"/>
          <w:sz w:val="22"/>
          <w:szCs w:val="22"/>
        </w:rPr>
        <w:t xml:space="preserve">, </w:t>
      </w:r>
      <w:proofErr w:type="spellStart"/>
      <w:r w:rsidRPr="002F233F">
        <w:rPr>
          <w:rFonts w:asciiTheme="minorHAnsi" w:hAnsiTheme="minorHAnsi" w:cstheme="minorHAnsi"/>
          <w:color w:val="auto"/>
          <w:sz w:val="22"/>
          <w:szCs w:val="22"/>
        </w:rPr>
        <w:t>odt</w:t>
      </w:r>
      <w:proofErr w:type="spellEnd"/>
      <w:r w:rsidRPr="002F233F">
        <w:rPr>
          <w:rFonts w:asciiTheme="minorHAnsi" w:hAnsiTheme="minorHAnsi" w:cstheme="minorHAnsi"/>
          <w:color w:val="auto"/>
          <w:sz w:val="22"/>
          <w:szCs w:val="22"/>
        </w:rPr>
        <w:t xml:space="preserve"> i podpisana </w:t>
      </w:r>
    </w:p>
    <w:p w14:paraId="3B80C635" w14:textId="77777777" w:rsidR="00744DB9" w:rsidRPr="002F233F" w:rsidRDefault="00744DB9" w:rsidP="00F43EC2">
      <w:pPr>
        <w:pStyle w:val="Default"/>
        <w:pageBreakBefore/>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lastRenderedPageBreak/>
        <w:t xml:space="preserve">kwalifikowanym podpisem elektronicznym lub w postaci elektronicznej opatrzonej podpisem zaufanym lub podpisem osobistym pod rygorem nieważności. Sposób złożenia oferty, w tym zaszyfrowania oferty opisany został w instrukcji korzystania z Platformy. </w:t>
      </w:r>
    </w:p>
    <w:p w14:paraId="5640C515" w14:textId="77777777" w:rsidR="00744DB9" w:rsidRPr="002F233F" w:rsidRDefault="00744DB9" w:rsidP="00F43EC2">
      <w:pPr>
        <w:pStyle w:val="Default"/>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c) Wszelkie informacje stanowiące tajemnicę przedsiębiorstwa w rozumieniu ustawy z dnia 16 kwietnia 1993 r. o zwalczaniu nieuczciwej konkurencji (Dz.U. z 2022 r., poz. 1233 tekst jednolity),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0DD58AB4" w14:textId="77777777" w:rsidR="00744DB9" w:rsidRPr="002F233F" w:rsidRDefault="00744DB9" w:rsidP="00F43EC2">
      <w:pPr>
        <w:pStyle w:val="Default"/>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d) Do oferty należy dołączyć oświadczenie wstępne w postaci elektronicznej opatrzonej kwalifikowanym podpisem elektronicznym lub w postaci elektronicznej opatrzonej podpisem zaufanym lub podpisem osobistym, a następnie wraz z plikami stanowiącymi ofertę skompresować do jednego pliku archiwum (ZIP). </w:t>
      </w:r>
    </w:p>
    <w:p w14:paraId="5436C739" w14:textId="6BCAA3A0" w:rsidR="00744DB9" w:rsidRPr="00F05FB3" w:rsidRDefault="00744DB9" w:rsidP="00F43EC2">
      <w:pPr>
        <w:pStyle w:val="Default"/>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e) Wykonawca może przed upływem terminu do składania ofert zmienić lub wycofać ofertę za pośrednictwem Formularza do złożenia, zmiany, wycofania oferty dostępnego na Platformie. Sposób zmiany i wycofania oferty został opisany w Instrukcji użytkownika dostępnej </w:t>
      </w:r>
      <w:r w:rsidRPr="00F05FB3">
        <w:rPr>
          <w:rFonts w:asciiTheme="minorHAnsi" w:hAnsiTheme="minorHAnsi" w:cstheme="minorHAnsi"/>
          <w:color w:val="auto"/>
          <w:sz w:val="22"/>
          <w:szCs w:val="22"/>
        </w:rPr>
        <w:t>na Platformie</w:t>
      </w:r>
      <w:r w:rsidR="00F05FB3" w:rsidRPr="00F05FB3">
        <w:rPr>
          <w:rFonts w:asciiTheme="minorHAnsi" w:hAnsiTheme="minorHAnsi" w:cstheme="minorHAnsi"/>
          <w:color w:val="auto"/>
          <w:sz w:val="22"/>
          <w:szCs w:val="22"/>
        </w:rPr>
        <w:t xml:space="preserve"> Zakupowej</w:t>
      </w:r>
    </w:p>
    <w:p w14:paraId="292AAE55" w14:textId="2FA96C31" w:rsidR="00744DB9" w:rsidRPr="002F233F" w:rsidRDefault="00744DB9" w:rsidP="00F43EC2">
      <w:pPr>
        <w:pStyle w:val="Default"/>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f). Wykonawca po upływie terminu do składania ofert nie może skutecznie dokonać zmiany ani wycofać złożonej oferty. </w:t>
      </w:r>
    </w:p>
    <w:p w14:paraId="656EC140" w14:textId="77777777" w:rsidR="00744DB9" w:rsidRPr="002F233F" w:rsidRDefault="00744DB9" w:rsidP="00F43EC2">
      <w:pPr>
        <w:pStyle w:val="Default"/>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g) Wykonawca ma prawo złożyć tylko jedną ofertę. Oferty wykonawcy, który przedłoży więcej niż jedną ofertę, zostaną odrzucone. </w:t>
      </w:r>
    </w:p>
    <w:p w14:paraId="64F8B44D" w14:textId="77777777" w:rsidR="00744DB9" w:rsidRPr="002F233F" w:rsidRDefault="00744DB9" w:rsidP="00F43EC2">
      <w:pPr>
        <w:pStyle w:val="Default"/>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h) Wykonawca składa ofertę wraz z wymaganymi oświadczeniami i dokumentami, wskazanymi w rozdziale II podrozdziale 9.1 SWZ. </w:t>
      </w:r>
    </w:p>
    <w:p w14:paraId="3429D812" w14:textId="77777777" w:rsidR="00744DB9" w:rsidRPr="002F233F" w:rsidRDefault="00744DB9" w:rsidP="00F43EC2">
      <w:pPr>
        <w:pStyle w:val="Default"/>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i) Do upływu terminu składania ofert wykonawca może wycofać ofertę. Sposób postępowania w przypadku oferty w systemie został opisany w Instrukcji korzystania z Platformy. </w:t>
      </w:r>
    </w:p>
    <w:p w14:paraId="44530C2C" w14:textId="59DD7E08" w:rsidR="00744DB9" w:rsidRPr="00AA6513" w:rsidRDefault="00744DB9" w:rsidP="00F43EC2">
      <w:pPr>
        <w:pStyle w:val="Default"/>
        <w:jc w:val="both"/>
        <w:rPr>
          <w:rFonts w:asciiTheme="minorHAnsi" w:hAnsiTheme="minorHAnsi" w:cstheme="minorHAnsi"/>
          <w:color w:val="auto"/>
          <w:sz w:val="22"/>
          <w:szCs w:val="22"/>
        </w:rPr>
      </w:pPr>
      <w:r w:rsidRPr="00AA6513">
        <w:rPr>
          <w:rFonts w:asciiTheme="minorHAnsi" w:hAnsiTheme="minorHAnsi" w:cstheme="minorHAnsi"/>
          <w:color w:val="auto"/>
          <w:sz w:val="22"/>
          <w:szCs w:val="22"/>
        </w:rPr>
        <w:t>1</w:t>
      </w:r>
      <w:r w:rsidR="003D29D1" w:rsidRPr="00AA6513">
        <w:rPr>
          <w:rFonts w:asciiTheme="minorHAnsi" w:hAnsiTheme="minorHAnsi" w:cstheme="minorHAnsi"/>
          <w:color w:val="auto"/>
          <w:sz w:val="22"/>
          <w:szCs w:val="22"/>
        </w:rPr>
        <w:t>2</w:t>
      </w:r>
      <w:r w:rsidRPr="00AA6513">
        <w:rPr>
          <w:rFonts w:asciiTheme="minorHAnsi" w:hAnsiTheme="minorHAnsi" w:cstheme="minorHAnsi"/>
          <w:color w:val="auto"/>
          <w:sz w:val="22"/>
          <w:szCs w:val="22"/>
        </w:rPr>
        <w:t xml:space="preserve">. </w:t>
      </w:r>
      <w:r w:rsidRPr="00AA6513">
        <w:rPr>
          <w:rFonts w:asciiTheme="minorHAnsi" w:hAnsiTheme="minorHAnsi" w:cstheme="minorHAnsi"/>
          <w:b/>
          <w:bCs/>
          <w:color w:val="auto"/>
          <w:sz w:val="22"/>
          <w:szCs w:val="22"/>
        </w:rPr>
        <w:t xml:space="preserve">Opis sposobu obliczenia ceny </w:t>
      </w:r>
    </w:p>
    <w:p w14:paraId="4106C176" w14:textId="77777777" w:rsidR="00744DB9" w:rsidRPr="006747E6" w:rsidRDefault="00744DB9" w:rsidP="00124E82">
      <w:pPr>
        <w:pStyle w:val="Default"/>
        <w:rPr>
          <w:rFonts w:asciiTheme="minorHAnsi" w:hAnsiTheme="minorHAnsi" w:cstheme="minorHAnsi"/>
          <w:color w:val="FF0000"/>
          <w:sz w:val="22"/>
          <w:szCs w:val="22"/>
        </w:rPr>
      </w:pPr>
    </w:p>
    <w:p w14:paraId="3B389EAA" w14:textId="77777777" w:rsidR="00744DB9" w:rsidRPr="006747E6" w:rsidRDefault="00744DB9" w:rsidP="00124E82">
      <w:pPr>
        <w:pStyle w:val="Default"/>
        <w:spacing w:after="25"/>
        <w:rPr>
          <w:rFonts w:asciiTheme="minorHAnsi" w:hAnsiTheme="minorHAnsi" w:cstheme="minorHAnsi"/>
          <w:color w:val="auto"/>
          <w:sz w:val="22"/>
          <w:szCs w:val="22"/>
        </w:rPr>
      </w:pPr>
      <w:r w:rsidRPr="006747E6">
        <w:rPr>
          <w:rFonts w:asciiTheme="minorHAnsi" w:hAnsiTheme="minorHAnsi" w:cstheme="minorHAnsi"/>
          <w:color w:val="auto"/>
          <w:sz w:val="22"/>
          <w:szCs w:val="22"/>
        </w:rPr>
        <w:t xml:space="preserve">1. W celu obliczenia ceny oferty, wykonawca wypełnia formularz cenowy, stanowiący załącznik nr 11 do SWZ: </w:t>
      </w:r>
    </w:p>
    <w:p w14:paraId="062BAE96" w14:textId="59EF69D2" w:rsidR="00744DB9" w:rsidRPr="006747E6" w:rsidRDefault="00744DB9" w:rsidP="00124E82">
      <w:pPr>
        <w:pStyle w:val="Default"/>
        <w:spacing w:after="25"/>
        <w:rPr>
          <w:rFonts w:asciiTheme="minorHAnsi" w:hAnsiTheme="minorHAnsi" w:cstheme="minorHAnsi"/>
          <w:color w:val="auto"/>
          <w:sz w:val="22"/>
          <w:szCs w:val="22"/>
        </w:rPr>
      </w:pPr>
      <w:r w:rsidRPr="006747E6">
        <w:rPr>
          <w:rFonts w:asciiTheme="minorHAnsi" w:hAnsiTheme="minorHAnsi" w:cstheme="minorHAnsi"/>
          <w:color w:val="auto"/>
          <w:sz w:val="22"/>
          <w:szCs w:val="22"/>
        </w:rPr>
        <w:t>2. Rozliczenia będą prowadzone w złotych polskich z dokładnością do dwóch miejsc po przecinku</w:t>
      </w:r>
      <w:r w:rsidR="00D51FB4" w:rsidRPr="006747E6">
        <w:rPr>
          <w:rFonts w:asciiTheme="minorHAnsi" w:hAnsiTheme="minorHAnsi" w:cstheme="minorHAnsi"/>
          <w:color w:val="auto"/>
          <w:sz w:val="22"/>
          <w:szCs w:val="22"/>
        </w:rPr>
        <w:t xml:space="preserve"> przy zachowaniu matematycznej zasady zaokrąglania liczb ( zgodnie z § 5 ust. 6 Rozporządzenia Ministra Finansów z dnia 28 marca 2011 r. w sprawie zwrotu podatku niektórym podatnikom, wystawiania faktur, sposobu ich przechowywania oraz listy towarów i usług, do których nie maja zastosowania zwolnienia od podatku od towaru i usług (Dz.U. z 2011r.  nr 68, poz. 360 z późn.zm.).</w:t>
      </w:r>
    </w:p>
    <w:p w14:paraId="54D56744" w14:textId="77777777" w:rsidR="00744DB9" w:rsidRPr="006747E6" w:rsidRDefault="00744DB9" w:rsidP="00124E82">
      <w:pPr>
        <w:pStyle w:val="Default"/>
        <w:spacing w:after="25"/>
        <w:rPr>
          <w:rFonts w:asciiTheme="minorHAnsi" w:hAnsiTheme="minorHAnsi" w:cstheme="minorHAnsi"/>
          <w:color w:val="auto"/>
          <w:sz w:val="22"/>
          <w:szCs w:val="22"/>
        </w:rPr>
      </w:pPr>
      <w:r w:rsidRPr="006747E6">
        <w:rPr>
          <w:rFonts w:asciiTheme="minorHAnsi" w:hAnsiTheme="minorHAnsi" w:cstheme="minorHAnsi"/>
          <w:color w:val="auto"/>
          <w:sz w:val="22"/>
          <w:szCs w:val="22"/>
        </w:rPr>
        <w:t xml:space="preserve">3. Wykonawca zobowiązany jest zastosować stawkę VAT zgodnie z obowiązującymi przepisami ustawy z 11 marca 2004 r. o podatku od towarów i usług. </w:t>
      </w:r>
    </w:p>
    <w:p w14:paraId="19E76D14" w14:textId="3C446221" w:rsidR="00744DB9" w:rsidRPr="006747E6" w:rsidRDefault="00744DB9" w:rsidP="00124E82">
      <w:pPr>
        <w:spacing w:before="100" w:beforeAutospacing="1" w:after="100" w:afterAutospacing="1" w:line="240" w:lineRule="auto"/>
        <w:jc w:val="both"/>
        <w:rPr>
          <w:rFonts w:cstheme="minorHAnsi"/>
        </w:rPr>
      </w:pPr>
      <w:r w:rsidRPr="006747E6">
        <w:rPr>
          <w:rFonts w:cstheme="minorHAnsi"/>
        </w:rPr>
        <w:t xml:space="preserve">4. Cenę oferty należy obliczyć, uwzględniając całość wynagrodzenia wykonawcy za prawidłowe wykonanie umowy. Wykonawca jest zobowiązany skalkulować cenę na podstawie wszelkich wymogów związanych z realizacją zamówienia, w szczególności: PFU, Koncepcji, Decyzji pozwolenie wodnoprawne nr </w:t>
      </w:r>
      <w:proofErr w:type="spellStart"/>
      <w:r w:rsidR="00932BD1" w:rsidRPr="006747E6">
        <w:rPr>
          <w:rFonts w:cstheme="minorHAnsi"/>
        </w:rPr>
        <w:t>nr</w:t>
      </w:r>
      <w:proofErr w:type="spellEnd"/>
      <w:r w:rsidR="00932BD1" w:rsidRPr="006747E6">
        <w:rPr>
          <w:rFonts w:cstheme="minorHAnsi"/>
        </w:rPr>
        <w:t xml:space="preserve"> 6/2014 z 28.02.2014r. oraz 4/2016 z 05.05.2016r.  </w:t>
      </w:r>
      <w:r w:rsidRPr="006747E6">
        <w:rPr>
          <w:rFonts w:cstheme="minorHAnsi"/>
        </w:rPr>
        <w:t>wzoru umowy, SWZ</w:t>
      </w:r>
      <w:r w:rsidRPr="006747E6">
        <w:rPr>
          <w:rFonts w:cstheme="minorHAnsi"/>
          <w:color w:val="0070C0"/>
        </w:rPr>
        <w:t xml:space="preserve">. </w:t>
      </w:r>
    </w:p>
    <w:p w14:paraId="5E5055C8" w14:textId="77777777" w:rsidR="00744DB9" w:rsidRPr="002F233F" w:rsidRDefault="00744DB9" w:rsidP="00F43EC2">
      <w:pPr>
        <w:pStyle w:val="Default"/>
        <w:spacing w:after="25"/>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5. 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5965FDF7" w14:textId="6F3ED407" w:rsidR="00744DB9" w:rsidRPr="002F233F" w:rsidRDefault="00744DB9" w:rsidP="00F43EC2">
      <w:pPr>
        <w:pStyle w:val="Default"/>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6. Wykonawcy ponoszą wszelkie koszty związane z przygotowaniem i złożeniem oferty. </w:t>
      </w:r>
    </w:p>
    <w:p w14:paraId="38CCCB37" w14:textId="77777777" w:rsidR="00744DB9" w:rsidRPr="002F233F" w:rsidRDefault="00744DB9" w:rsidP="00F43EC2">
      <w:pPr>
        <w:pStyle w:val="Default"/>
        <w:spacing w:after="25"/>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7. W formularzu oferty wypełnianym za pośrednictwem Platformy wykonawca poda wyłącznie cenę oferty, która uwzględnia całkowity koszt realizacji zamówienia w okresie obowiązywania umowy, obliczoną zgodnie z powyższymi dyspozycjami. </w:t>
      </w:r>
    </w:p>
    <w:p w14:paraId="239CD8B2" w14:textId="77777777" w:rsidR="00744DB9" w:rsidRPr="002F233F" w:rsidRDefault="00744DB9" w:rsidP="00F43EC2">
      <w:pPr>
        <w:pStyle w:val="Default"/>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8. Zgodnie z art. 225 ustawy </w:t>
      </w:r>
      <w:proofErr w:type="spellStart"/>
      <w:r w:rsidRPr="002F233F">
        <w:rPr>
          <w:rFonts w:asciiTheme="minorHAnsi" w:hAnsiTheme="minorHAnsi" w:cstheme="minorHAnsi"/>
          <w:color w:val="auto"/>
          <w:sz w:val="22"/>
          <w:szCs w:val="22"/>
        </w:rPr>
        <w:t>Pzp</w:t>
      </w:r>
      <w:proofErr w:type="spellEnd"/>
      <w:r w:rsidRPr="002F233F">
        <w:rPr>
          <w:rFonts w:asciiTheme="minorHAnsi" w:hAnsiTheme="minorHAnsi" w:cstheme="minorHAnsi"/>
          <w:color w:val="auto"/>
          <w:sz w:val="22"/>
          <w:szCs w:val="22"/>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w:t>
      </w:r>
      <w:r w:rsidRPr="002F233F">
        <w:rPr>
          <w:color w:val="auto"/>
          <w:sz w:val="23"/>
          <w:szCs w:val="23"/>
        </w:rPr>
        <w:t xml:space="preserve"> </w:t>
      </w:r>
      <w:r w:rsidRPr="002F233F">
        <w:rPr>
          <w:rFonts w:asciiTheme="minorHAnsi" w:hAnsiTheme="minorHAnsi" w:cstheme="minorHAnsi"/>
          <w:color w:val="auto"/>
          <w:sz w:val="22"/>
          <w:szCs w:val="22"/>
        </w:rPr>
        <w:t xml:space="preserve">w </w:t>
      </w:r>
      <w:r w:rsidRPr="002F233F">
        <w:rPr>
          <w:rFonts w:asciiTheme="minorHAnsi" w:hAnsiTheme="minorHAnsi" w:cstheme="minorHAnsi"/>
          <w:color w:val="auto"/>
          <w:sz w:val="22"/>
          <w:szCs w:val="22"/>
        </w:rPr>
        <w:lastRenderedPageBreak/>
        <w:t xml:space="preserve">tej ofercie ceny kwotę podatku od towarów i usług, którą miałby obowiązek rozliczyć. W takiej sytuacji wykonawca ma obowiązek: </w:t>
      </w:r>
    </w:p>
    <w:p w14:paraId="5331E4BA" w14:textId="77777777" w:rsidR="00744DB9" w:rsidRPr="002F233F" w:rsidRDefault="00744DB9" w:rsidP="00F43EC2">
      <w:pPr>
        <w:pStyle w:val="Default"/>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1) poinformowania zamawiającego, że wybór jego oferty będzie prowadził do powstania u zamawiającego obowiązku podatkowego; </w:t>
      </w:r>
    </w:p>
    <w:p w14:paraId="3C209906" w14:textId="77777777" w:rsidR="00744DB9" w:rsidRPr="002F233F" w:rsidRDefault="00744DB9" w:rsidP="00F43EC2">
      <w:pPr>
        <w:pStyle w:val="Default"/>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2) wskazania nazwy (rodzaju) towaru lub usługi, których dostawa lub świadczenie będą prowadziły do powstania obowiązku podatkowego; </w:t>
      </w:r>
    </w:p>
    <w:p w14:paraId="499B52C5" w14:textId="77777777" w:rsidR="00744DB9" w:rsidRPr="002F233F" w:rsidRDefault="00744DB9" w:rsidP="00F43EC2">
      <w:pPr>
        <w:pStyle w:val="Default"/>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3) wskazania wartości towaru lub usługi objętego obowiązkiem podatkowym zamawiającego, bez kwoty podatku; </w:t>
      </w:r>
    </w:p>
    <w:p w14:paraId="66C3365E" w14:textId="77777777" w:rsidR="00744DB9" w:rsidRPr="002F233F" w:rsidRDefault="00744DB9" w:rsidP="00F43EC2">
      <w:pPr>
        <w:pStyle w:val="Default"/>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4) wskazania stawki podatku od towarów i usług, która zgodnie z wiedzą wykonawcy, będzie miała zastosowanie. </w:t>
      </w:r>
    </w:p>
    <w:p w14:paraId="6A099614" w14:textId="77777777" w:rsidR="00744DB9" w:rsidRPr="002F233F" w:rsidRDefault="00744DB9" w:rsidP="00F43EC2">
      <w:pPr>
        <w:pStyle w:val="Default"/>
        <w:jc w:val="both"/>
        <w:rPr>
          <w:rFonts w:asciiTheme="minorHAnsi" w:hAnsiTheme="minorHAnsi" w:cstheme="minorHAnsi"/>
          <w:color w:val="auto"/>
          <w:sz w:val="22"/>
          <w:szCs w:val="22"/>
        </w:rPr>
      </w:pPr>
      <w:r w:rsidRPr="002F233F">
        <w:rPr>
          <w:rFonts w:asciiTheme="minorHAnsi" w:hAnsiTheme="minorHAnsi" w:cstheme="minorHAnsi"/>
          <w:color w:val="auto"/>
          <w:sz w:val="22"/>
          <w:szCs w:val="22"/>
        </w:rPr>
        <w:t xml:space="preserve">9. Informację w powyższym zakresie wykonawca składa w formularzu oferty. Brak złożenia ww. informacji będzie postrzegany jako brak powstania obowiązku podatkowego u zamawiającego. </w:t>
      </w:r>
    </w:p>
    <w:p w14:paraId="2C838599" w14:textId="77777777" w:rsidR="00744DB9" w:rsidRPr="002F233F" w:rsidRDefault="00744DB9" w:rsidP="00F43EC2">
      <w:pPr>
        <w:pStyle w:val="Default"/>
        <w:jc w:val="both"/>
        <w:rPr>
          <w:rFonts w:asciiTheme="minorHAnsi" w:hAnsiTheme="minorHAnsi" w:cstheme="minorHAnsi"/>
          <w:color w:val="auto"/>
          <w:sz w:val="22"/>
          <w:szCs w:val="22"/>
        </w:rPr>
      </w:pPr>
    </w:p>
    <w:p w14:paraId="4CA904F0" w14:textId="7AE85345" w:rsidR="00744DB9" w:rsidRPr="00655AB3" w:rsidRDefault="0017009E" w:rsidP="00F43EC2">
      <w:pPr>
        <w:pStyle w:val="Default"/>
        <w:spacing w:after="296"/>
        <w:jc w:val="both"/>
        <w:rPr>
          <w:rFonts w:asciiTheme="minorHAnsi" w:hAnsiTheme="minorHAnsi" w:cstheme="minorHAnsi"/>
          <w:color w:val="auto"/>
          <w:sz w:val="22"/>
          <w:szCs w:val="22"/>
        </w:rPr>
      </w:pPr>
      <w:r w:rsidRPr="00655AB3">
        <w:rPr>
          <w:rFonts w:asciiTheme="minorHAnsi" w:hAnsiTheme="minorHAnsi" w:cstheme="minorHAnsi"/>
          <w:b/>
          <w:bCs/>
          <w:color w:val="auto"/>
          <w:sz w:val="22"/>
          <w:szCs w:val="22"/>
        </w:rPr>
        <w:t xml:space="preserve"> III. </w:t>
      </w:r>
      <w:r w:rsidR="00744DB9" w:rsidRPr="00655AB3">
        <w:rPr>
          <w:rFonts w:asciiTheme="minorHAnsi" w:hAnsiTheme="minorHAnsi" w:cstheme="minorHAnsi"/>
          <w:b/>
          <w:bCs/>
          <w:color w:val="auto"/>
          <w:sz w:val="22"/>
          <w:szCs w:val="22"/>
        </w:rPr>
        <w:t xml:space="preserve">Informacje o przebiegu postępowania </w:t>
      </w:r>
    </w:p>
    <w:p w14:paraId="0B2F5A89" w14:textId="77777777" w:rsidR="00744DB9" w:rsidRPr="00557C6C" w:rsidRDefault="00744DB9" w:rsidP="00F43EC2">
      <w:pPr>
        <w:pStyle w:val="Default"/>
        <w:jc w:val="both"/>
        <w:rPr>
          <w:rFonts w:asciiTheme="minorHAnsi" w:hAnsiTheme="minorHAnsi" w:cstheme="minorHAnsi"/>
          <w:color w:val="auto"/>
          <w:sz w:val="22"/>
          <w:szCs w:val="22"/>
        </w:rPr>
      </w:pPr>
      <w:r w:rsidRPr="00557C6C">
        <w:rPr>
          <w:rFonts w:asciiTheme="minorHAnsi" w:hAnsiTheme="minorHAnsi" w:cstheme="minorHAnsi"/>
          <w:b/>
          <w:bCs/>
          <w:color w:val="auto"/>
          <w:sz w:val="22"/>
          <w:szCs w:val="22"/>
        </w:rPr>
        <w:t xml:space="preserve">1. Sposób porozumiewania się zamawiającego z wykonawcami </w:t>
      </w:r>
    </w:p>
    <w:p w14:paraId="32B0EA19" w14:textId="77777777" w:rsidR="00744DB9" w:rsidRPr="00557C6C" w:rsidRDefault="00744DB9" w:rsidP="00F43EC2">
      <w:pPr>
        <w:pStyle w:val="Default"/>
        <w:jc w:val="both"/>
        <w:rPr>
          <w:rFonts w:asciiTheme="minorHAnsi" w:hAnsiTheme="minorHAnsi" w:cstheme="minorHAnsi"/>
          <w:color w:val="auto"/>
          <w:sz w:val="22"/>
          <w:szCs w:val="22"/>
        </w:rPr>
      </w:pPr>
      <w:r w:rsidRPr="00557C6C">
        <w:rPr>
          <w:rFonts w:asciiTheme="minorHAnsi" w:hAnsiTheme="minorHAnsi" w:cstheme="minorHAnsi"/>
          <w:color w:val="auto"/>
          <w:sz w:val="22"/>
          <w:szCs w:val="22"/>
        </w:rPr>
        <w:t xml:space="preserve">a. W postępowaniu o udzielenie zamówienia komunikacja pomiędzy Zamawiającym a </w:t>
      </w:r>
    </w:p>
    <w:p w14:paraId="298D7A6D" w14:textId="77777777" w:rsidR="003F628A" w:rsidRPr="00557C6C" w:rsidRDefault="00744DB9" w:rsidP="00F43EC2">
      <w:pPr>
        <w:autoSpaceDE w:val="0"/>
        <w:autoSpaceDN w:val="0"/>
        <w:adjustRightInd w:val="0"/>
        <w:jc w:val="both"/>
        <w:rPr>
          <w:rFonts w:cstheme="minorHAnsi"/>
        </w:rPr>
      </w:pPr>
      <w:r w:rsidRPr="00557C6C">
        <w:rPr>
          <w:rFonts w:cstheme="minorHAnsi"/>
        </w:rPr>
        <w:t xml:space="preserve">Wykonawcami w szczególności składanie oświadczeń, wniosków, zawiadomień oraz przekazywanie informacji odbywa się elektronicznie za pośrednictwem Platformy </w:t>
      </w:r>
      <w:r w:rsidR="00D51FB4" w:rsidRPr="00557C6C">
        <w:rPr>
          <w:rFonts w:cstheme="minorHAnsi"/>
        </w:rPr>
        <w:t xml:space="preserve">zakupowej </w:t>
      </w:r>
      <w:r w:rsidRPr="00557C6C">
        <w:rPr>
          <w:rFonts w:cstheme="minorHAnsi"/>
        </w:rPr>
        <w:t xml:space="preserve"> , która jest dostępna pod adresem </w:t>
      </w:r>
      <w:hyperlink r:id="rId7" w:history="1">
        <w:r w:rsidR="003F628A" w:rsidRPr="00557C6C">
          <w:rPr>
            <w:rStyle w:val="Hipercze"/>
            <w:rFonts w:eastAsia="Calibri" w:cstheme="minorHAnsi"/>
            <w:color w:val="auto"/>
          </w:rPr>
          <w:t>https://platformazakupowa.pl/pn/mikolajkipomorskie</w:t>
        </w:r>
      </w:hyperlink>
      <w:r w:rsidRPr="00557C6C">
        <w:rPr>
          <w:rFonts w:cstheme="minorHAnsi"/>
        </w:rPr>
        <w:t>(dalej jako „Platforma”).</w:t>
      </w:r>
    </w:p>
    <w:p w14:paraId="4811A0FD" w14:textId="28B8C98B" w:rsidR="00744DB9" w:rsidRPr="00557C6C" w:rsidRDefault="003F628A" w:rsidP="00F43EC2">
      <w:pPr>
        <w:autoSpaceDE w:val="0"/>
        <w:autoSpaceDN w:val="0"/>
        <w:adjustRightInd w:val="0"/>
        <w:jc w:val="both"/>
        <w:rPr>
          <w:rFonts w:cstheme="minorHAnsi"/>
        </w:rPr>
      </w:pPr>
      <w:r w:rsidRPr="00557C6C">
        <w:rPr>
          <w:rFonts w:cstheme="minorHAnsi"/>
        </w:rPr>
        <w:t>b. Korzystanie z Platformy przez Wykonawcę jest bezpłatne.</w:t>
      </w:r>
    </w:p>
    <w:p w14:paraId="6CF828CF" w14:textId="33558F68" w:rsidR="003F628A" w:rsidRPr="00557C6C" w:rsidRDefault="003F628A" w:rsidP="00F43EC2">
      <w:pPr>
        <w:autoSpaceDE w:val="0"/>
        <w:autoSpaceDN w:val="0"/>
        <w:adjustRightInd w:val="0"/>
        <w:jc w:val="both"/>
        <w:rPr>
          <w:rFonts w:cstheme="minorHAnsi"/>
        </w:rPr>
      </w:pPr>
      <w:r w:rsidRPr="00557C6C">
        <w:rPr>
          <w:rFonts w:cstheme="minorHAnsi"/>
        </w:rPr>
        <w:t>c. osobą uprawnioną  do kontaktu z Wykonawcami jest:</w:t>
      </w:r>
      <w:r w:rsidR="00C02B5D" w:rsidRPr="00557C6C">
        <w:rPr>
          <w:rFonts w:cstheme="minorHAnsi"/>
        </w:rPr>
        <w:t xml:space="preserve"> </w:t>
      </w:r>
      <w:r w:rsidRPr="00557C6C">
        <w:rPr>
          <w:rFonts w:cstheme="minorHAnsi"/>
        </w:rPr>
        <w:t>Brygida Podlaska</w:t>
      </w:r>
    </w:p>
    <w:p w14:paraId="1BF49981" w14:textId="746B4EC3" w:rsidR="003F628A" w:rsidRPr="00557C6C" w:rsidRDefault="003F628A" w:rsidP="00F43EC2">
      <w:pPr>
        <w:autoSpaceDE w:val="0"/>
        <w:autoSpaceDN w:val="0"/>
        <w:adjustRightInd w:val="0"/>
        <w:jc w:val="both"/>
        <w:rPr>
          <w:rFonts w:cstheme="minorHAnsi"/>
        </w:rPr>
      </w:pPr>
      <w:r w:rsidRPr="00557C6C">
        <w:rPr>
          <w:rFonts w:cstheme="minorHAnsi"/>
        </w:rPr>
        <w:t>d. W postępowaniu komunikacja między Zamawiającym a Wykonawcami,  w szczególności składanie ofert oraz wszelkich oświadczeń, wniosków zawiadomień i informacji odbywa się przy użyciu Platformy.</w:t>
      </w:r>
    </w:p>
    <w:p w14:paraId="6E0F85EA" w14:textId="2EE0DCE2" w:rsidR="003F628A" w:rsidRPr="00557C6C" w:rsidRDefault="003F628A" w:rsidP="00F43EC2">
      <w:pPr>
        <w:autoSpaceDE w:val="0"/>
        <w:autoSpaceDN w:val="0"/>
        <w:adjustRightInd w:val="0"/>
        <w:jc w:val="both"/>
        <w:rPr>
          <w:rFonts w:cstheme="minorHAnsi"/>
        </w:rPr>
      </w:pPr>
      <w:r w:rsidRPr="00557C6C">
        <w:rPr>
          <w:rFonts w:cstheme="minorHAnsi"/>
        </w:rPr>
        <w:t>e. Korespondencja, której zgodnie z obowiązującymi przepisami adresatem  jest dany Wykonawca, będzie  przekazywana w formie  elektronicznej za pośrednictwem  Platformy do danego Wykonawcy.</w:t>
      </w:r>
    </w:p>
    <w:p w14:paraId="477A987D" w14:textId="77777777" w:rsidR="00DC65C9" w:rsidRPr="00557C6C" w:rsidRDefault="00DC65C9" w:rsidP="00F43EC2">
      <w:pPr>
        <w:autoSpaceDE w:val="0"/>
        <w:autoSpaceDN w:val="0"/>
        <w:adjustRightInd w:val="0"/>
        <w:jc w:val="both"/>
        <w:rPr>
          <w:rFonts w:eastAsia="Calibri" w:cstheme="minorHAnsi"/>
        </w:rPr>
      </w:pPr>
      <w:r w:rsidRPr="00557C6C">
        <w:rPr>
          <w:rFonts w:cstheme="minorHAnsi"/>
        </w:rPr>
        <w:t xml:space="preserve">f. </w:t>
      </w:r>
      <w:r w:rsidRPr="00557C6C">
        <w:rPr>
          <w:rFonts w:eastAsia="Calibri" w:cstheme="minorHAnsi"/>
        </w:rPr>
        <w:t>Zamawiający, określa niezbędne wymagania sprzętowo-aplikacyjne umożliwiające  pracę  na Platformie:</w:t>
      </w:r>
    </w:p>
    <w:p w14:paraId="4538C156" w14:textId="77777777" w:rsidR="00DC65C9" w:rsidRPr="00557C6C" w:rsidRDefault="00DC65C9" w:rsidP="00F43EC2">
      <w:pPr>
        <w:autoSpaceDE w:val="0"/>
        <w:autoSpaceDN w:val="0"/>
        <w:adjustRightInd w:val="0"/>
        <w:jc w:val="both"/>
        <w:rPr>
          <w:rFonts w:eastAsia="Calibri" w:cstheme="minorHAnsi"/>
        </w:rPr>
      </w:pPr>
      <w:r w:rsidRPr="00557C6C">
        <w:rPr>
          <w:rFonts w:eastAsia="Calibri" w:cstheme="minorHAnsi"/>
        </w:rPr>
        <w:t xml:space="preserve">1) stały dostęp do sieci Internet o gwarantowanej przepustowości nie mniejszej niż 512 </w:t>
      </w:r>
      <w:proofErr w:type="spellStart"/>
      <w:r w:rsidRPr="00557C6C">
        <w:rPr>
          <w:rFonts w:eastAsia="Calibri" w:cstheme="minorHAnsi"/>
        </w:rPr>
        <w:t>kb</w:t>
      </w:r>
      <w:proofErr w:type="spellEnd"/>
      <w:r w:rsidRPr="00557C6C">
        <w:rPr>
          <w:rFonts w:eastAsia="Calibri" w:cstheme="minorHAnsi"/>
        </w:rPr>
        <w:t>/s,</w:t>
      </w:r>
    </w:p>
    <w:p w14:paraId="2D5DD67C" w14:textId="77777777" w:rsidR="00DC65C9" w:rsidRPr="00557C6C" w:rsidRDefault="00DC65C9" w:rsidP="00F43EC2">
      <w:pPr>
        <w:autoSpaceDE w:val="0"/>
        <w:autoSpaceDN w:val="0"/>
        <w:adjustRightInd w:val="0"/>
        <w:jc w:val="both"/>
        <w:rPr>
          <w:rFonts w:eastAsia="Calibri" w:cstheme="minorHAnsi"/>
        </w:rPr>
      </w:pPr>
      <w:r w:rsidRPr="00557C6C">
        <w:rPr>
          <w:rFonts w:eastAsia="Calibri" w:cstheme="minorHAnsi"/>
        </w:rPr>
        <w:t>2) komputer klasy PC lub MAC o następującej konfiguracji: pamięć min. 2 GB Ram, procesor Intel IV</w:t>
      </w:r>
    </w:p>
    <w:p w14:paraId="03FA2F83" w14:textId="77777777" w:rsidR="00DC65C9" w:rsidRPr="00557C6C" w:rsidRDefault="00DC65C9" w:rsidP="00F43EC2">
      <w:pPr>
        <w:autoSpaceDE w:val="0"/>
        <w:autoSpaceDN w:val="0"/>
        <w:adjustRightInd w:val="0"/>
        <w:jc w:val="both"/>
        <w:rPr>
          <w:rFonts w:eastAsia="Calibri" w:cstheme="minorHAnsi"/>
        </w:rPr>
      </w:pPr>
      <w:r w:rsidRPr="00557C6C">
        <w:rPr>
          <w:rFonts w:eastAsia="Calibri" w:cstheme="minorHAnsi"/>
        </w:rPr>
        <w:t xml:space="preserve">2 GHZ lub jego nowsza wersja, jeden z systemów operacyjnych – MS Windows 7, Mac Os x 10 4, </w:t>
      </w:r>
    </w:p>
    <w:p w14:paraId="2FFD6D9D" w14:textId="77777777" w:rsidR="00DC65C9" w:rsidRPr="00557C6C" w:rsidRDefault="00DC65C9" w:rsidP="00F43EC2">
      <w:pPr>
        <w:autoSpaceDE w:val="0"/>
        <w:autoSpaceDN w:val="0"/>
        <w:adjustRightInd w:val="0"/>
        <w:jc w:val="both"/>
        <w:rPr>
          <w:rFonts w:eastAsia="Calibri" w:cstheme="minorHAnsi"/>
        </w:rPr>
      </w:pPr>
      <w:r w:rsidRPr="00557C6C">
        <w:rPr>
          <w:rFonts w:eastAsia="Calibri" w:cstheme="minorHAnsi"/>
        </w:rPr>
        <w:t>Linux lub ich nowsze wersje,</w:t>
      </w:r>
    </w:p>
    <w:p w14:paraId="2862DC47" w14:textId="77777777" w:rsidR="00DC65C9" w:rsidRPr="00557C6C" w:rsidRDefault="00DC65C9" w:rsidP="00F43EC2">
      <w:pPr>
        <w:autoSpaceDE w:val="0"/>
        <w:autoSpaceDN w:val="0"/>
        <w:adjustRightInd w:val="0"/>
        <w:jc w:val="both"/>
        <w:rPr>
          <w:rFonts w:eastAsia="Calibri" w:cstheme="minorHAnsi"/>
        </w:rPr>
      </w:pPr>
      <w:r w:rsidRPr="00557C6C">
        <w:rPr>
          <w:rFonts w:eastAsia="Calibri" w:cstheme="minorHAnsi"/>
        </w:rPr>
        <w:t>3) zainstalowana dowolna przeglądarka internetowa, w przypadku Internet Explorer minimalnie wersja 10 0.,</w:t>
      </w:r>
    </w:p>
    <w:p w14:paraId="73A96B21" w14:textId="77777777" w:rsidR="00DC65C9" w:rsidRPr="00557C6C" w:rsidRDefault="00DC65C9" w:rsidP="00F43EC2">
      <w:pPr>
        <w:autoSpaceDE w:val="0"/>
        <w:autoSpaceDN w:val="0"/>
        <w:adjustRightInd w:val="0"/>
        <w:jc w:val="both"/>
        <w:rPr>
          <w:rFonts w:eastAsia="Calibri" w:cstheme="minorHAnsi"/>
        </w:rPr>
      </w:pPr>
      <w:r w:rsidRPr="00557C6C">
        <w:rPr>
          <w:rFonts w:eastAsia="Calibri" w:cstheme="minorHAnsi"/>
        </w:rPr>
        <w:t>4) włączona obsługa JavaScript,</w:t>
      </w:r>
    </w:p>
    <w:p w14:paraId="457FBAF0" w14:textId="77777777" w:rsidR="00DC65C9" w:rsidRPr="00557C6C" w:rsidRDefault="00DC65C9" w:rsidP="00F43EC2">
      <w:pPr>
        <w:autoSpaceDE w:val="0"/>
        <w:autoSpaceDN w:val="0"/>
        <w:adjustRightInd w:val="0"/>
        <w:jc w:val="both"/>
        <w:rPr>
          <w:rFonts w:eastAsia="Calibri" w:cstheme="minorHAnsi"/>
        </w:rPr>
      </w:pPr>
      <w:r w:rsidRPr="00557C6C">
        <w:rPr>
          <w:rFonts w:eastAsia="Calibri" w:cstheme="minorHAnsi"/>
        </w:rPr>
        <w:t xml:space="preserve">5) zainstalowany program Adobe </w:t>
      </w:r>
      <w:proofErr w:type="spellStart"/>
      <w:r w:rsidRPr="00557C6C">
        <w:rPr>
          <w:rFonts w:eastAsia="Calibri" w:cstheme="minorHAnsi"/>
        </w:rPr>
        <w:t>Acrobat</w:t>
      </w:r>
      <w:proofErr w:type="spellEnd"/>
      <w:r w:rsidRPr="00557C6C">
        <w:rPr>
          <w:rFonts w:eastAsia="Calibri" w:cstheme="minorHAnsi"/>
        </w:rPr>
        <w:t xml:space="preserve"> Reader lub inny obsługujący format plików pdf,</w:t>
      </w:r>
    </w:p>
    <w:p w14:paraId="50335D08" w14:textId="77777777" w:rsidR="00DC65C9" w:rsidRPr="00557C6C" w:rsidRDefault="00DC65C9" w:rsidP="00F43EC2">
      <w:pPr>
        <w:autoSpaceDE w:val="0"/>
        <w:autoSpaceDN w:val="0"/>
        <w:adjustRightInd w:val="0"/>
        <w:jc w:val="both"/>
        <w:rPr>
          <w:rFonts w:eastAsia="Calibri" w:cstheme="minorHAnsi"/>
        </w:rPr>
      </w:pPr>
      <w:r w:rsidRPr="00557C6C">
        <w:rPr>
          <w:rFonts w:eastAsia="Calibri" w:cstheme="minorHAnsi"/>
        </w:rPr>
        <w:t xml:space="preserve">6) Platforma działa według standardu przyjętego w komunikacji sieciowej -kodowanie UTF8, </w:t>
      </w:r>
    </w:p>
    <w:p w14:paraId="5D84DF8F" w14:textId="77777777" w:rsidR="00DC65C9" w:rsidRPr="00557C6C" w:rsidRDefault="00DC65C9" w:rsidP="00F43EC2">
      <w:pPr>
        <w:autoSpaceDE w:val="0"/>
        <w:autoSpaceDN w:val="0"/>
        <w:adjustRightInd w:val="0"/>
        <w:jc w:val="both"/>
        <w:rPr>
          <w:rFonts w:eastAsia="Calibri" w:cstheme="minorHAnsi"/>
        </w:rPr>
      </w:pPr>
      <w:r w:rsidRPr="00557C6C">
        <w:rPr>
          <w:rFonts w:eastAsia="Calibri" w:cstheme="minorHAnsi"/>
        </w:rPr>
        <w:t xml:space="preserve">7) Oznaczenie czasu odbioru danych przez Platformę stanowi datę oraz dokładny czas ( </w:t>
      </w:r>
      <w:proofErr w:type="spellStart"/>
      <w:r w:rsidRPr="00557C6C">
        <w:rPr>
          <w:rFonts w:eastAsia="Calibri" w:cstheme="minorHAnsi"/>
        </w:rPr>
        <w:t>hh:mm:ss</w:t>
      </w:r>
      <w:proofErr w:type="spellEnd"/>
      <w:r w:rsidRPr="00557C6C">
        <w:rPr>
          <w:rFonts w:eastAsia="Calibri" w:cstheme="minorHAnsi"/>
        </w:rPr>
        <w:t>)</w:t>
      </w:r>
    </w:p>
    <w:p w14:paraId="4D81611E" w14:textId="77777777" w:rsidR="00DC65C9" w:rsidRPr="00557C6C" w:rsidRDefault="00DC65C9" w:rsidP="00F43EC2">
      <w:pPr>
        <w:autoSpaceDE w:val="0"/>
        <w:autoSpaceDN w:val="0"/>
        <w:adjustRightInd w:val="0"/>
        <w:jc w:val="both"/>
        <w:rPr>
          <w:rFonts w:eastAsia="Calibri" w:cstheme="minorHAnsi"/>
        </w:rPr>
      </w:pPr>
      <w:r w:rsidRPr="00557C6C">
        <w:rPr>
          <w:rFonts w:eastAsia="Calibri" w:cstheme="minorHAnsi"/>
        </w:rPr>
        <w:t>generowany wg. czasu lokalnego serwera synchronizowanego z zegarem Głównego Urzędu Miar.</w:t>
      </w:r>
    </w:p>
    <w:p w14:paraId="77779283" w14:textId="79D354A3" w:rsidR="00DC65C9" w:rsidRPr="00557C6C" w:rsidRDefault="00DC65C9" w:rsidP="00F43EC2">
      <w:pPr>
        <w:autoSpaceDE w:val="0"/>
        <w:autoSpaceDN w:val="0"/>
        <w:adjustRightInd w:val="0"/>
        <w:jc w:val="both"/>
        <w:rPr>
          <w:rFonts w:eastAsia="Calibri" w:cstheme="minorHAnsi"/>
        </w:rPr>
      </w:pPr>
      <w:r w:rsidRPr="00557C6C">
        <w:rPr>
          <w:rFonts w:eastAsia="Calibri" w:cstheme="minorHAnsi"/>
        </w:rPr>
        <w:t xml:space="preserve"> Rekomendacje Zamawiającego</w:t>
      </w:r>
    </w:p>
    <w:p w14:paraId="413CAAE5" w14:textId="77777777" w:rsidR="00DC65C9" w:rsidRPr="00557C6C" w:rsidRDefault="00DC65C9" w:rsidP="00F43EC2">
      <w:pPr>
        <w:autoSpaceDE w:val="0"/>
        <w:autoSpaceDN w:val="0"/>
        <w:adjustRightInd w:val="0"/>
        <w:jc w:val="both"/>
        <w:rPr>
          <w:rFonts w:ascii="CIDFont+F2" w:eastAsia="Calibri" w:hAnsi="CIDFont+F2" w:cs="CIDFont+F2"/>
        </w:rPr>
      </w:pPr>
      <w:r w:rsidRPr="00557C6C">
        <w:rPr>
          <w:rFonts w:ascii="CIDFont+F2" w:eastAsia="Calibri" w:hAnsi="CIDFont+F2" w:cs="CIDFont+F2"/>
        </w:rPr>
        <w:lastRenderedPageBreak/>
        <w:t>1) Zamawiający rekomenduje wykorzystanie formatów: .pdf, .</w:t>
      </w:r>
      <w:proofErr w:type="spellStart"/>
      <w:r w:rsidRPr="00557C6C">
        <w:rPr>
          <w:rFonts w:ascii="CIDFont+F2" w:eastAsia="Calibri" w:hAnsi="CIDFont+F2" w:cs="CIDFont+F2"/>
        </w:rPr>
        <w:t>doc</w:t>
      </w:r>
      <w:proofErr w:type="spellEnd"/>
      <w:r w:rsidRPr="00557C6C">
        <w:rPr>
          <w:rFonts w:ascii="CIDFont+F2" w:eastAsia="Calibri" w:hAnsi="CIDFont+F2" w:cs="CIDFont+F2"/>
        </w:rPr>
        <w:t>, .</w:t>
      </w:r>
      <w:proofErr w:type="spellStart"/>
      <w:r w:rsidRPr="00557C6C">
        <w:rPr>
          <w:rFonts w:ascii="CIDFont+F2" w:eastAsia="Calibri" w:hAnsi="CIDFont+F2" w:cs="CIDFont+F2"/>
        </w:rPr>
        <w:t>docx</w:t>
      </w:r>
      <w:proofErr w:type="spellEnd"/>
      <w:r w:rsidRPr="00557C6C">
        <w:rPr>
          <w:rFonts w:ascii="CIDFont+F2" w:eastAsia="Calibri" w:hAnsi="CIDFont+F2" w:cs="CIDFont+F2"/>
        </w:rPr>
        <w:t>, .xls, ze szczególnym</w:t>
      </w:r>
    </w:p>
    <w:p w14:paraId="4F74DE0B" w14:textId="77777777" w:rsidR="00DC65C9" w:rsidRPr="00557C6C" w:rsidRDefault="00DC65C9" w:rsidP="00F43EC2">
      <w:pPr>
        <w:autoSpaceDE w:val="0"/>
        <w:autoSpaceDN w:val="0"/>
        <w:adjustRightInd w:val="0"/>
        <w:jc w:val="both"/>
        <w:rPr>
          <w:rFonts w:ascii="CIDFont+F3" w:eastAsia="Calibri" w:hAnsi="CIDFont+F3" w:cs="CIDFont+F3"/>
        </w:rPr>
      </w:pPr>
      <w:r w:rsidRPr="00557C6C">
        <w:rPr>
          <w:rFonts w:ascii="CIDFont+F2" w:eastAsia="Calibri" w:hAnsi="CIDFont+F2" w:cs="CIDFont+F2"/>
        </w:rPr>
        <w:t xml:space="preserve">wskazaniem na </w:t>
      </w:r>
      <w:r w:rsidRPr="00557C6C">
        <w:rPr>
          <w:rFonts w:ascii="CIDFont+F3" w:eastAsia="Calibri" w:hAnsi="CIDFont+F3" w:cs="CIDFont+F3"/>
        </w:rPr>
        <w:t>.pdf</w:t>
      </w:r>
    </w:p>
    <w:p w14:paraId="51773771" w14:textId="77777777" w:rsidR="00DC65C9" w:rsidRPr="00557C6C" w:rsidRDefault="00DC65C9" w:rsidP="00F43EC2">
      <w:pPr>
        <w:autoSpaceDE w:val="0"/>
        <w:autoSpaceDN w:val="0"/>
        <w:adjustRightInd w:val="0"/>
        <w:jc w:val="both"/>
        <w:rPr>
          <w:rFonts w:ascii="CIDFont+F2" w:eastAsia="Calibri" w:hAnsi="CIDFont+F2" w:cs="CIDFont+F2"/>
        </w:rPr>
      </w:pPr>
      <w:r w:rsidRPr="00557C6C">
        <w:rPr>
          <w:rFonts w:ascii="CIDFont+F2" w:eastAsia="Calibri" w:hAnsi="CIDFont+F2" w:cs="CIDFont+F2"/>
        </w:rPr>
        <w:t>2) W celu ewentualnej kompresji danych Zamawiający rekomenduje wykorzystanie jednego z</w:t>
      </w:r>
    </w:p>
    <w:p w14:paraId="6596D605" w14:textId="77777777" w:rsidR="00DC65C9" w:rsidRPr="00557C6C" w:rsidRDefault="00DC65C9" w:rsidP="00F43EC2">
      <w:pPr>
        <w:autoSpaceDE w:val="0"/>
        <w:autoSpaceDN w:val="0"/>
        <w:adjustRightInd w:val="0"/>
        <w:jc w:val="both"/>
        <w:rPr>
          <w:rFonts w:ascii="CIDFont+F2" w:eastAsia="Calibri" w:hAnsi="CIDFont+F2" w:cs="CIDFont+F2"/>
        </w:rPr>
      </w:pPr>
      <w:r w:rsidRPr="00557C6C">
        <w:rPr>
          <w:rFonts w:ascii="CIDFont+F2" w:eastAsia="Calibri" w:hAnsi="CIDFont+F2" w:cs="CIDFont+F2"/>
        </w:rPr>
        <w:t>formatów: .zip, .7Z</w:t>
      </w:r>
    </w:p>
    <w:p w14:paraId="669D7433" w14:textId="77777777" w:rsidR="00DC65C9" w:rsidRPr="00557C6C" w:rsidRDefault="00DC65C9" w:rsidP="00F43EC2">
      <w:pPr>
        <w:autoSpaceDE w:val="0"/>
        <w:autoSpaceDN w:val="0"/>
        <w:adjustRightInd w:val="0"/>
        <w:jc w:val="both"/>
        <w:rPr>
          <w:rFonts w:ascii="CIDFont+F2" w:eastAsia="Calibri" w:hAnsi="CIDFont+F2" w:cs="CIDFont+F2"/>
        </w:rPr>
      </w:pPr>
      <w:r w:rsidRPr="00557C6C">
        <w:rPr>
          <w:rFonts w:ascii="CIDFont+F2" w:eastAsia="Calibri" w:hAnsi="CIDFont+F2" w:cs="CIDFont+F2"/>
        </w:rPr>
        <w:t xml:space="preserve">3) Wśród formatów powszechnych a Nie występujących w Rozporządzeniu z dnia 12 kwietnia 2012r.  w sprawie Krajowych Ram Interoperacyjności, minimalnych wymagań dla rejestrów publicznych i wymiany informacji w postaci elektronicznej oraz minimalnych systemów teleinformatycznych (Dz. U. 2017 poz. 2247) występują : </w:t>
      </w:r>
      <w:proofErr w:type="spellStart"/>
      <w:r w:rsidRPr="00557C6C">
        <w:rPr>
          <w:rFonts w:ascii="CIDFont+F2" w:eastAsia="Calibri" w:hAnsi="CIDFont+F2" w:cs="CIDFont+F2"/>
        </w:rPr>
        <w:t>rar</w:t>
      </w:r>
      <w:proofErr w:type="spellEnd"/>
      <w:r w:rsidRPr="00557C6C">
        <w:rPr>
          <w:rFonts w:ascii="CIDFont+F2" w:eastAsia="Calibri" w:hAnsi="CIDFont+F2" w:cs="CIDFont+F2"/>
        </w:rPr>
        <w:t xml:space="preserve">. Gif. </w:t>
      </w:r>
      <w:proofErr w:type="spellStart"/>
      <w:r w:rsidRPr="00557C6C">
        <w:rPr>
          <w:rFonts w:ascii="CIDFont+F2" w:eastAsia="Calibri" w:hAnsi="CIDFont+F2" w:cs="CIDFont+F2"/>
        </w:rPr>
        <w:t>Bmp</w:t>
      </w:r>
      <w:proofErr w:type="spellEnd"/>
      <w:r w:rsidRPr="00557C6C">
        <w:rPr>
          <w:rFonts w:ascii="CIDFont+F2" w:eastAsia="Calibri" w:hAnsi="CIDFont+F2" w:cs="CIDFont+F2"/>
        </w:rPr>
        <w:t xml:space="preserve">. </w:t>
      </w:r>
      <w:proofErr w:type="spellStart"/>
      <w:r w:rsidRPr="00557C6C">
        <w:rPr>
          <w:rFonts w:ascii="CIDFont+F2" w:eastAsia="Calibri" w:hAnsi="CIDFont+F2" w:cs="CIDFont+F2"/>
        </w:rPr>
        <w:t>Numbers.pages</w:t>
      </w:r>
      <w:proofErr w:type="spellEnd"/>
      <w:r w:rsidRPr="00557C6C">
        <w:rPr>
          <w:rFonts w:ascii="CIDFont+F2" w:eastAsia="Calibri" w:hAnsi="CIDFont+F2" w:cs="CIDFont+F2"/>
        </w:rPr>
        <w:t>.</w:t>
      </w:r>
    </w:p>
    <w:p w14:paraId="417FC86E" w14:textId="77777777" w:rsidR="00DC65C9" w:rsidRPr="00557C6C" w:rsidRDefault="00DC65C9" w:rsidP="00F43EC2">
      <w:pPr>
        <w:autoSpaceDE w:val="0"/>
        <w:autoSpaceDN w:val="0"/>
        <w:adjustRightInd w:val="0"/>
        <w:jc w:val="both"/>
        <w:rPr>
          <w:rFonts w:ascii="CIDFont+F2" w:eastAsia="Calibri" w:hAnsi="CIDFont+F2" w:cs="CIDFont+F2"/>
        </w:rPr>
      </w:pPr>
      <w:r w:rsidRPr="00557C6C">
        <w:rPr>
          <w:rFonts w:ascii="CIDFont+F2" w:eastAsia="Calibri" w:hAnsi="CIDFont+F2" w:cs="CIDFont+F2"/>
        </w:rPr>
        <w:t>Dokumenty złożone w takich plikach zostaną uznane za złożone nieskutecznie.</w:t>
      </w:r>
    </w:p>
    <w:p w14:paraId="5E39001F" w14:textId="77777777" w:rsidR="00DC65C9" w:rsidRPr="00557C6C" w:rsidRDefault="00DC65C9" w:rsidP="00F43EC2">
      <w:pPr>
        <w:autoSpaceDE w:val="0"/>
        <w:autoSpaceDN w:val="0"/>
        <w:adjustRightInd w:val="0"/>
        <w:jc w:val="both"/>
        <w:rPr>
          <w:rFonts w:ascii="CIDFont+F2" w:eastAsia="Calibri" w:hAnsi="CIDFont+F2" w:cs="CIDFont+F2"/>
        </w:rPr>
      </w:pPr>
      <w:r w:rsidRPr="00557C6C">
        <w:rPr>
          <w:rFonts w:ascii="CIDFont+F2" w:eastAsia="Calibri" w:hAnsi="CIDFont+F2" w:cs="CIDFont+F2"/>
        </w:rPr>
        <w:t>4) Zamawiający zwraca uwagę na ograniczenia wielkości plików podpisywanych profilem zaufanym, który wynosi max 10MB, oraz na ograniczenie wielkości plików podpisywanych w aplikacji</w:t>
      </w:r>
    </w:p>
    <w:p w14:paraId="4BC68F23" w14:textId="77777777" w:rsidR="00DC65C9" w:rsidRPr="00557C6C" w:rsidRDefault="00DC65C9" w:rsidP="00F43EC2">
      <w:pPr>
        <w:autoSpaceDE w:val="0"/>
        <w:autoSpaceDN w:val="0"/>
        <w:adjustRightInd w:val="0"/>
        <w:jc w:val="both"/>
        <w:rPr>
          <w:rFonts w:ascii="CIDFont+F2" w:eastAsia="Calibri" w:hAnsi="CIDFont+F2" w:cs="CIDFont+F2"/>
        </w:rPr>
      </w:pPr>
      <w:proofErr w:type="spellStart"/>
      <w:r w:rsidRPr="00557C6C">
        <w:rPr>
          <w:rFonts w:ascii="CIDFont+F2" w:eastAsia="Calibri" w:hAnsi="CIDFont+F2" w:cs="CIDFont+F2"/>
        </w:rPr>
        <w:t>eDoApp</w:t>
      </w:r>
      <w:proofErr w:type="spellEnd"/>
      <w:r w:rsidRPr="00557C6C">
        <w:rPr>
          <w:rFonts w:ascii="CIDFont+F2" w:eastAsia="Calibri" w:hAnsi="CIDFont+F2" w:cs="CIDFont+F2"/>
        </w:rPr>
        <w:t xml:space="preserve"> służącej do składania podpisu osobistego, który wynosi max 5MB.</w:t>
      </w:r>
    </w:p>
    <w:p w14:paraId="1B6DFE72" w14:textId="77777777" w:rsidR="00DC65C9" w:rsidRPr="00557C6C" w:rsidRDefault="00DC65C9" w:rsidP="00F43EC2">
      <w:pPr>
        <w:autoSpaceDE w:val="0"/>
        <w:autoSpaceDN w:val="0"/>
        <w:adjustRightInd w:val="0"/>
        <w:jc w:val="both"/>
        <w:rPr>
          <w:rFonts w:ascii="CIDFont+F2" w:eastAsia="Calibri" w:hAnsi="CIDFont+F2" w:cs="CIDFont+F2"/>
        </w:rPr>
      </w:pPr>
      <w:r w:rsidRPr="00557C6C">
        <w:rPr>
          <w:rFonts w:ascii="CIDFont+F2" w:eastAsia="Calibri" w:hAnsi="CIDFont+F2" w:cs="CIDFont+F2"/>
        </w:rPr>
        <w:t>5) Ze względu na niskie ryzyko naruszenia integralności pliku oraz łatwiejszą weryfikację podpisu zamawiający  zaleca, w miarę możliwości, przekonwertowanie plików składających się na ofertę na</w:t>
      </w:r>
    </w:p>
    <w:p w14:paraId="65C70EE3" w14:textId="77777777" w:rsidR="00DC65C9" w:rsidRPr="00557C6C" w:rsidRDefault="00DC65C9" w:rsidP="00F43EC2">
      <w:pPr>
        <w:autoSpaceDE w:val="0"/>
        <w:autoSpaceDN w:val="0"/>
        <w:adjustRightInd w:val="0"/>
        <w:jc w:val="both"/>
        <w:rPr>
          <w:rFonts w:ascii="CIDFont+F2" w:eastAsia="Calibri" w:hAnsi="CIDFont+F2" w:cs="CIDFont+F2"/>
        </w:rPr>
      </w:pPr>
      <w:r w:rsidRPr="00557C6C">
        <w:rPr>
          <w:rFonts w:ascii="CIDFont+F2" w:eastAsia="Calibri" w:hAnsi="CIDFont+F2" w:cs="CIDFont+F2"/>
        </w:rPr>
        <w:t xml:space="preserve">format .pdf i opatrzenie ich podpisem kwalifikowanym </w:t>
      </w:r>
      <w:proofErr w:type="spellStart"/>
      <w:r w:rsidRPr="00557C6C">
        <w:rPr>
          <w:rFonts w:ascii="CIDFont+F2" w:eastAsia="Calibri" w:hAnsi="CIDFont+F2" w:cs="CIDFont+F2"/>
        </w:rPr>
        <w:t>PAdES</w:t>
      </w:r>
      <w:proofErr w:type="spellEnd"/>
      <w:r w:rsidRPr="00557C6C">
        <w:rPr>
          <w:rFonts w:ascii="CIDFont+F2" w:eastAsia="Calibri" w:hAnsi="CIDFont+F2" w:cs="CIDFont+F2"/>
        </w:rPr>
        <w:t>.</w:t>
      </w:r>
    </w:p>
    <w:p w14:paraId="20931281" w14:textId="77777777" w:rsidR="00DC65C9" w:rsidRPr="00557C6C" w:rsidRDefault="00DC65C9" w:rsidP="00F43EC2">
      <w:pPr>
        <w:autoSpaceDE w:val="0"/>
        <w:autoSpaceDN w:val="0"/>
        <w:adjustRightInd w:val="0"/>
        <w:jc w:val="both"/>
        <w:rPr>
          <w:rFonts w:ascii="CIDFont+F2" w:eastAsia="Calibri" w:hAnsi="CIDFont+F2" w:cs="CIDFont+F2"/>
        </w:rPr>
      </w:pPr>
      <w:r w:rsidRPr="00557C6C">
        <w:rPr>
          <w:rFonts w:ascii="CIDFont+F2" w:eastAsia="Calibri" w:hAnsi="CIDFont+F2" w:cs="CIDFont+F2"/>
        </w:rPr>
        <w:t xml:space="preserve">6) Pliki w innych formatach niż PDF zaleca się opatrzyć zewnętrznym podpisem </w:t>
      </w:r>
      <w:proofErr w:type="spellStart"/>
      <w:r w:rsidRPr="00557C6C">
        <w:rPr>
          <w:rFonts w:ascii="CIDFont+F2" w:eastAsia="Calibri" w:hAnsi="CIDFont+F2" w:cs="CIDFont+F2"/>
        </w:rPr>
        <w:t>XAdES</w:t>
      </w:r>
      <w:proofErr w:type="spellEnd"/>
      <w:r w:rsidRPr="00557C6C">
        <w:rPr>
          <w:rFonts w:ascii="CIDFont+F2" w:eastAsia="Calibri" w:hAnsi="CIDFont+F2" w:cs="CIDFont+F2"/>
        </w:rPr>
        <w:t>.</w:t>
      </w:r>
    </w:p>
    <w:p w14:paraId="453991E4" w14:textId="77777777" w:rsidR="00DC65C9" w:rsidRPr="00557C6C" w:rsidRDefault="00DC65C9" w:rsidP="00F43EC2">
      <w:pPr>
        <w:autoSpaceDE w:val="0"/>
        <w:autoSpaceDN w:val="0"/>
        <w:adjustRightInd w:val="0"/>
        <w:jc w:val="both"/>
        <w:rPr>
          <w:rFonts w:ascii="CIDFont+F2" w:eastAsia="Calibri" w:hAnsi="CIDFont+F2" w:cs="CIDFont+F2"/>
        </w:rPr>
      </w:pPr>
      <w:r w:rsidRPr="00557C6C">
        <w:rPr>
          <w:rFonts w:ascii="CIDFont+F2" w:eastAsia="Calibri" w:hAnsi="CIDFont+F2" w:cs="CIDFont+F2"/>
        </w:rPr>
        <w:t>Wykonawca powinien pamiętać, aby plik z podpisem przekazywać łącznie z dokumentem podpisywanym.</w:t>
      </w:r>
    </w:p>
    <w:p w14:paraId="4C9EA60E" w14:textId="77777777" w:rsidR="00DC65C9" w:rsidRPr="00557C6C" w:rsidRDefault="00DC65C9" w:rsidP="00F43EC2">
      <w:pPr>
        <w:autoSpaceDE w:val="0"/>
        <w:autoSpaceDN w:val="0"/>
        <w:adjustRightInd w:val="0"/>
        <w:jc w:val="both"/>
        <w:rPr>
          <w:rFonts w:ascii="CIDFont+F2" w:eastAsia="Calibri" w:hAnsi="CIDFont+F2" w:cs="CIDFont+F2"/>
        </w:rPr>
      </w:pPr>
      <w:r w:rsidRPr="00557C6C">
        <w:rPr>
          <w:rFonts w:ascii="CIDFont+F2" w:eastAsia="Calibri" w:hAnsi="CIDFont+F2" w:cs="CIDFont+F2"/>
        </w:rPr>
        <w:t>7) Zamawiający zaleca aby w przypadku podpisywania pliku przez kilka osób, stosować podpisy tego</w:t>
      </w:r>
    </w:p>
    <w:p w14:paraId="7D5532D6" w14:textId="77777777" w:rsidR="00DC65C9" w:rsidRPr="00557C6C" w:rsidRDefault="00DC65C9" w:rsidP="00F43EC2">
      <w:pPr>
        <w:autoSpaceDE w:val="0"/>
        <w:autoSpaceDN w:val="0"/>
        <w:adjustRightInd w:val="0"/>
        <w:jc w:val="both"/>
        <w:rPr>
          <w:rFonts w:ascii="CIDFont+F2" w:eastAsia="Calibri" w:hAnsi="CIDFont+F2" w:cs="CIDFont+F2"/>
        </w:rPr>
      </w:pPr>
      <w:r w:rsidRPr="00557C6C">
        <w:rPr>
          <w:rFonts w:ascii="CIDFont+F2" w:eastAsia="Calibri" w:hAnsi="CIDFont+F2" w:cs="CIDFont+F2"/>
        </w:rPr>
        <w:t>samego rodzaju. Podpisywanie różnymi rodzajami podpisów np. osobistym i kwalifikowanym może doprowadzić  do problemów w weryfikacji plików.</w:t>
      </w:r>
    </w:p>
    <w:p w14:paraId="488C2E15" w14:textId="77777777" w:rsidR="00DC65C9" w:rsidRPr="00557C6C" w:rsidRDefault="00DC65C9" w:rsidP="00F43EC2">
      <w:pPr>
        <w:autoSpaceDE w:val="0"/>
        <w:autoSpaceDN w:val="0"/>
        <w:adjustRightInd w:val="0"/>
        <w:jc w:val="both"/>
        <w:rPr>
          <w:rFonts w:ascii="CIDFont+F2" w:eastAsia="Calibri" w:hAnsi="CIDFont+F2" w:cs="CIDFont+F2"/>
        </w:rPr>
      </w:pPr>
      <w:r w:rsidRPr="00557C6C">
        <w:rPr>
          <w:rFonts w:ascii="CIDFont+F2" w:eastAsia="Calibri" w:hAnsi="CIDFont+F2" w:cs="CIDFont+F2"/>
        </w:rPr>
        <w:t>8) Zamawiający zaleca, aby Wykonawca z odpowiednim wyprzedzeniem przetestował możliwość</w:t>
      </w:r>
    </w:p>
    <w:p w14:paraId="44D0BCA9" w14:textId="77777777" w:rsidR="00DC65C9" w:rsidRPr="00557C6C" w:rsidRDefault="00DC65C9" w:rsidP="00F43EC2">
      <w:pPr>
        <w:autoSpaceDE w:val="0"/>
        <w:autoSpaceDN w:val="0"/>
        <w:adjustRightInd w:val="0"/>
        <w:jc w:val="both"/>
        <w:rPr>
          <w:rFonts w:ascii="CIDFont+F2" w:eastAsia="Calibri" w:hAnsi="CIDFont+F2" w:cs="CIDFont+F2"/>
        </w:rPr>
      </w:pPr>
      <w:r w:rsidRPr="00557C6C">
        <w:rPr>
          <w:rFonts w:ascii="CIDFont+F2" w:eastAsia="Calibri" w:hAnsi="CIDFont+F2" w:cs="CIDFont+F2"/>
        </w:rPr>
        <w:t>prawidłowego wykorzystania wybranej metody podpisania plików oferty.</w:t>
      </w:r>
    </w:p>
    <w:p w14:paraId="16E281DA" w14:textId="77777777" w:rsidR="00DC65C9" w:rsidRPr="00557C6C" w:rsidRDefault="00DC65C9" w:rsidP="00F43EC2">
      <w:pPr>
        <w:autoSpaceDE w:val="0"/>
        <w:autoSpaceDN w:val="0"/>
        <w:adjustRightInd w:val="0"/>
        <w:jc w:val="both"/>
        <w:rPr>
          <w:rFonts w:ascii="CIDFont+F2" w:eastAsia="Calibri" w:hAnsi="CIDFont+F2" w:cs="CIDFont+F2"/>
        </w:rPr>
      </w:pPr>
      <w:r w:rsidRPr="00557C6C">
        <w:rPr>
          <w:rFonts w:ascii="CIDFont+F2" w:eastAsia="Calibri" w:hAnsi="CIDFont+F2" w:cs="CIDFont+F2"/>
        </w:rPr>
        <w:t>9) Osobą składającą ofertę powinna być osoba kontaktowa podawana w dokumentacji.</w:t>
      </w:r>
    </w:p>
    <w:p w14:paraId="0A9C559A" w14:textId="77777777" w:rsidR="00DC65C9" w:rsidRPr="00557C6C" w:rsidRDefault="00DC65C9" w:rsidP="00F43EC2">
      <w:pPr>
        <w:autoSpaceDE w:val="0"/>
        <w:autoSpaceDN w:val="0"/>
        <w:adjustRightInd w:val="0"/>
        <w:jc w:val="both"/>
        <w:rPr>
          <w:rFonts w:ascii="CIDFont+F2" w:eastAsia="Calibri" w:hAnsi="CIDFont+F2" w:cs="CIDFont+F2"/>
        </w:rPr>
      </w:pPr>
      <w:r w:rsidRPr="00557C6C">
        <w:rPr>
          <w:rFonts w:ascii="CIDFont+F2" w:eastAsia="Calibri" w:hAnsi="CIDFont+F2" w:cs="CIDFont+F2"/>
        </w:rPr>
        <w:t>10) Ofertę należy przygotować z należytą starannością dla podmiotu ubiegającego się o udzielenie</w:t>
      </w:r>
    </w:p>
    <w:p w14:paraId="2A8C9A69" w14:textId="77777777" w:rsidR="00DC65C9" w:rsidRPr="00557C6C" w:rsidRDefault="00DC65C9" w:rsidP="00F43EC2">
      <w:pPr>
        <w:autoSpaceDE w:val="0"/>
        <w:autoSpaceDN w:val="0"/>
        <w:adjustRightInd w:val="0"/>
        <w:jc w:val="both"/>
        <w:rPr>
          <w:rFonts w:ascii="CIDFont+F2" w:eastAsia="Calibri" w:hAnsi="CIDFont+F2" w:cs="CIDFont+F2"/>
        </w:rPr>
      </w:pPr>
      <w:r w:rsidRPr="00557C6C">
        <w:rPr>
          <w:rFonts w:ascii="CIDFont+F2" w:eastAsia="Calibri" w:hAnsi="CIDFont+F2" w:cs="CIDFont+F2"/>
        </w:rPr>
        <w:t>zamówienia publicznego i zachowaniem odpowiedniego odstępu czasu do zakończenia przyjmowania ofert/wniosków. Sugerujemy złożenie oferty na 24 godziny przed terminem składania ofert/wniosków.</w:t>
      </w:r>
    </w:p>
    <w:p w14:paraId="6F0C8116" w14:textId="77777777" w:rsidR="00DC65C9" w:rsidRPr="00557C6C" w:rsidRDefault="00DC65C9" w:rsidP="00F43EC2">
      <w:pPr>
        <w:autoSpaceDE w:val="0"/>
        <w:autoSpaceDN w:val="0"/>
        <w:adjustRightInd w:val="0"/>
        <w:jc w:val="both"/>
        <w:rPr>
          <w:rFonts w:ascii="CIDFont+F2" w:eastAsia="Calibri" w:hAnsi="CIDFont+F2" w:cs="CIDFont+F2"/>
        </w:rPr>
      </w:pPr>
      <w:r w:rsidRPr="00557C6C">
        <w:rPr>
          <w:rFonts w:ascii="CIDFont+F2" w:eastAsia="Calibri" w:hAnsi="CIDFont+F2" w:cs="CIDFont+F2"/>
        </w:rPr>
        <w:t>11) Podczas podpisywania plików zaleca się stosowanie algorytmu skrótu SHA2 zamiast SHA1.</w:t>
      </w:r>
    </w:p>
    <w:p w14:paraId="4DC12C1E" w14:textId="77777777" w:rsidR="00DC65C9" w:rsidRPr="00557C6C" w:rsidRDefault="00DC65C9" w:rsidP="00F43EC2">
      <w:pPr>
        <w:autoSpaceDE w:val="0"/>
        <w:autoSpaceDN w:val="0"/>
        <w:adjustRightInd w:val="0"/>
        <w:jc w:val="both"/>
        <w:rPr>
          <w:rFonts w:ascii="CIDFont+F2" w:eastAsia="Calibri" w:hAnsi="CIDFont+F2" w:cs="CIDFont+F2"/>
        </w:rPr>
      </w:pPr>
      <w:r w:rsidRPr="00557C6C">
        <w:rPr>
          <w:rFonts w:ascii="CIDFont+F2" w:eastAsia="Calibri" w:hAnsi="CIDFont+F2" w:cs="CIDFont+F2"/>
        </w:rPr>
        <w:t>12) Jeśli wykonawca pakuje dokumenty np. w plik ZIP zalecamy wcześniejsze podpisanie każdego z</w:t>
      </w:r>
    </w:p>
    <w:p w14:paraId="06C64FF2" w14:textId="77777777" w:rsidR="00DC65C9" w:rsidRPr="00557C6C" w:rsidRDefault="00DC65C9" w:rsidP="00F43EC2">
      <w:pPr>
        <w:autoSpaceDE w:val="0"/>
        <w:autoSpaceDN w:val="0"/>
        <w:adjustRightInd w:val="0"/>
        <w:jc w:val="both"/>
        <w:rPr>
          <w:rFonts w:ascii="CIDFont+F2" w:eastAsia="Calibri" w:hAnsi="CIDFont+F2" w:cs="CIDFont+F2"/>
        </w:rPr>
      </w:pPr>
      <w:r w:rsidRPr="00557C6C">
        <w:rPr>
          <w:rFonts w:ascii="CIDFont+F2" w:eastAsia="Calibri" w:hAnsi="CIDFont+F2" w:cs="CIDFont+F2"/>
        </w:rPr>
        <w:t>skompresowanych plików.</w:t>
      </w:r>
    </w:p>
    <w:p w14:paraId="00F5B09D" w14:textId="77777777" w:rsidR="00DC65C9" w:rsidRPr="00557C6C" w:rsidRDefault="00DC65C9" w:rsidP="00F43EC2">
      <w:pPr>
        <w:autoSpaceDE w:val="0"/>
        <w:autoSpaceDN w:val="0"/>
        <w:adjustRightInd w:val="0"/>
        <w:jc w:val="both"/>
        <w:rPr>
          <w:rFonts w:ascii="CIDFont+F2" w:eastAsia="Calibri" w:hAnsi="CIDFont+F2" w:cs="CIDFont+F2"/>
        </w:rPr>
      </w:pPr>
      <w:r w:rsidRPr="00557C6C">
        <w:rPr>
          <w:rFonts w:ascii="CIDFont+F2" w:eastAsia="Calibri" w:hAnsi="CIDFont+F2" w:cs="CIDFont+F2"/>
        </w:rPr>
        <w:t>13) Zamawiający rekomenduje wykorzystanie podpisu z kwalifikowanym znacznikiem czasu.</w:t>
      </w:r>
    </w:p>
    <w:p w14:paraId="4AF37E51" w14:textId="5BCC1F19" w:rsidR="00DC65C9" w:rsidRPr="00F05FB3" w:rsidRDefault="00DC65C9" w:rsidP="00F43EC2">
      <w:pPr>
        <w:autoSpaceDE w:val="0"/>
        <w:autoSpaceDN w:val="0"/>
        <w:adjustRightInd w:val="0"/>
        <w:jc w:val="both"/>
        <w:rPr>
          <w:rFonts w:ascii="CIDFont+F2" w:eastAsia="Calibri" w:hAnsi="CIDFont+F2" w:cs="CIDFont+F2"/>
        </w:rPr>
      </w:pPr>
      <w:r w:rsidRPr="00557C6C">
        <w:rPr>
          <w:rFonts w:ascii="CIDFont+F2" w:eastAsia="Calibri" w:hAnsi="CIDFont+F2" w:cs="CIDFont+F2"/>
        </w:rPr>
        <w:t xml:space="preserve">14) Zamawiający zaleca aby nie wprowadzać jakichkolwiek zmian w plikach po podpisaniu ich podpisem kwalifikowanym. Może to skutkować naruszeniem integralności plików co równoważne będzie z  koniecznością odrzucenia </w:t>
      </w:r>
      <w:r w:rsidRPr="00F05FB3">
        <w:rPr>
          <w:rFonts w:ascii="CIDFont+F2" w:eastAsia="Calibri" w:hAnsi="CIDFont+F2" w:cs="CIDFont+F2"/>
        </w:rPr>
        <w:t>oferty w postępowaniu.</w:t>
      </w:r>
    </w:p>
    <w:p w14:paraId="7A41BBEB" w14:textId="7881B87A" w:rsidR="00DC65C9" w:rsidRPr="00557C6C" w:rsidRDefault="00DC65C9" w:rsidP="00F43EC2">
      <w:pPr>
        <w:autoSpaceDE w:val="0"/>
        <w:autoSpaceDN w:val="0"/>
        <w:adjustRightInd w:val="0"/>
        <w:jc w:val="both"/>
        <w:rPr>
          <w:rFonts w:ascii="CIDFont+F2" w:eastAsia="Calibri" w:hAnsi="CIDFont+F2" w:cs="CIDFont+F2"/>
        </w:rPr>
      </w:pPr>
      <w:r w:rsidRPr="00557C6C">
        <w:rPr>
          <w:rFonts w:ascii="CIDFont+F2" w:eastAsia="Calibri" w:hAnsi="CIDFont+F2" w:cs="CIDFont+F2"/>
        </w:rPr>
        <w:lastRenderedPageBreak/>
        <w:t>1</w:t>
      </w:r>
      <w:r w:rsidR="003D29D1">
        <w:rPr>
          <w:rFonts w:ascii="CIDFont+F2" w:eastAsia="Calibri" w:hAnsi="CIDFont+F2" w:cs="CIDFont+F2"/>
        </w:rPr>
        <w:t xml:space="preserve">5. </w:t>
      </w:r>
      <w:r w:rsidRPr="00557C6C">
        <w:rPr>
          <w:rFonts w:ascii="CIDFont+F2" w:eastAsia="Calibri" w:hAnsi="CIDFont+F2" w:cs="CIDFont+F2"/>
        </w:rPr>
        <w:t>Zamawiający informuje, że instrukcje korzystania z Platformy dotyczące w szczególności logowania,  składania wniosków o wyjaśnienie treści SWZ, składania ofert oraz innych czynności podejmowanych w/w  niniejszym postępowaniu przy użyciu Platformy znajdują się w zakładce „Instrukcje dla Wykonawców" na stronie internetowej pod adresem: https://platformazakupowa.pl/strona/45-instrukcje</w:t>
      </w:r>
    </w:p>
    <w:p w14:paraId="46D3260C" w14:textId="053ED4AB" w:rsidR="00DC65C9" w:rsidRPr="00557C6C" w:rsidRDefault="00DC65C9" w:rsidP="00F43EC2">
      <w:pPr>
        <w:autoSpaceDE w:val="0"/>
        <w:autoSpaceDN w:val="0"/>
        <w:adjustRightInd w:val="0"/>
        <w:jc w:val="both"/>
        <w:rPr>
          <w:rFonts w:ascii="CIDFont+F2" w:eastAsia="Calibri" w:hAnsi="CIDFont+F2" w:cs="CIDFont+F2"/>
        </w:rPr>
      </w:pPr>
      <w:r w:rsidRPr="00557C6C">
        <w:rPr>
          <w:rFonts w:ascii="CIDFont+F2" w:eastAsia="Calibri" w:hAnsi="CIDFont+F2" w:cs="CIDFont+F2"/>
        </w:rPr>
        <w:t>1</w:t>
      </w:r>
      <w:r w:rsidR="003D29D1">
        <w:rPr>
          <w:rFonts w:ascii="CIDFont+F2" w:eastAsia="Calibri" w:hAnsi="CIDFont+F2" w:cs="CIDFont+F2"/>
        </w:rPr>
        <w:t>6.</w:t>
      </w:r>
      <w:r w:rsidRPr="00557C6C">
        <w:rPr>
          <w:rFonts w:ascii="CIDFont+F2" w:eastAsia="Calibri" w:hAnsi="CIDFont+F2" w:cs="CIDFont+F2"/>
        </w:rPr>
        <w:t>Wykonawca, przystępując do niniejszego postępowania o udzielenie zamówienia publicznego</w:t>
      </w:r>
    </w:p>
    <w:p w14:paraId="2D6787FB" w14:textId="77777777" w:rsidR="00DC65C9" w:rsidRPr="00557C6C" w:rsidRDefault="00DC65C9" w:rsidP="00F43EC2">
      <w:pPr>
        <w:autoSpaceDE w:val="0"/>
        <w:autoSpaceDN w:val="0"/>
        <w:adjustRightInd w:val="0"/>
        <w:jc w:val="both"/>
        <w:rPr>
          <w:rFonts w:ascii="CIDFont+F2" w:eastAsia="Calibri" w:hAnsi="CIDFont+F2" w:cs="CIDFont+F2"/>
        </w:rPr>
      </w:pPr>
      <w:r w:rsidRPr="00557C6C">
        <w:rPr>
          <w:rFonts w:ascii="CIDFont+F2" w:eastAsia="Calibri" w:hAnsi="CIDFont+F2" w:cs="CIDFont+F2"/>
        </w:rPr>
        <w:t>akceptuje warunki korzystania z</w:t>
      </w:r>
    </w:p>
    <w:p w14:paraId="77D8780E" w14:textId="77777777" w:rsidR="00DC65C9" w:rsidRPr="00557C6C" w:rsidRDefault="00DC65C9" w:rsidP="00F43EC2">
      <w:pPr>
        <w:autoSpaceDE w:val="0"/>
        <w:autoSpaceDN w:val="0"/>
        <w:adjustRightInd w:val="0"/>
        <w:jc w:val="both"/>
        <w:rPr>
          <w:rFonts w:ascii="CIDFont+F2" w:eastAsia="Calibri" w:hAnsi="CIDFont+F2" w:cs="CIDFont+F2"/>
        </w:rPr>
      </w:pPr>
      <w:r w:rsidRPr="00557C6C">
        <w:rPr>
          <w:rFonts w:ascii="CIDFont+F2" w:eastAsia="Calibri" w:hAnsi="CIDFont+F2" w:cs="CIDFont+F2"/>
        </w:rPr>
        <w:t xml:space="preserve">Platformy określone w Regulaminie , zamieszczonym na stronie internetowej   pod  linkiem  </w:t>
      </w:r>
      <w:hyperlink r:id="rId8" w:history="1">
        <w:r w:rsidRPr="00557C6C">
          <w:rPr>
            <w:rStyle w:val="Hipercze"/>
            <w:rFonts w:ascii="CIDFont+F2" w:eastAsia="Calibri" w:hAnsi="CIDFont+F2" w:cs="CIDFont+F2"/>
            <w:color w:val="auto"/>
          </w:rPr>
          <w:t>https://platformazakupowa.pl/strona/1-regulamin</w:t>
        </w:r>
      </w:hyperlink>
      <w:r w:rsidRPr="00557C6C">
        <w:rPr>
          <w:rFonts w:ascii="CIDFont+F2" w:eastAsia="Calibri" w:hAnsi="CIDFont+F2" w:cs="CIDFont+F2"/>
        </w:rPr>
        <w:t xml:space="preserve">  i uznaje go za wiążący.</w:t>
      </w:r>
    </w:p>
    <w:p w14:paraId="09887DA6" w14:textId="4682A30D" w:rsidR="00DC65C9" w:rsidRPr="00104E5A" w:rsidRDefault="00DC65C9" w:rsidP="00F43EC2">
      <w:pPr>
        <w:autoSpaceDE w:val="0"/>
        <w:autoSpaceDN w:val="0"/>
        <w:adjustRightInd w:val="0"/>
        <w:jc w:val="both"/>
        <w:rPr>
          <w:rFonts w:ascii="Arial" w:eastAsia="Calibri" w:hAnsi="Arial" w:cs="Arial"/>
          <w:color w:val="FF0000"/>
          <w:sz w:val="20"/>
          <w:szCs w:val="20"/>
        </w:rPr>
      </w:pPr>
    </w:p>
    <w:p w14:paraId="0717D6D0" w14:textId="77777777" w:rsidR="00744DB9" w:rsidRPr="00655AB3" w:rsidRDefault="00744DB9" w:rsidP="00F43EC2">
      <w:pPr>
        <w:pStyle w:val="Default"/>
        <w:jc w:val="both"/>
        <w:rPr>
          <w:rFonts w:asciiTheme="minorHAnsi" w:hAnsiTheme="minorHAnsi" w:cstheme="minorHAnsi"/>
          <w:color w:val="auto"/>
          <w:sz w:val="22"/>
          <w:szCs w:val="22"/>
        </w:rPr>
      </w:pPr>
      <w:r w:rsidRPr="00655AB3">
        <w:rPr>
          <w:rFonts w:asciiTheme="minorHAnsi" w:hAnsiTheme="minorHAnsi" w:cstheme="minorHAnsi"/>
          <w:b/>
          <w:bCs/>
          <w:color w:val="auto"/>
          <w:sz w:val="22"/>
          <w:szCs w:val="22"/>
        </w:rPr>
        <w:t xml:space="preserve">2. Sposób oraz termin składania ofert. </w:t>
      </w:r>
    </w:p>
    <w:p w14:paraId="38989579" w14:textId="77777777" w:rsidR="00744DB9" w:rsidRPr="002C36E8" w:rsidRDefault="00744DB9" w:rsidP="00F43EC2">
      <w:pPr>
        <w:pStyle w:val="Default"/>
        <w:jc w:val="both"/>
        <w:rPr>
          <w:color w:val="0070C0"/>
          <w:sz w:val="23"/>
          <w:szCs w:val="23"/>
        </w:rPr>
      </w:pPr>
    </w:p>
    <w:p w14:paraId="34E69198" w14:textId="7F8A0167" w:rsidR="00744DB9" w:rsidRPr="00932BD1" w:rsidRDefault="00C02B5D" w:rsidP="00F43EC2">
      <w:pPr>
        <w:pStyle w:val="Default"/>
        <w:numPr>
          <w:ilvl w:val="0"/>
          <w:numId w:val="21"/>
        </w:numPr>
        <w:jc w:val="both"/>
        <w:rPr>
          <w:rStyle w:val="Hipercze"/>
          <w:color w:val="auto"/>
          <w:sz w:val="23"/>
          <w:szCs w:val="23"/>
          <w:u w:val="none"/>
        </w:rPr>
      </w:pPr>
      <w:r w:rsidRPr="00932BD1">
        <w:rPr>
          <w:rFonts w:asciiTheme="minorHAnsi" w:hAnsiTheme="minorHAnsi" w:cstheme="minorHAnsi"/>
          <w:color w:val="auto"/>
          <w:sz w:val="22"/>
          <w:szCs w:val="22"/>
        </w:rPr>
        <w:t>Oferty powinny być złożone za</w:t>
      </w:r>
      <w:r w:rsidR="002C36E8" w:rsidRPr="00932BD1">
        <w:rPr>
          <w:rFonts w:asciiTheme="minorHAnsi" w:hAnsiTheme="minorHAnsi" w:cstheme="minorHAnsi"/>
          <w:color w:val="auto"/>
          <w:sz w:val="22"/>
          <w:szCs w:val="22"/>
        </w:rPr>
        <w:t xml:space="preserve"> </w:t>
      </w:r>
      <w:r w:rsidRPr="00932BD1">
        <w:rPr>
          <w:rFonts w:asciiTheme="minorHAnsi" w:hAnsiTheme="minorHAnsi" w:cstheme="minorHAnsi"/>
          <w:color w:val="auto"/>
          <w:sz w:val="22"/>
          <w:szCs w:val="22"/>
        </w:rPr>
        <w:t>po</w:t>
      </w:r>
      <w:r w:rsidR="002C36E8" w:rsidRPr="00932BD1">
        <w:rPr>
          <w:rFonts w:asciiTheme="minorHAnsi" w:hAnsiTheme="minorHAnsi" w:cstheme="minorHAnsi"/>
          <w:color w:val="auto"/>
          <w:sz w:val="22"/>
          <w:szCs w:val="22"/>
        </w:rPr>
        <w:t>ś</w:t>
      </w:r>
      <w:r w:rsidRPr="00932BD1">
        <w:rPr>
          <w:rFonts w:asciiTheme="minorHAnsi" w:hAnsiTheme="minorHAnsi" w:cstheme="minorHAnsi"/>
          <w:color w:val="auto"/>
          <w:sz w:val="22"/>
          <w:szCs w:val="22"/>
        </w:rPr>
        <w:t>rednictwem Platfo</w:t>
      </w:r>
      <w:r w:rsidR="002C36E8" w:rsidRPr="00932BD1">
        <w:rPr>
          <w:rFonts w:asciiTheme="minorHAnsi" w:hAnsiTheme="minorHAnsi" w:cstheme="minorHAnsi"/>
          <w:color w:val="auto"/>
          <w:sz w:val="22"/>
          <w:szCs w:val="22"/>
        </w:rPr>
        <w:t>r</w:t>
      </w:r>
      <w:r w:rsidRPr="00932BD1">
        <w:rPr>
          <w:rFonts w:asciiTheme="minorHAnsi" w:hAnsiTheme="minorHAnsi" w:cstheme="minorHAnsi"/>
          <w:color w:val="auto"/>
          <w:sz w:val="22"/>
          <w:szCs w:val="22"/>
        </w:rPr>
        <w:t xml:space="preserve">my </w:t>
      </w:r>
      <w:r w:rsidR="002C36E8" w:rsidRPr="00932BD1">
        <w:rPr>
          <w:rFonts w:asciiTheme="minorHAnsi" w:hAnsiTheme="minorHAnsi" w:cstheme="minorHAnsi"/>
          <w:color w:val="auto"/>
          <w:sz w:val="22"/>
          <w:szCs w:val="22"/>
        </w:rPr>
        <w:t xml:space="preserve">  </w:t>
      </w:r>
      <w:r w:rsidRPr="00932BD1">
        <w:rPr>
          <w:rFonts w:asciiTheme="minorHAnsi" w:hAnsiTheme="minorHAnsi" w:cstheme="minorHAnsi"/>
          <w:color w:val="auto"/>
          <w:sz w:val="22"/>
          <w:szCs w:val="22"/>
        </w:rPr>
        <w:t xml:space="preserve">pod adresem </w:t>
      </w:r>
      <w:hyperlink r:id="rId9" w:history="1">
        <w:r w:rsidR="00AA6513" w:rsidRPr="00921278">
          <w:rPr>
            <w:rStyle w:val="Hipercze"/>
            <w:rFonts w:ascii="Arial" w:eastAsia="Calibri" w:hAnsi="Arial" w:cs="Arial"/>
            <w:sz w:val="20"/>
            <w:szCs w:val="20"/>
          </w:rPr>
          <w:t>https://platformazakupowa.pl/pn/mikolajkipomorskie do dnia 25 kwietnia do</w:t>
        </w:r>
      </w:hyperlink>
      <w:r w:rsidRPr="00932BD1">
        <w:rPr>
          <w:rStyle w:val="Hipercze"/>
          <w:rFonts w:ascii="Arial" w:eastAsia="Calibri" w:hAnsi="Arial" w:cs="Arial"/>
          <w:color w:val="auto"/>
          <w:sz w:val="20"/>
          <w:szCs w:val="20"/>
          <w:u w:val="none"/>
        </w:rPr>
        <w:t xml:space="preserve"> godziny 12:00</w:t>
      </w:r>
    </w:p>
    <w:p w14:paraId="0F053ADA" w14:textId="7DB96606" w:rsidR="00E23CE5" w:rsidRPr="00932BD1" w:rsidRDefault="00E23CE5" w:rsidP="00F43EC2">
      <w:pPr>
        <w:pStyle w:val="Default"/>
        <w:numPr>
          <w:ilvl w:val="0"/>
          <w:numId w:val="21"/>
        </w:numPr>
        <w:jc w:val="both"/>
        <w:rPr>
          <w:rStyle w:val="Hipercze"/>
          <w:rFonts w:asciiTheme="minorHAnsi" w:hAnsiTheme="minorHAnsi" w:cstheme="minorHAnsi"/>
          <w:color w:val="auto"/>
          <w:sz w:val="23"/>
          <w:szCs w:val="23"/>
          <w:u w:val="none"/>
        </w:rPr>
      </w:pPr>
      <w:r w:rsidRPr="00932BD1">
        <w:rPr>
          <w:rStyle w:val="Hipercze"/>
          <w:rFonts w:asciiTheme="minorHAnsi" w:eastAsia="Calibri" w:hAnsiTheme="minorHAnsi" w:cstheme="minorHAnsi"/>
          <w:color w:val="auto"/>
          <w:sz w:val="20"/>
          <w:szCs w:val="20"/>
          <w:u w:val="none"/>
        </w:rPr>
        <w:t>Do oferty należy dołączyć wszystkie wymagane  w SWZ dokumenty.</w:t>
      </w:r>
    </w:p>
    <w:p w14:paraId="4C8BED0A" w14:textId="02BB435C" w:rsidR="00E23CE5" w:rsidRPr="00655AB3" w:rsidRDefault="00E23CE5" w:rsidP="00F43EC2">
      <w:pPr>
        <w:pStyle w:val="Default"/>
        <w:numPr>
          <w:ilvl w:val="0"/>
          <w:numId w:val="21"/>
        </w:numPr>
        <w:jc w:val="both"/>
        <w:rPr>
          <w:rStyle w:val="Hipercze"/>
          <w:rFonts w:asciiTheme="minorHAnsi" w:hAnsiTheme="minorHAnsi" w:cstheme="minorHAnsi"/>
          <w:color w:val="auto"/>
          <w:sz w:val="23"/>
          <w:szCs w:val="23"/>
          <w:u w:val="none"/>
        </w:rPr>
      </w:pPr>
      <w:r w:rsidRPr="00655AB3">
        <w:rPr>
          <w:rStyle w:val="Hipercze"/>
          <w:rFonts w:asciiTheme="minorHAnsi" w:eastAsia="Calibri" w:hAnsiTheme="minorHAnsi" w:cstheme="minorHAnsi"/>
          <w:color w:val="auto"/>
          <w:sz w:val="20"/>
          <w:szCs w:val="20"/>
          <w:u w:val="none"/>
        </w:rPr>
        <w:t>Po wypełnieniu Formularza składania oferty i dołączenia wszystkich wymaganych załącznikó</w:t>
      </w:r>
      <w:r w:rsidR="002C36E8" w:rsidRPr="00655AB3">
        <w:rPr>
          <w:rStyle w:val="Hipercze"/>
          <w:rFonts w:asciiTheme="minorHAnsi" w:eastAsia="Calibri" w:hAnsiTheme="minorHAnsi" w:cstheme="minorHAnsi"/>
          <w:color w:val="auto"/>
          <w:sz w:val="20"/>
          <w:szCs w:val="20"/>
          <w:u w:val="none"/>
        </w:rPr>
        <w:t>w</w:t>
      </w:r>
      <w:r w:rsidRPr="00655AB3">
        <w:rPr>
          <w:rStyle w:val="Hipercze"/>
          <w:rFonts w:asciiTheme="minorHAnsi" w:eastAsia="Calibri" w:hAnsiTheme="minorHAnsi" w:cstheme="minorHAnsi"/>
          <w:color w:val="auto"/>
          <w:sz w:val="20"/>
          <w:szCs w:val="20"/>
          <w:u w:val="none"/>
        </w:rPr>
        <w:t xml:space="preserve"> należy kliknąć przycisk „Przejdź do podsumowania”</w:t>
      </w:r>
    </w:p>
    <w:p w14:paraId="223A2B74" w14:textId="4A21D46E" w:rsidR="00E23CE5" w:rsidRPr="00655AB3" w:rsidRDefault="00E23CE5" w:rsidP="00F43EC2">
      <w:pPr>
        <w:pStyle w:val="Default"/>
        <w:numPr>
          <w:ilvl w:val="0"/>
          <w:numId w:val="21"/>
        </w:numPr>
        <w:jc w:val="both"/>
        <w:rPr>
          <w:rStyle w:val="Hipercze"/>
          <w:rFonts w:asciiTheme="minorHAnsi" w:hAnsiTheme="minorHAnsi" w:cstheme="minorHAnsi"/>
          <w:color w:val="auto"/>
          <w:sz w:val="23"/>
          <w:szCs w:val="23"/>
          <w:u w:val="none"/>
        </w:rPr>
      </w:pPr>
      <w:r w:rsidRPr="00655AB3">
        <w:rPr>
          <w:rStyle w:val="Hipercze"/>
          <w:rFonts w:asciiTheme="minorHAnsi" w:eastAsia="Calibri" w:hAnsiTheme="minorHAnsi" w:cstheme="minorHAnsi"/>
          <w:color w:val="auto"/>
          <w:sz w:val="20"/>
          <w:szCs w:val="20"/>
          <w:u w:val="none"/>
        </w:rPr>
        <w:t>Oferta musi zostać popisana  elektronicznym podpisem kwalifikowany</w:t>
      </w:r>
      <w:r w:rsidR="006B4B13">
        <w:rPr>
          <w:rStyle w:val="Hipercze"/>
          <w:rFonts w:asciiTheme="minorHAnsi" w:eastAsia="Calibri" w:hAnsiTheme="minorHAnsi" w:cstheme="minorHAnsi"/>
          <w:color w:val="auto"/>
          <w:sz w:val="20"/>
          <w:szCs w:val="20"/>
          <w:u w:val="none"/>
        </w:rPr>
        <w:t>m</w:t>
      </w:r>
      <w:r w:rsidRPr="00655AB3">
        <w:rPr>
          <w:rStyle w:val="Hipercze"/>
          <w:rFonts w:asciiTheme="minorHAnsi" w:eastAsia="Calibri" w:hAnsiTheme="minorHAnsi" w:cstheme="minorHAnsi"/>
          <w:color w:val="auto"/>
          <w:sz w:val="20"/>
          <w:szCs w:val="20"/>
          <w:u w:val="none"/>
        </w:rPr>
        <w:t xml:space="preserve">, podpisem zaufanym lub podpisem osobistym,. W procesie składania oferty za pośrednictwem Platformy, Wykonawca powinien złożyć podpis bezpośrednio na dokumentach przesłanych za pośrednictwem  Platformy, Zamawiający zaleca stosowanie podpisu na każdym załączonym pliku osobno, w szczególności wskazanych w art. 63 ust. 1 praz ust. 2 </w:t>
      </w:r>
      <w:proofErr w:type="spellStart"/>
      <w:r w:rsidRPr="00655AB3">
        <w:rPr>
          <w:rStyle w:val="Hipercze"/>
          <w:rFonts w:asciiTheme="minorHAnsi" w:eastAsia="Calibri" w:hAnsiTheme="minorHAnsi" w:cstheme="minorHAnsi"/>
          <w:color w:val="auto"/>
          <w:sz w:val="20"/>
          <w:szCs w:val="20"/>
          <w:u w:val="none"/>
        </w:rPr>
        <w:t>Pzp</w:t>
      </w:r>
      <w:proofErr w:type="spellEnd"/>
      <w:r w:rsidRPr="00655AB3">
        <w:rPr>
          <w:rStyle w:val="Hipercze"/>
          <w:rFonts w:asciiTheme="minorHAnsi" w:eastAsia="Calibri" w:hAnsiTheme="minorHAnsi" w:cstheme="minorHAnsi"/>
          <w:color w:val="auto"/>
          <w:sz w:val="20"/>
          <w:szCs w:val="20"/>
          <w:u w:val="none"/>
        </w:rPr>
        <w:t>, gdzie zaznaczono, iż oferty, wnioski o dopuszczenie do udziału w postępowaniu oraz oświadczenie o którym mowa w art. 125 ust. 1 sporz</w:t>
      </w:r>
      <w:r w:rsidR="002C36E8" w:rsidRPr="00655AB3">
        <w:rPr>
          <w:rStyle w:val="Hipercze"/>
          <w:rFonts w:asciiTheme="minorHAnsi" w:eastAsia="Calibri" w:hAnsiTheme="minorHAnsi" w:cstheme="minorHAnsi"/>
          <w:color w:val="auto"/>
          <w:sz w:val="20"/>
          <w:szCs w:val="20"/>
          <w:u w:val="none"/>
        </w:rPr>
        <w:t>ą</w:t>
      </w:r>
      <w:r w:rsidRPr="00655AB3">
        <w:rPr>
          <w:rStyle w:val="Hipercze"/>
          <w:rFonts w:asciiTheme="minorHAnsi" w:eastAsia="Calibri" w:hAnsiTheme="minorHAnsi" w:cstheme="minorHAnsi"/>
          <w:color w:val="auto"/>
          <w:sz w:val="20"/>
          <w:szCs w:val="20"/>
          <w:u w:val="none"/>
        </w:rPr>
        <w:t>dza</w:t>
      </w:r>
      <w:r w:rsidR="002C36E8" w:rsidRPr="00655AB3">
        <w:rPr>
          <w:rStyle w:val="Hipercze"/>
          <w:rFonts w:asciiTheme="minorHAnsi" w:eastAsia="Calibri" w:hAnsiTheme="minorHAnsi" w:cstheme="minorHAnsi"/>
          <w:color w:val="auto"/>
          <w:sz w:val="20"/>
          <w:szCs w:val="20"/>
          <w:u w:val="none"/>
        </w:rPr>
        <w:t xml:space="preserve"> </w:t>
      </w:r>
      <w:r w:rsidRPr="00655AB3">
        <w:rPr>
          <w:rStyle w:val="Hipercze"/>
          <w:rFonts w:asciiTheme="minorHAnsi" w:eastAsia="Calibri" w:hAnsiTheme="minorHAnsi" w:cstheme="minorHAnsi"/>
          <w:color w:val="auto"/>
          <w:sz w:val="20"/>
          <w:szCs w:val="20"/>
          <w:u w:val="none"/>
        </w:rPr>
        <w:t xml:space="preserve"> się pod rygorem nieważności, w postaci lub formie elektronicznej i opatruje się kwalifikowanym podpisem elektronicznym, podpisem zaufanym lub podpisem osobistym.</w:t>
      </w:r>
    </w:p>
    <w:p w14:paraId="652B77BD" w14:textId="75F7DD80" w:rsidR="00E23CE5" w:rsidRPr="00655AB3" w:rsidRDefault="00E23CE5" w:rsidP="00F43EC2">
      <w:pPr>
        <w:pStyle w:val="Default"/>
        <w:numPr>
          <w:ilvl w:val="0"/>
          <w:numId w:val="21"/>
        </w:numPr>
        <w:jc w:val="both"/>
        <w:rPr>
          <w:rStyle w:val="Hipercze"/>
          <w:rFonts w:asciiTheme="minorHAnsi" w:hAnsiTheme="minorHAnsi" w:cstheme="minorHAnsi"/>
          <w:color w:val="auto"/>
          <w:sz w:val="23"/>
          <w:szCs w:val="23"/>
          <w:u w:val="none"/>
        </w:rPr>
      </w:pPr>
      <w:r w:rsidRPr="00655AB3">
        <w:rPr>
          <w:rStyle w:val="Hipercze"/>
          <w:rFonts w:asciiTheme="minorHAnsi" w:eastAsia="Calibri" w:hAnsiTheme="minorHAnsi" w:cstheme="minorHAnsi"/>
          <w:color w:val="auto"/>
          <w:sz w:val="20"/>
          <w:szCs w:val="20"/>
          <w:u w:val="none"/>
        </w:rPr>
        <w:t>Za datę złożenia oferty przyjmuje się datę jej przekazania w systemie ( platforma) w drugim kroku składania oferty poprzez</w:t>
      </w:r>
      <w:r w:rsidR="002C36E8" w:rsidRPr="00655AB3">
        <w:rPr>
          <w:rStyle w:val="Hipercze"/>
          <w:rFonts w:asciiTheme="minorHAnsi" w:eastAsia="Calibri" w:hAnsiTheme="minorHAnsi" w:cstheme="minorHAnsi"/>
          <w:color w:val="auto"/>
          <w:sz w:val="20"/>
          <w:szCs w:val="20"/>
          <w:u w:val="none"/>
        </w:rPr>
        <w:t xml:space="preserve"> </w:t>
      </w:r>
      <w:r w:rsidRPr="00655AB3">
        <w:rPr>
          <w:rStyle w:val="Hipercze"/>
          <w:rFonts w:asciiTheme="minorHAnsi" w:eastAsia="Calibri" w:hAnsiTheme="minorHAnsi" w:cstheme="minorHAnsi"/>
          <w:color w:val="auto"/>
          <w:sz w:val="20"/>
          <w:szCs w:val="20"/>
          <w:u w:val="none"/>
        </w:rPr>
        <w:t xml:space="preserve"> kliknięcie przycisku „Złóż ofertę” i wyświetlenia się komunikatu, że oferta</w:t>
      </w:r>
      <w:r w:rsidR="002C36E8" w:rsidRPr="00655AB3">
        <w:rPr>
          <w:rStyle w:val="Hipercze"/>
          <w:rFonts w:asciiTheme="minorHAnsi" w:eastAsia="Calibri" w:hAnsiTheme="minorHAnsi" w:cstheme="minorHAnsi"/>
          <w:color w:val="auto"/>
          <w:sz w:val="20"/>
          <w:szCs w:val="20"/>
          <w:u w:val="none"/>
        </w:rPr>
        <w:t xml:space="preserve"> została zaszyfrowana i złożona.</w:t>
      </w:r>
    </w:p>
    <w:p w14:paraId="0584DBA9" w14:textId="2FED5074" w:rsidR="002C36E8" w:rsidRPr="00655AB3" w:rsidRDefault="002C36E8" w:rsidP="00F43EC2">
      <w:pPr>
        <w:pStyle w:val="Default"/>
        <w:numPr>
          <w:ilvl w:val="0"/>
          <w:numId w:val="21"/>
        </w:numPr>
        <w:jc w:val="both"/>
        <w:rPr>
          <w:rStyle w:val="Hipercze"/>
          <w:rFonts w:asciiTheme="minorHAnsi" w:hAnsiTheme="minorHAnsi" w:cstheme="minorHAnsi"/>
          <w:color w:val="auto"/>
          <w:sz w:val="23"/>
          <w:szCs w:val="23"/>
          <w:u w:val="none"/>
        </w:rPr>
      </w:pPr>
      <w:r w:rsidRPr="00655AB3">
        <w:rPr>
          <w:rStyle w:val="Hipercze"/>
          <w:rFonts w:asciiTheme="minorHAnsi" w:eastAsia="Calibri" w:hAnsiTheme="minorHAnsi" w:cstheme="minorHAnsi"/>
          <w:color w:val="auto"/>
          <w:sz w:val="20"/>
          <w:szCs w:val="20"/>
          <w:u w:val="none"/>
        </w:rPr>
        <w:t>Zamawiający nie ponosi odpowiedzialności za złożenie oferty w sposób niezgodny z instrukcją korzystania z platformy zakupowej, w szczególności za sytuację, gdy Zamawiający zapozna się z treścią  oferty przed upływem terminu składania ofert ( np. złożenie oferty w zakładce „Wyślij wiadomość”). Taka oferta zostanie uznana przez Zamawiającego za ofertę  handlową i nie będzie brana pod uwagę w przedmiotowym postepowaniu ponieważ nie został spełniony obowiązek narzucony w art. 221 ustawy Prawo zamówień Publicznych.</w:t>
      </w:r>
    </w:p>
    <w:p w14:paraId="47DACD23" w14:textId="192C1BFF" w:rsidR="002C36E8" w:rsidRPr="00655AB3" w:rsidRDefault="002C36E8" w:rsidP="00F43EC2">
      <w:pPr>
        <w:pStyle w:val="Default"/>
        <w:numPr>
          <w:ilvl w:val="0"/>
          <w:numId w:val="21"/>
        </w:numPr>
        <w:jc w:val="both"/>
        <w:rPr>
          <w:rFonts w:asciiTheme="minorHAnsi" w:hAnsiTheme="minorHAnsi" w:cstheme="minorHAnsi"/>
          <w:color w:val="auto"/>
          <w:sz w:val="23"/>
          <w:szCs w:val="23"/>
        </w:rPr>
      </w:pPr>
      <w:r w:rsidRPr="00655AB3">
        <w:rPr>
          <w:rStyle w:val="Hipercze"/>
          <w:rFonts w:asciiTheme="minorHAnsi" w:eastAsia="Calibri" w:hAnsiTheme="minorHAnsi" w:cstheme="minorHAnsi"/>
          <w:color w:val="auto"/>
          <w:sz w:val="20"/>
          <w:szCs w:val="20"/>
          <w:u w:val="none"/>
        </w:rPr>
        <w:t>Wykonawca po upływie terminu  składania ofert nie może wycofać złożonej oferty.</w:t>
      </w:r>
    </w:p>
    <w:p w14:paraId="0C6C49B7" w14:textId="77777777" w:rsidR="00744DB9" w:rsidRPr="002C36E8" w:rsidRDefault="00744DB9" w:rsidP="00F43EC2">
      <w:pPr>
        <w:pStyle w:val="Default"/>
        <w:jc w:val="both"/>
        <w:rPr>
          <w:sz w:val="23"/>
          <w:szCs w:val="23"/>
        </w:rPr>
      </w:pPr>
    </w:p>
    <w:p w14:paraId="3154AEA0" w14:textId="77777777" w:rsidR="00744DB9" w:rsidRPr="00F05FB3" w:rsidRDefault="00744DB9" w:rsidP="00F43EC2">
      <w:pPr>
        <w:pStyle w:val="Default"/>
        <w:jc w:val="both"/>
        <w:rPr>
          <w:rFonts w:asciiTheme="minorHAnsi" w:hAnsiTheme="minorHAnsi" w:cstheme="minorHAnsi"/>
          <w:color w:val="auto"/>
          <w:sz w:val="22"/>
          <w:szCs w:val="22"/>
        </w:rPr>
      </w:pPr>
      <w:r w:rsidRPr="00F05FB3">
        <w:rPr>
          <w:rFonts w:asciiTheme="minorHAnsi" w:hAnsiTheme="minorHAnsi" w:cstheme="minorHAnsi"/>
          <w:b/>
          <w:bCs/>
          <w:color w:val="auto"/>
          <w:sz w:val="22"/>
          <w:szCs w:val="22"/>
        </w:rPr>
        <w:t xml:space="preserve">2. Termin otwarcia ofert. </w:t>
      </w:r>
    </w:p>
    <w:p w14:paraId="18BBEBFF" w14:textId="77777777" w:rsidR="00744DB9" w:rsidRPr="00F05FB3" w:rsidRDefault="00744DB9" w:rsidP="00F43EC2">
      <w:pPr>
        <w:pStyle w:val="Default"/>
        <w:jc w:val="both"/>
        <w:rPr>
          <w:rFonts w:asciiTheme="minorHAnsi" w:hAnsiTheme="minorHAnsi" w:cstheme="minorHAnsi"/>
          <w:color w:val="auto"/>
          <w:sz w:val="22"/>
          <w:szCs w:val="22"/>
        </w:rPr>
      </w:pPr>
    </w:p>
    <w:p w14:paraId="34265DEC" w14:textId="3296007B" w:rsidR="00104E5A" w:rsidRPr="00F05FB3" w:rsidRDefault="00104E5A" w:rsidP="00104E5A">
      <w:pPr>
        <w:pStyle w:val="Default"/>
        <w:spacing w:after="10"/>
        <w:jc w:val="both"/>
        <w:rPr>
          <w:rFonts w:asciiTheme="minorHAnsi" w:hAnsiTheme="minorHAnsi" w:cstheme="minorHAnsi"/>
          <w:color w:val="auto"/>
          <w:sz w:val="22"/>
          <w:szCs w:val="22"/>
        </w:rPr>
      </w:pPr>
      <w:r w:rsidRPr="00F05FB3">
        <w:rPr>
          <w:rFonts w:asciiTheme="minorHAnsi" w:hAnsiTheme="minorHAnsi" w:cstheme="minorHAnsi"/>
          <w:color w:val="auto"/>
          <w:sz w:val="22"/>
          <w:szCs w:val="22"/>
        </w:rPr>
        <w:t>1.</w:t>
      </w:r>
      <w:r w:rsidR="00744DB9" w:rsidRPr="00F05FB3">
        <w:rPr>
          <w:rFonts w:asciiTheme="minorHAnsi" w:hAnsiTheme="minorHAnsi" w:cstheme="minorHAnsi"/>
          <w:color w:val="auto"/>
          <w:sz w:val="22"/>
          <w:szCs w:val="22"/>
        </w:rPr>
        <w:t xml:space="preserve">Otwarcie ofert nastąpi w dniu </w:t>
      </w:r>
      <w:r w:rsidR="00655AB3" w:rsidRPr="00F05FB3">
        <w:rPr>
          <w:rFonts w:asciiTheme="minorHAnsi" w:hAnsiTheme="minorHAnsi" w:cstheme="minorHAnsi"/>
          <w:color w:val="auto"/>
          <w:sz w:val="22"/>
          <w:szCs w:val="22"/>
        </w:rPr>
        <w:t>2</w:t>
      </w:r>
      <w:r w:rsidR="00AA6513">
        <w:rPr>
          <w:rFonts w:asciiTheme="minorHAnsi" w:hAnsiTheme="minorHAnsi" w:cstheme="minorHAnsi"/>
          <w:color w:val="auto"/>
          <w:sz w:val="22"/>
          <w:szCs w:val="22"/>
        </w:rPr>
        <w:t>5</w:t>
      </w:r>
      <w:r w:rsidR="00655AB3" w:rsidRPr="00F05FB3">
        <w:rPr>
          <w:rFonts w:asciiTheme="minorHAnsi" w:hAnsiTheme="minorHAnsi" w:cstheme="minorHAnsi"/>
          <w:color w:val="auto"/>
          <w:sz w:val="22"/>
          <w:szCs w:val="22"/>
        </w:rPr>
        <w:t xml:space="preserve"> kwietnia 2023</w:t>
      </w:r>
      <w:r w:rsidR="00744DB9" w:rsidRPr="00F05FB3">
        <w:rPr>
          <w:rFonts w:asciiTheme="minorHAnsi" w:hAnsiTheme="minorHAnsi" w:cstheme="minorHAnsi"/>
          <w:color w:val="auto"/>
          <w:sz w:val="22"/>
          <w:szCs w:val="22"/>
        </w:rPr>
        <w:t xml:space="preserve">r. o godz. </w:t>
      </w:r>
      <w:r w:rsidR="00655AB3" w:rsidRPr="00F05FB3">
        <w:rPr>
          <w:rFonts w:asciiTheme="minorHAnsi" w:hAnsiTheme="minorHAnsi" w:cstheme="minorHAnsi"/>
          <w:color w:val="auto"/>
          <w:sz w:val="22"/>
          <w:szCs w:val="22"/>
        </w:rPr>
        <w:t>12:15</w:t>
      </w:r>
      <w:r w:rsidR="00744DB9" w:rsidRPr="00F05FB3">
        <w:rPr>
          <w:rFonts w:asciiTheme="minorHAnsi" w:hAnsiTheme="minorHAnsi" w:cstheme="minorHAnsi"/>
          <w:color w:val="auto"/>
          <w:sz w:val="22"/>
          <w:szCs w:val="22"/>
        </w:rPr>
        <w:t xml:space="preserve">. poprzez odszyfrowanie wczytanych na Platformie ofert. </w:t>
      </w:r>
    </w:p>
    <w:p w14:paraId="0917468C" w14:textId="5925719B" w:rsidR="00744DB9" w:rsidRPr="00F05FB3" w:rsidRDefault="00744DB9" w:rsidP="00F43EC2">
      <w:pPr>
        <w:pStyle w:val="Default"/>
        <w:spacing w:after="10"/>
        <w:jc w:val="both"/>
        <w:rPr>
          <w:rFonts w:asciiTheme="minorHAnsi" w:hAnsiTheme="minorHAnsi" w:cstheme="minorHAnsi"/>
          <w:color w:val="auto"/>
          <w:sz w:val="22"/>
          <w:szCs w:val="22"/>
        </w:rPr>
      </w:pPr>
      <w:r w:rsidRPr="00F05FB3">
        <w:rPr>
          <w:rFonts w:asciiTheme="minorHAnsi" w:hAnsiTheme="minorHAnsi" w:cstheme="minorHAnsi"/>
          <w:color w:val="auto"/>
          <w:sz w:val="22"/>
          <w:szCs w:val="22"/>
        </w:rPr>
        <w:t>2</w:t>
      </w:r>
      <w:r w:rsidR="002C36E8" w:rsidRPr="00F05FB3">
        <w:rPr>
          <w:rFonts w:asciiTheme="minorHAnsi" w:hAnsiTheme="minorHAnsi" w:cstheme="minorHAnsi"/>
          <w:color w:val="auto"/>
          <w:sz w:val="22"/>
          <w:szCs w:val="22"/>
        </w:rPr>
        <w:t>.</w:t>
      </w:r>
      <w:r w:rsidRPr="00F05FB3">
        <w:rPr>
          <w:rFonts w:asciiTheme="minorHAnsi" w:hAnsiTheme="minorHAnsi" w:cstheme="minorHAnsi"/>
          <w:color w:val="auto"/>
          <w:sz w:val="22"/>
          <w:szCs w:val="22"/>
        </w:rPr>
        <w:t xml:space="preserve"> Zamawiający, najpóźniej przed otwarciem ofert, udostępni na stronie internetowej prowadzonego postępowania informację o kwocie, jaką zamierza przeznaczyć na sfinansowanie zamówienia. </w:t>
      </w:r>
    </w:p>
    <w:p w14:paraId="00ED2EA0" w14:textId="43026EAD" w:rsidR="00744DB9" w:rsidRPr="00F05FB3" w:rsidRDefault="00744DB9" w:rsidP="00F43EC2">
      <w:pPr>
        <w:pStyle w:val="Default"/>
        <w:jc w:val="both"/>
        <w:rPr>
          <w:rFonts w:asciiTheme="minorHAnsi" w:hAnsiTheme="minorHAnsi" w:cstheme="minorHAnsi"/>
          <w:color w:val="auto"/>
          <w:sz w:val="22"/>
          <w:szCs w:val="22"/>
        </w:rPr>
      </w:pPr>
      <w:r w:rsidRPr="00F05FB3">
        <w:rPr>
          <w:rFonts w:asciiTheme="minorHAnsi" w:hAnsiTheme="minorHAnsi" w:cstheme="minorHAnsi"/>
          <w:color w:val="auto"/>
          <w:sz w:val="22"/>
          <w:szCs w:val="22"/>
        </w:rPr>
        <w:t>3</w:t>
      </w:r>
      <w:r w:rsidR="002C36E8" w:rsidRPr="00F05FB3">
        <w:rPr>
          <w:rFonts w:asciiTheme="minorHAnsi" w:hAnsiTheme="minorHAnsi" w:cstheme="minorHAnsi"/>
          <w:color w:val="auto"/>
          <w:sz w:val="22"/>
          <w:szCs w:val="22"/>
        </w:rPr>
        <w:t>.</w:t>
      </w:r>
      <w:r w:rsidRPr="00F05FB3">
        <w:rPr>
          <w:rFonts w:asciiTheme="minorHAnsi" w:hAnsiTheme="minorHAnsi" w:cstheme="minorHAnsi"/>
          <w:color w:val="auto"/>
          <w:sz w:val="22"/>
          <w:szCs w:val="22"/>
        </w:rPr>
        <w:t xml:space="preserve"> Zamawiający, niezwłocznie po otwarciu ofert, udostępnia na stronie internetowej prowadzonego postępowania informacje o: </w:t>
      </w:r>
    </w:p>
    <w:p w14:paraId="262271FD" w14:textId="56765780" w:rsidR="00744DB9" w:rsidRPr="00F05FB3" w:rsidRDefault="00744DB9" w:rsidP="00F43EC2">
      <w:pPr>
        <w:pStyle w:val="Default"/>
        <w:jc w:val="both"/>
        <w:rPr>
          <w:rFonts w:asciiTheme="minorHAnsi" w:hAnsiTheme="minorHAnsi" w:cstheme="minorHAnsi"/>
          <w:color w:val="auto"/>
          <w:sz w:val="22"/>
          <w:szCs w:val="22"/>
        </w:rPr>
      </w:pPr>
      <w:r w:rsidRPr="00F05FB3">
        <w:rPr>
          <w:rFonts w:asciiTheme="minorHAnsi" w:hAnsiTheme="minorHAnsi" w:cstheme="minorHAnsi"/>
          <w:color w:val="auto"/>
          <w:sz w:val="22"/>
          <w:szCs w:val="22"/>
        </w:rPr>
        <w:t xml:space="preserve">1) nazwach albo imionach i nazwiskach oraz siedzibach lub miejscach prowadzonej </w:t>
      </w:r>
      <w:r w:rsidR="00F43EC2" w:rsidRPr="00F05FB3">
        <w:rPr>
          <w:rFonts w:asciiTheme="minorHAnsi" w:hAnsiTheme="minorHAnsi" w:cstheme="minorHAnsi"/>
          <w:color w:val="auto"/>
          <w:sz w:val="22"/>
          <w:szCs w:val="22"/>
        </w:rPr>
        <w:t xml:space="preserve"> </w:t>
      </w:r>
      <w:r w:rsidRPr="00F05FB3">
        <w:rPr>
          <w:rFonts w:asciiTheme="minorHAnsi" w:hAnsiTheme="minorHAnsi" w:cstheme="minorHAnsi"/>
          <w:color w:val="auto"/>
          <w:sz w:val="22"/>
          <w:szCs w:val="22"/>
        </w:rPr>
        <w:t xml:space="preserve">działalności gospodarczej bądź miejscach zamieszkania wykonawców, których oferty zostały otwarte; </w:t>
      </w:r>
    </w:p>
    <w:p w14:paraId="127BC3CA" w14:textId="07891BD5" w:rsidR="00744DB9" w:rsidRPr="00F05FB3" w:rsidRDefault="00744DB9" w:rsidP="00F43EC2">
      <w:pPr>
        <w:pStyle w:val="Default"/>
        <w:jc w:val="both"/>
        <w:rPr>
          <w:rFonts w:asciiTheme="minorHAnsi" w:hAnsiTheme="minorHAnsi" w:cstheme="minorHAnsi"/>
          <w:color w:val="auto"/>
          <w:sz w:val="22"/>
          <w:szCs w:val="22"/>
        </w:rPr>
      </w:pPr>
      <w:r w:rsidRPr="00F05FB3">
        <w:rPr>
          <w:rFonts w:asciiTheme="minorHAnsi" w:hAnsiTheme="minorHAnsi" w:cstheme="minorHAnsi"/>
          <w:color w:val="auto"/>
          <w:sz w:val="22"/>
          <w:szCs w:val="22"/>
        </w:rPr>
        <w:t xml:space="preserve">2) cenach lub kosztach zawartych w ofertach. </w:t>
      </w:r>
    </w:p>
    <w:p w14:paraId="31FD750D" w14:textId="1D10B57E" w:rsidR="002C36E8" w:rsidRPr="00F05FB3" w:rsidRDefault="002C36E8" w:rsidP="00F43EC2">
      <w:pPr>
        <w:pStyle w:val="Default"/>
        <w:jc w:val="both"/>
        <w:rPr>
          <w:rFonts w:asciiTheme="minorHAnsi" w:hAnsiTheme="minorHAnsi" w:cstheme="minorHAnsi"/>
          <w:color w:val="auto"/>
          <w:sz w:val="22"/>
          <w:szCs w:val="22"/>
        </w:rPr>
      </w:pPr>
      <w:r w:rsidRPr="00F05FB3">
        <w:rPr>
          <w:rFonts w:asciiTheme="minorHAnsi" w:hAnsiTheme="minorHAnsi" w:cstheme="minorHAnsi"/>
          <w:color w:val="auto"/>
          <w:sz w:val="22"/>
          <w:szCs w:val="22"/>
        </w:rPr>
        <w:t>4. W przypadku awarii systemu, która powoduje brak możliwości otwarcia ofert w terminie określonym przez Zamawiającego, otwarcie ofert następuje niezwłocznie po usunięciu awarii.</w:t>
      </w:r>
    </w:p>
    <w:p w14:paraId="59A9F02E" w14:textId="77777777" w:rsidR="002C36E8" w:rsidRDefault="002C36E8" w:rsidP="00F43EC2">
      <w:pPr>
        <w:pStyle w:val="Default"/>
        <w:jc w:val="both"/>
        <w:rPr>
          <w:color w:val="auto"/>
          <w:sz w:val="23"/>
          <w:szCs w:val="23"/>
        </w:rPr>
      </w:pPr>
    </w:p>
    <w:p w14:paraId="5D02EBE9" w14:textId="77777777" w:rsidR="00AC4886" w:rsidRDefault="00AC4886" w:rsidP="00F43EC2">
      <w:pPr>
        <w:pStyle w:val="Default"/>
        <w:jc w:val="both"/>
        <w:rPr>
          <w:color w:val="auto"/>
          <w:sz w:val="23"/>
          <w:szCs w:val="23"/>
        </w:rPr>
      </w:pPr>
    </w:p>
    <w:p w14:paraId="194C3BD7" w14:textId="77777777" w:rsidR="00AC4886" w:rsidRPr="00F05FB3" w:rsidRDefault="00AC4886" w:rsidP="00F43EC2">
      <w:pPr>
        <w:pStyle w:val="Default"/>
        <w:jc w:val="both"/>
        <w:rPr>
          <w:color w:val="auto"/>
          <w:sz w:val="23"/>
          <w:szCs w:val="23"/>
        </w:rPr>
      </w:pPr>
    </w:p>
    <w:p w14:paraId="3112E94C" w14:textId="77777777" w:rsidR="00744DB9" w:rsidRPr="00655AB3" w:rsidRDefault="00744DB9" w:rsidP="00F43EC2">
      <w:pPr>
        <w:pStyle w:val="Default"/>
        <w:jc w:val="both"/>
        <w:rPr>
          <w:rFonts w:asciiTheme="minorHAnsi" w:hAnsiTheme="minorHAnsi" w:cstheme="minorHAnsi"/>
          <w:color w:val="auto"/>
          <w:sz w:val="22"/>
          <w:szCs w:val="22"/>
        </w:rPr>
      </w:pPr>
      <w:r w:rsidRPr="00655AB3">
        <w:rPr>
          <w:rFonts w:asciiTheme="minorHAnsi" w:hAnsiTheme="minorHAnsi" w:cstheme="minorHAnsi"/>
          <w:b/>
          <w:bCs/>
          <w:color w:val="auto"/>
          <w:sz w:val="22"/>
          <w:szCs w:val="22"/>
        </w:rPr>
        <w:t xml:space="preserve">4. Termin związania ofertą </w:t>
      </w:r>
    </w:p>
    <w:p w14:paraId="3D8CE0B0" w14:textId="0E53411B" w:rsidR="00744DB9" w:rsidRPr="00F05FB3" w:rsidRDefault="007769A5" w:rsidP="00F43EC2">
      <w:pPr>
        <w:pStyle w:val="Default"/>
        <w:jc w:val="both"/>
        <w:rPr>
          <w:rFonts w:asciiTheme="minorHAnsi" w:hAnsiTheme="minorHAnsi" w:cstheme="minorHAnsi"/>
          <w:color w:val="auto"/>
          <w:sz w:val="22"/>
          <w:szCs w:val="22"/>
        </w:rPr>
      </w:pPr>
      <w:r w:rsidRPr="00655AB3">
        <w:rPr>
          <w:rFonts w:asciiTheme="minorHAnsi" w:hAnsiTheme="minorHAnsi" w:cstheme="minorHAnsi"/>
          <w:color w:val="auto"/>
          <w:sz w:val="22"/>
          <w:szCs w:val="22"/>
        </w:rPr>
        <w:t>1)</w:t>
      </w:r>
      <w:r w:rsidR="00744DB9" w:rsidRPr="00655AB3">
        <w:rPr>
          <w:rFonts w:asciiTheme="minorHAnsi" w:hAnsiTheme="minorHAnsi" w:cstheme="minorHAnsi"/>
          <w:color w:val="auto"/>
          <w:sz w:val="22"/>
          <w:szCs w:val="22"/>
        </w:rPr>
        <w:t xml:space="preserve">Wykonawca pozostaje związany ofertą </w:t>
      </w:r>
      <w:r w:rsidR="00744DB9" w:rsidRPr="00655AB3">
        <w:rPr>
          <w:rFonts w:asciiTheme="minorHAnsi" w:hAnsiTheme="minorHAnsi" w:cstheme="minorHAnsi"/>
          <w:b/>
          <w:bCs/>
          <w:color w:val="auto"/>
          <w:sz w:val="22"/>
          <w:szCs w:val="22"/>
        </w:rPr>
        <w:t xml:space="preserve">do </w:t>
      </w:r>
      <w:r w:rsidR="00744DB9" w:rsidRPr="00F05FB3">
        <w:rPr>
          <w:rFonts w:asciiTheme="minorHAnsi" w:hAnsiTheme="minorHAnsi" w:cstheme="minorHAnsi"/>
          <w:b/>
          <w:bCs/>
          <w:color w:val="auto"/>
          <w:sz w:val="22"/>
          <w:szCs w:val="22"/>
        </w:rPr>
        <w:t xml:space="preserve">dnia </w:t>
      </w:r>
      <w:r w:rsidR="00744DB9" w:rsidRPr="00F05FB3">
        <w:rPr>
          <w:rFonts w:asciiTheme="minorHAnsi" w:hAnsiTheme="minorHAnsi" w:cstheme="minorHAnsi"/>
          <w:color w:val="auto"/>
          <w:sz w:val="22"/>
          <w:szCs w:val="22"/>
        </w:rPr>
        <w:t xml:space="preserve"> </w:t>
      </w:r>
      <w:r w:rsidR="00104E5A" w:rsidRPr="00F05FB3">
        <w:rPr>
          <w:rFonts w:asciiTheme="minorHAnsi" w:hAnsiTheme="minorHAnsi" w:cstheme="minorHAnsi"/>
          <w:color w:val="auto"/>
          <w:sz w:val="22"/>
          <w:szCs w:val="22"/>
        </w:rPr>
        <w:t>2</w:t>
      </w:r>
      <w:r w:rsidR="00AA6513">
        <w:rPr>
          <w:rFonts w:asciiTheme="minorHAnsi" w:hAnsiTheme="minorHAnsi" w:cstheme="minorHAnsi"/>
          <w:color w:val="auto"/>
          <w:sz w:val="22"/>
          <w:szCs w:val="22"/>
        </w:rPr>
        <w:t>4</w:t>
      </w:r>
      <w:r w:rsidR="00655AB3" w:rsidRPr="00F05FB3">
        <w:rPr>
          <w:rFonts w:asciiTheme="minorHAnsi" w:hAnsiTheme="minorHAnsi" w:cstheme="minorHAnsi"/>
          <w:color w:val="auto"/>
          <w:sz w:val="22"/>
          <w:szCs w:val="22"/>
        </w:rPr>
        <w:t xml:space="preserve"> maja 2023r. </w:t>
      </w:r>
    </w:p>
    <w:p w14:paraId="60949A7D" w14:textId="5F711E20" w:rsidR="00744DB9" w:rsidRPr="00655AB3" w:rsidRDefault="007769A5" w:rsidP="00F43EC2">
      <w:pPr>
        <w:pStyle w:val="Default"/>
        <w:jc w:val="both"/>
        <w:rPr>
          <w:rFonts w:asciiTheme="minorHAnsi" w:hAnsiTheme="minorHAnsi" w:cstheme="minorHAnsi"/>
          <w:color w:val="auto"/>
          <w:sz w:val="22"/>
          <w:szCs w:val="22"/>
        </w:rPr>
      </w:pPr>
      <w:r w:rsidRPr="00655AB3">
        <w:rPr>
          <w:rFonts w:asciiTheme="minorHAnsi" w:hAnsiTheme="minorHAnsi" w:cstheme="minorHAnsi"/>
          <w:color w:val="auto"/>
          <w:sz w:val="22"/>
          <w:szCs w:val="22"/>
        </w:rPr>
        <w:t>2)</w:t>
      </w:r>
      <w:r w:rsidR="00744DB9" w:rsidRPr="00655AB3">
        <w:rPr>
          <w:rFonts w:asciiTheme="minorHAnsi" w:hAnsiTheme="minorHAnsi" w:cstheme="minorHAnsi"/>
          <w:color w:val="auto"/>
          <w:sz w:val="22"/>
          <w:szCs w:val="22"/>
        </w:rPr>
        <w:t xml:space="preserve">Bieg terminu związania ofertą rozpoczyna się wraz z upływem terminu składania ofert. </w:t>
      </w:r>
    </w:p>
    <w:p w14:paraId="316F5A77" w14:textId="4CFDE336" w:rsidR="00802993" w:rsidRPr="00655AB3" w:rsidRDefault="007769A5" w:rsidP="00F43EC2">
      <w:pPr>
        <w:pStyle w:val="Default"/>
        <w:jc w:val="both"/>
        <w:rPr>
          <w:rFonts w:asciiTheme="minorHAnsi" w:hAnsiTheme="minorHAnsi" w:cstheme="minorHAnsi"/>
          <w:color w:val="auto"/>
          <w:sz w:val="22"/>
          <w:szCs w:val="22"/>
        </w:rPr>
      </w:pPr>
      <w:r w:rsidRPr="00655AB3">
        <w:rPr>
          <w:rFonts w:asciiTheme="minorHAnsi" w:hAnsiTheme="minorHAnsi" w:cstheme="minorHAnsi"/>
          <w:color w:val="auto"/>
          <w:sz w:val="22"/>
          <w:szCs w:val="22"/>
        </w:rPr>
        <w:t>3)W przypadku, gdy wybór najkorzystniejszej  oferty nie na</w:t>
      </w:r>
      <w:r w:rsidR="009D18A2" w:rsidRPr="00655AB3">
        <w:rPr>
          <w:rFonts w:asciiTheme="minorHAnsi" w:hAnsiTheme="minorHAnsi" w:cstheme="minorHAnsi"/>
          <w:color w:val="auto"/>
          <w:sz w:val="22"/>
          <w:szCs w:val="22"/>
        </w:rPr>
        <w:t>s</w:t>
      </w:r>
      <w:r w:rsidRPr="00655AB3">
        <w:rPr>
          <w:rFonts w:asciiTheme="minorHAnsi" w:hAnsiTheme="minorHAnsi" w:cstheme="minorHAnsi"/>
          <w:color w:val="auto"/>
          <w:sz w:val="22"/>
          <w:szCs w:val="22"/>
        </w:rPr>
        <w:t>t</w:t>
      </w:r>
      <w:r w:rsidR="009D18A2" w:rsidRPr="00655AB3">
        <w:rPr>
          <w:rFonts w:asciiTheme="minorHAnsi" w:hAnsiTheme="minorHAnsi" w:cstheme="minorHAnsi"/>
          <w:color w:val="auto"/>
          <w:sz w:val="22"/>
          <w:szCs w:val="22"/>
        </w:rPr>
        <w:t>ą</w:t>
      </w:r>
      <w:r w:rsidRPr="00655AB3">
        <w:rPr>
          <w:rFonts w:asciiTheme="minorHAnsi" w:hAnsiTheme="minorHAnsi" w:cstheme="minorHAnsi"/>
          <w:color w:val="auto"/>
          <w:sz w:val="22"/>
          <w:szCs w:val="22"/>
        </w:rPr>
        <w:t>pi przed upływem terminu związania ofert</w:t>
      </w:r>
      <w:r w:rsidR="009D18A2" w:rsidRPr="00655AB3">
        <w:rPr>
          <w:rFonts w:asciiTheme="minorHAnsi" w:hAnsiTheme="minorHAnsi" w:cstheme="minorHAnsi"/>
          <w:color w:val="auto"/>
          <w:sz w:val="22"/>
          <w:szCs w:val="22"/>
        </w:rPr>
        <w:t>ą</w:t>
      </w:r>
      <w:r w:rsidRPr="00655AB3">
        <w:rPr>
          <w:rFonts w:asciiTheme="minorHAnsi" w:hAnsiTheme="minorHAnsi" w:cstheme="minorHAnsi"/>
          <w:color w:val="auto"/>
          <w:sz w:val="22"/>
          <w:szCs w:val="22"/>
        </w:rPr>
        <w:t xml:space="preserve">, o którym mowa w pkt </w:t>
      </w:r>
      <w:r w:rsidR="003D311C" w:rsidRPr="00655AB3">
        <w:rPr>
          <w:rFonts w:asciiTheme="minorHAnsi" w:hAnsiTheme="minorHAnsi" w:cstheme="minorHAnsi"/>
          <w:color w:val="auto"/>
          <w:sz w:val="22"/>
          <w:szCs w:val="22"/>
        </w:rPr>
        <w:t>4.1</w:t>
      </w:r>
      <w:r w:rsidRPr="00655AB3">
        <w:rPr>
          <w:rFonts w:asciiTheme="minorHAnsi" w:hAnsiTheme="minorHAnsi" w:cstheme="minorHAnsi"/>
          <w:color w:val="auto"/>
          <w:sz w:val="22"/>
          <w:szCs w:val="22"/>
        </w:rPr>
        <w:t>)</w:t>
      </w:r>
      <w:r w:rsidR="009D18A2" w:rsidRPr="00655AB3">
        <w:rPr>
          <w:rFonts w:asciiTheme="minorHAnsi" w:hAnsiTheme="minorHAnsi" w:cstheme="minorHAnsi"/>
          <w:color w:val="auto"/>
          <w:sz w:val="22"/>
          <w:szCs w:val="22"/>
        </w:rPr>
        <w:t>; Zamawiający  przed upływem terminu związania ofertą , zwróci  się jednokrotnie do Wykonawców o wyrażenie zgody na przedłużenie tego terminu o wskazany okres, nie dłuższy niż 30 dni.</w:t>
      </w:r>
    </w:p>
    <w:p w14:paraId="05F0CC3F" w14:textId="3EF7ABCA" w:rsidR="009D18A2" w:rsidRPr="00655AB3" w:rsidRDefault="009D18A2" w:rsidP="00F43EC2">
      <w:pPr>
        <w:pStyle w:val="Default"/>
        <w:jc w:val="both"/>
        <w:rPr>
          <w:rFonts w:asciiTheme="minorHAnsi" w:hAnsiTheme="minorHAnsi" w:cstheme="minorHAnsi"/>
          <w:color w:val="auto"/>
          <w:sz w:val="22"/>
          <w:szCs w:val="22"/>
        </w:rPr>
      </w:pPr>
      <w:r w:rsidRPr="00655AB3">
        <w:rPr>
          <w:rFonts w:asciiTheme="minorHAnsi" w:hAnsiTheme="minorHAnsi" w:cstheme="minorHAnsi"/>
          <w:color w:val="auto"/>
          <w:sz w:val="22"/>
          <w:szCs w:val="22"/>
        </w:rPr>
        <w:t>4) Przedłużenie terminu związania ofertą wymaga złożenia przez Wykonawcę pisemnego oświadczenia o wyrażeniu zgody na przedłużenie terminu związania ofertą.</w:t>
      </w:r>
    </w:p>
    <w:p w14:paraId="3E8635AE" w14:textId="06BADA09" w:rsidR="009D18A2" w:rsidRPr="00655AB3" w:rsidRDefault="009D18A2" w:rsidP="00F43EC2">
      <w:pPr>
        <w:pStyle w:val="Default"/>
        <w:jc w:val="both"/>
        <w:rPr>
          <w:rFonts w:asciiTheme="minorHAnsi" w:hAnsiTheme="minorHAnsi" w:cstheme="minorHAnsi"/>
          <w:color w:val="auto"/>
          <w:sz w:val="22"/>
          <w:szCs w:val="22"/>
        </w:rPr>
      </w:pPr>
      <w:r w:rsidRPr="00655AB3">
        <w:rPr>
          <w:rFonts w:asciiTheme="minorHAnsi" w:hAnsiTheme="minorHAnsi" w:cstheme="minorHAnsi"/>
          <w:color w:val="auto"/>
          <w:sz w:val="22"/>
          <w:szCs w:val="22"/>
        </w:rPr>
        <w:t xml:space="preserve">5) </w:t>
      </w:r>
      <w:r w:rsidR="00592AC3" w:rsidRPr="00655AB3">
        <w:rPr>
          <w:rFonts w:asciiTheme="minorHAnsi" w:hAnsiTheme="minorHAnsi" w:cstheme="minorHAnsi"/>
          <w:color w:val="auto"/>
          <w:sz w:val="22"/>
          <w:szCs w:val="22"/>
        </w:rPr>
        <w:t>W przypadku gdy Zamawiający  żąda wniesienia wadium, przedłużenie terminu związania ofertą, o którym mowa  w pkt 3, następuje wraz z przedłużeniem okresu ważności wadium, albo jeżeli  nie jest to możliwe, z wniesieniem nowego wadium na przedłużony okres związania ofertą.</w:t>
      </w:r>
    </w:p>
    <w:p w14:paraId="067D1238" w14:textId="53A20E29" w:rsidR="009D18A2" w:rsidRPr="009D18A2" w:rsidRDefault="009D18A2" w:rsidP="00F43EC2">
      <w:pPr>
        <w:pStyle w:val="Default"/>
        <w:jc w:val="both"/>
        <w:rPr>
          <w:color w:val="0070C0"/>
          <w:sz w:val="23"/>
          <w:szCs w:val="23"/>
        </w:rPr>
      </w:pPr>
    </w:p>
    <w:p w14:paraId="3FF787C6" w14:textId="77777777" w:rsidR="00744DB9" w:rsidRPr="00124E82" w:rsidRDefault="00744DB9" w:rsidP="00F43EC2">
      <w:pPr>
        <w:pStyle w:val="Default"/>
        <w:jc w:val="both"/>
        <w:rPr>
          <w:rFonts w:asciiTheme="majorHAnsi" w:hAnsiTheme="majorHAnsi" w:cstheme="majorHAnsi"/>
          <w:color w:val="auto"/>
          <w:sz w:val="22"/>
          <w:szCs w:val="22"/>
        </w:rPr>
      </w:pPr>
      <w:r w:rsidRPr="00124E82">
        <w:rPr>
          <w:rFonts w:asciiTheme="majorHAnsi" w:hAnsiTheme="majorHAnsi" w:cstheme="majorHAnsi"/>
          <w:b/>
          <w:bCs/>
          <w:color w:val="auto"/>
          <w:sz w:val="22"/>
          <w:szCs w:val="22"/>
        </w:rPr>
        <w:t xml:space="preserve">5. Opis kryteriów oceny ofert wraz z podaniem wag tych kryteriów i sposobu oceny ofert </w:t>
      </w:r>
    </w:p>
    <w:p w14:paraId="1C68B868" w14:textId="455D9261" w:rsidR="00744DB9" w:rsidRPr="00124E82" w:rsidRDefault="00744DB9" w:rsidP="00F43EC2">
      <w:pPr>
        <w:pStyle w:val="Default"/>
        <w:jc w:val="both"/>
        <w:rPr>
          <w:rFonts w:asciiTheme="majorHAnsi" w:hAnsiTheme="majorHAnsi" w:cstheme="majorHAnsi"/>
          <w:color w:val="auto"/>
          <w:sz w:val="22"/>
          <w:szCs w:val="22"/>
        </w:rPr>
      </w:pPr>
      <w:r w:rsidRPr="00124E82">
        <w:rPr>
          <w:rFonts w:asciiTheme="majorHAnsi" w:hAnsiTheme="majorHAnsi" w:cstheme="majorHAnsi"/>
          <w:color w:val="auto"/>
          <w:sz w:val="22"/>
          <w:szCs w:val="22"/>
        </w:rPr>
        <w:t>Przy wyborze najkorzystniejszej oferty zamawiający będzie kierował się następującymi kryteriami i odpowiadającymi im znaczeniami oraz w następujący sposób będzie oceniał spełnienie kryteriów:</w:t>
      </w:r>
    </w:p>
    <w:p w14:paraId="0B671076" w14:textId="77777777" w:rsidR="00F05FB3" w:rsidRPr="00124E82" w:rsidRDefault="00F05FB3" w:rsidP="00F43EC2">
      <w:pPr>
        <w:pStyle w:val="Default"/>
        <w:jc w:val="both"/>
        <w:rPr>
          <w:rFonts w:asciiTheme="majorHAnsi" w:hAnsiTheme="majorHAnsi" w:cstheme="majorHAnsi"/>
          <w:color w:val="auto"/>
          <w:sz w:val="22"/>
          <w:szCs w:val="22"/>
        </w:rPr>
      </w:pPr>
    </w:p>
    <w:tbl>
      <w:tblPr>
        <w:tblStyle w:val="Tabela-Siatka"/>
        <w:tblW w:w="0" w:type="auto"/>
        <w:tblLook w:val="04A0" w:firstRow="1" w:lastRow="0" w:firstColumn="1" w:lastColumn="0" w:noHBand="0" w:noVBand="1"/>
      </w:tblPr>
      <w:tblGrid>
        <w:gridCol w:w="562"/>
        <w:gridCol w:w="8500"/>
      </w:tblGrid>
      <w:tr w:rsidR="002E1563" w:rsidRPr="00124E82" w14:paraId="4883D2C9" w14:textId="77777777" w:rsidTr="00F05FB3">
        <w:tc>
          <w:tcPr>
            <w:tcW w:w="562" w:type="dxa"/>
          </w:tcPr>
          <w:p w14:paraId="1A032F32" w14:textId="301237AB" w:rsidR="00F05FB3" w:rsidRPr="00124E82" w:rsidRDefault="00F05FB3" w:rsidP="00F43EC2">
            <w:pPr>
              <w:pStyle w:val="Default"/>
              <w:jc w:val="both"/>
              <w:rPr>
                <w:rFonts w:asciiTheme="majorHAnsi" w:hAnsiTheme="majorHAnsi" w:cstheme="majorHAnsi"/>
                <w:color w:val="auto"/>
                <w:sz w:val="22"/>
                <w:szCs w:val="22"/>
              </w:rPr>
            </w:pPr>
            <w:r w:rsidRPr="00124E82">
              <w:rPr>
                <w:rFonts w:asciiTheme="majorHAnsi" w:hAnsiTheme="majorHAnsi" w:cstheme="majorHAnsi"/>
                <w:color w:val="auto"/>
                <w:sz w:val="22"/>
                <w:szCs w:val="22"/>
              </w:rPr>
              <w:t>Nr</w:t>
            </w:r>
          </w:p>
        </w:tc>
        <w:tc>
          <w:tcPr>
            <w:tcW w:w="8500" w:type="dxa"/>
          </w:tcPr>
          <w:p w14:paraId="07364864" w14:textId="1398C76F" w:rsidR="00F05FB3" w:rsidRPr="00124E82" w:rsidRDefault="00F05FB3" w:rsidP="00F43EC2">
            <w:pPr>
              <w:pStyle w:val="Default"/>
              <w:jc w:val="both"/>
              <w:rPr>
                <w:rFonts w:asciiTheme="majorHAnsi" w:hAnsiTheme="majorHAnsi" w:cstheme="majorHAnsi"/>
                <w:b/>
                <w:bCs/>
                <w:color w:val="auto"/>
                <w:sz w:val="22"/>
                <w:szCs w:val="22"/>
              </w:rPr>
            </w:pPr>
            <w:r w:rsidRPr="00124E82">
              <w:rPr>
                <w:rFonts w:asciiTheme="majorHAnsi" w:hAnsiTheme="majorHAnsi" w:cstheme="majorHAnsi"/>
                <w:b/>
                <w:bCs/>
                <w:color w:val="auto"/>
                <w:sz w:val="22"/>
                <w:szCs w:val="22"/>
              </w:rPr>
              <w:t xml:space="preserve">  Kryterium i waga</w:t>
            </w:r>
          </w:p>
        </w:tc>
      </w:tr>
      <w:tr w:rsidR="002E1563" w:rsidRPr="00124E82" w14:paraId="6B2A6509" w14:textId="77777777" w:rsidTr="00F05FB3">
        <w:tc>
          <w:tcPr>
            <w:tcW w:w="562" w:type="dxa"/>
          </w:tcPr>
          <w:p w14:paraId="043A342D" w14:textId="67279C9A" w:rsidR="00F05FB3" w:rsidRPr="00124E82" w:rsidRDefault="00F05FB3" w:rsidP="00F43EC2">
            <w:pPr>
              <w:pStyle w:val="Default"/>
              <w:jc w:val="both"/>
              <w:rPr>
                <w:rFonts w:asciiTheme="majorHAnsi" w:hAnsiTheme="majorHAnsi" w:cstheme="majorHAnsi"/>
                <w:b/>
                <w:bCs/>
                <w:color w:val="auto"/>
                <w:sz w:val="22"/>
                <w:szCs w:val="22"/>
              </w:rPr>
            </w:pPr>
            <w:r w:rsidRPr="00124E82">
              <w:rPr>
                <w:rFonts w:asciiTheme="majorHAnsi" w:hAnsiTheme="majorHAnsi" w:cstheme="majorHAnsi"/>
                <w:b/>
                <w:bCs/>
                <w:color w:val="auto"/>
                <w:sz w:val="22"/>
                <w:szCs w:val="22"/>
              </w:rPr>
              <w:t>1</w:t>
            </w:r>
          </w:p>
        </w:tc>
        <w:tc>
          <w:tcPr>
            <w:tcW w:w="8500" w:type="dxa"/>
          </w:tcPr>
          <w:p w14:paraId="47F05CF1" w14:textId="1208499F" w:rsidR="00F05FB3" w:rsidRPr="00124E82" w:rsidRDefault="00F05FB3" w:rsidP="00F43EC2">
            <w:pPr>
              <w:pStyle w:val="Default"/>
              <w:jc w:val="both"/>
              <w:rPr>
                <w:rFonts w:asciiTheme="majorHAnsi" w:hAnsiTheme="majorHAnsi" w:cstheme="majorHAnsi"/>
                <w:b/>
                <w:bCs/>
                <w:color w:val="auto"/>
                <w:sz w:val="22"/>
                <w:szCs w:val="22"/>
              </w:rPr>
            </w:pPr>
            <w:r w:rsidRPr="00124E82">
              <w:rPr>
                <w:rFonts w:asciiTheme="majorHAnsi" w:hAnsiTheme="majorHAnsi" w:cstheme="majorHAnsi"/>
                <w:b/>
                <w:bCs/>
                <w:color w:val="auto"/>
                <w:sz w:val="22"/>
                <w:szCs w:val="22"/>
              </w:rPr>
              <w:t>Cena oferty ( z podatkiem VAT) /C/- 60 %</w:t>
            </w:r>
          </w:p>
        </w:tc>
      </w:tr>
      <w:tr w:rsidR="002E1563" w:rsidRPr="00124E82" w14:paraId="6FA23103" w14:textId="77777777" w:rsidTr="00F05FB3">
        <w:tc>
          <w:tcPr>
            <w:tcW w:w="562" w:type="dxa"/>
          </w:tcPr>
          <w:p w14:paraId="54730227" w14:textId="62FD106E" w:rsidR="00F05FB3" w:rsidRPr="00124E82" w:rsidRDefault="00F05FB3" w:rsidP="00F43EC2">
            <w:pPr>
              <w:pStyle w:val="Default"/>
              <w:jc w:val="both"/>
              <w:rPr>
                <w:rFonts w:asciiTheme="majorHAnsi" w:hAnsiTheme="majorHAnsi" w:cstheme="majorHAnsi"/>
                <w:b/>
                <w:bCs/>
                <w:color w:val="auto"/>
                <w:sz w:val="22"/>
                <w:szCs w:val="22"/>
              </w:rPr>
            </w:pPr>
            <w:r w:rsidRPr="00124E82">
              <w:rPr>
                <w:rFonts w:asciiTheme="majorHAnsi" w:hAnsiTheme="majorHAnsi" w:cstheme="majorHAnsi"/>
                <w:b/>
                <w:bCs/>
                <w:color w:val="auto"/>
                <w:sz w:val="22"/>
                <w:szCs w:val="22"/>
              </w:rPr>
              <w:t>2</w:t>
            </w:r>
          </w:p>
        </w:tc>
        <w:tc>
          <w:tcPr>
            <w:tcW w:w="8500" w:type="dxa"/>
          </w:tcPr>
          <w:p w14:paraId="5B2683FC" w14:textId="5ADCCC41" w:rsidR="00F05FB3" w:rsidRPr="00124E82" w:rsidRDefault="00F05FB3" w:rsidP="00F43EC2">
            <w:pPr>
              <w:pStyle w:val="Default"/>
              <w:jc w:val="both"/>
              <w:rPr>
                <w:rFonts w:asciiTheme="majorHAnsi" w:hAnsiTheme="majorHAnsi" w:cstheme="majorHAnsi"/>
                <w:b/>
                <w:bCs/>
                <w:color w:val="auto"/>
                <w:sz w:val="22"/>
                <w:szCs w:val="22"/>
              </w:rPr>
            </w:pPr>
            <w:r w:rsidRPr="00124E82">
              <w:rPr>
                <w:rFonts w:asciiTheme="majorHAnsi" w:hAnsiTheme="majorHAnsi" w:cstheme="majorHAnsi"/>
                <w:b/>
                <w:bCs/>
                <w:color w:val="auto"/>
                <w:sz w:val="22"/>
                <w:szCs w:val="22"/>
              </w:rPr>
              <w:t xml:space="preserve">Doświadczenie </w:t>
            </w:r>
            <w:r w:rsidR="002E1563" w:rsidRPr="00124E82">
              <w:rPr>
                <w:rFonts w:asciiTheme="majorHAnsi" w:hAnsiTheme="majorHAnsi" w:cstheme="majorHAnsi"/>
                <w:b/>
                <w:bCs/>
                <w:color w:val="auto"/>
                <w:sz w:val="22"/>
                <w:szCs w:val="22"/>
              </w:rPr>
              <w:t xml:space="preserve"> Kluczowego personelu /D/-40%</w:t>
            </w:r>
          </w:p>
        </w:tc>
      </w:tr>
      <w:tr w:rsidR="002E1563" w:rsidRPr="00124E82" w14:paraId="7A776047" w14:textId="77777777" w:rsidTr="00F05FB3">
        <w:tc>
          <w:tcPr>
            <w:tcW w:w="562" w:type="dxa"/>
          </w:tcPr>
          <w:p w14:paraId="3C3F3175" w14:textId="2B4802EF" w:rsidR="00F05FB3" w:rsidRPr="00124E82" w:rsidRDefault="002E1563" w:rsidP="00F43EC2">
            <w:pPr>
              <w:pStyle w:val="Default"/>
              <w:jc w:val="both"/>
              <w:rPr>
                <w:rFonts w:asciiTheme="majorHAnsi" w:hAnsiTheme="majorHAnsi" w:cstheme="majorHAnsi"/>
                <w:color w:val="auto"/>
                <w:sz w:val="22"/>
                <w:szCs w:val="22"/>
              </w:rPr>
            </w:pPr>
            <w:r w:rsidRPr="00124E82">
              <w:rPr>
                <w:rFonts w:asciiTheme="majorHAnsi" w:hAnsiTheme="majorHAnsi" w:cstheme="majorHAnsi"/>
                <w:color w:val="auto"/>
                <w:sz w:val="22"/>
                <w:szCs w:val="22"/>
              </w:rPr>
              <w:t>2.1.</w:t>
            </w:r>
          </w:p>
        </w:tc>
        <w:tc>
          <w:tcPr>
            <w:tcW w:w="8500" w:type="dxa"/>
          </w:tcPr>
          <w:p w14:paraId="5F592899" w14:textId="3A7FB8EB" w:rsidR="00F05FB3" w:rsidRPr="00124E82" w:rsidRDefault="002E1563" w:rsidP="00F43EC2">
            <w:pPr>
              <w:pStyle w:val="Default"/>
              <w:jc w:val="both"/>
              <w:rPr>
                <w:rFonts w:asciiTheme="majorHAnsi" w:hAnsiTheme="majorHAnsi" w:cstheme="majorHAnsi"/>
                <w:color w:val="auto"/>
                <w:sz w:val="22"/>
                <w:szCs w:val="22"/>
              </w:rPr>
            </w:pPr>
            <w:r w:rsidRPr="00124E82">
              <w:rPr>
                <w:rFonts w:asciiTheme="majorHAnsi" w:hAnsiTheme="majorHAnsi" w:cstheme="majorHAnsi"/>
                <w:color w:val="auto"/>
                <w:sz w:val="22"/>
                <w:szCs w:val="22"/>
              </w:rPr>
              <w:t>Doświadczenie Projektanta Branży sanitarnej/Technologicznej – 40%</w:t>
            </w:r>
          </w:p>
        </w:tc>
      </w:tr>
    </w:tbl>
    <w:p w14:paraId="71209A83" w14:textId="77777777" w:rsidR="00F05FB3" w:rsidRDefault="00F05FB3" w:rsidP="00F43EC2">
      <w:pPr>
        <w:pStyle w:val="Default"/>
        <w:jc w:val="both"/>
        <w:rPr>
          <w:rFonts w:asciiTheme="majorHAnsi" w:hAnsiTheme="majorHAnsi" w:cstheme="majorHAnsi"/>
          <w:color w:val="0070C0"/>
          <w:sz w:val="22"/>
          <w:szCs w:val="22"/>
        </w:rPr>
      </w:pPr>
    </w:p>
    <w:p w14:paraId="4DD9E225" w14:textId="77777777" w:rsidR="00AC4886" w:rsidRPr="00124E82" w:rsidRDefault="00AC4886" w:rsidP="00F43EC2">
      <w:pPr>
        <w:pStyle w:val="Default"/>
        <w:jc w:val="both"/>
        <w:rPr>
          <w:rFonts w:asciiTheme="majorHAnsi" w:hAnsiTheme="majorHAnsi" w:cstheme="majorHAnsi"/>
          <w:color w:val="0070C0"/>
          <w:sz w:val="22"/>
          <w:szCs w:val="22"/>
        </w:rPr>
      </w:pPr>
    </w:p>
    <w:p w14:paraId="21C60E9B" w14:textId="6509C72C" w:rsidR="002E1563" w:rsidRPr="00124E82" w:rsidRDefault="002E1563" w:rsidP="002E1563">
      <w:pPr>
        <w:pStyle w:val="Default"/>
        <w:jc w:val="both"/>
        <w:rPr>
          <w:rFonts w:asciiTheme="majorHAnsi" w:hAnsiTheme="majorHAnsi" w:cstheme="majorHAnsi"/>
          <w:color w:val="auto"/>
          <w:sz w:val="22"/>
          <w:szCs w:val="22"/>
        </w:rPr>
      </w:pPr>
      <w:r w:rsidRPr="00124E82">
        <w:rPr>
          <w:rFonts w:asciiTheme="majorHAnsi" w:hAnsiTheme="majorHAnsi" w:cstheme="majorHAnsi"/>
          <w:color w:val="auto"/>
          <w:sz w:val="22"/>
          <w:szCs w:val="22"/>
        </w:rPr>
        <w:t>1.Cena oferty/C/</w:t>
      </w:r>
    </w:p>
    <w:p w14:paraId="58CD6FE4" w14:textId="72BF0CCE" w:rsidR="002E1563" w:rsidRPr="00124E82" w:rsidRDefault="002E1563" w:rsidP="002E1563">
      <w:pPr>
        <w:pStyle w:val="Default"/>
        <w:jc w:val="both"/>
        <w:rPr>
          <w:rFonts w:asciiTheme="majorHAnsi" w:hAnsiTheme="majorHAnsi" w:cstheme="majorHAnsi"/>
          <w:color w:val="auto"/>
          <w:sz w:val="22"/>
          <w:szCs w:val="22"/>
        </w:rPr>
      </w:pPr>
      <w:r w:rsidRPr="00124E82">
        <w:rPr>
          <w:rFonts w:asciiTheme="majorHAnsi" w:hAnsiTheme="majorHAnsi" w:cstheme="majorHAnsi"/>
          <w:color w:val="auto"/>
          <w:sz w:val="22"/>
          <w:szCs w:val="22"/>
        </w:rPr>
        <w:t xml:space="preserve">Wykonawca przedstawi cenę oferty ( z podatkiem VAT) za realizację całości przedmiotu zamówienia. </w:t>
      </w:r>
    </w:p>
    <w:p w14:paraId="11264C26" w14:textId="621B7A06" w:rsidR="002E1563" w:rsidRPr="00124E82" w:rsidRDefault="002E1563" w:rsidP="002E1563">
      <w:pPr>
        <w:pStyle w:val="Default"/>
        <w:jc w:val="both"/>
        <w:rPr>
          <w:rFonts w:asciiTheme="majorHAnsi" w:hAnsiTheme="majorHAnsi" w:cstheme="majorHAnsi"/>
          <w:color w:val="auto"/>
          <w:sz w:val="22"/>
          <w:szCs w:val="22"/>
        </w:rPr>
      </w:pPr>
      <w:r w:rsidRPr="00124E82">
        <w:rPr>
          <w:rFonts w:asciiTheme="majorHAnsi" w:hAnsiTheme="majorHAnsi" w:cstheme="majorHAnsi"/>
          <w:color w:val="auto"/>
          <w:sz w:val="22"/>
          <w:szCs w:val="22"/>
        </w:rPr>
        <w:t>W kryterium tym Wykonawca otrzyma punkty zgodnie z poniższym wzorem:</w:t>
      </w:r>
    </w:p>
    <w:p w14:paraId="762C579C" w14:textId="77777777" w:rsidR="002E1563" w:rsidRPr="00124E82" w:rsidRDefault="002E1563" w:rsidP="002E1563">
      <w:pPr>
        <w:pStyle w:val="Default"/>
        <w:ind w:left="720"/>
        <w:jc w:val="both"/>
        <w:rPr>
          <w:rFonts w:asciiTheme="majorHAnsi" w:hAnsiTheme="majorHAnsi" w:cstheme="majorHAnsi"/>
          <w:color w:val="0070C0"/>
          <w:sz w:val="22"/>
          <w:szCs w:val="22"/>
        </w:rPr>
      </w:pPr>
    </w:p>
    <w:p w14:paraId="119B4858" w14:textId="77777777" w:rsidR="002E1563" w:rsidRPr="00124E82" w:rsidRDefault="002E1563" w:rsidP="002E1563">
      <w:pPr>
        <w:pStyle w:val="Default"/>
        <w:ind w:left="720"/>
        <w:jc w:val="both"/>
        <w:rPr>
          <w:rFonts w:asciiTheme="majorHAnsi" w:hAnsiTheme="majorHAnsi" w:cstheme="majorHAnsi"/>
          <w:color w:val="auto"/>
          <w:sz w:val="22"/>
          <w:szCs w:val="22"/>
        </w:rPr>
      </w:pPr>
      <w:r w:rsidRPr="00124E82">
        <w:rPr>
          <w:rFonts w:asciiTheme="majorHAnsi" w:hAnsiTheme="majorHAnsi" w:cstheme="majorHAnsi"/>
          <w:color w:val="auto"/>
          <w:sz w:val="22"/>
          <w:szCs w:val="22"/>
        </w:rPr>
        <w:t xml:space="preserve">          </w:t>
      </w:r>
    </w:p>
    <w:p w14:paraId="48C253F3" w14:textId="3997D8FF" w:rsidR="002E1563" w:rsidRPr="00124E82" w:rsidRDefault="002E1563" w:rsidP="002E1563">
      <w:pPr>
        <w:pStyle w:val="Default"/>
        <w:ind w:left="720"/>
        <w:jc w:val="both"/>
        <w:rPr>
          <w:rFonts w:asciiTheme="majorHAnsi" w:hAnsiTheme="majorHAnsi" w:cstheme="majorHAnsi"/>
          <w:color w:val="auto"/>
          <w:sz w:val="22"/>
          <w:szCs w:val="22"/>
        </w:rPr>
      </w:pPr>
      <w:r w:rsidRPr="00124E82">
        <w:rPr>
          <w:rFonts w:asciiTheme="majorHAnsi" w:hAnsiTheme="majorHAnsi" w:cstheme="majorHAnsi"/>
          <w:color w:val="auto"/>
          <w:sz w:val="22"/>
          <w:szCs w:val="22"/>
        </w:rPr>
        <w:t xml:space="preserve">             C min</w:t>
      </w:r>
    </w:p>
    <w:p w14:paraId="0CF2F407" w14:textId="1A728CD8" w:rsidR="002E1563" w:rsidRPr="00124E82" w:rsidRDefault="002E1563" w:rsidP="002E1563">
      <w:pPr>
        <w:pStyle w:val="Default"/>
        <w:ind w:left="720"/>
        <w:jc w:val="both"/>
        <w:rPr>
          <w:rFonts w:asciiTheme="majorHAnsi" w:hAnsiTheme="majorHAnsi" w:cstheme="majorHAnsi"/>
          <w:color w:val="auto"/>
          <w:sz w:val="22"/>
          <w:szCs w:val="22"/>
        </w:rPr>
      </w:pPr>
      <w:r w:rsidRPr="00124E82">
        <w:rPr>
          <w:rFonts w:asciiTheme="majorHAnsi" w:hAnsiTheme="majorHAnsi" w:cstheme="majorHAnsi"/>
          <w:color w:val="auto"/>
          <w:sz w:val="22"/>
          <w:szCs w:val="22"/>
        </w:rPr>
        <w:t>C=……………………………. X 60%x100</w:t>
      </w:r>
    </w:p>
    <w:p w14:paraId="32D7E65C" w14:textId="77777777" w:rsidR="002E1563" w:rsidRPr="00124E82" w:rsidRDefault="002E1563" w:rsidP="002E1563">
      <w:pPr>
        <w:pStyle w:val="Default"/>
        <w:ind w:left="720"/>
        <w:jc w:val="both"/>
        <w:rPr>
          <w:rFonts w:asciiTheme="majorHAnsi" w:hAnsiTheme="majorHAnsi" w:cstheme="majorHAnsi"/>
          <w:color w:val="auto"/>
          <w:sz w:val="22"/>
          <w:szCs w:val="22"/>
        </w:rPr>
      </w:pPr>
      <w:r w:rsidRPr="00124E82">
        <w:rPr>
          <w:rFonts w:asciiTheme="majorHAnsi" w:hAnsiTheme="majorHAnsi" w:cstheme="majorHAnsi"/>
          <w:color w:val="auto"/>
          <w:sz w:val="22"/>
          <w:szCs w:val="22"/>
        </w:rPr>
        <w:t xml:space="preserve">             C of</w:t>
      </w:r>
    </w:p>
    <w:p w14:paraId="76115B2F" w14:textId="761C22EB" w:rsidR="002E1563" w:rsidRPr="00124E82" w:rsidRDefault="002E1563" w:rsidP="002E1563">
      <w:pPr>
        <w:pStyle w:val="Default"/>
        <w:ind w:left="720"/>
        <w:jc w:val="both"/>
        <w:rPr>
          <w:rFonts w:asciiTheme="majorHAnsi" w:hAnsiTheme="majorHAnsi" w:cstheme="majorHAnsi"/>
          <w:color w:val="auto"/>
          <w:sz w:val="22"/>
          <w:szCs w:val="22"/>
        </w:rPr>
      </w:pPr>
      <w:r w:rsidRPr="00124E82">
        <w:rPr>
          <w:rFonts w:asciiTheme="majorHAnsi" w:hAnsiTheme="majorHAnsi" w:cstheme="majorHAnsi"/>
          <w:color w:val="auto"/>
          <w:sz w:val="22"/>
          <w:szCs w:val="22"/>
        </w:rPr>
        <w:t>gdzie:</w:t>
      </w:r>
    </w:p>
    <w:p w14:paraId="5ED24AA5" w14:textId="5C344673" w:rsidR="002E1563" w:rsidRPr="00124E82" w:rsidRDefault="002E1563" w:rsidP="002E1563">
      <w:pPr>
        <w:pStyle w:val="Default"/>
        <w:jc w:val="both"/>
        <w:rPr>
          <w:rFonts w:asciiTheme="majorHAnsi" w:hAnsiTheme="majorHAnsi" w:cstheme="majorHAnsi"/>
          <w:color w:val="auto"/>
          <w:sz w:val="22"/>
          <w:szCs w:val="22"/>
        </w:rPr>
      </w:pPr>
      <w:r w:rsidRPr="00124E82">
        <w:rPr>
          <w:rFonts w:asciiTheme="majorHAnsi" w:hAnsiTheme="majorHAnsi" w:cstheme="majorHAnsi"/>
          <w:color w:val="auto"/>
          <w:sz w:val="22"/>
          <w:szCs w:val="22"/>
        </w:rPr>
        <w:t>C- uzyskana ilość punktów dla badanej oferty</w:t>
      </w:r>
    </w:p>
    <w:p w14:paraId="3B98A327" w14:textId="52A99036" w:rsidR="002E1563" w:rsidRPr="00124E82" w:rsidRDefault="002E1563" w:rsidP="002E1563">
      <w:pPr>
        <w:pStyle w:val="Default"/>
        <w:jc w:val="both"/>
        <w:rPr>
          <w:rFonts w:asciiTheme="majorHAnsi" w:hAnsiTheme="majorHAnsi" w:cstheme="majorHAnsi"/>
          <w:color w:val="auto"/>
          <w:sz w:val="22"/>
          <w:szCs w:val="22"/>
        </w:rPr>
      </w:pPr>
      <w:r w:rsidRPr="00124E82">
        <w:rPr>
          <w:rFonts w:asciiTheme="majorHAnsi" w:hAnsiTheme="majorHAnsi" w:cstheme="majorHAnsi"/>
          <w:color w:val="auto"/>
          <w:sz w:val="22"/>
          <w:szCs w:val="22"/>
        </w:rPr>
        <w:t>C min – najniższa cena ze wszystkich złożonych ofert nie podlegających odrzuceniu</w:t>
      </w:r>
    </w:p>
    <w:p w14:paraId="16E3154C" w14:textId="53C85F6D" w:rsidR="002E1563" w:rsidRPr="00124E82" w:rsidRDefault="002E1563" w:rsidP="002E1563">
      <w:pPr>
        <w:pStyle w:val="Default"/>
        <w:jc w:val="both"/>
        <w:rPr>
          <w:rFonts w:asciiTheme="majorHAnsi" w:hAnsiTheme="majorHAnsi" w:cstheme="majorHAnsi"/>
          <w:color w:val="auto"/>
          <w:sz w:val="22"/>
          <w:szCs w:val="22"/>
        </w:rPr>
      </w:pPr>
      <w:r w:rsidRPr="00124E82">
        <w:rPr>
          <w:rFonts w:asciiTheme="majorHAnsi" w:hAnsiTheme="majorHAnsi" w:cstheme="majorHAnsi"/>
          <w:color w:val="auto"/>
          <w:sz w:val="22"/>
          <w:szCs w:val="22"/>
        </w:rPr>
        <w:t>C of – cena badanej oferty</w:t>
      </w:r>
    </w:p>
    <w:p w14:paraId="5EC220F6" w14:textId="4612B684" w:rsidR="002E1563" w:rsidRPr="00124E82" w:rsidRDefault="002E1563" w:rsidP="002E1563">
      <w:pPr>
        <w:pStyle w:val="Default"/>
        <w:jc w:val="both"/>
        <w:rPr>
          <w:rFonts w:asciiTheme="majorHAnsi" w:hAnsiTheme="majorHAnsi" w:cstheme="majorHAnsi"/>
          <w:color w:val="auto"/>
          <w:sz w:val="22"/>
          <w:szCs w:val="22"/>
        </w:rPr>
      </w:pPr>
    </w:p>
    <w:p w14:paraId="68C4604D" w14:textId="404DCD1F" w:rsidR="002E1563" w:rsidRPr="00124E82" w:rsidRDefault="002E1563" w:rsidP="002E1563">
      <w:pPr>
        <w:pStyle w:val="Default"/>
        <w:jc w:val="both"/>
        <w:rPr>
          <w:rFonts w:asciiTheme="majorHAnsi" w:hAnsiTheme="majorHAnsi" w:cstheme="majorHAnsi"/>
          <w:color w:val="auto"/>
          <w:sz w:val="22"/>
          <w:szCs w:val="22"/>
        </w:rPr>
      </w:pPr>
      <w:r w:rsidRPr="00124E82">
        <w:rPr>
          <w:rFonts w:asciiTheme="majorHAnsi" w:hAnsiTheme="majorHAnsi" w:cstheme="majorHAnsi"/>
          <w:color w:val="auto"/>
          <w:sz w:val="22"/>
          <w:szCs w:val="22"/>
        </w:rPr>
        <w:t>2.Doświadczenie Kluczowego Personelu/D/-40pkt</w:t>
      </w:r>
    </w:p>
    <w:p w14:paraId="653D9548" w14:textId="4F8A8F3B" w:rsidR="002E1563" w:rsidRPr="00124E82" w:rsidRDefault="002E1563" w:rsidP="002E1563">
      <w:pPr>
        <w:pStyle w:val="Default"/>
        <w:jc w:val="both"/>
        <w:rPr>
          <w:rFonts w:asciiTheme="majorHAnsi" w:hAnsiTheme="majorHAnsi" w:cstheme="majorHAnsi"/>
          <w:color w:val="auto"/>
          <w:sz w:val="22"/>
          <w:szCs w:val="22"/>
        </w:rPr>
      </w:pPr>
      <w:r w:rsidRPr="00124E82">
        <w:rPr>
          <w:rFonts w:asciiTheme="majorHAnsi" w:hAnsiTheme="majorHAnsi" w:cstheme="majorHAnsi"/>
          <w:color w:val="auto"/>
          <w:sz w:val="22"/>
          <w:szCs w:val="22"/>
        </w:rPr>
        <w:t>W ramach kryterium „Doświadczenie Kluczowego personelu” punktacji polega wyłącznie  doświadczenie  dodatkowe z zastrzeżeniem  konieczności jednoczesnego spełnienia warunku udziału w postepowaniu określonego dla osoby pełniącej dana funkcję.</w:t>
      </w:r>
    </w:p>
    <w:p w14:paraId="1A7C4487" w14:textId="1091E9E5" w:rsidR="002E1563" w:rsidRPr="00124E82" w:rsidRDefault="002E1563" w:rsidP="002E1563">
      <w:pPr>
        <w:pStyle w:val="Default"/>
        <w:jc w:val="both"/>
        <w:rPr>
          <w:rFonts w:asciiTheme="majorHAnsi" w:hAnsiTheme="majorHAnsi" w:cstheme="majorHAnsi"/>
          <w:color w:val="auto"/>
          <w:sz w:val="22"/>
          <w:szCs w:val="22"/>
        </w:rPr>
      </w:pPr>
      <w:r w:rsidRPr="00124E82">
        <w:rPr>
          <w:rFonts w:asciiTheme="majorHAnsi" w:hAnsiTheme="majorHAnsi" w:cstheme="majorHAnsi"/>
          <w:color w:val="auto"/>
          <w:sz w:val="22"/>
          <w:szCs w:val="22"/>
        </w:rPr>
        <w:t>2.1.Projektanta Branży Sanitarnej/technologicznej</w:t>
      </w:r>
      <w:r w:rsidR="00707725" w:rsidRPr="00124E82">
        <w:rPr>
          <w:rFonts w:asciiTheme="majorHAnsi" w:hAnsiTheme="majorHAnsi" w:cstheme="majorHAnsi"/>
          <w:color w:val="auto"/>
          <w:sz w:val="22"/>
          <w:szCs w:val="22"/>
        </w:rPr>
        <w:t xml:space="preserve"> </w:t>
      </w:r>
      <w:r w:rsidRPr="00124E82">
        <w:rPr>
          <w:rFonts w:asciiTheme="majorHAnsi" w:hAnsiTheme="majorHAnsi" w:cstheme="majorHAnsi"/>
          <w:color w:val="auto"/>
          <w:sz w:val="22"/>
          <w:szCs w:val="22"/>
        </w:rPr>
        <w:t>-punktacji zostanie poddane doświadczenie zawodowe zdobyte przez osobę wskazaną na stanowisko projektanta Branży Sanitarnej/Technologicznej</w:t>
      </w:r>
      <w:r w:rsidR="00707725" w:rsidRPr="00124E82">
        <w:rPr>
          <w:rFonts w:asciiTheme="majorHAnsi" w:hAnsiTheme="majorHAnsi" w:cstheme="majorHAnsi"/>
          <w:color w:val="auto"/>
          <w:sz w:val="22"/>
          <w:szCs w:val="22"/>
        </w:rPr>
        <w:t>, który opracował dokumentację projektową przebudowy, rozbudowy lub modernizacji czynnej w ruchu oczyszczalni ścieków komunalnych w technologii SBR ( sekwencyjnych reaktorów biologicznych) i o przepustowości min. 195m³/dobę każda.</w:t>
      </w:r>
    </w:p>
    <w:p w14:paraId="08707669" w14:textId="77777777" w:rsidR="00707725" w:rsidRPr="00124E82" w:rsidRDefault="00707725" w:rsidP="002E1563">
      <w:pPr>
        <w:pStyle w:val="Default"/>
        <w:jc w:val="both"/>
        <w:rPr>
          <w:rFonts w:asciiTheme="majorHAnsi" w:hAnsiTheme="majorHAnsi" w:cstheme="majorHAnsi"/>
          <w:color w:val="auto"/>
          <w:sz w:val="22"/>
          <w:szCs w:val="22"/>
        </w:rPr>
      </w:pPr>
    </w:p>
    <w:p w14:paraId="196F4199" w14:textId="77777777" w:rsidR="002E1563" w:rsidRDefault="002E1563" w:rsidP="002E1563">
      <w:pPr>
        <w:pStyle w:val="Default"/>
        <w:jc w:val="both"/>
        <w:rPr>
          <w:rFonts w:asciiTheme="majorHAnsi" w:hAnsiTheme="majorHAnsi" w:cstheme="majorHAnsi"/>
          <w:color w:val="0070C0"/>
          <w:sz w:val="22"/>
          <w:szCs w:val="22"/>
        </w:rPr>
      </w:pPr>
    </w:p>
    <w:p w14:paraId="4EEF2D8D" w14:textId="77777777" w:rsidR="00AC4886" w:rsidRDefault="00AC4886" w:rsidP="002E1563">
      <w:pPr>
        <w:pStyle w:val="Default"/>
        <w:jc w:val="both"/>
        <w:rPr>
          <w:rFonts w:asciiTheme="majorHAnsi" w:hAnsiTheme="majorHAnsi" w:cstheme="majorHAnsi"/>
          <w:color w:val="0070C0"/>
          <w:sz w:val="22"/>
          <w:szCs w:val="22"/>
        </w:rPr>
      </w:pPr>
    </w:p>
    <w:p w14:paraId="22F77820" w14:textId="77777777" w:rsidR="00AC4886" w:rsidRDefault="00AC4886" w:rsidP="002E1563">
      <w:pPr>
        <w:pStyle w:val="Default"/>
        <w:jc w:val="both"/>
        <w:rPr>
          <w:rFonts w:asciiTheme="majorHAnsi" w:hAnsiTheme="majorHAnsi" w:cstheme="majorHAnsi"/>
          <w:color w:val="0070C0"/>
          <w:sz w:val="22"/>
          <w:szCs w:val="22"/>
        </w:rPr>
      </w:pPr>
    </w:p>
    <w:p w14:paraId="3A4A852F" w14:textId="77777777" w:rsidR="00AC4886" w:rsidRDefault="00AC4886" w:rsidP="002E1563">
      <w:pPr>
        <w:pStyle w:val="Default"/>
        <w:jc w:val="both"/>
        <w:rPr>
          <w:rFonts w:asciiTheme="majorHAnsi" w:hAnsiTheme="majorHAnsi" w:cstheme="majorHAnsi"/>
          <w:color w:val="0070C0"/>
          <w:sz w:val="22"/>
          <w:szCs w:val="22"/>
        </w:rPr>
      </w:pPr>
    </w:p>
    <w:p w14:paraId="6A5F5362" w14:textId="77777777" w:rsidR="00AC4886" w:rsidRDefault="00AC4886" w:rsidP="002E1563">
      <w:pPr>
        <w:pStyle w:val="Default"/>
        <w:jc w:val="both"/>
        <w:rPr>
          <w:rFonts w:asciiTheme="majorHAnsi" w:hAnsiTheme="majorHAnsi" w:cstheme="majorHAnsi"/>
          <w:color w:val="0070C0"/>
          <w:sz w:val="22"/>
          <w:szCs w:val="22"/>
        </w:rPr>
      </w:pPr>
    </w:p>
    <w:p w14:paraId="5F2E92B8" w14:textId="77777777" w:rsidR="00AC4886" w:rsidRDefault="00AC4886" w:rsidP="002E1563">
      <w:pPr>
        <w:pStyle w:val="Default"/>
        <w:jc w:val="both"/>
        <w:rPr>
          <w:rFonts w:asciiTheme="majorHAnsi" w:hAnsiTheme="majorHAnsi" w:cstheme="majorHAnsi"/>
          <w:color w:val="0070C0"/>
          <w:sz w:val="22"/>
          <w:szCs w:val="22"/>
        </w:rPr>
      </w:pPr>
    </w:p>
    <w:p w14:paraId="049AA4DA" w14:textId="77777777" w:rsidR="00AC4886" w:rsidRPr="00124E82" w:rsidRDefault="00AC4886" w:rsidP="002E1563">
      <w:pPr>
        <w:pStyle w:val="Default"/>
        <w:jc w:val="both"/>
        <w:rPr>
          <w:rFonts w:asciiTheme="majorHAnsi" w:hAnsiTheme="majorHAnsi" w:cstheme="majorHAnsi"/>
          <w:color w:val="0070C0"/>
          <w:sz w:val="22"/>
          <w:szCs w:val="22"/>
        </w:rPr>
      </w:pPr>
    </w:p>
    <w:p w14:paraId="5C72148C" w14:textId="77777777" w:rsidR="00707725" w:rsidRDefault="00707725" w:rsidP="00802993">
      <w:pPr>
        <w:pStyle w:val="Default"/>
        <w:jc w:val="both"/>
        <w:rPr>
          <w:color w:val="0070C0"/>
          <w:sz w:val="23"/>
          <w:szCs w:val="23"/>
        </w:rPr>
      </w:pPr>
    </w:p>
    <w:tbl>
      <w:tblPr>
        <w:tblStyle w:val="Tabela-Siatka"/>
        <w:tblW w:w="0" w:type="auto"/>
        <w:tblLook w:val="04A0" w:firstRow="1" w:lastRow="0" w:firstColumn="1" w:lastColumn="0" w:noHBand="0" w:noVBand="1"/>
      </w:tblPr>
      <w:tblGrid>
        <w:gridCol w:w="6658"/>
        <w:gridCol w:w="2404"/>
      </w:tblGrid>
      <w:tr w:rsidR="00707725" w:rsidRPr="00124E82" w14:paraId="4F0BE039" w14:textId="77777777" w:rsidTr="00707725">
        <w:tc>
          <w:tcPr>
            <w:tcW w:w="6658" w:type="dxa"/>
          </w:tcPr>
          <w:p w14:paraId="7B6A040D" w14:textId="5C3EF965" w:rsidR="00707725" w:rsidRPr="00124E82" w:rsidRDefault="00707725" w:rsidP="00802993">
            <w:pPr>
              <w:pStyle w:val="Default"/>
              <w:jc w:val="both"/>
              <w:rPr>
                <w:rFonts w:asciiTheme="majorHAnsi" w:hAnsiTheme="majorHAnsi" w:cstheme="majorHAnsi"/>
                <w:color w:val="auto"/>
                <w:sz w:val="22"/>
                <w:szCs w:val="22"/>
              </w:rPr>
            </w:pPr>
            <w:r w:rsidRPr="00124E82">
              <w:rPr>
                <w:rFonts w:asciiTheme="majorHAnsi" w:hAnsiTheme="majorHAnsi" w:cstheme="majorHAnsi"/>
                <w:color w:val="auto"/>
                <w:sz w:val="22"/>
                <w:szCs w:val="22"/>
              </w:rPr>
              <w:t>Ilość opracowanych dokumentacji dotyczących  pełnienia funkcji Projektanta Branży Sanitarnej/Technologicznej</w:t>
            </w:r>
          </w:p>
        </w:tc>
        <w:tc>
          <w:tcPr>
            <w:tcW w:w="2404" w:type="dxa"/>
          </w:tcPr>
          <w:p w14:paraId="2D2A6906" w14:textId="08313DBC" w:rsidR="00707725" w:rsidRPr="00124E82" w:rsidRDefault="00707725" w:rsidP="00802993">
            <w:pPr>
              <w:pStyle w:val="Default"/>
              <w:jc w:val="both"/>
              <w:rPr>
                <w:rFonts w:asciiTheme="majorHAnsi" w:hAnsiTheme="majorHAnsi" w:cstheme="majorHAnsi"/>
                <w:color w:val="auto"/>
                <w:sz w:val="22"/>
                <w:szCs w:val="22"/>
              </w:rPr>
            </w:pPr>
            <w:r w:rsidRPr="00124E82">
              <w:rPr>
                <w:rFonts w:asciiTheme="majorHAnsi" w:hAnsiTheme="majorHAnsi" w:cstheme="majorHAnsi"/>
                <w:color w:val="auto"/>
                <w:sz w:val="22"/>
                <w:szCs w:val="22"/>
              </w:rPr>
              <w:t>Liczba otrzymanych punktów</w:t>
            </w:r>
          </w:p>
        </w:tc>
      </w:tr>
      <w:tr w:rsidR="00707725" w:rsidRPr="00124E82" w14:paraId="585F8FB8" w14:textId="77777777" w:rsidTr="00707725">
        <w:tc>
          <w:tcPr>
            <w:tcW w:w="6658" w:type="dxa"/>
          </w:tcPr>
          <w:p w14:paraId="15A5CAC5" w14:textId="641A1462" w:rsidR="00707725" w:rsidRPr="00124E82" w:rsidRDefault="00707725" w:rsidP="00707725">
            <w:pPr>
              <w:pStyle w:val="Default"/>
              <w:jc w:val="center"/>
              <w:rPr>
                <w:rFonts w:asciiTheme="majorHAnsi" w:hAnsiTheme="majorHAnsi" w:cstheme="majorHAnsi"/>
                <w:color w:val="auto"/>
                <w:sz w:val="22"/>
                <w:szCs w:val="22"/>
              </w:rPr>
            </w:pPr>
            <w:r w:rsidRPr="00124E82">
              <w:rPr>
                <w:rFonts w:asciiTheme="majorHAnsi" w:hAnsiTheme="majorHAnsi" w:cstheme="majorHAnsi"/>
                <w:color w:val="auto"/>
                <w:sz w:val="22"/>
                <w:szCs w:val="22"/>
              </w:rPr>
              <w:t>1</w:t>
            </w:r>
          </w:p>
        </w:tc>
        <w:tc>
          <w:tcPr>
            <w:tcW w:w="2404" w:type="dxa"/>
          </w:tcPr>
          <w:p w14:paraId="146095CD" w14:textId="3A65FECF" w:rsidR="00707725" w:rsidRPr="00124E82" w:rsidRDefault="00707725" w:rsidP="00707725">
            <w:pPr>
              <w:pStyle w:val="Default"/>
              <w:jc w:val="center"/>
              <w:rPr>
                <w:rFonts w:asciiTheme="majorHAnsi" w:hAnsiTheme="majorHAnsi" w:cstheme="majorHAnsi"/>
                <w:color w:val="auto"/>
                <w:sz w:val="22"/>
                <w:szCs w:val="22"/>
              </w:rPr>
            </w:pPr>
            <w:r w:rsidRPr="00124E82">
              <w:rPr>
                <w:rFonts w:asciiTheme="majorHAnsi" w:hAnsiTheme="majorHAnsi" w:cstheme="majorHAnsi"/>
                <w:color w:val="auto"/>
                <w:sz w:val="22"/>
                <w:szCs w:val="22"/>
              </w:rPr>
              <w:t>10</w:t>
            </w:r>
          </w:p>
        </w:tc>
      </w:tr>
      <w:tr w:rsidR="00707725" w:rsidRPr="00124E82" w14:paraId="40796BD9" w14:textId="77777777" w:rsidTr="00707725">
        <w:tc>
          <w:tcPr>
            <w:tcW w:w="6658" w:type="dxa"/>
          </w:tcPr>
          <w:p w14:paraId="6519732A" w14:textId="578CF18E" w:rsidR="00707725" w:rsidRPr="00124E82" w:rsidRDefault="00707725" w:rsidP="00707725">
            <w:pPr>
              <w:pStyle w:val="Default"/>
              <w:jc w:val="center"/>
              <w:rPr>
                <w:rFonts w:asciiTheme="majorHAnsi" w:hAnsiTheme="majorHAnsi" w:cstheme="majorHAnsi"/>
                <w:color w:val="auto"/>
                <w:sz w:val="22"/>
                <w:szCs w:val="22"/>
              </w:rPr>
            </w:pPr>
            <w:r w:rsidRPr="00124E82">
              <w:rPr>
                <w:rFonts w:asciiTheme="majorHAnsi" w:hAnsiTheme="majorHAnsi" w:cstheme="majorHAnsi"/>
                <w:color w:val="auto"/>
                <w:sz w:val="22"/>
                <w:szCs w:val="22"/>
              </w:rPr>
              <w:t>2</w:t>
            </w:r>
          </w:p>
        </w:tc>
        <w:tc>
          <w:tcPr>
            <w:tcW w:w="2404" w:type="dxa"/>
          </w:tcPr>
          <w:p w14:paraId="1C63ECA0" w14:textId="2445B2BB" w:rsidR="00707725" w:rsidRPr="00124E82" w:rsidRDefault="00707725" w:rsidP="00707725">
            <w:pPr>
              <w:pStyle w:val="Default"/>
              <w:jc w:val="center"/>
              <w:rPr>
                <w:rFonts w:asciiTheme="majorHAnsi" w:hAnsiTheme="majorHAnsi" w:cstheme="majorHAnsi"/>
                <w:color w:val="auto"/>
                <w:sz w:val="22"/>
                <w:szCs w:val="22"/>
              </w:rPr>
            </w:pPr>
            <w:r w:rsidRPr="00124E82">
              <w:rPr>
                <w:rFonts w:asciiTheme="majorHAnsi" w:hAnsiTheme="majorHAnsi" w:cstheme="majorHAnsi"/>
                <w:color w:val="auto"/>
                <w:sz w:val="22"/>
                <w:szCs w:val="22"/>
              </w:rPr>
              <w:t>20</w:t>
            </w:r>
          </w:p>
        </w:tc>
      </w:tr>
      <w:tr w:rsidR="00707725" w:rsidRPr="00124E82" w14:paraId="17EC01B2" w14:textId="77777777" w:rsidTr="00707725">
        <w:tc>
          <w:tcPr>
            <w:tcW w:w="6658" w:type="dxa"/>
          </w:tcPr>
          <w:p w14:paraId="0D2B46BE" w14:textId="551BBB63" w:rsidR="00707725" w:rsidRPr="00124E82" w:rsidRDefault="00707725" w:rsidP="00707725">
            <w:pPr>
              <w:pStyle w:val="Default"/>
              <w:jc w:val="center"/>
              <w:rPr>
                <w:rFonts w:asciiTheme="majorHAnsi" w:hAnsiTheme="majorHAnsi" w:cstheme="majorHAnsi"/>
                <w:color w:val="auto"/>
                <w:sz w:val="22"/>
                <w:szCs w:val="22"/>
              </w:rPr>
            </w:pPr>
            <w:r w:rsidRPr="00124E82">
              <w:rPr>
                <w:rFonts w:asciiTheme="majorHAnsi" w:hAnsiTheme="majorHAnsi" w:cstheme="majorHAnsi"/>
                <w:color w:val="auto"/>
                <w:sz w:val="22"/>
                <w:szCs w:val="22"/>
              </w:rPr>
              <w:t>3</w:t>
            </w:r>
          </w:p>
        </w:tc>
        <w:tc>
          <w:tcPr>
            <w:tcW w:w="2404" w:type="dxa"/>
          </w:tcPr>
          <w:p w14:paraId="50459182" w14:textId="4523DAEA" w:rsidR="00707725" w:rsidRPr="00124E82" w:rsidRDefault="00707725" w:rsidP="00707725">
            <w:pPr>
              <w:pStyle w:val="Default"/>
              <w:jc w:val="center"/>
              <w:rPr>
                <w:rFonts w:asciiTheme="majorHAnsi" w:hAnsiTheme="majorHAnsi" w:cstheme="majorHAnsi"/>
                <w:color w:val="auto"/>
                <w:sz w:val="22"/>
                <w:szCs w:val="22"/>
              </w:rPr>
            </w:pPr>
            <w:r w:rsidRPr="00124E82">
              <w:rPr>
                <w:rFonts w:asciiTheme="majorHAnsi" w:hAnsiTheme="majorHAnsi" w:cstheme="majorHAnsi"/>
                <w:color w:val="auto"/>
                <w:sz w:val="22"/>
                <w:szCs w:val="22"/>
              </w:rPr>
              <w:t>30</w:t>
            </w:r>
          </w:p>
        </w:tc>
      </w:tr>
      <w:tr w:rsidR="00707725" w:rsidRPr="00124E82" w14:paraId="1EEBFCEC" w14:textId="77777777" w:rsidTr="00707725">
        <w:tc>
          <w:tcPr>
            <w:tcW w:w="6658" w:type="dxa"/>
          </w:tcPr>
          <w:p w14:paraId="5409B87E" w14:textId="23F0A6E6" w:rsidR="00707725" w:rsidRPr="00124E82" w:rsidRDefault="00707725" w:rsidP="00707725">
            <w:pPr>
              <w:pStyle w:val="Default"/>
              <w:jc w:val="center"/>
              <w:rPr>
                <w:rFonts w:asciiTheme="majorHAnsi" w:hAnsiTheme="majorHAnsi" w:cstheme="majorHAnsi"/>
                <w:color w:val="auto"/>
                <w:sz w:val="22"/>
                <w:szCs w:val="22"/>
              </w:rPr>
            </w:pPr>
            <w:r w:rsidRPr="00124E82">
              <w:rPr>
                <w:rFonts w:asciiTheme="majorHAnsi" w:hAnsiTheme="majorHAnsi" w:cstheme="majorHAnsi"/>
                <w:color w:val="auto"/>
                <w:sz w:val="22"/>
                <w:szCs w:val="22"/>
              </w:rPr>
              <w:t>4</w:t>
            </w:r>
          </w:p>
        </w:tc>
        <w:tc>
          <w:tcPr>
            <w:tcW w:w="2404" w:type="dxa"/>
          </w:tcPr>
          <w:p w14:paraId="13F7A7C5" w14:textId="0077B65A" w:rsidR="00707725" w:rsidRPr="00124E82" w:rsidRDefault="00707725" w:rsidP="00707725">
            <w:pPr>
              <w:pStyle w:val="Default"/>
              <w:jc w:val="center"/>
              <w:rPr>
                <w:rFonts w:asciiTheme="majorHAnsi" w:hAnsiTheme="majorHAnsi" w:cstheme="majorHAnsi"/>
                <w:color w:val="auto"/>
                <w:sz w:val="22"/>
                <w:szCs w:val="22"/>
              </w:rPr>
            </w:pPr>
            <w:r w:rsidRPr="00124E82">
              <w:rPr>
                <w:rFonts w:asciiTheme="majorHAnsi" w:hAnsiTheme="majorHAnsi" w:cstheme="majorHAnsi"/>
                <w:color w:val="auto"/>
                <w:sz w:val="22"/>
                <w:szCs w:val="22"/>
              </w:rPr>
              <w:t>40</w:t>
            </w:r>
          </w:p>
        </w:tc>
      </w:tr>
    </w:tbl>
    <w:p w14:paraId="384D6509" w14:textId="77777777" w:rsidR="00707725" w:rsidRPr="00124E82" w:rsidRDefault="00707725" w:rsidP="00802993">
      <w:pPr>
        <w:pStyle w:val="Default"/>
        <w:jc w:val="both"/>
        <w:rPr>
          <w:rFonts w:asciiTheme="majorHAnsi" w:hAnsiTheme="majorHAnsi" w:cstheme="majorHAnsi"/>
          <w:color w:val="0070C0"/>
          <w:sz w:val="22"/>
          <w:szCs w:val="22"/>
        </w:rPr>
      </w:pPr>
    </w:p>
    <w:p w14:paraId="7BDE0C95" w14:textId="41487A92" w:rsidR="00707725" w:rsidRPr="00124E82" w:rsidRDefault="00707725" w:rsidP="00802993">
      <w:pPr>
        <w:pStyle w:val="Default"/>
        <w:jc w:val="both"/>
        <w:rPr>
          <w:rFonts w:asciiTheme="majorHAnsi" w:hAnsiTheme="majorHAnsi" w:cstheme="majorHAnsi"/>
          <w:color w:val="auto"/>
          <w:sz w:val="22"/>
          <w:szCs w:val="22"/>
        </w:rPr>
      </w:pPr>
      <w:r w:rsidRPr="00124E82">
        <w:rPr>
          <w:rFonts w:asciiTheme="majorHAnsi" w:hAnsiTheme="majorHAnsi" w:cstheme="majorHAnsi"/>
          <w:color w:val="auto"/>
          <w:sz w:val="22"/>
          <w:szCs w:val="22"/>
        </w:rPr>
        <w:t>Maksymalna ilość punktów jakie może otrzymać oferta za kryterium „Jakości urządzeń i materiałów” D=40 pkt</w:t>
      </w:r>
    </w:p>
    <w:p w14:paraId="2A6D5B20" w14:textId="311DEE8F" w:rsidR="00707725" w:rsidRPr="00124E82" w:rsidRDefault="00707725" w:rsidP="00707725">
      <w:pPr>
        <w:pStyle w:val="Default"/>
        <w:jc w:val="both"/>
        <w:rPr>
          <w:rFonts w:asciiTheme="majorHAnsi" w:hAnsiTheme="majorHAnsi" w:cstheme="majorHAnsi"/>
          <w:color w:val="auto"/>
          <w:sz w:val="22"/>
          <w:szCs w:val="22"/>
        </w:rPr>
      </w:pPr>
      <w:r w:rsidRPr="00124E82">
        <w:rPr>
          <w:rFonts w:asciiTheme="majorHAnsi" w:hAnsiTheme="majorHAnsi" w:cstheme="majorHAnsi"/>
          <w:color w:val="auto"/>
          <w:sz w:val="22"/>
          <w:szCs w:val="22"/>
        </w:rPr>
        <w:t>Końcową ocenę oferty stanowić będzie suma punktów P uzyskanych za poszczególne kryteria oceny oferty wg wzoru:</w:t>
      </w:r>
    </w:p>
    <w:p w14:paraId="6EF6D9AC" w14:textId="07969C99" w:rsidR="00707725" w:rsidRPr="00124E82" w:rsidRDefault="00707725" w:rsidP="00707725">
      <w:pPr>
        <w:pStyle w:val="Default"/>
        <w:jc w:val="both"/>
        <w:rPr>
          <w:rFonts w:asciiTheme="majorHAnsi" w:hAnsiTheme="majorHAnsi" w:cstheme="majorHAnsi"/>
          <w:color w:val="auto"/>
          <w:sz w:val="22"/>
          <w:szCs w:val="22"/>
        </w:rPr>
      </w:pPr>
      <w:r w:rsidRPr="00124E82">
        <w:rPr>
          <w:rFonts w:asciiTheme="majorHAnsi" w:hAnsiTheme="majorHAnsi" w:cstheme="majorHAnsi"/>
          <w:color w:val="auto"/>
          <w:sz w:val="22"/>
          <w:szCs w:val="22"/>
        </w:rPr>
        <w:t>P=C+D</w:t>
      </w:r>
    </w:p>
    <w:p w14:paraId="4DF68BBB" w14:textId="523C4F67" w:rsidR="00707725" w:rsidRPr="00124E82" w:rsidRDefault="00707725" w:rsidP="00707725">
      <w:pPr>
        <w:pStyle w:val="Default"/>
        <w:jc w:val="both"/>
        <w:rPr>
          <w:rFonts w:asciiTheme="majorHAnsi" w:hAnsiTheme="majorHAnsi" w:cstheme="majorHAnsi"/>
          <w:color w:val="auto"/>
          <w:sz w:val="22"/>
          <w:szCs w:val="22"/>
        </w:rPr>
      </w:pPr>
      <w:r w:rsidRPr="00124E82">
        <w:rPr>
          <w:rFonts w:asciiTheme="majorHAnsi" w:hAnsiTheme="majorHAnsi" w:cstheme="majorHAnsi"/>
          <w:color w:val="auto"/>
          <w:sz w:val="22"/>
          <w:szCs w:val="22"/>
        </w:rPr>
        <w:t>Gdzie:</w:t>
      </w:r>
    </w:p>
    <w:p w14:paraId="31B1ECB3" w14:textId="17CF7F2D" w:rsidR="00707725" w:rsidRPr="00124E82" w:rsidRDefault="00707725" w:rsidP="00707725">
      <w:pPr>
        <w:pStyle w:val="Default"/>
        <w:jc w:val="both"/>
        <w:rPr>
          <w:rFonts w:asciiTheme="majorHAnsi" w:hAnsiTheme="majorHAnsi" w:cstheme="majorHAnsi"/>
          <w:color w:val="auto"/>
          <w:sz w:val="22"/>
          <w:szCs w:val="22"/>
        </w:rPr>
      </w:pPr>
      <w:r w:rsidRPr="00124E82">
        <w:rPr>
          <w:rFonts w:asciiTheme="majorHAnsi" w:hAnsiTheme="majorHAnsi" w:cstheme="majorHAnsi"/>
          <w:color w:val="auto"/>
          <w:sz w:val="22"/>
          <w:szCs w:val="22"/>
        </w:rPr>
        <w:t>P= liczba punktów uzyskanych przez ofertę,</w:t>
      </w:r>
    </w:p>
    <w:p w14:paraId="769680FF" w14:textId="49046F33" w:rsidR="00707725" w:rsidRPr="00124E82" w:rsidRDefault="00707725" w:rsidP="00707725">
      <w:pPr>
        <w:pStyle w:val="Default"/>
        <w:jc w:val="both"/>
        <w:rPr>
          <w:rFonts w:asciiTheme="majorHAnsi" w:hAnsiTheme="majorHAnsi" w:cstheme="majorHAnsi"/>
          <w:color w:val="auto"/>
          <w:sz w:val="22"/>
          <w:szCs w:val="22"/>
        </w:rPr>
      </w:pPr>
      <w:r w:rsidRPr="00124E82">
        <w:rPr>
          <w:rFonts w:asciiTheme="majorHAnsi" w:hAnsiTheme="majorHAnsi" w:cstheme="majorHAnsi"/>
          <w:color w:val="auto"/>
          <w:sz w:val="22"/>
          <w:szCs w:val="22"/>
        </w:rPr>
        <w:t>C= liczba punktów uzyskanych w  kryterium „Cena”</w:t>
      </w:r>
    </w:p>
    <w:p w14:paraId="656D0ED0" w14:textId="34C6FDFC" w:rsidR="00707725" w:rsidRPr="00124E82" w:rsidRDefault="00707725" w:rsidP="00707725">
      <w:pPr>
        <w:pStyle w:val="Default"/>
        <w:jc w:val="both"/>
        <w:rPr>
          <w:rFonts w:asciiTheme="majorHAnsi" w:hAnsiTheme="majorHAnsi" w:cstheme="majorHAnsi"/>
          <w:color w:val="auto"/>
          <w:sz w:val="22"/>
          <w:szCs w:val="22"/>
        </w:rPr>
      </w:pPr>
      <w:r w:rsidRPr="00124E82">
        <w:rPr>
          <w:rFonts w:asciiTheme="majorHAnsi" w:hAnsiTheme="majorHAnsi" w:cstheme="majorHAnsi"/>
          <w:color w:val="auto"/>
          <w:sz w:val="22"/>
          <w:szCs w:val="22"/>
        </w:rPr>
        <w:t>D-liczba punktów uzyskanych w kryterium „Doświadczenie Ekspertów”</w:t>
      </w:r>
      <w:r w:rsidR="00932BD1" w:rsidRPr="00124E82">
        <w:rPr>
          <w:rFonts w:asciiTheme="majorHAnsi" w:hAnsiTheme="majorHAnsi" w:cstheme="majorHAnsi"/>
          <w:color w:val="auto"/>
          <w:sz w:val="22"/>
          <w:szCs w:val="22"/>
        </w:rPr>
        <w:t>,</w:t>
      </w:r>
    </w:p>
    <w:p w14:paraId="58527480" w14:textId="77777777" w:rsidR="00932BD1" w:rsidRPr="00124E82" w:rsidRDefault="00932BD1" w:rsidP="00707725">
      <w:pPr>
        <w:pStyle w:val="Default"/>
        <w:jc w:val="both"/>
        <w:rPr>
          <w:rFonts w:asciiTheme="majorHAnsi" w:hAnsiTheme="majorHAnsi" w:cstheme="majorHAnsi"/>
          <w:color w:val="auto"/>
          <w:sz w:val="22"/>
          <w:szCs w:val="22"/>
        </w:rPr>
      </w:pPr>
    </w:p>
    <w:p w14:paraId="1382AC96" w14:textId="1F8B266A" w:rsidR="00744DB9" w:rsidRPr="00124E82" w:rsidRDefault="00744DB9" w:rsidP="00802993">
      <w:pPr>
        <w:pStyle w:val="Default"/>
        <w:jc w:val="both"/>
        <w:rPr>
          <w:rFonts w:asciiTheme="majorHAnsi" w:hAnsiTheme="majorHAnsi" w:cstheme="majorHAnsi"/>
          <w:color w:val="auto"/>
          <w:sz w:val="22"/>
          <w:szCs w:val="22"/>
        </w:rPr>
      </w:pPr>
      <w:r w:rsidRPr="00124E82">
        <w:rPr>
          <w:rFonts w:asciiTheme="majorHAnsi" w:hAnsiTheme="majorHAnsi" w:cstheme="majorHAnsi"/>
          <w:color w:val="auto"/>
          <w:sz w:val="22"/>
          <w:szCs w:val="22"/>
        </w:rPr>
        <w:t xml:space="preserve">5.5 Za ofertę najkorzystniejszą uznana zostanie oferta, która uzyska najwyższą liczbę punktów. </w:t>
      </w:r>
    </w:p>
    <w:p w14:paraId="47724341" w14:textId="331EAAFF" w:rsidR="00932BD1" w:rsidRPr="00655AB3" w:rsidRDefault="00744DB9" w:rsidP="00932BD1">
      <w:pPr>
        <w:pStyle w:val="Default"/>
        <w:pageBreakBefore/>
        <w:jc w:val="both"/>
        <w:rPr>
          <w:rFonts w:asciiTheme="minorHAnsi" w:hAnsiTheme="minorHAnsi" w:cstheme="minorHAnsi"/>
          <w:color w:val="auto"/>
          <w:sz w:val="22"/>
          <w:szCs w:val="22"/>
        </w:rPr>
      </w:pPr>
      <w:r w:rsidRPr="00932BD1">
        <w:rPr>
          <w:color w:val="auto"/>
          <w:sz w:val="23"/>
          <w:szCs w:val="23"/>
        </w:rPr>
        <w:lastRenderedPageBreak/>
        <w:t xml:space="preserve">5.6 W celu obliczenia punktów wyniki poszczególnych działań matematycznych będą zaokrąglane do dwóch miejsc po przecinku lub z większą dokładnością, jeśli przy </w:t>
      </w:r>
      <w:r w:rsidR="00932BD1">
        <w:rPr>
          <w:color w:val="auto"/>
          <w:sz w:val="23"/>
          <w:szCs w:val="23"/>
        </w:rPr>
        <w:t>zastosowaniu</w:t>
      </w:r>
      <w:r w:rsidR="00932BD1" w:rsidRPr="00655AB3">
        <w:rPr>
          <w:rFonts w:asciiTheme="minorHAnsi" w:hAnsiTheme="minorHAnsi" w:cstheme="minorHAnsi"/>
          <w:color w:val="auto"/>
          <w:sz w:val="22"/>
          <w:szCs w:val="22"/>
        </w:rPr>
        <w:t xml:space="preserve"> wymienionego zaokrąglenia nie występuje różnica w ilości przyznanych punktów. </w:t>
      </w:r>
    </w:p>
    <w:p w14:paraId="058AEFE1" w14:textId="77777777" w:rsidR="00932BD1" w:rsidRPr="00655AB3" w:rsidRDefault="00932BD1" w:rsidP="00932BD1">
      <w:pPr>
        <w:pStyle w:val="Default"/>
        <w:jc w:val="both"/>
        <w:rPr>
          <w:rFonts w:asciiTheme="minorHAnsi" w:hAnsiTheme="minorHAnsi" w:cstheme="minorHAnsi"/>
          <w:color w:val="auto"/>
          <w:sz w:val="22"/>
          <w:szCs w:val="22"/>
        </w:rPr>
      </w:pPr>
      <w:r w:rsidRPr="00655AB3">
        <w:rPr>
          <w:rFonts w:asciiTheme="minorHAnsi" w:hAnsiTheme="minorHAnsi" w:cstheme="minorHAnsi"/>
          <w:color w:val="auto"/>
          <w:sz w:val="22"/>
          <w:szCs w:val="22"/>
        </w:rPr>
        <w:t xml:space="preserve">5.7. W toku badania i oceny ofert Zamawiający może żądać od Wykonawców wyjaśnień dotyczących treści złożonych ofert. </w:t>
      </w:r>
    </w:p>
    <w:p w14:paraId="3E21475B" w14:textId="77777777" w:rsidR="00932BD1" w:rsidRPr="00655AB3" w:rsidRDefault="00932BD1" w:rsidP="00932BD1">
      <w:pPr>
        <w:pStyle w:val="Default"/>
        <w:jc w:val="both"/>
        <w:rPr>
          <w:rFonts w:asciiTheme="minorHAnsi" w:hAnsiTheme="minorHAnsi" w:cstheme="minorHAnsi"/>
          <w:color w:val="auto"/>
          <w:sz w:val="22"/>
          <w:szCs w:val="22"/>
        </w:rPr>
      </w:pPr>
      <w:r w:rsidRPr="00655AB3">
        <w:rPr>
          <w:rFonts w:asciiTheme="minorHAnsi" w:hAnsiTheme="minorHAnsi" w:cstheme="minorHAnsi"/>
          <w:color w:val="auto"/>
          <w:sz w:val="22"/>
          <w:szCs w:val="22"/>
        </w:rPr>
        <w:t xml:space="preserve">5.8. </w:t>
      </w:r>
      <w:r>
        <w:rPr>
          <w:rFonts w:asciiTheme="minorHAnsi" w:hAnsiTheme="minorHAnsi" w:cstheme="minorHAnsi"/>
          <w:color w:val="auto"/>
          <w:sz w:val="22"/>
          <w:szCs w:val="22"/>
        </w:rPr>
        <w:t>Zamawiający</w:t>
      </w:r>
      <w:r w:rsidRPr="00655AB3">
        <w:rPr>
          <w:rFonts w:asciiTheme="minorHAnsi" w:hAnsiTheme="minorHAnsi" w:cstheme="minorHAnsi"/>
          <w:color w:val="auto"/>
          <w:sz w:val="22"/>
          <w:szCs w:val="22"/>
        </w:rPr>
        <w:t xml:space="preserve"> poprawi w ofertach: </w:t>
      </w:r>
    </w:p>
    <w:p w14:paraId="1DBB45E1" w14:textId="77777777" w:rsidR="00932BD1" w:rsidRPr="00655AB3" w:rsidRDefault="00932BD1" w:rsidP="00932BD1">
      <w:pPr>
        <w:pStyle w:val="Default"/>
        <w:jc w:val="both"/>
        <w:rPr>
          <w:rFonts w:asciiTheme="minorHAnsi" w:hAnsiTheme="minorHAnsi" w:cstheme="minorHAnsi"/>
          <w:color w:val="auto"/>
          <w:sz w:val="22"/>
          <w:szCs w:val="22"/>
        </w:rPr>
      </w:pPr>
      <w:r w:rsidRPr="00655AB3">
        <w:rPr>
          <w:rFonts w:asciiTheme="minorHAnsi" w:hAnsiTheme="minorHAnsi" w:cstheme="minorHAnsi"/>
          <w:color w:val="auto"/>
          <w:sz w:val="22"/>
          <w:szCs w:val="22"/>
        </w:rPr>
        <w:t xml:space="preserve">1) oczywiste omyłki pisarskie; </w:t>
      </w:r>
    </w:p>
    <w:p w14:paraId="347477B8" w14:textId="77777777" w:rsidR="00932BD1" w:rsidRPr="00655AB3" w:rsidRDefault="00932BD1" w:rsidP="00932BD1">
      <w:pPr>
        <w:pStyle w:val="Default"/>
        <w:jc w:val="both"/>
        <w:rPr>
          <w:rFonts w:asciiTheme="minorHAnsi" w:hAnsiTheme="minorHAnsi" w:cstheme="minorHAnsi"/>
          <w:color w:val="auto"/>
          <w:sz w:val="22"/>
          <w:szCs w:val="22"/>
        </w:rPr>
      </w:pPr>
      <w:r w:rsidRPr="00655AB3">
        <w:rPr>
          <w:rFonts w:asciiTheme="minorHAnsi" w:hAnsiTheme="minorHAnsi" w:cstheme="minorHAnsi"/>
          <w:color w:val="auto"/>
          <w:sz w:val="22"/>
          <w:szCs w:val="22"/>
        </w:rPr>
        <w:t xml:space="preserve">2) oczywiste omyłki rachunkowe; </w:t>
      </w:r>
    </w:p>
    <w:p w14:paraId="7321A369" w14:textId="77777777" w:rsidR="00932BD1" w:rsidRPr="00655AB3" w:rsidRDefault="00932BD1" w:rsidP="00932BD1">
      <w:pPr>
        <w:pStyle w:val="Default"/>
        <w:jc w:val="both"/>
        <w:rPr>
          <w:rFonts w:asciiTheme="minorHAnsi" w:hAnsiTheme="minorHAnsi" w:cstheme="minorHAnsi"/>
          <w:color w:val="auto"/>
          <w:sz w:val="22"/>
          <w:szCs w:val="22"/>
        </w:rPr>
      </w:pPr>
      <w:r w:rsidRPr="00655AB3">
        <w:rPr>
          <w:rFonts w:asciiTheme="minorHAnsi" w:hAnsiTheme="minorHAnsi" w:cstheme="minorHAnsi"/>
          <w:color w:val="auto"/>
          <w:sz w:val="22"/>
          <w:szCs w:val="22"/>
        </w:rPr>
        <w:t xml:space="preserve">3) inne omyłki polegające na niezgodności oferty z dokumentami zamówienia, nie powodujące istotnych zmian w treści oferty </w:t>
      </w:r>
    </w:p>
    <w:p w14:paraId="1723A27A" w14:textId="6C86DD9E" w:rsidR="00744DB9" w:rsidRPr="00932BD1" w:rsidRDefault="00744DB9" w:rsidP="00802993">
      <w:pPr>
        <w:pStyle w:val="Default"/>
        <w:jc w:val="both"/>
        <w:rPr>
          <w:color w:val="auto"/>
          <w:sz w:val="23"/>
          <w:szCs w:val="23"/>
        </w:rPr>
      </w:pPr>
    </w:p>
    <w:p w14:paraId="4D1CEDB3" w14:textId="77777777" w:rsidR="00744DB9" w:rsidRPr="00655AB3" w:rsidRDefault="00744DB9" w:rsidP="00802993">
      <w:pPr>
        <w:pStyle w:val="Default"/>
        <w:pageBreakBefore/>
        <w:jc w:val="both"/>
        <w:rPr>
          <w:rFonts w:asciiTheme="minorHAnsi" w:hAnsiTheme="minorHAnsi" w:cstheme="minorHAnsi"/>
          <w:color w:val="auto"/>
          <w:sz w:val="22"/>
          <w:szCs w:val="22"/>
        </w:rPr>
      </w:pPr>
      <w:r w:rsidRPr="00655AB3">
        <w:rPr>
          <w:rFonts w:asciiTheme="minorHAnsi" w:hAnsiTheme="minorHAnsi" w:cstheme="minorHAnsi"/>
          <w:color w:val="auto"/>
          <w:sz w:val="22"/>
          <w:szCs w:val="22"/>
        </w:rPr>
        <w:lastRenderedPageBreak/>
        <w:t xml:space="preserve">zastosowaniu wymienionego zaokrąglenia nie występuje różnica w ilości przyznanych punktów. </w:t>
      </w:r>
    </w:p>
    <w:p w14:paraId="69D7BB86" w14:textId="77777777" w:rsidR="00744DB9" w:rsidRPr="00655AB3" w:rsidRDefault="00744DB9" w:rsidP="00802993">
      <w:pPr>
        <w:pStyle w:val="Default"/>
        <w:jc w:val="both"/>
        <w:rPr>
          <w:rFonts w:asciiTheme="minorHAnsi" w:hAnsiTheme="minorHAnsi" w:cstheme="minorHAnsi"/>
          <w:color w:val="auto"/>
          <w:sz w:val="22"/>
          <w:szCs w:val="22"/>
        </w:rPr>
      </w:pPr>
      <w:r w:rsidRPr="00655AB3">
        <w:rPr>
          <w:rFonts w:asciiTheme="minorHAnsi" w:hAnsiTheme="minorHAnsi" w:cstheme="minorHAnsi"/>
          <w:color w:val="auto"/>
          <w:sz w:val="22"/>
          <w:szCs w:val="22"/>
        </w:rPr>
        <w:t xml:space="preserve">5.7. W toku badania i oceny ofert Zamawiający może żądać od Wykonawców wyjaśnień dotyczących treści złożonych ofert. </w:t>
      </w:r>
    </w:p>
    <w:p w14:paraId="1441F92C" w14:textId="061CF43A" w:rsidR="00744DB9" w:rsidRPr="00655AB3" w:rsidRDefault="00744DB9" w:rsidP="00802993">
      <w:pPr>
        <w:pStyle w:val="Default"/>
        <w:jc w:val="both"/>
        <w:rPr>
          <w:rFonts w:asciiTheme="minorHAnsi" w:hAnsiTheme="minorHAnsi" w:cstheme="minorHAnsi"/>
          <w:color w:val="auto"/>
          <w:sz w:val="22"/>
          <w:szCs w:val="22"/>
        </w:rPr>
      </w:pPr>
      <w:r w:rsidRPr="00655AB3">
        <w:rPr>
          <w:rFonts w:asciiTheme="minorHAnsi" w:hAnsiTheme="minorHAnsi" w:cstheme="minorHAnsi"/>
          <w:color w:val="auto"/>
          <w:sz w:val="22"/>
          <w:szCs w:val="22"/>
        </w:rPr>
        <w:t xml:space="preserve">5.8. </w:t>
      </w:r>
      <w:r w:rsidR="00FE2CC4">
        <w:rPr>
          <w:rFonts w:asciiTheme="minorHAnsi" w:hAnsiTheme="minorHAnsi" w:cstheme="minorHAnsi"/>
          <w:color w:val="auto"/>
          <w:sz w:val="22"/>
          <w:szCs w:val="22"/>
        </w:rPr>
        <w:t>Zamawiający</w:t>
      </w:r>
      <w:r w:rsidRPr="00655AB3">
        <w:rPr>
          <w:rFonts w:asciiTheme="minorHAnsi" w:hAnsiTheme="minorHAnsi" w:cstheme="minorHAnsi"/>
          <w:color w:val="auto"/>
          <w:sz w:val="22"/>
          <w:szCs w:val="22"/>
        </w:rPr>
        <w:t xml:space="preserve"> poprawi w ofertach: </w:t>
      </w:r>
    </w:p>
    <w:p w14:paraId="4200B944" w14:textId="77777777" w:rsidR="00744DB9" w:rsidRPr="00655AB3" w:rsidRDefault="00744DB9" w:rsidP="00802993">
      <w:pPr>
        <w:pStyle w:val="Default"/>
        <w:jc w:val="both"/>
        <w:rPr>
          <w:rFonts w:asciiTheme="minorHAnsi" w:hAnsiTheme="minorHAnsi" w:cstheme="minorHAnsi"/>
          <w:color w:val="auto"/>
          <w:sz w:val="22"/>
          <w:szCs w:val="22"/>
        </w:rPr>
      </w:pPr>
      <w:r w:rsidRPr="00655AB3">
        <w:rPr>
          <w:rFonts w:asciiTheme="minorHAnsi" w:hAnsiTheme="minorHAnsi" w:cstheme="minorHAnsi"/>
          <w:color w:val="auto"/>
          <w:sz w:val="22"/>
          <w:szCs w:val="22"/>
        </w:rPr>
        <w:t xml:space="preserve">1) oczywiste omyłki pisarskie; </w:t>
      </w:r>
    </w:p>
    <w:p w14:paraId="30D04CF5" w14:textId="77777777" w:rsidR="00744DB9" w:rsidRPr="00655AB3" w:rsidRDefault="00744DB9" w:rsidP="00802993">
      <w:pPr>
        <w:pStyle w:val="Default"/>
        <w:jc w:val="both"/>
        <w:rPr>
          <w:rFonts w:asciiTheme="minorHAnsi" w:hAnsiTheme="minorHAnsi" w:cstheme="minorHAnsi"/>
          <w:color w:val="auto"/>
          <w:sz w:val="22"/>
          <w:szCs w:val="22"/>
        </w:rPr>
      </w:pPr>
      <w:r w:rsidRPr="00655AB3">
        <w:rPr>
          <w:rFonts w:asciiTheme="minorHAnsi" w:hAnsiTheme="minorHAnsi" w:cstheme="minorHAnsi"/>
          <w:color w:val="auto"/>
          <w:sz w:val="22"/>
          <w:szCs w:val="22"/>
        </w:rPr>
        <w:t xml:space="preserve">2) oczywiste omyłki rachunkowe; </w:t>
      </w:r>
    </w:p>
    <w:p w14:paraId="42251205" w14:textId="77777777" w:rsidR="00744DB9" w:rsidRPr="00655AB3" w:rsidRDefault="00744DB9" w:rsidP="00802993">
      <w:pPr>
        <w:pStyle w:val="Default"/>
        <w:jc w:val="both"/>
        <w:rPr>
          <w:rFonts w:asciiTheme="minorHAnsi" w:hAnsiTheme="minorHAnsi" w:cstheme="minorHAnsi"/>
          <w:color w:val="auto"/>
          <w:sz w:val="22"/>
          <w:szCs w:val="22"/>
        </w:rPr>
      </w:pPr>
      <w:r w:rsidRPr="00655AB3">
        <w:rPr>
          <w:rFonts w:asciiTheme="minorHAnsi" w:hAnsiTheme="minorHAnsi" w:cstheme="minorHAnsi"/>
          <w:color w:val="auto"/>
          <w:sz w:val="22"/>
          <w:szCs w:val="22"/>
        </w:rPr>
        <w:t xml:space="preserve">3) inne omyłki polegające na niezgodności oferty z dokumentami zamówienia, nie powodujące istotnych zmian w treści oferty </w:t>
      </w:r>
    </w:p>
    <w:p w14:paraId="23311A71" w14:textId="77777777" w:rsidR="00744DB9" w:rsidRPr="00655AB3" w:rsidRDefault="00744DB9" w:rsidP="00802993">
      <w:pPr>
        <w:pStyle w:val="Default"/>
        <w:jc w:val="both"/>
        <w:rPr>
          <w:rFonts w:asciiTheme="minorHAnsi" w:hAnsiTheme="minorHAnsi" w:cstheme="minorHAnsi"/>
          <w:color w:val="auto"/>
          <w:sz w:val="22"/>
          <w:szCs w:val="22"/>
        </w:rPr>
      </w:pPr>
      <w:r w:rsidRPr="00655AB3">
        <w:rPr>
          <w:rFonts w:asciiTheme="minorHAnsi" w:hAnsiTheme="minorHAnsi" w:cstheme="minorHAnsi"/>
          <w:color w:val="auto"/>
          <w:sz w:val="22"/>
          <w:szCs w:val="22"/>
        </w:rPr>
        <w:t xml:space="preserve">- niezwłocznie zawiadamiając o tym Wykonawcę, którego oferta została poprawiona. </w:t>
      </w:r>
    </w:p>
    <w:p w14:paraId="2DD0259D" w14:textId="77777777" w:rsidR="00744DB9" w:rsidRPr="00655AB3" w:rsidRDefault="00744DB9" w:rsidP="00802993">
      <w:pPr>
        <w:pStyle w:val="Default"/>
        <w:jc w:val="both"/>
        <w:rPr>
          <w:rFonts w:asciiTheme="minorHAnsi" w:hAnsiTheme="minorHAnsi" w:cstheme="minorHAnsi"/>
          <w:color w:val="auto"/>
          <w:sz w:val="22"/>
          <w:szCs w:val="22"/>
        </w:rPr>
      </w:pPr>
      <w:r w:rsidRPr="00655AB3">
        <w:rPr>
          <w:rFonts w:asciiTheme="minorHAnsi" w:hAnsiTheme="minorHAnsi" w:cstheme="minorHAnsi"/>
          <w:color w:val="auto"/>
          <w:sz w:val="22"/>
          <w:szCs w:val="22"/>
        </w:rPr>
        <w:t xml:space="preserve">5.9. 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t>
      </w:r>
    </w:p>
    <w:p w14:paraId="67764E38" w14:textId="176A6B8D" w:rsidR="00744DB9" w:rsidRPr="00655AB3" w:rsidRDefault="00744DB9" w:rsidP="00802993">
      <w:pPr>
        <w:autoSpaceDE w:val="0"/>
        <w:autoSpaceDN w:val="0"/>
        <w:adjustRightInd w:val="0"/>
        <w:spacing w:after="0" w:line="240" w:lineRule="auto"/>
        <w:jc w:val="both"/>
        <w:rPr>
          <w:rFonts w:cstheme="minorHAnsi"/>
        </w:rPr>
      </w:pPr>
      <w:r w:rsidRPr="00655AB3">
        <w:rPr>
          <w:rFonts w:cstheme="minorHAnsi"/>
        </w:rPr>
        <w:t>5.10. Wykonawcy składając oferty dodatkowe, nie mogą zaoferować cen wyższych niż zaoferowane w złożonych ofertach.</w:t>
      </w:r>
    </w:p>
    <w:p w14:paraId="32483238" w14:textId="77777777" w:rsidR="00744DB9" w:rsidRPr="00655AB3" w:rsidRDefault="00744DB9" w:rsidP="00744DB9">
      <w:pPr>
        <w:pStyle w:val="Default"/>
        <w:rPr>
          <w:rFonts w:asciiTheme="minorHAnsi" w:hAnsiTheme="minorHAnsi" w:cstheme="minorHAnsi"/>
          <w:color w:val="auto"/>
          <w:sz w:val="22"/>
          <w:szCs w:val="22"/>
        </w:rPr>
      </w:pPr>
      <w:r w:rsidRPr="00655AB3">
        <w:rPr>
          <w:rFonts w:asciiTheme="minorHAnsi" w:hAnsiTheme="minorHAnsi" w:cstheme="minorHAnsi"/>
          <w:b/>
          <w:bCs/>
          <w:color w:val="auto"/>
          <w:sz w:val="22"/>
          <w:szCs w:val="22"/>
        </w:rPr>
        <w:t xml:space="preserve">6. Projektowane postanowienia umowy w sprawie zamówienia publicznego, które zostaną wprowadzone do umowy w sprawie zamówienia publicznego </w:t>
      </w:r>
    </w:p>
    <w:p w14:paraId="16BB6B8F" w14:textId="77777777" w:rsidR="00744DB9" w:rsidRPr="00655AB3" w:rsidRDefault="00744DB9" w:rsidP="00744DB9">
      <w:pPr>
        <w:pStyle w:val="Default"/>
        <w:rPr>
          <w:rFonts w:asciiTheme="minorHAnsi" w:hAnsiTheme="minorHAnsi" w:cstheme="minorHAnsi"/>
          <w:color w:val="auto"/>
          <w:sz w:val="22"/>
          <w:szCs w:val="22"/>
        </w:rPr>
      </w:pPr>
      <w:r w:rsidRPr="00655AB3">
        <w:rPr>
          <w:rFonts w:asciiTheme="minorHAnsi" w:hAnsiTheme="minorHAnsi" w:cstheme="minorHAnsi"/>
          <w:color w:val="auto"/>
          <w:sz w:val="22"/>
          <w:szCs w:val="22"/>
        </w:rPr>
        <w:t xml:space="preserve">Projektowane postanowienia umowy stanowią załącznik nr 10 do SWZ. </w:t>
      </w:r>
    </w:p>
    <w:p w14:paraId="2F19FEEE" w14:textId="77777777" w:rsidR="00744DB9" w:rsidRPr="00655AB3" w:rsidRDefault="00744DB9" w:rsidP="000E7BD5">
      <w:pPr>
        <w:pStyle w:val="Default"/>
        <w:jc w:val="both"/>
        <w:rPr>
          <w:rFonts w:asciiTheme="minorHAnsi" w:hAnsiTheme="minorHAnsi" w:cstheme="minorHAnsi"/>
          <w:color w:val="auto"/>
          <w:sz w:val="22"/>
          <w:szCs w:val="22"/>
        </w:rPr>
      </w:pPr>
      <w:r w:rsidRPr="00655AB3">
        <w:rPr>
          <w:rFonts w:asciiTheme="minorHAnsi" w:hAnsiTheme="minorHAnsi" w:cstheme="minorHAnsi"/>
          <w:b/>
          <w:bCs/>
          <w:color w:val="auto"/>
          <w:sz w:val="22"/>
          <w:szCs w:val="22"/>
        </w:rPr>
        <w:t xml:space="preserve">Złożenie oferty jest jednoznaczne z akceptacją przez wykonawcę projektowanych postanowień umowy. </w:t>
      </w:r>
    </w:p>
    <w:p w14:paraId="1355A9DC" w14:textId="77777777" w:rsidR="00744DB9" w:rsidRPr="00AA6513" w:rsidRDefault="00744DB9" w:rsidP="000E7BD5">
      <w:pPr>
        <w:pStyle w:val="Default"/>
        <w:jc w:val="both"/>
        <w:rPr>
          <w:rFonts w:asciiTheme="minorHAnsi" w:hAnsiTheme="minorHAnsi" w:cstheme="minorHAnsi"/>
          <w:color w:val="auto"/>
          <w:sz w:val="22"/>
          <w:szCs w:val="22"/>
        </w:rPr>
      </w:pPr>
      <w:r w:rsidRPr="00AA6513">
        <w:rPr>
          <w:rFonts w:asciiTheme="minorHAnsi" w:hAnsiTheme="minorHAnsi" w:cstheme="minorHAnsi"/>
          <w:b/>
          <w:bCs/>
          <w:color w:val="auto"/>
          <w:sz w:val="22"/>
          <w:szCs w:val="22"/>
        </w:rPr>
        <w:t xml:space="preserve">7. Zabezpieczenie należytego wykonania umowy </w:t>
      </w:r>
    </w:p>
    <w:p w14:paraId="079DF5EA" w14:textId="58949592" w:rsidR="00744DB9" w:rsidRPr="00AA6513" w:rsidRDefault="00AA6513" w:rsidP="00744DB9">
      <w:pPr>
        <w:pStyle w:val="Default"/>
        <w:rPr>
          <w:rFonts w:asciiTheme="minorHAnsi" w:hAnsiTheme="minorHAnsi" w:cstheme="minorHAnsi"/>
          <w:color w:val="auto"/>
          <w:sz w:val="22"/>
          <w:szCs w:val="22"/>
        </w:rPr>
      </w:pPr>
      <w:r w:rsidRPr="00AA6513">
        <w:rPr>
          <w:rFonts w:asciiTheme="minorHAnsi" w:hAnsiTheme="minorHAnsi" w:cstheme="minorHAnsi"/>
          <w:color w:val="auto"/>
          <w:sz w:val="22"/>
          <w:szCs w:val="22"/>
        </w:rPr>
        <w:t>Zamawiający nie wymaga zabezpieczenia należytego wykonania umowy</w:t>
      </w:r>
    </w:p>
    <w:p w14:paraId="51EFD345" w14:textId="77777777" w:rsidR="00744DB9" w:rsidRPr="00D11502" w:rsidRDefault="00744DB9" w:rsidP="000E7BD5">
      <w:pPr>
        <w:pStyle w:val="Default"/>
        <w:pageBreakBefore/>
        <w:jc w:val="both"/>
        <w:rPr>
          <w:color w:val="FF0000"/>
          <w:sz w:val="23"/>
          <w:szCs w:val="23"/>
        </w:rPr>
      </w:pPr>
    </w:p>
    <w:p w14:paraId="5D892B5D" w14:textId="77777777" w:rsidR="00D24694" w:rsidRPr="00655AB3" w:rsidRDefault="00D24694" w:rsidP="000E7BD5">
      <w:pPr>
        <w:pStyle w:val="Default"/>
        <w:jc w:val="both"/>
        <w:rPr>
          <w:rFonts w:asciiTheme="minorHAnsi" w:hAnsiTheme="minorHAnsi" w:cstheme="minorHAnsi"/>
          <w:color w:val="auto"/>
          <w:sz w:val="22"/>
          <w:szCs w:val="22"/>
        </w:rPr>
      </w:pPr>
      <w:r w:rsidRPr="00655AB3">
        <w:rPr>
          <w:rFonts w:asciiTheme="minorHAnsi" w:hAnsiTheme="minorHAnsi" w:cstheme="minorHAnsi"/>
          <w:b/>
          <w:bCs/>
          <w:color w:val="auto"/>
          <w:sz w:val="22"/>
          <w:szCs w:val="22"/>
        </w:rPr>
        <w:t xml:space="preserve">8. Informacje o formalnościach, jakie muszą zostać dopełnione po wyborze oferty w celu zawarcia umowy w sprawie zamówienia publicznego </w:t>
      </w:r>
    </w:p>
    <w:p w14:paraId="725180AC" w14:textId="77777777" w:rsidR="00D24694" w:rsidRPr="00655AB3" w:rsidRDefault="00D24694" w:rsidP="000E7BD5">
      <w:pPr>
        <w:pStyle w:val="Default"/>
        <w:spacing w:after="10"/>
        <w:jc w:val="both"/>
        <w:rPr>
          <w:rFonts w:asciiTheme="minorHAnsi" w:hAnsiTheme="minorHAnsi" w:cstheme="minorHAnsi"/>
          <w:color w:val="auto"/>
          <w:sz w:val="22"/>
          <w:szCs w:val="22"/>
        </w:rPr>
      </w:pPr>
      <w:r w:rsidRPr="00655AB3">
        <w:rPr>
          <w:rFonts w:asciiTheme="minorHAnsi" w:hAnsiTheme="minorHAnsi" w:cstheme="minorHAnsi"/>
          <w:color w:val="auto"/>
          <w:sz w:val="22"/>
          <w:szCs w:val="22"/>
        </w:rPr>
        <w:t xml:space="preserve">1) Zamawiający poinformuje wykonawcę, któremu zostanie udzielone zamówienie, o miejscu i terminie zawarcia umowy. </w:t>
      </w:r>
    </w:p>
    <w:p w14:paraId="3BC24A49" w14:textId="77777777" w:rsidR="00D24694" w:rsidRPr="00655AB3" w:rsidRDefault="00D24694" w:rsidP="000E7BD5">
      <w:pPr>
        <w:pStyle w:val="Default"/>
        <w:jc w:val="both"/>
        <w:rPr>
          <w:rFonts w:asciiTheme="minorHAnsi" w:hAnsiTheme="minorHAnsi" w:cstheme="minorHAnsi"/>
          <w:color w:val="auto"/>
          <w:sz w:val="22"/>
          <w:szCs w:val="22"/>
        </w:rPr>
      </w:pPr>
      <w:r w:rsidRPr="00655AB3">
        <w:rPr>
          <w:rFonts w:asciiTheme="minorHAnsi" w:hAnsiTheme="minorHAnsi" w:cstheme="minorHAnsi"/>
          <w:color w:val="auto"/>
          <w:sz w:val="22"/>
          <w:szCs w:val="22"/>
        </w:rPr>
        <w:t xml:space="preserve">2) Wykonawca przed zawarciem umowy: </w:t>
      </w:r>
    </w:p>
    <w:p w14:paraId="27A8997A" w14:textId="77777777" w:rsidR="00D24694" w:rsidRPr="00655AB3" w:rsidRDefault="00D24694" w:rsidP="000E7BD5">
      <w:pPr>
        <w:pStyle w:val="Default"/>
        <w:spacing w:after="10"/>
        <w:jc w:val="both"/>
        <w:rPr>
          <w:rFonts w:asciiTheme="minorHAnsi" w:hAnsiTheme="minorHAnsi" w:cstheme="minorHAnsi"/>
          <w:color w:val="auto"/>
          <w:sz w:val="22"/>
          <w:szCs w:val="22"/>
        </w:rPr>
      </w:pPr>
      <w:r w:rsidRPr="00655AB3">
        <w:rPr>
          <w:rFonts w:asciiTheme="minorHAnsi" w:hAnsiTheme="minorHAnsi" w:cstheme="minorHAnsi"/>
          <w:color w:val="auto"/>
          <w:sz w:val="22"/>
          <w:szCs w:val="22"/>
        </w:rPr>
        <w:t xml:space="preserve">- poda wszelkie informacje niezbędne do wypełnienia treści umowy na wezwanie zamawiającego, </w:t>
      </w:r>
    </w:p>
    <w:p w14:paraId="0A14B7B0" w14:textId="77777777" w:rsidR="00D24694" w:rsidRPr="00655AB3" w:rsidRDefault="00D24694" w:rsidP="000E7BD5">
      <w:pPr>
        <w:pStyle w:val="Default"/>
        <w:jc w:val="both"/>
        <w:rPr>
          <w:rFonts w:asciiTheme="minorHAnsi" w:hAnsiTheme="minorHAnsi" w:cstheme="minorHAnsi"/>
          <w:color w:val="auto"/>
          <w:sz w:val="22"/>
          <w:szCs w:val="22"/>
        </w:rPr>
      </w:pPr>
      <w:r w:rsidRPr="00655AB3">
        <w:rPr>
          <w:rFonts w:asciiTheme="minorHAnsi" w:hAnsiTheme="minorHAnsi" w:cstheme="minorHAnsi"/>
          <w:color w:val="auto"/>
          <w:sz w:val="22"/>
          <w:szCs w:val="22"/>
        </w:rPr>
        <w:t xml:space="preserve">- wniesie zabezpieczenie należytego wykonania umowy. </w:t>
      </w:r>
    </w:p>
    <w:p w14:paraId="57D790A9" w14:textId="77777777" w:rsidR="00D24694" w:rsidRPr="00655AB3" w:rsidRDefault="00D24694" w:rsidP="000E7BD5">
      <w:pPr>
        <w:pStyle w:val="Default"/>
        <w:jc w:val="both"/>
        <w:rPr>
          <w:rFonts w:asciiTheme="minorHAnsi" w:hAnsiTheme="minorHAnsi" w:cstheme="minorHAnsi"/>
          <w:color w:val="auto"/>
          <w:sz w:val="22"/>
          <w:szCs w:val="22"/>
        </w:rPr>
      </w:pPr>
    </w:p>
    <w:p w14:paraId="03D5864E" w14:textId="77777777" w:rsidR="00D24694" w:rsidRPr="00655AB3" w:rsidRDefault="00D24694" w:rsidP="000E7BD5">
      <w:pPr>
        <w:pStyle w:val="Default"/>
        <w:jc w:val="both"/>
        <w:rPr>
          <w:rFonts w:asciiTheme="minorHAnsi" w:hAnsiTheme="minorHAnsi" w:cstheme="minorHAnsi"/>
          <w:color w:val="auto"/>
          <w:sz w:val="22"/>
          <w:szCs w:val="22"/>
        </w:rPr>
      </w:pPr>
      <w:r w:rsidRPr="00655AB3">
        <w:rPr>
          <w:rFonts w:asciiTheme="minorHAnsi" w:hAnsiTheme="minorHAnsi" w:cstheme="minorHAnsi"/>
          <w:color w:val="auto"/>
          <w:sz w:val="22"/>
          <w:szCs w:val="22"/>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318E08D2" w14:textId="7D3BD06D" w:rsidR="00D24694" w:rsidRPr="00655AB3" w:rsidRDefault="00D24694" w:rsidP="000E7BD5">
      <w:pPr>
        <w:pStyle w:val="Default"/>
        <w:jc w:val="both"/>
        <w:rPr>
          <w:rFonts w:asciiTheme="minorHAnsi" w:hAnsiTheme="minorHAnsi" w:cstheme="minorHAnsi"/>
          <w:color w:val="auto"/>
          <w:sz w:val="22"/>
          <w:szCs w:val="22"/>
        </w:rPr>
      </w:pPr>
      <w:r w:rsidRPr="00655AB3">
        <w:rPr>
          <w:rFonts w:asciiTheme="minorHAnsi" w:hAnsiTheme="minorHAnsi" w:cstheme="minorHAnsi"/>
          <w:color w:val="auto"/>
          <w:sz w:val="22"/>
          <w:szCs w:val="22"/>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55AB3">
        <w:rPr>
          <w:rFonts w:asciiTheme="minorHAnsi" w:hAnsiTheme="minorHAnsi" w:cstheme="minorHAnsi"/>
          <w:color w:val="auto"/>
          <w:sz w:val="22"/>
          <w:szCs w:val="22"/>
        </w:rPr>
        <w:t>Pzp</w:t>
      </w:r>
      <w:proofErr w:type="spellEnd"/>
      <w:r w:rsidRPr="00655AB3">
        <w:rPr>
          <w:rFonts w:asciiTheme="minorHAnsi" w:hAnsiTheme="minorHAnsi" w:cstheme="minorHAnsi"/>
          <w:color w:val="auto"/>
          <w:sz w:val="22"/>
          <w:szCs w:val="22"/>
        </w:rPr>
        <w:t xml:space="preserve">, będzie skutkowało zatrzymaniem przez zamawiającego wadium wraz z odsetkami. </w:t>
      </w:r>
    </w:p>
    <w:p w14:paraId="4AA7E99C" w14:textId="77777777" w:rsidR="000E7BD5" w:rsidRPr="00655AB3" w:rsidRDefault="000E7BD5" w:rsidP="000E7BD5">
      <w:pPr>
        <w:pStyle w:val="Default"/>
        <w:jc w:val="both"/>
        <w:rPr>
          <w:rFonts w:asciiTheme="minorHAnsi" w:hAnsiTheme="minorHAnsi" w:cstheme="minorHAnsi"/>
          <w:color w:val="auto"/>
          <w:sz w:val="22"/>
          <w:szCs w:val="22"/>
        </w:rPr>
      </w:pPr>
      <w:r w:rsidRPr="00655AB3">
        <w:rPr>
          <w:rFonts w:asciiTheme="minorHAnsi" w:hAnsiTheme="minorHAnsi" w:cstheme="minorHAnsi"/>
          <w:color w:val="auto"/>
          <w:sz w:val="22"/>
          <w:szCs w:val="22"/>
        </w:rPr>
        <w:t xml:space="preserve">3) Zamawiający  zawiera umowę w sprawie zamówienia publicznego , z uwzględnieniem  art. 577 ustawy, w terminie nie krótszym niż 5 dni od dnia przesłania o wyborze najkorzystniejszej oferty. </w:t>
      </w:r>
    </w:p>
    <w:p w14:paraId="76F43CD7" w14:textId="2A45C273" w:rsidR="000E7BD5" w:rsidRPr="00655AB3" w:rsidRDefault="000E7BD5" w:rsidP="000E7BD5">
      <w:pPr>
        <w:pStyle w:val="Default"/>
        <w:jc w:val="both"/>
        <w:rPr>
          <w:rFonts w:asciiTheme="minorHAnsi" w:hAnsiTheme="minorHAnsi" w:cstheme="minorHAnsi"/>
          <w:color w:val="auto"/>
          <w:sz w:val="22"/>
          <w:szCs w:val="22"/>
        </w:rPr>
      </w:pPr>
      <w:r w:rsidRPr="00655AB3">
        <w:rPr>
          <w:rFonts w:asciiTheme="minorHAnsi" w:hAnsiTheme="minorHAnsi" w:cstheme="minorHAnsi"/>
          <w:color w:val="auto"/>
          <w:sz w:val="22"/>
          <w:szCs w:val="22"/>
        </w:rPr>
        <w:t xml:space="preserve">4) Zamawiający może zawrzeć umowę w sprawie  zamówienia publicznego przed upływem terminu, o którym  mowa w  pkt. 8.4, jeżeli  w postępowaniu o udzielenie  zamówienia  złożono tylko  jedną ofertę. </w:t>
      </w:r>
    </w:p>
    <w:p w14:paraId="314F2C41" w14:textId="77777777" w:rsidR="000E7BD5" w:rsidRPr="00655AB3" w:rsidRDefault="000E7BD5" w:rsidP="000E7BD5">
      <w:pPr>
        <w:pStyle w:val="Default"/>
        <w:rPr>
          <w:rFonts w:asciiTheme="minorHAnsi" w:hAnsiTheme="minorHAnsi" w:cstheme="minorHAnsi"/>
          <w:color w:val="auto"/>
          <w:sz w:val="22"/>
          <w:szCs w:val="22"/>
        </w:rPr>
      </w:pPr>
    </w:p>
    <w:p w14:paraId="30F539C1" w14:textId="77777777" w:rsidR="00D24694" w:rsidRPr="003D29D1" w:rsidRDefault="00D24694" w:rsidP="00D24694">
      <w:pPr>
        <w:pStyle w:val="Default"/>
        <w:rPr>
          <w:color w:val="auto"/>
          <w:sz w:val="23"/>
          <w:szCs w:val="23"/>
        </w:rPr>
      </w:pPr>
      <w:r w:rsidRPr="003D29D1">
        <w:rPr>
          <w:color w:val="auto"/>
          <w:sz w:val="23"/>
          <w:szCs w:val="23"/>
        </w:rPr>
        <w:t xml:space="preserve">Załączniki do SWZ: </w:t>
      </w:r>
    </w:p>
    <w:p w14:paraId="4AB5764E" w14:textId="77777777" w:rsidR="00D24694" w:rsidRPr="003D29D1" w:rsidRDefault="00D24694" w:rsidP="00D24694">
      <w:pPr>
        <w:pStyle w:val="Default"/>
        <w:rPr>
          <w:color w:val="auto"/>
          <w:sz w:val="23"/>
          <w:szCs w:val="23"/>
        </w:rPr>
      </w:pPr>
      <w:r w:rsidRPr="003D29D1">
        <w:rPr>
          <w:color w:val="auto"/>
          <w:sz w:val="23"/>
          <w:szCs w:val="23"/>
        </w:rPr>
        <w:t xml:space="preserve">1. Formularz ofertowy. </w:t>
      </w:r>
    </w:p>
    <w:p w14:paraId="2E887C55" w14:textId="77777777" w:rsidR="00D24694" w:rsidRPr="003D29D1" w:rsidRDefault="00D24694" w:rsidP="00D24694">
      <w:pPr>
        <w:pStyle w:val="Default"/>
        <w:rPr>
          <w:color w:val="auto"/>
          <w:sz w:val="22"/>
          <w:szCs w:val="22"/>
        </w:rPr>
      </w:pPr>
      <w:r w:rsidRPr="003D29D1">
        <w:rPr>
          <w:color w:val="auto"/>
          <w:sz w:val="23"/>
          <w:szCs w:val="23"/>
        </w:rPr>
        <w:t xml:space="preserve">2. </w:t>
      </w:r>
      <w:r w:rsidRPr="003D29D1">
        <w:rPr>
          <w:color w:val="auto"/>
          <w:sz w:val="22"/>
          <w:szCs w:val="22"/>
        </w:rPr>
        <w:t xml:space="preserve">WSTĘPNE OŚWIADCZENIE WYKONAWCY O BRAKU PODSTAWY WYKLUCZENIA Z POSTĘPOWANIA. </w:t>
      </w:r>
    </w:p>
    <w:p w14:paraId="4516953B" w14:textId="77777777" w:rsidR="00D24694" w:rsidRPr="003D29D1" w:rsidRDefault="00D24694" w:rsidP="00D24694">
      <w:pPr>
        <w:pStyle w:val="Default"/>
        <w:rPr>
          <w:color w:val="auto"/>
          <w:sz w:val="21"/>
          <w:szCs w:val="21"/>
        </w:rPr>
      </w:pPr>
      <w:r w:rsidRPr="003D29D1">
        <w:rPr>
          <w:color w:val="auto"/>
          <w:sz w:val="22"/>
          <w:szCs w:val="22"/>
        </w:rPr>
        <w:t xml:space="preserve">2a. </w:t>
      </w:r>
      <w:r w:rsidRPr="003D29D1">
        <w:rPr>
          <w:color w:val="auto"/>
          <w:sz w:val="21"/>
          <w:szCs w:val="21"/>
        </w:rPr>
        <w:t xml:space="preserve">OŚWIADCZENIE WSTĘPNE PODMIOTU UDOSTĘPNIAJĄCEGO ZASOBY O BRAKU PODSTAW DO WYKLUCZENIA. </w:t>
      </w:r>
    </w:p>
    <w:p w14:paraId="0E67D5CC" w14:textId="77777777" w:rsidR="00D24694" w:rsidRPr="003D29D1" w:rsidRDefault="00D24694" w:rsidP="00D24694">
      <w:pPr>
        <w:pStyle w:val="Default"/>
        <w:rPr>
          <w:color w:val="auto"/>
          <w:sz w:val="21"/>
          <w:szCs w:val="21"/>
        </w:rPr>
      </w:pPr>
      <w:r w:rsidRPr="003D29D1">
        <w:rPr>
          <w:color w:val="auto"/>
          <w:sz w:val="21"/>
          <w:szCs w:val="21"/>
        </w:rPr>
        <w:t xml:space="preserve">3. WSTĘPNE OŚWIADCZENIE WYKONAWCY O SPEŁNIANIU WARUNKÓW UDZIAŁU W POSTĘPOWANIU </w:t>
      </w:r>
    </w:p>
    <w:p w14:paraId="4081B306" w14:textId="77777777" w:rsidR="00D24694" w:rsidRPr="003D29D1" w:rsidRDefault="00D24694" w:rsidP="00D24694">
      <w:pPr>
        <w:pStyle w:val="Default"/>
        <w:rPr>
          <w:color w:val="auto"/>
          <w:sz w:val="21"/>
          <w:szCs w:val="21"/>
        </w:rPr>
      </w:pPr>
      <w:r w:rsidRPr="003D29D1">
        <w:rPr>
          <w:color w:val="auto"/>
          <w:sz w:val="21"/>
          <w:szCs w:val="21"/>
        </w:rPr>
        <w:t xml:space="preserve">3a. OŚWIADCZENIE WSTĘPNE PODMIOTU UDOSTĘPNIAJĄCEGO ZASOBY O SPEŁNIANIU WARUNKÓW UDZIAŁU W POSTĘPOWANIU. </w:t>
      </w:r>
    </w:p>
    <w:p w14:paraId="4ABDC4B2" w14:textId="77777777" w:rsidR="00D24694" w:rsidRPr="003D29D1" w:rsidRDefault="00D24694" w:rsidP="00D24694">
      <w:pPr>
        <w:pStyle w:val="Default"/>
        <w:rPr>
          <w:color w:val="auto"/>
          <w:sz w:val="21"/>
          <w:szCs w:val="21"/>
        </w:rPr>
      </w:pPr>
      <w:r w:rsidRPr="003D29D1">
        <w:rPr>
          <w:color w:val="auto"/>
          <w:sz w:val="21"/>
          <w:szCs w:val="21"/>
        </w:rPr>
        <w:t xml:space="preserve">4. OŚWIADCZENIE O AKTUALNOŚCI INFORMACJI ZAWARTYCH W OŚWIADCZENIU, O KTÓRYM MOWA W ART. 125 UST. 1 PZP W ZAKRESIE PODSTAW WYKLUCZENIA Z POSTĘPOWANIA. </w:t>
      </w:r>
    </w:p>
    <w:p w14:paraId="6D2FC07F" w14:textId="77777777" w:rsidR="00D24694" w:rsidRPr="003D29D1" w:rsidRDefault="00D24694" w:rsidP="00D24694">
      <w:pPr>
        <w:pStyle w:val="Default"/>
        <w:rPr>
          <w:color w:val="auto"/>
          <w:sz w:val="21"/>
          <w:szCs w:val="21"/>
        </w:rPr>
      </w:pPr>
      <w:r w:rsidRPr="003D29D1">
        <w:rPr>
          <w:color w:val="auto"/>
          <w:sz w:val="21"/>
          <w:szCs w:val="21"/>
        </w:rPr>
        <w:t xml:space="preserve">5. DOŚWIADCZENIE PROJEKTANTA </w:t>
      </w:r>
    </w:p>
    <w:p w14:paraId="5BF8AE30" w14:textId="77777777" w:rsidR="00D24694" w:rsidRPr="003D29D1" w:rsidRDefault="00D24694" w:rsidP="00D24694">
      <w:pPr>
        <w:pStyle w:val="Default"/>
        <w:rPr>
          <w:color w:val="auto"/>
          <w:sz w:val="21"/>
          <w:szCs w:val="21"/>
        </w:rPr>
      </w:pPr>
      <w:r w:rsidRPr="003D29D1">
        <w:rPr>
          <w:color w:val="auto"/>
          <w:sz w:val="21"/>
          <w:szCs w:val="21"/>
        </w:rPr>
        <w:t xml:space="preserve">6. WYKAZ ROBÓT I USŁUG. </w:t>
      </w:r>
    </w:p>
    <w:p w14:paraId="6E3F508F" w14:textId="77777777" w:rsidR="00D24694" w:rsidRPr="003D29D1" w:rsidRDefault="00D24694" w:rsidP="00D24694">
      <w:pPr>
        <w:pStyle w:val="Default"/>
        <w:rPr>
          <w:color w:val="auto"/>
          <w:sz w:val="21"/>
          <w:szCs w:val="21"/>
        </w:rPr>
      </w:pPr>
      <w:r w:rsidRPr="003D29D1">
        <w:rPr>
          <w:color w:val="auto"/>
          <w:sz w:val="21"/>
          <w:szCs w:val="21"/>
        </w:rPr>
        <w:t xml:space="preserve">7. ZOBOWIĄZANIE DO ODDANIA WYKONAWCY DO DYSPOZYCJI NIEZBĘDNYCH ZASOBÓW NA POTRZEBY WYKONANIA ZAMÓWIENIA. </w:t>
      </w:r>
    </w:p>
    <w:p w14:paraId="0E027816" w14:textId="77777777" w:rsidR="00D24694" w:rsidRPr="003D29D1" w:rsidRDefault="00D24694" w:rsidP="00D24694">
      <w:pPr>
        <w:pStyle w:val="Default"/>
        <w:rPr>
          <w:color w:val="auto"/>
          <w:sz w:val="22"/>
          <w:szCs w:val="22"/>
        </w:rPr>
      </w:pPr>
      <w:r w:rsidRPr="003D29D1">
        <w:rPr>
          <w:color w:val="auto"/>
          <w:sz w:val="21"/>
          <w:szCs w:val="21"/>
        </w:rPr>
        <w:t xml:space="preserve">8. </w:t>
      </w:r>
      <w:r w:rsidRPr="003D29D1">
        <w:rPr>
          <w:color w:val="auto"/>
          <w:sz w:val="22"/>
          <w:szCs w:val="22"/>
        </w:rPr>
        <w:t xml:space="preserve">OŚWIADCZENIE WYKONAWCY W ZAKRESIE ART. 108 UST. 1 PKT 5 PZP O PRZYNALEŻNOŚCI LUB BRAKU PRZYNALEŻNOŚCI DO TEJ SAMEJ GRUPY KAPITAŁOWEJ. </w:t>
      </w:r>
    </w:p>
    <w:p w14:paraId="0FC59A78" w14:textId="77777777" w:rsidR="00D24694" w:rsidRPr="003D29D1" w:rsidRDefault="00D24694" w:rsidP="00D24694">
      <w:pPr>
        <w:pStyle w:val="Default"/>
        <w:rPr>
          <w:color w:val="auto"/>
          <w:sz w:val="22"/>
          <w:szCs w:val="22"/>
        </w:rPr>
      </w:pPr>
      <w:r w:rsidRPr="003D29D1">
        <w:rPr>
          <w:color w:val="auto"/>
          <w:sz w:val="22"/>
          <w:szCs w:val="22"/>
        </w:rPr>
        <w:t xml:space="preserve">9. IDENTYFIKATOR POSTĘPOWANIA. </w:t>
      </w:r>
    </w:p>
    <w:p w14:paraId="2AC3A318" w14:textId="77777777" w:rsidR="00D24694" w:rsidRPr="003D29D1" w:rsidRDefault="00D24694" w:rsidP="00D24694">
      <w:pPr>
        <w:pStyle w:val="Default"/>
        <w:rPr>
          <w:color w:val="auto"/>
          <w:sz w:val="22"/>
          <w:szCs w:val="22"/>
        </w:rPr>
      </w:pPr>
      <w:r w:rsidRPr="003D29D1">
        <w:rPr>
          <w:color w:val="auto"/>
          <w:sz w:val="22"/>
          <w:szCs w:val="22"/>
        </w:rPr>
        <w:t xml:space="preserve">10.PROJEKT UMOWY </w:t>
      </w:r>
    </w:p>
    <w:p w14:paraId="2E549DB8" w14:textId="77777777" w:rsidR="00D24694" w:rsidRPr="003D29D1" w:rsidRDefault="00D24694" w:rsidP="00D24694">
      <w:pPr>
        <w:pStyle w:val="Default"/>
        <w:rPr>
          <w:color w:val="auto"/>
          <w:sz w:val="22"/>
          <w:szCs w:val="22"/>
        </w:rPr>
      </w:pPr>
      <w:r w:rsidRPr="003D29D1">
        <w:rPr>
          <w:color w:val="auto"/>
          <w:sz w:val="22"/>
          <w:szCs w:val="22"/>
        </w:rPr>
        <w:t xml:space="preserve">11. FORMULARZ CENOWY </w:t>
      </w:r>
    </w:p>
    <w:p w14:paraId="68ACB8F1" w14:textId="77777777" w:rsidR="00744DB9" w:rsidRPr="003D29D1" w:rsidRDefault="00744DB9" w:rsidP="00744DB9">
      <w:pPr>
        <w:autoSpaceDE w:val="0"/>
        <w:autoSpaceDN w:val="0"/>
        <w:adjustRightInd w:val="0"/>
        <w:spacing w:after="0" w:line="240" w:lineRule="auto"/>
        <w:rPr>
          <w:rFonts w:ascii="Times New Roman" w:hAnsi="Times New Roman" w:cs="Times New Roman"/>
          <w:kern w:val="0"/>
          <w:sz w:val="16"/>
          <w:szCs w:val="16"/>
        </w:rPr>
      </w:pPr>
    </w:p>
    <w:sectPr w:rsidR="00744DB9" w:rsidRPr="003D29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IDFont+F2">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695A1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82D3C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85F6E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2292BB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5895B2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895EB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5FB2CF6"/>
    <w:multiLevelType w:val="hybridMultilevel"/>
    <w:tmpl w:val="9DF8A4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306082"/>
    <w:multiLevelType w:val="multilevel"/>
    <w:tmpl w:val="2E024A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0A3138AF"/>
    <w:multiLevelType w:val="hybridMultilevel"/>
    <w:tmpl w:val="75745B82"/>
    <w:lvl w:ilvl="0" w:tplc="2BE8E0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BE263A7"/>
    <w:multiLevelType w:val="hybridMultilevel"/>
    <w:tmpl w:val="45BA7C64"/>
    <w:lvl w:ilvl="0" w:tplc="F4E45C4C">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4332A1"/>
    <w:multiLevelType w:val="hybridMultilevel"/>
    <w:tmpl w:val="4760AB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1507C3"/>
    <w:multiLevelType w:val="hybridMultilevel"/>
    <w:tmpl w:val="E51E50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E66748"/>
    <w:multiLevelType w:val="hybridMultilevel"/>
    <w:tmpl w:val="C1903F6C"/>
    <w:lvl w:ilvl="0" w:tplc="905ECE8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6F5C19"/>
    <w:multiLevelType w:val="multilevel"/>
    <w:tmpl w:val="4F944D4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4" w15:restartNumberingAfterBreak="0">
    <w:nsid w:val="4F0E0415"/>
    <w:multiLevelType w:val="hybridMultilevel"/>
    <w:tmpl w:val="8F3219C0"/>
    <w:lvl w:ilvl="0" w:tplc="29D4FE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63151D"/>
    <w:multiLevelType w:val="hybridMultilevel"/>
    <w:tmpl w:val="22DE0662"/>
    <w:lvl w:ilvl="0" w:tplc="18EA50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2BAE80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993BCD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B620406"/>
    <w:multiLevelType w:val="hybridMultilevel"/>
    <w:tmpl w:val="800E24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E84490"/>
    <w:multiLevelType w:val="hybridMultilevel"/>
    <w:tmpl w:val="C68CA712"/>
    <w:lvl w:ilvl="0" w:tplc="7FE02AC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70A65560"/>
    <w:multiLevelType w:val="hybridMultilevel"/>
    <w:tmpl w:val="A596D35E"/>
    <w:lvl w:ilvl="0" w:tplc="CAEC436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72D52AB6"/>
    <w:multiLevelType w:val="multilevel"/>
    <w:tmpl w:val="645ECD5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73990088"/>
    <w:multiLevelType w:val="multilevel"/>
    <w:tmpl w:val="D0587FB8"/>
    <w:lvl w:ilvl="0">
      <w:start w:val="1"/>
      <w:numFmt w:val="upperRoman"/>
      <w:lvlText w:val="%1."/>
      <w:lvlJc w:val="left"/>
      <w:pPr>
        <w:ind w:left="720" w:hanging="360"/>
      </w:pPr>
      <w:rPr>
        <w:rFonts w:asciiTheme="minorHAnsi" w:eastAsiaTheme="minorHAnsi" w:hAnsiTheme="minorHAnsi" w:cstheme="min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B704CE0"/>
    <w:multiLevelType w:val="multilevel"/>
    <w:tmpl w:val="BBAC41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846CB0"/>
    <w:multiLevelType w:val="hybridMultilevel"/>
    <w:tmpl w:val="0EE2694A"/>
    <w:lvl w:ilvl="0" w:tplc="E0F6D8C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629166359">
    <w:abstractNumId w:val="11"/>
  </w:num>
  <w:num w:numId="2" w16cid:durableId="1322805346">
    <w:abstractNumId w:val="18"/>
  </w:num>
  <w:num w:numId="3" w16cid:durableId="205609052">
    <w:abstractNumId w:val="7"/>
  </w:num>
  <w:num w:numId="4" w16cid:durableId="1210151093">
    <w:abstractNumId w:val="14"/>
  </w:num>
  <w:num w:numId="5" w16cid:durableId="1437480866">
    <w:abstractNumId w:val="24"/>
  </w:num>
  <w:num w:numId="6" w16cid:durableId="1156653829">
    <w:abstractNumId w:val="22"/>
  </w:num>
  <w:num w:numId="7" w16cid:durableId="349382624">
    <w:abstractNumId w:val="20"/>
  </w:num>
  <w:num w:numId="8" w16cid:durableId="70128033">
    <w:abstractNumId w:val="12"/>
  </w:num>
  <w:num w:numId="9" w16cid:durableId="629020239">
    <w:abstractNumId w:val="8"/>
  </w:num>
  <w:num w:numId="10" w16cid:durableId="1529757985">
    <w:abstractNumId w:val="23"/>
  </w:num>
  <w:num w:numId="11" w16cid:durableId="1013147304">
    <w:abstractNumId w:val="15"/>
  </w:num>
  <w:num w:numId="12" w16cid:durableId="588857249">
    <w:abstractNumId w:val="19"/>
  </w:num>
  <w:num w:numId="13" w16cid:durableId="1148590235">
    <w:abstractNumId w:val="17"/>
  </w:num>
  <w:num w:numId="14" w16cid:durableId="805469032">
    <w:abstractNumId w:val="0"/>
  </w:num>
  <w:num w:numId="15" w16cid:durableId="381446743">
    <w:abstractNumId w:val="16"/>
  </w:num>
  <w:num w:numId="16" w16cid:durableId="1185634560">
    <w:abstractNumId w:val="5"/>
  </w:num>
  <w:num w:numId="17" w16cid:durableId="250116767">
    <w:abstractNumId w:val="4"/>
  </w:num>
  <w:num w:numId="18" w16cid:durableId="1964379881">
    <w:abstractNumId w:val="3"/>
  </w:num>
  <w:num w:numId="19" w16cid:durableId="1088768613">
    <w:abstractNumId w:val="1"/>
  </w:num>
  <w:num w:numId="20" w16cid:durableId="920454884">
    <w:abstractNumId w:val="2"/>
  </w:num>
  <w:num w:numId="21" w16cid:durableId="1184973400">
    <w:abstractNumId w:val="9"/>
  </w:num>
  <w:num w:numId="22" w16cid:durableId="1273250166">
    <w:abstractNumId w:val="13"/>
  </w:num>
  <w:num w:numId="23" w16cid:durableId="459961639">
    <w:abstractNumId w:val="10"/>
  </w:num>
  <w:num w:numId="24" w16cid:durableId="1478034823">
    <w:abstractNumId w:val="6"/>
  </w:num>
  <w:num w:numId="25" w16cid:durableId="20060827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A8"/>
    <w:rsid w:val="000570A0"/>
    <w:rsid w:val="00075DCE"/>
    <w:rsid w:val="000A0730"/>
    <w:rsid w:val="000E7BD5"/>
    <w:rsid w:val="00104E5A"/>
    <w:rsid w:val="00124E82"/>
    <w:rsid w:val="00133541"/>
    <w:rsid w:val="001433E2"/>
    <w:rsid w:val="0017009E"/>
    <w:rsid w:val="0018472F"/>
    <w:rsid w:val="001A2753"/>
    <w:rsid w:val="001A590E"/>
    <w:rsid w:val="0026021E"/>
    <w:rsid w:val="0028741C"/>
    <w:rsid w:val="002C003F"/>
    <w:rsid w:val="002C36E8"/>
    <w:rsid w:val="002E1563"/>
    <w:rsid w:val="002F233F"/>
    <w:rsid w:val="00367312"/>
    <w:rsid w:val="003C7CF2"/>
    <w:rsid w:val="003D29D1"/>
    <w:rsid w:val="003D311C"/>
    <w:rsid w:val="003F628A"/>
    <w:rsid w:val="003F736F"/>
    <w:rsid w:val="004278D6"/>
    <w:rsid w:val="004853B0"/>
    <w:rsid w:val="004F2A40"/>
    <w:rsid w:val="004F4712"/>
    <w:rsid w:val="00517C2B"/>
    <w:rsid w:val="00551460"/>
    <w:rsid w:val="00557C6C"/>
    <w:rsid w:val="00572EFD"/>
    <w:rsid w:val="00592AC3"/>
    <w:rsid w:val="005B2B4E"/>
    <w:rsid w:val="005F11A9"/>
    <w:rsid w:val="00606B2B"/>
    <w:rsid w:val="006243D5"/>
    <w:rsid w:val="00655AB3"/>
    <w:rsid w:val="006747E6"/>
    <w:rsid w:val="00677434"/>
    <w:rsid w:val="006B4B13"/>
    <w:rsid w:val="006D3593"/>
    <w:rsid w:val="006D68A4"/>
    <w:rsid w:val="00707725"/>
    <w:rsid w:val="007130C9"/>
    <w:rsid w:val="00744DB9"/>
    <w:rsid w:val="0076369C"/>
    <w:rsid w:val="00776383"/>
    <w:rsid w:val="007769A5"/>
    <w:rsid w:val="007A7626"/>
    <w:rsid w:val="007C2DFC"/>
    <w:rsid w:val="007D3264"/>
    <w:rsid w:val="007F1000"/>
    <w:rsid w:val="00802993"/>
    <w:rsid w:val="00823117"/>
    <w:rsid w:val="00841E26"/>
    <w:rsid w:val="00851A70"/>
    <w:rsid w:val="008E7932"/>
    <w:rsid w:val="00902A59"/>
    <w:rsid w:val="00932BD1"/>
    <w:rsid w:val="00933501"/>
    <w:rsid w:val="009A3153"/>
    <w:rsid w:val="009A704B"/>
    <w:rsid w:val="009B749E"/>
    <w:rsid w:val="009C05FE"/>
    <w:rsid w:val="009D18A2"/>
    <w:rsid w:val="009E3B66"/>
    <w:rsid w:val="00A5106D"/>
    <w:rsid w:val="00A65498"/>
    <w:rsid w:val="00AA6513"/>
    <w:rsid w:val="00AA7EA8"/>
    <w:rsid w:val="00AC4886"/>
    <w:rsid w:val="00B30686"/>
    <w:rsid w:val="00B4193C"/>
    <w:rsid w:val="00B63A49"/>
    <w:rsid w:val="00B860B0"/>
    <w:rsid w:val="00B95C1E"/>
    <w:rsid w:val="00B96F42"/>
    <w:rsid w:val="00BA5A41"/>
    <w:rsid w:val="00BC5FF1"/>
    <w:rsid w:val="00BC6C6B"/>
    <w:rsid w:val="00C02B5D"/>
    <w:rsid w:val="00C10C8C"/>
    <w:rsid w:val="00C33727"/>
    <w:rsid w:val="00C51BE9"/>
    <w:rsid w:val="00C543E4"/>
    <w:rsid w:val="00CE36D1"/>
    <w:rsid w:val="00CF1F18"/>
    <w:rsid w:val="00D11502"/>
    <w:rsid w:val="00D24694"/>
    <w:rsid w:val="00D43033"/>
    <w:rsid w:val="00D51FB4"/>
    <w:rsid w:val="00D97F73"/>
    <w:rsid w:val="00DC65C9"/>
    <w:rsid w:val="00DD0435"/>
    <w:rsid w:val="00DE1947"/>
    <w:rsid w:val="00E07FAF"/>
    <w:rsid w:val="00E23CE5"/>
    <w:rsid w:val="00E44F1F"/>
    <w:rsid w:val="00ED3E17"/>
    <w:rsid w:val="00F05FB3"/>
    <w:rsid w:val="00F310A9"/>
    <w:rsid w:val="00F43EC2"/>
    <w:rsid w:val="00F66BB1"/>
    <w:rsid w:val="00F91471"/>
    <w:rsid w:val="00F949CE"/>
    <w:rsid w:val="00FA55BD"/>
    <w:rsid w:val="00FE2CC4"/>
    <w:rsid w:val="00FF34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18749"/>
  <w15:chartTrackingRefBased/>
  <w15:docId w15:val="{40EA61A5-B3A8-4080-8A85-D0B6CFDCC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A7EA8"/>
    <w:rPr>
      <w:color w:val="0563C1" w:themeColor="hyperlink"/>
      <w:u w:val="single"/>
    </w:rPr>
  </w:style>
  <w:style w:type="character" w:styleId="Nierozpoznanawzmianka">
    <w:name w:val="Unresolved Mention"/>
    <w:basedOn w:val="Domylnaczcionkaakapitu"/>
    <w:uiPriority w:val="99"/>
    <w:semiHidden/>
    <w:unhideWhenUsed/>
    <w:rsid w:val="00AA7EA8"/>
    <w:rPr>
      <w:color w:val="605E5C"/>
      <w:shd w:val="clear" w:color="auto" w:fill="E1DFDD"/>
    </w:rPr>
  </w:style>
  <w:style w:type="paragraph" w:styleId="Akapitzlist">
    <w:name w:val="List Paragraph"/>
    <w:basedOn w:val="Normalny"/>
    <w:uiPriority w:val="34"/>
    <w:qFormat/>
    <w:rsid w:val="00AA7EA8"/>
    <w:pPr>
      <w:ind w:left="720"/>
      <w:contextualSpacing/>
    </w:pPr>
  </w:style>
  <w:style w:type="paragraph" w:customStyle="1" w:styleId="Default">
    <w:name w:val="Default"/>
    <w:rsid w:val="0076369C"/>
    <w:pPr>
      <w:autoSpaceDE w:val="0"/>
      <w:autoSpaceDN w:val="0"/>
      <w:adjustRightInd w:val="0"/>
      <w:spacing w:after="0" w:line="240" w:lineRule="auto"/>
    </w:pPr>
    <w:rPr>
      <w:rFonts w:ascii="Cambria" w:hAnsi="Cambria" w:cs="Cambria"/>
      <w:color w:val="000000"/>
      <w:kern w:val="0"/>
      <w:sz w:val="24"/>
      <w:szCs w:val="24"/>
    </w:rPr>
  </w:style>
  <w:style w:type="table" w:styleId="Tabela-Siatka">
    <w:name w:val="Table Grid"/>
    <w:basedOn w:val="Standardowy"/>
    <w:uiPriority w:val="39"/>
    <w:rsid w:val="00F05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1-regulamin" TargetMode="External"/><Relationship Id="rId3" Type="http://schemas.openxmlformats.org/officeDocument/2006/relationships/styles" Target="styles.xml"/><Relationship Id="rId7" Type="http://schemas.openxmlformats.org/officeDocument/2006/relationships/hyperlink" Target="https://platformazakupowa.pl/pn/mikolajkipomorsk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mikolajkipomorskie.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mikolajkipomorskie%20do%20dnia%2025%20kwietnia%20d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3A540-3458-43C9-8CE6-8CD55C1D2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11711</Words>
  <Characters>70268</Characters>
  <Application>Microsoft Office Word</Application>
  <DocSecurity>0</DocSecurity>
  <Lines>585</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2</cp:revision>
  <cp:lastPrinted>2023-04-20T09:07:00Z</cp:lastPrinted>
  <dcterms:created xsi:type="dcterms:W3CDTF">2023-04-20T10:06:00Z</dcterms:created>
  <dcterms:modified xsi:type="dcterms:W3CDTF">2023-04-20T10:06:00Z</dcterms:modified>
</cp:coreProperties>
</file>