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FA4" w:rsidRPr="00552104" w:rsidRDefault="00433FA4" w:rsidP="00552104">
      <w:pPr>
        <w:pStyle w:val="Tekstpodstawowy"/>
        <w:spacing w:after="100" w:line="360" w:lineRule="auto"/>
        <w:ind w:left="1843" w:right="-425" w:hanging="1480"/>
        <w:jc w:val="center"/>
        <w:rPr>
          <w:rFonts w:cs="Arial"/>
          <w:b/>
          <w:iCs/>
          <w:sz w:val="20"/>
        </w:rPr>
      </w:pPr>
      <w:r w:rsidRPr="00552104">
        <w:rPr>
          <w:rFonts w:cs="Arial"/>
          <w:b/>
          <w:iCs/>
          <w:color w:val="000000"/>
          <w:sz w:val="20"/>
        </w:rPr>
        <w:t>SPECYFIKACJE TECHNICZNE</w:t>
      </w:r>
    </w:p>
    <w:p w:rsidR="00772A5F" w:rsidRPr="00552104" w:rsidRDefault="00772A5F" w:rsidP="00552104">
      <w:pPr>
        <w:spacing w:line="360" w:lineRule="auto"/>
        <w:ind w:right="-68"/>
        <w:jc w:val="both"/>
        <w:rPr>
          <w:rFonts w:ascii="Arial" w:hAnsi="Arial" w:cs="Arial"/>
          <w:sz w:val="20"/>
          <w:szCs w:val="20"/>
        </w:rPr>
      </w:pPr>
    </w:p>
    <w:p w:rsidR="00C5377C" w:rsidRPr="00552104" w:rsidRDefault="00C5377C" w:rsidP="00552104">
      <w:pPr>
        <w:spacing w:line="360" w:lineRule="auto"/>
        <w:ind w:right="-68"/>
        <w:jc w:val="both"/>
        <w:rPr>
          <w:rFonts w:ascii="Arial" w:hAnsi="Arial" w:cs="Arial"/>
          <w:sz w:val="20"/>
          <w:szCs w:val="20"/>
        </w:rPr>
      </w:pPr>
    </w:p>
    <w:p w:rsidR="00772A5F" w:rsidRPr="00552104" w:rsidRDefault="00772A5F" w:rsidP="00552104">
      <w:pPr>
        <w:spacing w:line="360" w:lineRule="auto"/>
        <w:ind w:right="-68"/>
        <w:jc w:val="both"/>
        <w:rPr>
          <w:rFonts w:ascii="Arial" w:hAnsi="Arial" w:cs="Arial"/>
          <w:sz w:val="20"/>
          <w:szCs w:val="20"/>
        </w:rPr>
      </w:pPr>
    </w:p>
    <w:p w:rsidR="00433FA4" w:rsidRPr="00552104" w:rsidRDefault="00433FA4" w:rsidP="00552104">
      <w:pPr>
        <w:spacing w:line="360" w:lineRule="auto"/>
        <w:ind w:right="-68"/>
        <w:jc w:val="both"/>
        <w:rPr>
          <w:rFonts w:ascii="Arial" w:hAnsi="Arial" w:cs="Arial"/>
          <w:sz w:val="20"/>
          <w:szCs w:val="20"/>
        </w:rPr>
      </w:pPr>
      <w:r w:rsidRPr="00552104">
        <w:rPr>
          <w:rFonts w:ascii="Arial" w:hAnsi="Arial" w:cs="Arial"/>
          <w:sz w:val="20"/>
          <w:szCs w:val="20"/>
        </w:rPr>
        <w:t>SPIS TREŚCI</w:t>
      </w:r>
    </w:p>
    <w:p w:rsidR="00433FA4" w:rsidRPr="00552104" w:rsidRDefault="00433FA4" w:rsidP="00552104">
      <w:pPr>
        <w:spacing w:line="36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5571"/>
      </w:tblGrid>
      <w:tr w:rsidR="00A14877" w:rsidRPr="00552104" w:rsidTr="00A14877">
        <w:trPr>
          <w:trHeight w:val="454"/>
          <w:jc w:val="center"/>
        </w:trPr>
        <w:tc>
          <w:tcPr>
            <w:tcW w:w="2228" w:type="dxa"/>
            <w:tcBorders>
              <w:top w:val="single" w:sz="4" w:space="0" w:color="auto"/>
              <w:left w:val="single" w:sz="4" w:space="0" w:color="auto"/>
              <w:bottom w:val="single" w:sz="4" w:space="0" w:color="auto"/>
              <w:right w:val="single" w:sz="4" w:space="0" w:color="auto"/>
            </w:tcBorders>
            <w:vAlign w:val="center"/>
            <w:hideMark/>
          </w:tcPr>
          <w:p w:rsidR="00A14877" w:rsidRPr="00552104" w:rsidRDefault="00A14877" w:rsidP="00552104">
            <w:pPr>
              <w:spacing w:line="360" w:lineRule="auto"/>
              <w:jc w:val="both"/>
              <w:rPr>
                <w:rFonts w:ascii="Arial" w:hAnsi="Arial" w:cs="Arial"/>
                <w:b/>
                <w:sz w:val="20"/>
                <w:szCs w:val="20"/>
              </w:rPr>
            </w:pPr>
            <w:r w:rsidRPr="00552104">
              <w:rPr>
                <w:rFonts w:ascii="Arial" w:hAnsi="Arial" w:cs="Arial"/>
                <w:b/>
                <w:sz w:val="20"/>
                <w:szCs w:val="20"/>
              </w:rPr>
              <w:t>Nr specyfikacji</w:t>
            </w:r>
          </w:p>
        </w:tc>
        <w:tc>
          <w:tcPr>
            <w:tcW w:w="5571" w:type="dxa"/>
            <w:tcBorders>
              <w:top w:val="single" w:sz="4" w:space="0" w:color="auto"/>
              <w:left w:val="single" w:sz="4" w:space="0" w:color="auto"/>
              <w:bottom w:val="single" w:sz="4" w:space="0" w:color="auto"/>
              <w:right w:val="single" w:sz="4" w:space="0" w:color="auto"/>
            </w:tcBorders>
            <w:vAlign w:val="center"/>
          </w:tcPr>
          <w:p w:rsidR="00A14877" w:rsidRPr="00552104" w:rsidRDefault="00A14877" w:rsidP="00552104">
            <w:pPr>
              <w:spacing w:line="360" w:lineRule="auto"/>
              <w:jc w:val="both"/>
              <w:rPr>
                <w:rFonts w:ascii="Arial" w:hAnsi="Arial" w:cs="Arial"/>
                <w:b/>
                <w:sz w:val="20"/>
                <w:szCs w:val="20"/>
              </w:rPr>
            </w:pPr>
            <w:r w:rsidRPr="00552104">
              <w:rPr>
                <w:rFonts w:ascii="Arial" w:hAnsi="Arial" w:cs="Arial"/>
                <w:b/>
                <w:sz w:val="20"/>
                <w:szCs w:val="20"/>
              </w:rPr>
              <w:t>Opis specyfikacji</w:t>
            </w:r>
          </w:p>
        </w:tc>
      </w:tr>
      <w:tr w:rsidR="00A14877" w:rsidRPr="00552104" w:rsidTr="00A14877">
        <w:trPr>
          <w:trHeight w:val="454"/>
          <w:jc w:val="center"/>
        </w:trPr>
        <w:tc>
          <w:tcPr>
            <w:tcW w:w="2228" w:type="dxa"/>
            <w:tcBorders>
              <w:top w:val="single" w:sz="4" w:space="0" w:color="auto"/>
              <w:left w:val="single" w:sz="4" w:space="0" w:color="auto"/>
              <w:bottom w:val="single" w:sz="4" w:space="0" w:color="auto"/>
              <w:right w:val="single" w:sz="4" w:space="0" w:color="auto"/>
            </w:tcBorders>
            <w:vAlign w:val="center"/>
            <w:hideMark/>
          </w:tcPr>
          <w:p w:rsidR="00A14877" w:rsidRPr="00552104" w:rsidRDefault="00A14877" w:rsidP="00552104">
            <w:pPr>
              <w:spacing w:line="360" w:lineRule="auto"/>
              <w:jc w:val="both"/>
              <w:rPr>
                <w:rFonts w:ascii="Arial" w:hAnsi="Arial" w:cs="Arial"/>
                <w:sz w:val="20"/>
                <w:szCs w:val="20"/>
              </w:rPr>
            </w:pPr>
            <w:r w:rsidRPr="00552104">
              <w:rPr>
                <w:rFonts w:ascii="Arial" w:hAnsi="Arial" w:cs="Arial"/>
                <w:sz w:val="20"/>
                <w:szCs w:val="20"/>
              </w:rPr>
              <w:t>D-00.00.00</w:t>
            </w:r>
          </w:p>
        </w:tc>
        <w:tc>
          <w:tcPr>
            <w:tcW w:w="5571" w:type="dxa"/>
            <w:tcBorders>
              <w:top w:val="single" w:sz="4" w:space="0" w:color="auto"/>
              <w:left w:val="single" w:sz="4" w:space="0" w:color="auto"/>
              <w:bottom w:val="single" w:sz="4" w:space="0" w:color="auto"/>
              <w:right w:val="single" w:sz="4" w:space="0" w:color="auto"/>
            </w:tcBorders>
            <w:vAlign w:val="center"/>
          </w:tcPr>
          <w:p w:rsidR="00A14877" w:rsidRPr="00552104" w:rsidRDefault="00A14877" w:rsidP="00552104">
            <w:pPr>
              <w:spacing w:before="120" w:after="120" w:line="360" w:lineRule="auto"/>
              <w:jc w:val="both"/>
              <w:rPr>
                <w:rFonts w:ascii="Arial" w:hAnsi="Arial" w:cs="Arial"/>
                <w:sz w:val="20"/>
                <w:szCs w:val="20"/>
              </w:rPr>
            </w:pPr>
            <w:r w:rsidRPr="00552104">
              <w:rPr>
                <w:rFonts w:ascii="Arial" w:hAnsi="Arial" w:cs="Arial"/>
                <w:sz w:val="20"/>
                <w:szCs w:val="20"/>
              </w:rPr>
              <w:t>Wymagania ogólne</w:t>
            </w:r>
          </w:p>
        </w:tc>
      </w:tr>
      <w:tr w:rsidR="00A14877" w:rsidRPr="00552104" w:rsidTr="00A14877">
        <w:trPr>
          <w:trHeight w:val="250"/>
          <w:jc w:val="center"/>
        </w:trPr>
        <w:tc>
          <w:tcPr>
            <w:tcW w:w="2228" w:type="dxa"/>
            <w:tcBorders>
              <w:top w:val="single" w:sz="4" w:space="0" w:color="auto"/>
              <w:left w:val="single" w:sz="4" w:space="0" w:color="auto"/>
              <w:bottom w:val="single" w:sz="4" w:space="0" w:color="auto"/>
              <w:right w:val="single" w:sz="4" w:space="0" w:color="auto"/>
            </w:tcBorders>
            <w:vAlign w:val="center"/>
          </w:tcPr>
          <w:p w:rsidR="00A14877" w:rsidRPr="00552104" w:rsidRDefault="00A14877" w:rsidP="00552104">
            <w:pPr>
              <w:spacing w:line="360" w:lineRule="auto"/>
              <w:jc w:val="both"/>
              <w:rPr>
                <w:rFonts w:ascii="Arial" w:hAnsi="Arial" w:cs="Arial"/>
                <w:sz w:val="20"/>
                <w:szCs w:val="20"/>
              </w:rPr>
            </w:pPr>
            <w:r w:rsidRPr="00552104">
              <w:rPr>
                <w:rFonts w:ascii="Arial" w:hAnsi="Arial" w:cs="Arial"/>
                <w:sz w:val="20"/>
                <w:szCs w:val="20"/>
              </w:rPr>
              <w:t>D-09.01.03.</w:t>
            </w:r>
          </w:p>
        </w:tc>
        <w:tc>
          <w:tcPr>
            <w:tcW w:w="5571" w:type="dxa"/>
            <w:tcBorders>
              <w:top w:val="single" w:sz="4" w:space="0" w:color="auto"/>
              <w:left w:val="single" w:sz="4" w:space="0" w:color="auto"/>
              <w:bottom w:val="single" w:sz="4" w:space="0" w:color="auto"/>
              <w:right w:val="single" w:sz="4" w:space="0" w:color="auto"/>
            </w:tcBorders>
            <w:vAlign w:val="center"/>
          </w:tcPr>
          <w:p w:rsidR="00A14877" w:rsidRPr="00552104" w:rsidRDefault="00B653DC" w:rsidP="00552104">
            <w:pPr>
              <w:spacing w:before="120" w:after="120" w:line="360" w:lineRule="auto"/>
              <w:jc w:val="both"/>
              <w:rPr>
                <w:rFonts w:ascii="Arial" w:hAnsi="Arial" w:cs="Arial"/>
                <w:sz w:val="20"/>
                <w:szCs w:val="20"/>
              </w:rPr>
            </w:pPr>
            <w:r w:rsidRPr="00552104">
              <w:rPr>
                <w:rFonts w:ascii="Arial" w:hAnsi="Arial" w:cs="Arial"/>
                <w:sz w:val="20"/>
                <w:szCs w:val="20"/>
              </w:rPr>
              <w:t xml:space="preserve">Koszenie trawy, </w:t>
            </w:r>
            <w:r w:rsidR="00A14877" w:rsidRPr="00552104">
              <w:rPr>
                <w:rFonts w:ascii="Arial" w:hAnsi="Arial" w:cs="Arial"/>
                <w:sz w:val="20"/>
                <w:szCs w:val="20"/>
              </w:rPr>
              <w:t xml:space="preserve">chwastów i odrostów </w:t>
            </w:r>
            <w:r w:rsidRPr="00552104">
              <w:rPr>
                <w:rFonts w:ascii="Arial" w:hAnsi="Arial" w:cs="Arial"/>
                <w:sz w:val="20"/>
                <w:szCs w:val="20"/>
              </w:rPr>
              <w:t xml:space="preserve">krzewów </w:t>
            </w:r>
            <w:r w:rsidR="00A14877" w:rsidRPr="00552104">
              <w:rPr>
                <w:rFonts w:ascii="Arial" w:hAnsi="Arial" w:cs="Arial"/>
                <w:sz w:val="20"/>
                <w:szCs w:val="20"/>
              </w:rPr>
              <w:t>na poboczach, skarpach i rowach</w:t>
            </w:r>
          </w:p>
        </w:tc>
      </w:tr>
    </w:tbl>
    <w:p w:rsidR="00433FA4" w:rsidRPr="00552104" w:rsidRDefault="00433FA4" w:rsidP="00552104">
      <w:pPr>
        <w:spacing w:line="360" w:lineRule="auto"/>
        <w:jc w:val="both"/>
        <w:rPr>
          <w:rFonts w:ascii="Arial" w:hAnsi="Arial" w:cs="Arial"/>
          <w:b/>
          <w:sz w:val="20"/>
          <w:szCs w:val="20"/>
        </w:rPr>
      </w:pPr>
    </w:p>
    <w:p w:rsidR="00433FA4" w:rsidRPr="00552104" w:rsidRDefault="00433FA4" w:rsidP="00552104">
      <w:pPr>
        <w:spacing w:line="360" w:lineRule="auto"/>
        <w:jc w:val="both"/>
        <w:rPr>
          <w:rFonts w:ascii="Arial" w:hAnsi="Arial" w:cs="Arial"/>
          <w:b/>
          <w:sz w:val="20"/>
          <w:szCs w:val="20"/>
        </w:rPr>
      </w:pPr>
    </w:p>
    <w:p w:rsidR="00433FA4" w:rsidRPr="00552104" w:rsidRDefault="00433FA4" w:rsidP="00552104">
      <w:pPr>
        <w:spacing w:line="360" w:lineRule="auto"/>
        <w:jc w:val="both"/>
        <w:rPr>
          <w:rFonts w:ascii="Arial" w:hAnsi="Arial" w:cs="Arial"/>
          <w:b/>
          <w:sz w:val="20"/>
          <w:szCs w:val="20"/>
        </w:rPr>
      </w:pPr>
    </w:p>
    <w:p w:rsidR="00433FA4" w:rsidRPr="00552104" w:rsidRDefault="00433FA4" w:rsidP="00552104">
      <w:pPr>
        <w:spacing w:line="360" w:lineRule="auto"/>
        <w:jc w:val="both"/>
        <w:rPr>
          <w:rFonts w:ascii="Arial" w:hAnsi="Arial" w:cs="Arial"/>
          <w:b/>
          <w:sz w:val="20"/>
          <w:szCs w:val="20"/>
        </w:rPr>
      </w:pPr>
    </w:p>
    <w:p w:rsidR="00433FA4" w:rsidRPr="00552104" w:rsidRDefault="00433FA4" w:rsidP="00552104">
      <w:pPr>
        <w:spacing w:line="360" w:lineRule="auto"/>
        <w:jc w:val="both"/>
        <w:rPr>
          <w:rFonts w:ascii="Arial" w:hAnsi="Arial" w:cs="Arial"/>
          <w:b/>
          <w:sz w:val="20"/>
          <w:szCs w:val="20"/>
        </w:rPr>
      </w:pPr>
    </w:p>
    <w:p w:rsidR="00433FA4" w:rsidRPr="00552104" w:rsidRDefault="00433FA4" w:rsidP="00552104">
      <w:pPr>
        <w:spacing w:line="360" w:lineRule="auto"/>
        <w:jc w:val="both"/>
        <w:rPr>
          <w:rFonts w:ascii="Arial" w:hAnsi="Arial" w:cs="Arial"/>
          <w:b/>
          <w:sz w:val="20"/>
          <w:szCs w:val="20"/>
        </w:rPr>
      </w:pPr>
    </w:p>
    <w:p w:rsidR="00433FA4" w:rsidRPr="00552104" w:rsidRDefault="00433FA4" w:rsidP="00552104">
      <w:pPr>
        <w:spacing w:line="360" w:lineRule="auto"/>
        <w:jc w:val="both"/>
        <w:rPr>
          <w:rFonts w:ascii="Arial" w:hAnsi="Arial" w:cs="Arial"/>
          <w:b/>
          <w:sz w:val="20"/>
          <w:szCs w:val="20"/>
        </w:rPr>
      </w:pPr>
    </w:p>
    <w:p w:rsidR="00433FA4" w:rsidRPr="00552104" w:rsidRDefault="00433FA4" w:rsidP="00552104">
      <w:pPr>
        <w:spacing w:line="360" w:lineRule="auto"/>
        <w:jc w:val="both"/>
        <w:rPr>
          <w:rFonts w:ascii="Arial" w:hAnsi="Arial" w:cs="Arial"/>
          <w:b/>
          <w:sz w:val="20"/>
          <w:szCs w:val="20"/>
        </w:rPr>
      </w:pPr>
    </w:p>
    <w:p w:rsidR="00433FA4" w:rsidRPr="00552104" w:rsidRDefault="00433FA4" w:rsidP="00552104">
      <w:pPr>
        <w:spacing w:line="360" w:lineRule="auto"/>
        <w:jc w:val="both"/>
        <w:rPr>
          <w:rFonts w:ascii="Arial" w:hAnsi="Arial" w:cs="Arial"/>
          <w:b/>
          <w:sz w:val="20"/>
          <w:szCs w:val="20"/>
        </w:rPr>
      </w:pPr>
    </w:p>
    <w:p w:rsidR="00433FA4" w:rsidRPr="00552104" w:rsidRDefault="00433FA4" w:rsidP="00552104">
      <w:pPr>
        <w:spacing w:line="360" w:lineRule="auto"/>
        <w:jc w:val="both"/>
        <w:rPr>
          <w:rFonts w:ascii="Arial" w:hAnsi="Arial" w:cs="Arial"/>
          <w:b/>
          <w:sz w:val="20"/>
          <w:szCs w:val="20"/>
        </w:rPr>
      </w:pPr>
    </w:p>
    <w:p w:rsidR="00433FA4" w:rsidRPr="00552104" w:rsidRDefault="00433FA4" w:rsidP="00552104">
      <w:pPr>
        <w:spacing w:line="360" w:lineRule="auto"/>
        <w:jc w:val="both"/>
        <w:rPr>
          <w:rFonts w:ascii="Arial" w:hAnsi="Arial" w:cs="Arial"/>
          <w:b/>
          <w:sz w:val="20"/>
          <w:szCs w:val="20"/>
        </w:rPr>
      </w:pPr>
    </w:p>
    <w:p w:rsidR="00433FA4" w:rsidRPr="00552104" w:rsidRDefault="00433FA4" w:rsidP="00552104">
      <w:pPr>
        <w:spacing w:line="360" w:lineRule="auto"/>
        <w:jc w:val="both"/>
        <w:rPr>
          <w:rFonts w:ascii="Arial" w:hAnsi="Arial" w:cs="Arial"/>
          <w:b/>
          <w:sz w:val="20"/>
          <w:szCs w:val="20"/>
        </w:rPr>
      </w:pPr>
    </w:p>
    <w:p w:rsidR="00433FA4" w:rsidRPr="00552104" w:rsidRDefault="00433FA4" w:rsidP="00552104">
      <w:pPr>
        <w:spacing w:line="360" w:lineRule="auto"/>
        <w:jc w:val="both"/>
        <w:rPr>
          <w:rFonts w:ascii="Arial" w:hAnsi="Arial" w:cs="Arial"/>
          <w:b/>
          <w:sz w:val="20"/>
          <w:szCs w:val="20"/>
        </w:rPr>
      </w:pPr>
    </w:p>
    <w:p w:rsidR="00433FA4" w:rsidRPr="00552104" w:rsidRDefault="00433FA4" w:rsidP="00552104">
      <w:pPr>
        <w:spacing w:line="360" w:lineRule="auto"/>
        <w:jc w:val="both"/>
        <w:rPr>
          <w:rFonts w:ascii="Arial" w:hAnsi="Arial" w:cs="Arial"/>
          <w:b/>
          <w:sz w:val="20"/>
          <w:szCs w:val="20"/>
        </w:rPr>
      </w:pPr>
    </w:p>
    <w:p w:rsidR="00433FA4" w:rsidRPr="00552104" w:rsidRDefault="00433FA4" w:rsidP="00552104">
      <w:pPr>
        <w:spacing w:line="360" w:lineRule="auto"/>
        <w:jc w:val="both"/>
        <w:rPr>
          <w:rFonts w:ascii="Arial" w:hAnsi="Arial" w:cs="Arial"/>
          <w:b/>
          <w:sz w:val="20"/>
          <w:szCs w:val="20"/>
        </w:rPr>
      </w:pPr>
    </w:p>
    <w:p w:rsidR="00433FA4" w:rsidRPr="00552104" w:rsidRDefault="00433FA4" w:rsidP="00552104">
      <w:pPr>
        <w:spacing w:line="360" w:lineRule="auto"/>
        <w:jc w:val="both"/>
        <w:rPr>
          <w:rFonts w:ascii="Arial" w:hAnsi="Arial" w:cs="Arial"/>
          <w:b/>
          <w:sz w:val="20"/>
          <w:szCs w:val="20"/>
        </w:rPr>
      </w:pPr>
    </w:p>
    <w:p w:rsidR="00433FA4" w:rsidRPr="00552104" w:rsidRDefault="00433FA4" w:rsidP="00552104">
      <w:pPr>
        <w:spacing w:line="360" w:lineRule="auto"/>
        <w:jc w:val="both"/>
        <w:rPr>
          <w:rFonts w:ascii="Arial" w:hAnsi="Arial" w:cs="Arial"/>
          <w:b/>
          <w:sz w:val="20"/>
          <w:szCs w:val="20"/>
        </w:rPr>
      </w:pPr>
    </w:p>
    <w:p w:rsidR="00433FA4" w:rsidRPr="00552104" w:rsidRDefault="00433FA4" w:rsidP="00552104">
      <w:pPr>
        <w:spacing w:line="360" w:lineRule="auto"/>
        <w:jc w:val="both"/>
        <w:rPr>
          <w:rFonts w:ascii="Arial" w:hAnsi="Arial" w:cs="Arial"/>
          <w:b/>
          <w:sz w:val="20"/>
          <w:szCs w:val="20"/>
        </w:rPr>
      </w:pPr>
    </w:p>
    <w:p w:rsidR="00433FA4" w:rsidRPr="00552104" w:rsidRDefault="00433FA4" w:rsidP="00552104">
      <w:pPr>
        <w:spacing w:line="360" w:lineRule="auto"/>
        <w:jc w:val="both"/>
        <w:rPr>
          <w:rFonts w:ascii="Arial" w:hAnsi="Arial" w:cs="Arial"/>
          <w:b/>
          <w:sz w:val="20"/>
          <w:szCs w:val="20"/>
        </w:rPr>
      </w:pPr>
    </w:p>
    <w:p w:rsidR="00433FA4" w:rsidRPr="00552104" w:rsidRDefault="00433FA4" w:rsidP="00552104">
      <w:pPr>
        <w:spacing w:line="360" w:lineRule="auto"/>
        <w:jc w:val="both"/>
        <w:rPr>
          <w:rFonts w:ascii="Arial" w:hAnsi="Arial" w:cs="Arial"/>
          <w:b/>
          <w:sz w:val="20"/>
          <w:szCs w:val="20"/>
        </w:rPr>
      </w:pPr>
    </w:p>
    <w:p w:rsidR="00433FA4" w:rsidRPr="00552104" w:rsidRDefault="00433FA4" w:rsidP="00552104">
      <w:pPr>
        <w:spacing w:line="360" w:lineRule="auto"/>
        <w:jc w:val="both"/>
        <w:rPr>
          <w:rFonts w:ascii="Arial" w:hAnsi="Arial" w:cs="Arial"/>
          <w:b/>
          <w:sz w:val="20"/>
          <w:szCs w:val="20"/>
        </w:rPr>
      </w:pPr>
    </w:p>
    <w:p w:rsidR="00433FA4" w:rsidRPr="00552104" w:rsidRDefault="00433FA4" w:rsidP="00552104">
      <w:pPr>
        <w:spacing w:line="360" w:lineRule="auto"/>
        <w:jc w:val="both"/>
        <w:rPr>
          <w:rFonts w:ascii="Arial" w:hAnsi="Arial" w:cs="Arial"/>
          <w:b/>
          <w:sz w:val="20"/>
          <w:szCs w:val="20"/>
        </w:rPr>
      </w:pPr>
    </w:p>
    <w:p w:rsidR="00433FA4" w:rsidRDefault="00433FA4" w:rsidP="00552104">
      <w:pPr>
        <w:spacing w:line="360" w:lineRule="auto"/>
        <w:jc w:val="both"/>
        <w:rPr>
          <w:rFonts w:ascii="Arial" w:hAnsi="Arial" w:cs="Arial"/>
          <w:b/>
          <w:sz w:val="20"/>
          <w:szCs w:val="20"/>
        </w:rPr>
      </w:pPr>
    </w:p>
    <w:p w:rsidR="00CE0A57" w:rsidRDefault="00CE0A57" w:rsidP="00552104">
      <w:pPr>
        <w:spacing w:line="360" w:lineRule="auto"/>
        <w:jc w:val="both"/>
        <w:rPr>
          <w:rFonts w:ascii="Arial" w:hAnsi="Arial" w:cs="Arial"/>
          <w:b/>
          <w:sz w:val="20"/>
          <w:szCs w:val="20"/>
        </w:rPr>
      </w:pPr>
    </w:p>
    <w:p w:rsidR="0075519B" w:rsidRDefault="0075519B" w:rsidP="00552104">
      <w:pPr>
        <w:spacing w:line="360" w:lineRule="auto"/>
        <w:jc w:val="both"/>
        <w:rPr>
          <w:rFonts w:ascii="Arial" w:hAnsi="Arial" w:cs="Arial"/>
          <w:b/>
          <w:sz w:val="20"/>
          <w:szCs w:val="20"/>
        </w:rPr>
      </w:pPr>
      <w:bookmarkStart w:id="0" w:name="_GoBack"/>
      <w:bookmarkEnd w:id="0"/>
    </w:p>
    <w:p w:rsidR="00CE0A57" w:rsidRPr="00552104" w:rsidRDefault="00CE0A57" w:rsidP="00552104">
      <w:pPr>
        <w:spacing w:line="360" w:lineRule="auto"/>
        <w:jc w:val="both"/>
        <w:rPr>
          <w:rFonts w:ascii="Arial" w:hAnsi="Arial" w:cs="Arial"/>
          <w:b/>
          <w:sz w:val="20"/>
          <w:szCs w:val="20"/>
        </w:rPr>
      </w:pPr>
    </w:p>
    <w:p w:rsidR="00433FA4" w:rsidRPr="00552104" w:rsidRDefault="00433FA4" w:rsidP="00552104">
      <w:pPr>
        <w:spacing w:line="360" w:lineRule="auto"/>
        <w:jc w:val="both"/>
        <w:rPr>
          <w:rFonts w:ascii="Arial" w:hAnsi="Arial" w:cs="Arial"/>
          <w:b/>
          <w:sz w:val="20"/>
          <w:szCs w:val="20"/>
        </w:rPr>
      </w:pPr>
    </w:p>
    <w:p w:rsidR="00552104" w:rsidRDefault="00552104" w:rsidP="00552104">
      <w:pPr>
        <w:spacing w:line="360" w:lineRule="auto"/>
        <w:jc w:val="both"/>
        <w:rPr>
          <w:rFonts w:ascii="Arial" w:hAnsi="Arial" w:cs="Arial"/>
          <w:b/>
          <w:sz w:val="20"/>
          <w:szCs w:val="20"/>
        </w:rPr>
      </w:pPr>
    </w:p>
    <w:p w:rsidR="00433FA4" w:rsidRPr="00552104" w:rsidRDefault="00433FA4" w:rsidP="00552104">
      <w:pPr>
        <w:spacing w:line="360" w:lineRule="auto"/>
        <w:jc w:val="both"/>
        <w:rPr>
          <w:rFonts w:ascii="Arial" w:hAnsi="Arial" w:cs="Arial"/>
          <w:b/>
          <w:sz w:val="20"/>
          <w:szCs w:val="20"/>
        </w:rPr>
      </w:pPr>
      <w:r w:rsidRPr="00552104">
        <w:rPr>
          <w:rFonts w:ascii="Arial" w:hAnsi="Arial" w:cs="Arial"/>
          <w:b/>
          <w:sz w:val="20"/>
          <w:szCs w:val="20"/>
        </w:rPr>
        <w:lastRenderedPageBreak/>
        <w:t>D-00.00.00.  WYMAGANIA  OGÓLNE</w:t>
      </w:r>
    </w:p>
    <w:p w:rsidR="00433FA4" w:rsidRPr="00552104" w:rsidRDefault="00433FA4" w:rsidP="00552104">
      <w:pPr>
        <w:spacing w:line="360" w:lineRule="auto"/>
        <w:jc w:val="both"/>
        <w:rPr>
          <w:rFonts w:ascii="Arial" w:hAnsi="Arial" w:cs="Arial"/>
          <w:sz w:val="20"/>
          <w:szCs w:val="20"/>
        </w:rPr>
      </w:pPr>
      <w:r w:rsidRPr="00552104">
        <w:rPr>
          <w:rFonts w:ascii="Arial" w:hAnsi="Arial" w:cs="Arial"/>
          <w:b/>
          <w:sz w:val="20"/>
          <w:szCs w:val="20"/>
        </w:rPr>
        <w:t>1.</w:t>
      </w:r>
      <w:r w:rsidRPr="00552104">
        <w:rPr>
          <w:rFonts w:ascii="Arial" w:hAnsi="Arial" w:cs="Arial"/>
          <w:sz w:val="20"/>
          <w:szCs w:val="20"/>
        </w:rPr>
        <w:tab/>
      </w:r>
      <w:r w:rsidRPr="00552104">
        <w:rPr>
          <w:rFonts w:ascii="Arial" w:hAnsi="Arial" w:cs="Arial"/>
          <w:b/>
          <w:sz w:val="20"/>
          <w:szCs w:val="20"/>
        </w:rPr>
        <w:t>Wstęp</w:t>
      </w:r>
    </w:p>
    <w:p w:rsidR="00433FA4" w:rsidRPr="00552104" w:rsidRDefault="00433FA4" w:rsidP="00552104">
      <w:pPr>
        <w:spacing w:line="360" w:lineRule="auto"/>
        <w:jc w:val="both"/>
        <w:rPr>
          <w:rFonts w:ascii="Arial" w:hAnsi="Arial" w:cs="Arial"/>
          <w:b/>
          <w:sz w:val="20"/>
          <w:szCs w:val="20"/>
        </w:rPr>
      </w:pPr>
      <w:r w:rsidRPr="00552104">
        <w:rPr>
          <w:rFonts w:ascii="Arial" w:hAnsi="Arial" w:cs="Arial"/>
          <w:b/>
          <w:sz w:val="20"/>
          <w:szCs w:val="20"/>
        </w:rPr>
        <w:t>1.1.</w:t>
      </w:r>
      <w:r w:rsidRPr="00552104">
        <w:rPr>
          <w:rFonts w:ascii="Arial" w:hAnsi="Arial" w:cs="Arial"/>
          <w:b/>
          <w:sz w:val="20"/>
          <w:szCs w:val="20"/>
        </w:rPr>
        <w:tab/>
        <w:t>Przedmiot Specyfikacji Technicznej</w:t>
      </w:r>
    </w:p>
    <w:p w:rsidR="00433FA4" w:rsidRPr="00552104" w:rsidRDefault="00433FA4" w:rsidP="00552104">
      <w:pPr>
        <w:spacing w:line="360" w:lineRule="auto"/>
        <w:jc w:val="both"/>
        <w:rPr>
          <w:rFonts w:ascii="Arial" w:hAnsi="Arial" w:cs="Arial"/>
          <w:sz w:val="20"/>
          <w:szCs w:val="20"/>
        </w:rPr>
      </w:pPr>
      <w:r w:rsidRPr="00552104">
        <w:rPr>
          <w:rFonts w:ascii="Arial" w:hAnsi="Arial" w:cs="Arial"/>
          <w:sz w:val="20"/>
          <w:szCs w:val="20"/>
        </w:rPr>
        <w:t>Przedmiotem niniejszej specyfikacji technicznej (ST) są wymagania ogólne dotyczące wykonania i odbioru usług polegających na:</w:t>
      </w:r>
    </w:p>
    <w:p w:rsidR="00433FA4" w:rsidRPr="00552104" w:rsidRDefault="00433FA4" w:rsidP="00552104">
      <w:pPr>
        <w:tabs>
          <w:tab w:val="left" w:pos="284"/>
        </w:tabs>
        <w:spacing w:line="360" w:lineRule="auto"/>
        <w:jc w:val="both"/>
        <w:rPr>
          <w:rFonts w:ascii="Arial" w:hAnsi="Arial" w:cs="Arial"/>
          <w:color w:val="000000"/>
          <w:sz w:val="20"/>
          <w:szCs w:val="20"/>
        </w:rPr>
      </w:pPr>
      <w:r w:rsidRPr="00552104">
        <w:rPr>
          <w:rFonts w:ascii="Arial" w:hAnsi="Arial" w:cs="Arial"/>
          <w:color w:val="000000"/>
          <w:sz w:val="20"/>
          <w:szCs w:val="20"/>
        </w:rPr>
        <w:t>•</w:t>
      </w:r>
      <w:r w:rsidRPr="00552104">
        <w:rPr>
          <w:rFonts w:ascii="Arial" w:hAnsi="Arial" w:cs="Arial"/>
          <w:color w:val="000000"/>
          <w:sz w:val="20"/>
          <w:szCs w:val="20"/>
        </w:rPr>
        <w:tab/>
        <w:t>koszeniu trawy</w:t>
      </w:r>
      <w:r w:rsidR="00C355AB" w:rsidRPr="00552104">
        <w:rPr>
          <w:rFonts w:ascii="Arial" w:hAnsi="Arial" w:cs="Arial"/>
          <w:color w:val="000000"/>
          <w:sz w:val="20"/>
          <w:szCs w:val="20"/>
        </w:rPr>
        <w:t>, chwastów i odrostów</w:t>
      </w:r>
      <w:r w:rsidRPr="00552104">
        <w:rPr>
          <w:rFonts w:ascii="Arial" w:hAnsi="Arial" w:cs="Arial"/>
          <w:color w:val="000000"/>
          <w:sz w:val="20"/>
          <w:szCs w:val="20"/>
        </w:rPr>
        <w:t xml:space="preserve"> </w:t>
      </w:r>
      <w:r w:rsidR="00481941" w:rsidRPr="00552104">
        <w:rPr>
          <w:rFonts w:ascii="Arial" w:hAnsi="Arial" w:cs="Arial"/>
          <w:color w:val="000000"/>
          <w:sz w:val="20"/>
          <w:szCs w:val="20"/>
        </w:rPr>
        <w:t xml:space="preserve">krzewów </w:t>
      </w:r>
      <w:r w:rsidRPr="00552104">
        <w:rPr>
          <w:rFonts w:ascii="Arial" w:hAnsi="Arial" w:cs="Arial"/>
          <w:color w:val="000000"/>
          <w:sz w:val="20"/>
          <w:szCs w:val="20"/>
        </w:rPr>
        <w:t xml:space="preserve">z pasa drogowego, </w:t>
      </w:r>
    </w:p>
    <w:p w:rsidR="00433FA4" w:rsidRPr="00552104" w:rsidRDefault="00433FA4" w:rsidP="00552104">
      <w:pPr>
        <w:tabs>
          <w:tab w:val="left" w:pos="284"/>
        </w:tabs>
        <w:spacing w:line="360" w:lineRule="auto"/>
        <w:jc w:val="both"/>
        <w:rPr>
          <w:rFonts w:ascii="Arial" w:hAnsi="Arial" w:cs="Arial"/>
          <w:color w:val="000000"/>
          <w:sz w:val="20"/>
          <w:szCs w:val="20"/>
        </w:rPr>
      </w:pPr>
      <w:r w:rsidRPr="00552104">
        <w:rPr>
          <w:rFonts w:ascii="Arial" w:hAnsi="Arial" w:cs="Arial"/>
          <w:color w:val="000000"/>
          <w:sz w:val="20"/>
          <w:szCs w:val="20"/>
        </w:rPr>
        <w:t>•</w:t>
      </w:r>
      <w:r w:rsidRPr="00552104">
        <w:rPr>
          <w:rFonts w:ascii="Arial" w:hAnsi="Arial" w:cs="Arial"/>
          <w:color w:val="000000"/>
          <w:sz w:val="20"/>
          <w:szCs w:val="20"/>
        </w:rPr>
        <w:tab/>
        <w:t>kompleksowe zbieranie śmieci (w tym gałęzi) z pasa dróg,</w:t>
      </w:r>
    </w:p>
    <w:p w:rsidR="00433FA4" w:rsidRPr="00552104" w:rsidRDefault="00433FA4" w:rsidP="00552104">
      <w:pPr>
        <w:tabs>
          <w:tab w:val="left" w:pos="284"/>
        </w:tabs>
        <w:spacing w:line="360" w:lineRule="auto"/>
        <w:jc w:val="both"/>
        <w:rPr>
          <w:rFonts w:ascii="Arial" w:hAnsi="Arial" w:cs="Arial"/>
          <w:color w:val="000000"/>
          <w:sz w:val="20"/>
          <w:szCs w:val="20"/>
        </w:rPr>
      </w:pPr>
      <w:r w:rsidRPr="00552104">
        <w:rPr>
          <w:rFonts w:ascii="Arial" w:hAnsi="Arial" w:cs="Arial"/>
          <w:color w:val="000000"/>
          <w:sz w:val="20"/>
          <w:szCs w:val="20"/>
        </w:rPr>
        <w:t>•</w:t>
      </w:r>
      <w:r w:rsidRPr="00552104">
        <w:rPr>
          <w:rFonts w:ascii="Arial" w:hAnsi="Arial" w:cs="Arial"/>
          <w:color w:val="000000"/>
          <w:sz w:val="20"/>
          <w:szCs w:val="20"/>
        </w:rPr>
        <w:tab/>
      </w:r>
      <w:r w:rsidR="00481941" w:rsidRPr="00552104">
        <w:rPr>
          <w:rFonts w:ascii="Arial" w:hAnsi="Arial" w:cs="Arial"/>
          <w:color w:val="000000"/>
          <w:sz w:val="20"/>
          <w:szCs w:val="20"/>
        </w:rPr>
        <w:t>koszeniu trawy, chwastów oraz odrostów krzewów w obrębie drzew</w:t>
      </w:r>
      <w:r w:rsidRPr="00552104">
        <w:rPr>
          <w:rFonts w:ascii="Arial" w:hAnsi="Arial" w:cs="Arial"/>
          <w:color w:val="000000"/>
          <w:sz w:val="20"/>
          <w:szCs w:val="20"/>
        </w:rPr>
        <w:t>,</w:t>
      </w:r>
      <w:r w:rsidR="00481941" w:rsidRPr="00552104">
        <w:rPr>
          <w:rFonts w:ascii="Arial" w:hAnsi="Arial" w:cs="Arial"/>
          <w:color w:val="000000"/>
          <w:sz w:val="20"/>
          <w:szCs w:val="20"/>
        </w:rPr>
        <w:t xml:space="preserve"> znaków drogowych oraz obiektów inżynieryjnych w obrębie pasa drogowego,</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 xml:space="preserve">w ciągach dróg </w:t>
      </w:r>
      <w:r w:rsidR="00481941" w:rsidRPr="00552104">
        <w:rPr>
          <w:rFonts w:ascii="Arial" w:hAnsi="Arial" w:cs="Arial"/>
          <w:color w:val="000000"/>
          <w:sz w:val="20"/>
          <w:szCs w:val="20"/>
        </w:rPr>
        <w:t>powiatowych</w:t>
      </w:r>
    </w:p>
    <w:p w:rsidR="00433FA4" w:rsidRPr="00552104" w:rsidRDefault="00433FA4" w:rsidP="00552104">
      <w:pPr>
        <w:spacing w:line="360" w:lineRule="auto"/>
        <w:jc w:val="both"/>
        <w:rPr>
          <w:rFonts w:ascii="Arial" w:hAnsi="Arial" w:cs="Arial"/>
          <w:b/>
          <w:color w:val="000000"/>
          <w:sz w:val="20"/>
          <w:szCs w:val="20"/>
        </w:rPr>
      </w:pPr>
      <w:r w:rsidRPr="00552104">
        <w:rPr>
          <w:rFonts w:ascii="Arial" w:hAnsi="Arial" w:cs="Arial"/>
          <w:b/>
          <w:color w:val="000000"/>
          <w:sz w:val="20"/>
          <w:szCs w:val="20"/>
        </w:rPr>
        <w:t>1.2.</w:t>
      </w:r>
      <w:r w:rsidRPr="00552104">
        <w:rPr>
          <w:rFonts w:ascii="Arial" w:hAnsi="Arial" w:cs="Arial"/>
          <w:b/>
          <w:color w:val="000000"/>
          <w:sz w:val="20"/>
          <w:szCs w:val="20"/>
        </w:rPr>
        <w:tab/>
        <w:t>Zakres stosowania ST</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Specyfikacja techniczna stosowana jest jako dokument przetargowy i kontraktowy przy zlecaniu robót wymienionych w punkcie 1.1.</w:t>
      </w:r>
    </w:p>
    <w:p w:rsidR="00433FA4" w:rsidRPr="00552104" w:rsidRDefault="00433FA4" w:rsidP="00552104">
      <w:pPr>
        <w:spacing w:line="360" w:lineRule="auto"/>
        <w:jc w:val="both"/>
        <w:rPr>
          <w:rFonts w:ascii="Arial" w:hAnsi="Arial" w:cs="Arial"/>
          <w:b/>
          <w:color w:val="000000"/>
          <w:sz w:val="20"/>
          <w:szCs w:val="20"/>
        </w:rPr>
      </w:pPr>
      <w:r w:rsidRPr="00552104">
        <w:rPr>
          <w:rFonts w:ascii="Arial" w:hAnsi="Arial" w:cs="Arial"/>
          <w:b/>
          <w:color w:val="000000"/>
          <w:sz w:val="20"/>
          <w:szCs w:val="20"/>
        </w:rPr>
        <w:t>1.3.</w:t>
      </w:r>
      <w:r w:rsidRPr="00552104">
        <w:rPr>
          <w:rFonts w:ascii="Arial" w:hAnsi="Arial" w:cs="Arial"/>
          <w:b/>
          <w:color w:val="000000"/>
          <w:sz w:val="20"/>
          <w:szCs w:val="20"/>
        </w:rPr>
        <w:tab/>
        <w:t>Zakres robót objętych ST</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Ustalenia zawarte w niniejszej specyfikacji obejmują wymagania wspólne dla usług objętych niżej wymienionymi specyfikacjami :</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w:t>
      </w:r>
      <w:r w:rsidRPr="00552104">
        <w:rPr>
          <w:rFonts w:ascii="Arial" w:hAnsi="Arial" w:cs="Arial"/>
          <w:color w:val="000000"/>
          <w:sz w:val="20"/>
          <w:szCs w:val="20"/>
        </w:rPr>
        <w:tab/>
        <w:t>D-09.01.03 Koszenie trawy</w:t>
      </w:r>
      <w:r w:rsidR="00C355AB" w:rsidRPr="00552104">
        <w:rPr>
          <w:rFonts w:ascii="Arial" w:hAnsi="Arial" w:cs="Arial"/>
          <w:color w:val="000000"/>
          <w:sz w:val="20"/>
          <w:szCs w:val="20"/>
        </w:rPr>
        <w:t>, chwastów i odrostów</w:t>
      </w:r>
      <w:r w:rsidRPr="00552104">
        <w:rPr>
          <w:rFonts w:ascii="Arial" w:hAnsi="Arial" w:cs="Arial"/>
          <w:color w:val="000000"/>
          <w:sz w:val="20"/>
          <w:szCs w:val="20"/>
        </w:rPr>
        <w:t xml:space="preserve"> na poboczach, skarpach i rowach </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b/>
          <w:color w:val="000000"/>
          <w:sz w:val="20"/>
          <w:szCs w:val="20"/>
        </w:rPr>
        <w:t>1.4.</w:t>
      </w:r>
      <w:r w:rsidRPr="00552104">
        <w:rPr>
          <w:rFonts w:ascii="Arial" w:hAnsi="Arial" w:cs="Arial"/>
          <w:b/>
          <w:color w:val="000000"/>
          <w:sz w:val="20"/>
          <w:szCs w:val="20"/>
        </w:rPr>
        <w:tab/>
        <w:t>Określenia podstawowe Użyte w ST wymienione poniżej określenia należy rozumieć następująco</w:t>
      </w:r>
      <w:r w:rsidRPr="00552104">
        <w:rPr>
          <w:rFonts w:ascii="Arial" w:hAnsi="Arial" w:cs="Arial"/>
          <w:color w:val="000000"/>
          <w:sz w:val="20"/>
          <w:szCs w:val="20"/>
        </w:rPr>
        <w:t>:</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1.4.1.</w:t>
      </w:r>
      <w:r w:rsidRPr="00552104">
        <w:rPr>
          <w:rFonts w:ascii="Arial" w:hAnsi="Arial" w:cs="Arial"/>
          <w:color w:val="000000"/>
          <w:sz w:val="20"/>
          <w:szCs w:val="20"/>
        </w:rPr>
        <w:tab/>
      </w:r>
      <w:r w:rsidRPr="00552104">
        <w:rPr>
          <w:rFonts w:ascii="Arial" w:hAnsi="Arial" w:cs="Arial"/>
          <w:b/>
          <w:color w:val="000000"/>
          <w:sz w:val="20"/>
          <w:szCs w:val="20"/>
        </w:rPr>
        <w:t>Budowla drogowa</w:t>
      </w:r>
      <w:r w:rsidRPr="00552104">
        <w:rPr>
          <w:rFonts w:ascii="Arial" w:hAnsi="Arial" w:cs="Arial"/>
          <w:color w:val="000000"/>
          <w:sz w:val="20"/>
          <w:szCs w:val="20"/>
        </w:rPr>
        <w:t xml:space="preserve"> - obiekt budowlany, nie będący budynkiem, stanowiący całość techniczno-użytkową (drogę) albo jego część stanowiącą odrębny element konstrukcyjny lub technologiczny (obiekt mostowy, korpus ziemny, węzeł).</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1.4.2.</w:t>
      </w:r>
      <w:r w:rsidRPr="00552104">
        <w:rPr>
          <w:rFonts w:ascii="Arial" w:hAnsi="Arial" w:cs="Arial"/>
          <w:color w:val="000000"/>
          <w:sz w:val="20"/>
          <w:szCs w:val="20"/>
        </w:rPr>
        <w:tab/>
      </w:r>
      <w:r w:rsidRPr="00552104">
        <w:rPr>
          <w:rFonts w:ascii="Arial" w:hAnsi="Arial" w:cs="Arial"/>
          <w:b/>
          <w:color w:val="000000"/>
          <w:sz w:val="20"/>
          <w:szCs w:val="20"/>
        </w:rPr>
        <w:t>Chodnik</w:t>
      </w:r>
      <w:r w:rsidRPr="00552104">
        <w:rPr>
          <w:rFonts w:ascii="Arial" w:hAnsi="Arial" w:cs="Arial"/>
          <w:color w:val="000000"/>
          <w:sz w:val="20"/>
          <w:szCs w:val="20"/>
        </w:rPr>
        <w:t xml:space="preserve"> – wyznaczony pas terenu ( część obiektu mostowego) przy jezdni lub odsunięty od jezdni, przeznaczony do ruchu pieszych i odpowiednio utwardzony.</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1.4.3.</w:t>
      </w:r>
      <w:r w:rsidRPr="00552104">
        <w:rPr>
          <w:rFonts w:ascii="Arial" w:hAnsi="Arial" w:cs="Arial"/>
          <w:color w:val="000000"/>
          <w:sz w:val="20"/>
          <w:szCs w:val="20"/>
        </w:rPr>
        <w:tab/>
      </w:r>
      <w:r w:rsidRPr="00552104">
        <w:rPr>
          <w:rFonts w:ascii="Arial" w:hAnsi="Arial" w:cs="Arial"/>
          <w:b/>
          <w:color w:val="000000"/>
          <w:sz w:val="20"/>
          <w:szCs w:val="20"/>
        </w:rPr>
        <w:t>Droga</w:t>
      </w:r>
      <w:r w:rsidRPr="00552104">
        <w:rPr>
          <w:rFonts w:ascii="Arial" w:hAnsi="Arial" w:cs="Arial"/>
          <w:color w:val="000000"/>
          <w:sz w:val="20"/>
          <w:szCs w:val="20"/>
        </w:rPr>
        <w:t xml:space="preserve"> - wydzielony pas terenu przeznaczony do ruchu lub postoju pojazdów oraz ruchu pieszych wraz z wszelkimi urządzeniami technicznymi związanymi z prowadzeniem i zabezpieczeniem ruchu.</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1.4.4.</w:t>
      </w:r>
      <w:r w:rsidRPr="00552104">
        <w:rPr>
          <w:rFonts w:ascii="Arial" w:hAnsi="Arial" w:cs="Arial"/>
          <w:color w:val="000000"/>
          <w:sz w:val="20"/>
          <w:szCs w:val="20"/>
        </w:rPr>
        <w:tab/>
      </w:r>
      <w:r w:rsidRPr="00552104">
        <w:rPr>
          <w:rFonts w:ascii="Arial" w:hAnsi="Arial" w:cs="Arial"/>
          <w:b/>
          <w:color w:val="000000"/>
          <w:sz w:val="20"/>
          <w:szCs w:val="20"/>
        </w:rPr>
        <w:t>Droga tymczasowa (montażowa)</w:t>
      </w:r>
      <w:r w:rsidRPr="00552104">
        <w:rPr>
          <w:rFonts w:ascii="Arial" w:hAnsi="Arial" w:cs="Arial"/>
          <w:color w:val="000000"/>
          <w:sz w:val="20"/>
          <w:szCs w:val="20"/>
        </w:rPr>
        <w:t xml:space="preserve"> - droga specjalnie przygotowana, przeznaczona do ruchu pojazdów obsługujących zadanie budowlane na czas jego wykonania, przewidziana do usunięcia po jego zakończeniu.</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1.4.5.</w:t>
      </w:r>
      <w:r w:rsidRPr="00552104">
        <w:rPr>
          <w:rFonts w:ascii="Arial" w:hAnsi="Arial" w:cs="Arial"/>
          <w:color w:val="000000"/>
          <w:sz w:val="20"/>
          <w:szCs w:val="20"/>
        </w:rPr>
        <w:tab/>
      </w:r>
      <w:r w:rsidRPr="00552104">
        <w:rPr>
          <w:rFonts w:ascii="Arial" w:hAnsi="Arial" w:cs="Arial"/>
          <w:b/>
          <w:color w:val="000000"/>
          <w:sz w:val="20"/>
          <w:szCs w:val="20"/>
        </w:rPr>
        <w:t>Dylatacja</w:t>
      </w:r>
      <w:r w:rsidRPr="00552104">
        <w:rPr>
          <w:rFonts w:ascii="Arial" w:hAnsi="Arial" w:cs="Arial"/>
          <w:color w:val="000000"/>
          <w:sz w:val="20"/>
          <w:szCs w:val="20"/>
        </w:rPr>
        <w:t xml:space="preserve"> – miejsca przerw w konstrukcji, w celu umożliwienia przemieszczeń konstrukcji</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1.4.6.</w:t>
      </w:r>
      <w:r w:rsidRPr="00552104">
        <w:rPr>
          <w:rFonts w:ascii="Arial" w:hAnsi="Arial" w:cs="Arial"/>
          <w:color w:val="000000"/>
          <w:sz w:val="20"/>
          <w:szCs w:val="20"/>
        </w:rPr>
        <w:tab/>
      </w:r>
      <w:r w:rsidRPr="00552104">
        <w:rPr>
          <w:rFonts w:ascii="Arial" w:hAnsi="Arial" w:cs="Arial"/>
          <w:b/>
          <w:color w:val="000000"/>
          <w:sz w:val="20"/>
          <w:szCs w:val="20"/>
        </w:rPr>
        <w:t>Filar</w:t>
      </w:r>
      <w:r w:rsidRPr="00552104">
        <w:rPr>
          <w:rFonts w:ascii="Arial" w:hAnsi="Arial" w:cs="Arial"/>
          <w:color w:val="000000"/>
          <w:sz w:val="20"/>
          <w:szCs w:val="20"/>
        </w:rPr>
        <w:t xml:space="preserve"> – środkowa (pośrednia) podpora obiektu mostowego</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1.4.7.</w:t>
      </w:r>
      <w:r w:rsidRPr="00552104">
        <w:rPr>
          <w:rFonts w:ascii="Arial" w:hAnsi="Arial" w:cs="Arial"/>
          <w:color w:val="000000"/>
          <w:sz w:val="20"/>
          <w:szCs w:val="20"/>
        </w:rPr>
        <w:tab/>
      </w:r>
      <w:r w:rsidRPr="00552104">
        <w:rPr>
          <w:rFonts w:ascii="Arial" w:hAnsi="Arial" w:cs="Arial"/>
          <w:b/>
          <w:color w:val="000000"/>
          <w:sz w:val="20"/>
          <w:szCs w:val="20"/>
        </w:rPr>
        <w:t>Inżynier</w:t>
      </w:r>
      <w:r w:rsidRPr="00552104">
        <w:rPr>
          <w:rFonts w:ascii="Arial" w:hAnsi="Arial" w:cs="Arial"/>
          <w:color w:val="000000"/>
          <w:sz w:val="20"/>
          <w:szCs w:val="20"/>
        </w:rPr>
        <w:t xml:space="preserve"> - osoba prawna lub fizyczna, w tym również pracownik Zamawiającego, wyznaczona przez Zamawiającego do reprezentowania jego interesów przez sprawowanie kontroli zgodności realizacji robót budowlanych z dokumentacją projektową, specyfikacjami technicznymi, przepisami, zasadami wiedzy technicznej oraz postanowieniami warunków umowy (w rozumieniu art. 27 Ustawy z dnia 07.07.1994 r. Prawo Budowlane – Inżynierem określa się inspektora nadzoru – koordynatora).</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1.4.8.</w:t>
      </w:r>
      <w:r w:rsidRPr="00552104">
        <w:rPr>
          <w:rFonts w:ascii="Arial" w:hAnsi="Arial" w:cs="Arial"/>
          <w:color w:val="000000"/>
          <w:sz w:val="20"/>
          <w:szCs w:val="20"/>
        </w:rPr>
        <w:tab/>
      </w:r>
      <w:r w:rsidRPr="00552104">
        <w:rPr>
          <w:rFonts w:ascii="Arial" w:hAnsi="Arial" w:cs="Arial"/>
          <w:b/>
          <w:color w:val="000000"/>
          <w:sz w:val="20"/>
          <w:szCs w:val="20"/>
        </w:rPr>
        <w:t>Jezdnia część korony drogi</w:t>
      </w:r>
      <w:r w:rsidRPr="00552104">
        <w:rPr>
          <w:rFonts w:ascii="Arial" w:hAnsi="Arial" w:cs="Arial"/>
          <w:color w:val="000000"/>
          <w:sz w:val="20"/>
          <w:szCs w:val="20"/>
        </w:rPr>
        <w:t xml:space="preserve"> (część obiektu mostowego) przeznaczona do ruchu pojazdów.</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1.4.9.</w:t>
      </w:r>
      <w:r w:rsidRPr="00552104">
        <w:rPr>
          <w:rFonts w:ascii="Arial" w:hAnsi="Arial" w:cs="Arial"/>
          <w:color w:val="000000"/>
          <w:sz w:val="20"/>
          <w:szCs w:val="20"/>
        </w:rPr>
        <w:tab/>
      </w:r>
      <w:r w:rsidRPr="00552104">
        <w:rPr>
          <w:rFonts w:ascii="Arial" w:hAnsi="Arial" w:cs="Arial"/>
          <w:b/>
          <w:color w:val="000000"/>
          <w:sz w:val="20"/>
          <w:szCs w:val="20"/>
        </w:rPr>
        <w:t>Kanalizacja</w:t>
      </w:r>
      <w:r w:rsidRPr="00552104">
        <w:rPr>
          <w:rFonts w:ascii="Arial" w:hAnsi="Arial" w:cs="Arial"/>
          <w:color w:val="000000"/>
          <w:sz w:val="20"/>
          <w:szCs w:val="20"/>
        </w:rPr>
        <w:t xml:space="preserve"> – element wyposażenia mostu służący do odprowadzenia wód opadowych poza obiekt mostowy</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lastRenderedPageBreak/>
        <w:t>1.4.10.</w:t>
      </w:r>
      <w:r w:rsidRPr="00552104">
        <w:rPr>
          <w:rFonts w:ascii="Arial" w:hAnsi="Arial" w:cs="Arial"/>
          <w:color w:val="000000"/>
          <w:sz w:val="20"/>
          <w:szCs w:val="20"/>
        </w:rPr>
        <w:tab/>
      </w:r>
      <w:r w:rsidRPr="00552104">
        <w:rPr>
          <w:rFonts w:ascii="Arial" w:hAnsi="Arial" w:cs="Arial"/>
          <w:b/>
          <w:color w:val="000000"/>
          <w:sz w:val="20"/>
          <w:szCs w:val="20"/>
        </w:rPr>
        <w:t>Kierownik budowy</w:t>
      </w:r>
      <w:r w:rsidRPr="00552104">
        <w:rPr>
          <w:rFonts w:ascii="Arial" w:hAnsi="Arial" w:cs="Arial"/>
          <w:color w:val="000000"/>
          <w:sz w:val="20"/>
          <w:szCs w:val="20"/>
        </w:rPr>
        <w:t xml:space="preserve"> - osoba wyznaczona przez Wykonawcę, upoważniona do kierowania usługami i do występowania w jego imieniu w sprawach realizacji kontraktu.</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1.4.11.</w:t>
      </w:r>
      <w:r w:rsidRPr="00552104">
        <w:rPr>
          <w:rFonts w:ascii="Arial" w:hAnsi="Arial" w:cs="Arial"/>
          <w:color w:val="000000"/>
          <w:sz w:val="20"/>
          <w:szCs w:val="20"/>
        </w:rPr>
        <w:tab/>
      </w:r>
      <w:r w:rsidRPr="00552104">
        <w:rPr>
          <w:rFonts w:ascii="Arial" w:hAnsi="Arial" w:cs="Arial"/>
          <w:b/>
          <w:color w:val="000000"/>
          <w:sz w:val="20"/>
          <w:szCs w:val="20"/>
        </w:rPr>
        <w:t>Korona drogi</w:t>
      </w:r>
      <w:r w:rsidRPr="00552104">
        <w:rPr>
          <w:rFonts w:ascii="Arial" w:hAnsi="Arial" w:cs="Arial"/>
          <w:color w:val="000000"/>
          <w:sz w:val="20"/>
          <w:szCs w:val="20"/>
        </w:rPr>
        <w:t xml:space="preserve"> - jezdnia z poboczami lub chodnikami, zatokami, pasami awaryjnego postoju i pasami dzielącymi jezdnie.</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1.4.12.</w:t>
      </w:r>
      <w:r w:rsidRPr="00552104">
        <w:rPr>
          <w:rFonts w:ascii="Arial" w:hAnsi="Arial" w:cs="Arial"/>
          <w:color w:val="000000"/>
          <w:sz w:val="20"/>
          <w:szCs w:val="20"/>
        </w:rPr>
        <w:tab/>
      </w:r>
      <w:r w:rsidRPr="00552104">
        <w:rPr>
          <w:rFonts w:ascii="Arial" w:hAnsi="Arial" w:cs="Arial"/>
          <w:b/>
          <w:color w:val="000000"/>
          <w:sz w:val="20"/>
          <w:szCs w:val="20"/>
        </w:rPr>
        <w:t>Konstrukcja nawierzchni</w:t>
      </w:r>
      <w:r w:rsidRPr="00552104">
        <w:rPr>
          <w:rFonts w:ascii="Arial" w:hAnsi="Arial" w:cs="Arial"/>
          <w:color w:val="000000"/>
          <w:sz w:val="20"/>
          <w:szCs w:val="20"/>
        </w:rPr>
        <w:t xml:space="preserve"> -  układ warstw nawierzchni  wraz ze sposobem ich połączenia.</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1.4.13.</w:t>
      </w:r>
      <w:r w:rsidRPr="00552104">
        <w:rPr>
          <w:rFonts w:ascii="Arial" w:hAnsi="Arial" w:cs="Arial"/>
          <w:color w:val="000000"/>
          <w:sz w:val="20"/>
          <w:szCs w:val="20"/>
        </w:rPr>
        <w:tab/>
      </w:r>
      <w:r w:rsidRPr="00552104">
        <w:rPr>
          <w:rFonts w:ascii="Arial" w:hAnsi="Arial" w:cs="Arial"/>
          <w:b/>
          <w:color w:val="000000"/>
          <w:sz w:val="20"/>
          <w:szCs w:val="20"/>
        </w:rPr>
        <w:t>Korpus drogowy</w:t>
      </w:r>
      <w:r w:rsidRPr="00552104">
        <w:rPr>
          <w:rFonts w:ascii="Arial" w:hAnsi="Arial" w:cs="Arial"/>
          <w:color w:val="000000"/>
          <w:sz w:val="20"/>
          <w:szCs w:val="20"/>
        </w:rPr>
        <w:t xml:space="preserve"> - nasyp lub ta część wykopu, która jest ograniczona koroną drogi i skarpami rowów.</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1.4.14.</w:t>
      </w:r>
      <w:r w:rsidRPr="00552104">
        <w:rPr>
          <w:rFonts w:ascii="Arial" w:hAnsi="Arial" w:cs="Arial"/>
          <w:color w:val="000000"/>
          <w:sz w:val="20"/>
          <w:szCs w:val="20"/>
        </w:rPr>
        <w:tab/>
      </w:r>
      <w:r w:rsidRPr="00552104">
        <w:rPr>
          <w:rFonts w:ascii="Arial" w:hAnsi="Arial" w:cs="Arial"/>
          <w:b/>
          <w:color w:val="000000"/>
          <w:sz w:val="20"/>
          <w:szCs w:val="20"/>
        </w:rPr>
        <w:t>Koryto</w:t>
      </w:r>
      <w:r w:rsidRPr="00552104">
        <w:rPr>
          <w:rFonts w:ascii="Arial" w:hAnsi="Arial" w:cs="Arial"/>
          <w:color w:val="000000"/>
          <w:sz w:val="20"/>
          <w:szCs w:val="20"/>
        </w:rPr>
        <w:t xml:space="preserve"> - element uformowany w korpusie drogowym w celu ułożenia w nim konstrukcji nawierzchni.</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1.4.15.</w:t>
      </w:r>
      <w:r w:rsidRPr="00552104">
        <w:rPr>
          <w:rFonts w:ascii="Arial" w:hAnsi="Arial" w:cs="Arial"/>
          <w:color w:val="000000"/>
          <w:sz w:val="20"/>
          <w:szCs w:val="20"/>
        </w:rPr>
        <w:tab/>
      </w:r>
      <w:r w:rsidRPr="00552104">
        <w:rPr>
          <w:rFonts w:ascii="Arial" w:hAnsi="Arial" w:cs="Arial"/>
          <w:b/>
          <w:color w:val="000000"/>
          <w:sz w:val="20"/>
          <w:szCs w:val="20"/>
        </w:rPr>
        <w:t>Kosztorys ofertowy (formularz cenowy)</w:t>
      </w:r>
      <w:r w:rsidRPr="00552104">
        <w:rPr>
          <w:rFonts w:ascii="Arial" w:hAnsi="Arial" w:cs="Arial"/>
          <w:color w:val="000000"/>
          <w:sz w:val="20"/>
          <w:szCs w:val="20"/>
        </w:rPr>
        <w:t xml:space="preserve"> - wyceniony kosztorys ślepy.</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1.4.16.</w:t>
      </w:r>
      <w:r w:rsidRPr="00552104">
        <w:rPr>
          <w:rFonts w:ascii="Arial" w:hAnsi="Arial" w:cs="Arial"/>
          <w:color w:val="000000"/>
          <w:sz w:val="20"/>
          <w:szCs w:val="20"/>
        </w:rPr>
        <w:tab/>
      </w:r>
      <w:r w:rsidRPr="00552104">
        <w:rPr>
          <w:rFonts w:ascii="Arial" w:hAnsi="Arial" w:cs="Arial"/>
          <w:b/>
          <w:color w:val="000000"/>
          <w:sz w:val="20"/>
          <w:szCs w:val="20"/>
        </w:rPr>
        <w:t>Kosztorys ślepy</w:t>
      </w:r>
      <w:r w:rsidRPr="00552104">
        <w:rPr>
          <w:rFonts w:ascii="Arial" w:hAnsi="Arial" w:cs="Arial"/>
          <w:color w:val="000000"/>
          <w:sz w:val="20"/>
          <w:szCs w:val="20"/>
        </w:rPr>
        <w:t xml:space="preserve"> - wykaz robót z podaniem ich ilości (przedmiar) w kolejności technologicznej ich wykonania.</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1.4.17.</w:t>
      </w:r>
      <w:r w:rsidRPr="00552104">
        <w:rPr>
          <w:rFonts w:ascii="Arial" w:hAnsi="Arial" w:cs="Arial"/>
          <w:color w:val="000000"/>
          <w:sz w:val="20"/>
          <w:szCs w:val="20"/>
        </w:rPr>
        <w:tab/>
      </w:r>
      <w:r w:rsidRPr="00552104">
        <w:rPr>
          <w:rFonts w:ascii="Arial" w:hAnsi="Arial" w:cs="Arial"/>
          <w:b/>
          <w:color w:val="000000"/>
          <w:sz w:val="20"/>
          <w:szCs w:val="20"/>
        </w:rPr>
        <w:t>Księga obmiarów</w:t>
      </w:r>
      <w:r w:rsidRPr="00552104">
        <w:rPr>
          <w:rFonts w:ascii="Arial" w:hAnsi="Arial" w:cs="Arial"/>
          <w:color w:val="000000"/>
          <w:sz w:val="20"/>
          <w:szCs w:val="20"/>
        </w:rPr>
        <w:t xml:space="preserve"> - akceptowany przez Inżyniera zeszyt z ponumerowanymi stronami służący do wpisywania przez Wykonawcę obmiaru dokonywanych usług w formie wyliczeń, szkiców i ew. dodatkowych załączników. Wpisy w księdze obmiarów podlegają potwierdzeniu przez Inżyniera.</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1.4.18.</w:t>
      </w:r>
      <w:r w:rsidRPr="00552104">
        <w:rPr>
          <w:rFonts w:ascii="Arial" w:hAnsi="Arial" w:cs="Arial"/>
          <w:color w:val="000000"/>
          <w:sz w:val="20"/>
          <w:szCs w:val="20"/>
        </w:rPr>
        <w:tab/>
      </w:r>
      <w:r w:rsidRPr="00552104">
        <w:rPr>
          <w:rFonts w:ascii="Arial" w:hAnsi="Arial" w:cs="Arial"/>
          <w:b/>
          <w:color w:val="000000"/>
          <w:sz w:val="20"/>
          <w:szCs w:val="20"/>
        </w:rPr>
        <w:t>Laboratorium</w:t>
      </w:r>
      <w:r w:rsidRPr="00552104">
        <w:rPr>
          <w:rFonts w:ascii="Arial" w:hAnsi="Arial" w:cs="Arial"/>
          <w:color w:val="000000"/>
          <w:sz w:val="20"/>
          <w:szCs w:val="20"/>
        </w:rPr>
        <w:t xml:space="preserve"> - drogowe lub inne laboratorium badawcze, zaakceptowane przez Zamawiającego, niezbędne do przeprowadzenia wszelkich badań i prób związanych z oceną jakości materiałów oraz robót. </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1.4.19.</w:t>
      </w:r>
      <w:r w:rsidRPr="00552104">
        <w:rPr>
          <w:rFonts w:ascii="Arial" w:hAnsi="Arial" w:cs="Arial"/>
          <w:color w:val="000000"/>
          <w:sz w:val="20"/>
          <w:szCs w:val="20"/>
        </w:rPr>
        <w:tab/>
      </w:r>
      <w:r w:rsidRPr="00552104">
        <w:rPr>
          <w:rFonts w:ascii="Arial" w:hAnsi="Arial" w:cs="Arial"/>
          <w:b/>
          <w:color w:val="000000"/>
          <w:sz w:val="20"/>
          <w:szCs w:val="20"/>
        </w:rPr>
        <w:t>Materiały</w:t>
      </w:r>
      <w:r w:rsidRPr="00552104">
        <w:rPr>
          <w:rFonts w:ascii="Arial" w:hAnsi="Arial" w:cs="Arial"/>
          <w:color w:val="000000"/>
          <w:sz w:val="20"/>
          <w:szCs w:val="20"/>
        </w:rPr>
        <w:t xml:space="preserve"> - wszelkie tworzywa niezbędne do wykonania robót, zgodnie z dokumentacją projektową i specyfikacjami technicznymi, zaakceptowane przez Inżyniera.</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1.4.20.</w:t>
      </w:r>
      <w:r w:rsidRPr="00552104">
        <w:rPr>
          <w:rFonts w:ascii="Arial" w:hAnsi="Arial" w:cs="Arial"/>
          <w:color w:val="000000"/>
          <w:sz w:val="20"/>
          <w:szCs w:val="20"/>
        </w:rPr>
        <w:tab/>
      </w:r>
      <w:r w:rsidRPr="00552104">
        <w:rPr>
          <w:rFonts w:ascii="Arial" w:hAnsi="Arial" w:cs="Arial"/>
          <w:b/>
          <w:color w:val="000000"/>
          <w:sz w:val="20"/>
          <w:szCs w:val="20"/>
        </w:rPr>
        <w:t>Most</w:t>
      </w:r>
      <w:r w:rsidRPr="00552104">
        <w:rPr>
          <w:rFonts w:ascii="Arial" w:hAnsi="Arial" w:cs="Arial"/>
          <w:color w:val="000000"/>
          <w:sz w:val="20"/>
          <w:szCs w:val="20"/>
        </w:rPr>
        <w:t xml:space="preserve"> – obiekt zbudowany nad przeszkodą dla zapewnienia komunikacji drogowej i ruchu pieszego</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1.4.21.</w:t>
      </w:r>
      <w:r w:rsidRPr="00552104">
        <w:rPr>
          <w:rFonts w:ascii="Arial" w:hAnsi="Arial" w:cs="Arial"/>
          <w:color w:val="000000"/>
          <w:sz w:val="20"/>
          <w:szCs w:val="20"/>
        </w:rPr>
        <w:tab/>
      </w:r>
      <w:r w:rsidRPr="00552104">
        <w:rPr>
          <w:rFonts w:ascii="Arial" w:hAnsi="Arial" w:cs="Arial"/>
          <w:b/>
          <w:color w:val="000000"/>
          <w:sz w:val="20"/>
          <w:szCs w:val="20"/>
        </w:rPr>
        <w:t>Nawierzchni</w:t>
      </w:r>
      <w:r w:rsidRPr="00552104">
        <w:rPr>
          <w:rFonts w:ascii="Arial" w:hAnsi="Arial" w:cs="Arial"/>
          <w:color w:val="000000"/>
          <w:sz w:val="20"/>
          <w:szCs w:val="20"/>
        </w:rPr>
        <w:t xml:space="preserve">a - warstwa lub zespół warstw służących do przejmowania i rozkładu obciążenia od ruchu na podłoże gruntowe i zapewniających dogodne warunki dla ruchu. </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1.4.21.1.</w:t>
      </w:r>
      <w:r w:rsidRPr="00552104">
        <w:rPr>
          <w:rFonts w:ascii="Arial" w:hAnsi="Arial" w:cs="Arial"/>
          <w:b/>
          <w:color w:val="000000"/>
          <w:sz w:val="20"/>
          <w:szCs w:val="20"/>
        </w:rPr>
        <w:t xml:space="preserve"> Warstwa ścieralna</w:t>
      </w:r>
      <w:r w:rsidRPr="00552104">
        <w:rPr>
          <w:rFonts w:ascii="Arial" w:hAnsi="Arial" w:cs="Arial"/>
          <w:color w:val="000000"/>
          <w:sz w:val="20"/>
          <w:szCs w:val="20"/>
        </w:rPr>
        <w:t xml:space="preserve"> - górna warstwa nawierzchni poddana bezpośrednio oddziaływaniu ruchu i czynników atmosferycznych.</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1.4.22.</w:t>
      </w:r>
      <w:r w:rsidRPr="00552104">
        <w:rPr>
          <w:rFonts w:ascii="Arial" w:hAnsi="Arial" w:cs="Arial"/>
          <w:color w:val="000000"/>
          <w:sz w:val="20"/>
          <w:szCs w:val="20"/>
        </w:rPr>
        <w:tab/>
      </w:r>
      <w:r w:rsidRPr="00552104">
        <w:rPr>
          <w:rFonts w:ascii="Arial" w:hAnsi="Arial" w:cs="Arial"/>
          <w:b/>
          <w:color w:val="000000"/>
          <w:sz w:val="20"/>
          <w:szCs w:val="20"/>
        </w:rPr>
        <w:t>Niweleta</w:t>
      </w:r>
      <w:r w:rsidRPr="00552104">
        <w:rPr>
          <w:rFonts w:ascii="Arial" w:hAnsi="Arial" w:cs="Arial"/>
          <w:color w:val="000000"/>
          <w:sz w:val="20"/>
          <w:szCs w:val="20"/>
        </w:rPr>
        <w:t xml:space="preserve"> - wysokościowe i geometryczne rozwinięcie na płaszczyźnie pionowego przekroju w osi drogi lub obiektu mostowego.</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1.4.23.</w:t>
      </w:r>
      <w:r w:rsidRPr="00552104">
        <w:rPr>
          <w:rFonts w:ascii="Arial" w:hAnsi="Arial" w:cs="Arial"/>
          <w:color w:val="000000"/>
          <w:sz w:val="20"/>
          <w:szCs w:val="20"/>
        </w:rPr>
        <w:tab/>
      </w:r>
      <w:r w:rsidRPr="00552104">
        <w:rPr>
          <w:rFonts w:ascii="Arial" w:hAnsi="Arial" w:cs="Arial"/>
          <w:b/>
          <w:color w:val="000000"/>
          <w:sz w:val="20"/>
          <w:szCs w:val="20"/>
        </w:rPr>
        <w:t>Obiekt mostowy</w:t>
      </w:r>
      <w:r w:rsidRPr="00552104">
        <w:rPr>
          <w:rFonts w:ascii="Arial" w:hAnsi="Arial" w:cs="Arial"/>
          <w:color w:val="000000"/>
          <w:sz w:val="20"/>
          <w:szCs w:val="20"/>
        </w:rPr>
        <w:t xml:space="preserve"> - most, wiadukt, estakada, tunel, kładka dla pieszych i przepust.</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1.4.24.</w:t>
      </w:r>
      <w:r w:rsidRPr="00552104">
        <w:rPr>
          <w:rFonts w:ascii="Arial" w:hAnsi="Arial" w:cs="Arial"/>
          <w:color w:val="000000"/>
          <w:sz w:val="20"/>
          <w:szCs w:val="20"/>
        </w:rPr>
        <w:tab/>
      </w:r>
      <w:r w:rsidRPr="00552104">
        <w:rPr>
          <w:rFonts w:ascii="Arial" w:hAnsi="Arial" w:cs="Arial"/>
          <w:b/>
          <w:color w:val="000000"/>
          <w:sz w:val="20"/>
          <w:szCs w:val="20"/>
        </w:rPr>
        <w:t>Pas drogowy</w:t>
      </w:r>
      <w:r w:rsidRPr="00552104">
        <w:rPr>
          <w:rFonts w:ascii="Arial" w:hAnsi="Arial" w:cs="Arial"/>
          <w:color w:val="000000"/>
          <w:sz w:val="20"/>
          <w:szCs w:val="20"/>
        </w:rPr>
        <w:t xml:space="preserve"> - wydzielony liniami rozgraniczającymi pas terenu przeznaczony do umieszczenia w nim drogi oraz drzew i krzewów. Pas drogowy może również obejmować teren przewidziany do rozbudowy drogi i budowy urządzeń chroniących ludzi i środowisko przed uciążliwościami powodowanymi przez ruch na drodze.</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1.4.25.</w:t>
      </w:r>
      <w:r w:rsidRPr="00552104">
        <w:rPr>
          <w:rFonts w:ascii="Arial" w:hAnsi="Arial" w:cs="Arial"/>
          <w:color w:val="000000"/>
          <w:sz w:val="20"/>
          <w:szCs w:val="20"/>
        </w:rPr>
        <w:tab/>
      </w:r>
      <w:r w:rsidRPr="00552104">
        <w:rPr>
          <w:rFonts w:ascii="Arial" w:hAnsi="Arial" w:cs="Arial"/>
          <w:b/>
          <w:color w:val="000000"/>
          <w:sz w:val="20"/>
          <w:szCs w:val="20"/>
        </w:rPr>
        <w:t>Pobocze</w:t>
      </w:r>
      <w:r w:rsidRPr="00552104">
        <w:rPr>
          <w:rFonts w:ascii="Arial" w:hAnsi="Arial" w:cs="Arial"/>
          <w:color w:val="000000"/>
          <w:sz w:val="20"/>
          <w:szCs w:val="20"/>
        </w:rPr>
        <w:t xml:space="preserve"> -  część korony drogi przeznaczona do chwilowego zatrzymywania się pojazdów, umieszczenia urządzeń bezpieczeństwa ruchu i wykorzystywana do ruchu pieszych, służąca jednocześnie do bocznego oparcia konstrukcji nawierzchni.</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1.4.26.</w:t>
      </w:r>
      <w:r w:rsidRPr="00552104">
        <w:rPr>
          <w:rFonts w:ascii="Arial" w:hAnsi="Arial" w:cs="Arial"/>
          <w:color w:val="000000"/>
          <w:sz w:val="20"/>
          <w:szCs w:val="20"/>
        </w:rPr>
        <w:tab/>
      </w:r>
      <w:r w:rsidRPr="00552104">
        <w:rPr>
          <w:rFonts w:ascii="Arial" w:hAnsi="Arial" w:cs="Arial"/>
          <w:b/>
          <w:color w:val="000000"/>
          <w:sz w:val="20"/>
          <w:szCs w:val="20"/>
        </w:rPr>
        <w:t>Podłoże</w:t>
      </w:r>
      <w:r w:rsidRPr="00552104">
        <w:rPr>
          <w:rFonts w:ascii="Arial" w:hAnsi="Arial" w:cs="Arial"/>
          <w:color w:val="000000"/>
          <w:sz w:val="20"/>
          <w:szCs w:val="20"/>
        </w:rPr>
        <w:t xml:space="preserve"> - grunt rodzimy lub nasypowy, leżący pod nawierzchnią do głębokości przemarzania.</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1.4.27.</w:t>
      </w:r>
      <w:r w:rsidRPr="00552104">
        <w:rPr>
          <w:rFonts w:ascii="Arial" w:hAnsi="Arial" w:cs="Arial"/>
          <w:color w:val="000000"/>
          <w:sz w:val="20"/>
          <w:szCs w:val="20"/>
        </w:rPr>
        <w:tab/>
      </w:r>
      <w:r w:rsidRPr="00552104">
        <w:rPr>
          <w:rFonts w:ascii="Arial" w:hAnsi="Arial" w:cs="Arial"/>
          <w:b/>
          <w:color w:val="000000"/>
          <w:sz w:val="20"/>
          <w:szCs w:val="20"/>
        </w:rPr>
        <w:t>Polecenie Inżyniera</w:t>
      </w:r>
      <w:r w:rsidRPr="00552104">
        <w:rPr>
          <w:rFonts w:ascii="Arial" w:hAnsi="Arial" w:cs="Arial"/>
          <w:color w:val="000000"/>
          <w:sz w:val="20"/>
          <w:szCs w:val="20"/>
        </w:rPr>
        <w:t xml:space="preserve"> - wszelkie polecenia przekazywane Wykonawcy przez Inżyniera, w formie pisemnej, dotyczące sposobu realizacji robót lub innych spraw związanych z prowadzeniem budowy.</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lastRenderedPageBreak/>
        <w:t>1.4.28.</w:t>
      </w:r>
      <w:r w:rsidRPr="00552104">
        <w:rPr>
          <w:rFonts w:ascii="Arial" w:hAnsi="Arial" w:cs="Arial"/>
          <w:color w:val="000000"/>
          <w:sz w:val="20"/>
          <w:szCs w:val="20"/>
        </w:rPr>
        <w:tab/>
      </w:r>
      <w:r w:rsidRPr="00552104">
        <w:rPr>
          <w:rFonts w:ascii="Arial" w:hAnsi="Arial" w:cs="Arial"/>
          <w:b/>
          <w:color w:val="000000"/>
          <w:sz w:val="20"/>
          <w:szCs w:val="20"/>
        </w:rPr>
        <w:t>Przedsięwzięcie budowlane</w:t>
      </w:r>
      <w:r w:rsidRPr="00552104">
        <w:rPr>
          <w:rFonts w:ascii="Arial" w:hAnsi="Arial" w:cs="Arial"/>
          <w:color w:val="000000"/>
          <w:sz w:val="20"/>
          <w:szCs w:val="20"/>
        </w:rPr>
        <w:t xml:space="preserve"> - kompleksowa realizacja nowego połączenia drogowego lub całkowita modernizacja (zmiana parametrów geometrycznych trasy w planie i przekroju podłużnym) istniejącego połączenia.</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1.4.29.</w:t>
      </w:r>
      <w:r w:rsidRPr="00552104">
        <w:rPr>
          <w:rFonts w:ascii="Arial" w:hAnsi="Arial" w:cs="Arial"/>
          <w:color w:val="000000"/>
          <w:sz w:val="20"/>
          <w:szCs w:val="20"/>
        </w:rPr>
        <w:tab/>
      </w:r>
      <w:r w:rsidRPr="00552104">
        <w:rPr>
          <w:rFonts w:ascii="Arial" w:hAnsi="Arial" w:cs="Arial"/>
          <w:b/>
          <w:color w:val="000000"/>
          <w:sz w:val="20"/>
          <w:szCs w:val="20"/>
        </w:rPr>
        <w:t xml:space="preserve">Przepust </w:t>
      </w:r>
      <w:r w:rsidRPr="00552104">
        <w:rPr>
          <w:rFonts w:ascii="Arial" w:hAnsi="Arial" w:cs="Arial"/>
          <w:color w:val="000000"/>
          <w:sz w:val="20"/>
          <w:szCs w:val="20"/>
        </w:rPr>
        <w:t>- obiekty wybudowane w formie zamkniętej obudowy konstrukcyjnej, służące do przepływu małych cieków wodnych pod nasypami korpusu drogowego lub dla ruchu kołowego, pieszego.</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1.4.30.</w:t>
      </w:r>
      <w:r w:rsidRPr="00552104">
        <w:rPr>
          <w:rFonts w:ascii="Arial" w:hAnsi="Arial" w:cs="Arial"/>
          <w:color w:val="000000"/>
          <w:sz w:val="20"/>
          <w:szCs w:val="20"/>
        </w:rPr>
        <w:tab/>
      </w:r>
      <w:r w:rsidRPr="00552104">
        <w:rPr>
          <w:rFonts w:ascii="Arial" w:hAnsi="Arial" w:cs="Arial"/>
          <w:b/>
          <w:color w:val="000000"/>
          <w:sz w:val="20"/>
          <w:szCs w:val="20"/>
        </w:rPr>
        <w:t>Przeszkoda sztuczna</w:t>
      </w:r>
      <w:r w:rsidRPr="00552104">
        <w:rPr>
          <w:rFonts w:ascii="Arial" w:hAnsi="Arial" w:cs="Arial"/>
          <w:color w:val="000000"/>
          <w:sz w:val="20"/>
          <w:szCs w:val="20"/>
        </w:rPr>
        <w:t xml:space="preserve"> - dzieło ludzkie, stanowiące utrudnienie w realizacji zadania budowlanego, na przykład droga, kolej, rurociąg itp.</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1.4.31.</w:t>
      </w:r>
      <w:r w:rsidRPr="00552104">
        <w:rPr>
          <w:rFonts w:ascii="Arial" w:hAnsi="Arial" w:cs="Arial"/>
          <w:color w:val="000000"/>
          <w:sz w:val="20"/>
          <w:szCs w:val="20"/>
        </w:rPr>
        <w:tab/>
      </w:r>
      <w:r w:rsidRPr="00552104">
        <w:rPr>
          <w:rFonts w:ascii="Arial" w:hAnsi="Arial" w:cs="Arial"/>
          <w:b/>
          <w:color w:val="000000"/>
          <w:sz w:val="20"/>
          <w:szCs w:val="20"/>
        </w:rPr>
        <w:t>Przyczółek</w:t>
      </w:r>
      <w:r w:rsidRPr="00552104">
        <w:rPr>
          <w:rFonts w:ascii="Arial" w:hAnsi="Arial" w:cs="Arial"/>
          <w:color w:val="000000"/>
          <w:sz w:val="20"/>
          <w:szCs w:val="20"/>
        </w:rPr>
        <w:t xml:space="preserve"> – skrajna podpora obiektu mostowego</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1.4.32.</w:t>
      </w:r>
      <w:r w:rsidRPr="00552104">
        <w:rPr>
          <w:rFonts w:ascii="Arial" w:hAnsi="Arial" w:cs="Arial"/>
          <w:color w:val="000000"/>
          <w:sz w:val="20"/>
          <w:szCs w:val="20"/>
        </w:rPr>
        <w:tab/>
      </w:r>
      <w:r w:rsidRPr="00552104">
        <w:rPr>
          <w:rFonts w:ascii="Arial" w:hAnsi="Arial" w:cs="Arial"/>
          <w:b/>
          <w:color w:val="000000"/>
          <w:sz w:val="20"/>
          <w:szCs w:val="20"/>
        </w:rPr>
        <w:t>Rekultywacja</w:t>
      </w:r>
      <w:r w:rsidRPr="00552104">
        <w:rPr>
          <w:rFonts w:ascii="Arial" w:hAnsi="Arial" w:cs="Arial"/>
          <w:color w:val="000000"/>
          <w:sz w:val="20"/>
          <w:szCs w:val="20"/>
        </w:rPr>
        <w:t xml:space="preserve"> - roboty mające na celu uporządkowanie i przywrócenie pierwotnych funkcji terenom naruszonym w czasie realizacji zadania budowlanego.</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1.4.33.</w:t>
      </w:r>
      <w:r w:rsidRPr="00552104">
        <w:rPr>
          <w:rFonts w:ascii="Arial" w:hAnsi="Arial" w:cs="Arial"/>
          <w:color w:val="000000"/>
          <w:sz w:val="20"/>
          <w:szCs w:val="20"/>
        </w:rPr>
        <w:tab/>
      </w:r>
      <w:r w:rsidRPr="00552104">
        <w:rPr>
          <w:rFonts w:ascii="Arial" w:hAnsi="Arial" w:cs="Arial"/>
          <w:b/>
          <w:color w:val="000000"/>
          <w:sz w:val="20"/>
          <w:szCs w:val="20"/>
        </w:rPr>
        <w:t>Roboty</w:t>
      </w:r>
      <w:r w:rsidRPr="00552104">
        <w:rPr>
          <w:rFonts w:ascii="Arial" w:hAnsi="Arial" w:cs="Arial"/>
          <w:color w:val="000000"/>
          <w:sz w:val="20"/>
          <w:szCs w:val="20"/>
        </w:rPr>
        <w:t xml:space="preserve"> – czynności i prace bieżącego utrzymania dróg i obiektów mostowych objęte niniejszym zamówieniem, niezależnie od klasyfikacji PKWiU lub CPV. Zamiennie stosowanym określeniem w niniejszym zamówieniu są Usługi.</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1.4.34.</w:t>
      </w:r>
      <w:r w:rsidRPr="00552104">
        <w:rPr>
          <w:rFonts w:ascii="Arial" w:hAnsi="Arial" w:cs="Arial"/>
          <w:color w:val="000000"/>
          <w:sz w:val="20"/>
          <w:szCs w:val="20"/>
        </w:rPr>
        <w:tab/>
      </w:r>
      <w:r w:rsidRPr="00552104">
        <w:rPr>
          <w:rFonts w:ascii="Arial" w:hAnsi="Arial" w:cs="Arial"/>
          <w:b/>
          <w:color w:val="000000"/>
          <w:sz w:val="20"/>
          <w:szCs w:val="20"/>
        </w:rPr>
        <w:t xml:space="preserve">Przedmiary </w:t>
      </w:r>
      <w:r w:rsidRPr="00552104">
        <w:rPr>
          <w:rFonts w:ascii="Arial" w:hAnsi="Arial" w:cs="Arial"/>
          <w:color w:val="000000"/>
          <w:sz w:val="20"/>
          <w:szCs w:val="20"/>
        </w:rPr>
        <w:t>- część dokumentacji, która wskazuje lokalizację, charakterystykę i wymiary obiektu będącego przedmiotem robót.</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1.4.35.</w:t>
      </w:r>
      <w:r w:rsidRPr="00552104">
        <w:rPr>
          <w:rFonts w:ascii="Arial" w:hAnsi="Arial" w:cs="Arial"/>
          <w:color w:val="000000"/>
          <w:sz w:val="20"/>
          <w:szCs w:val="20"/>
        </w:rPr>
        <w:tab/>
      </w:r>
      <w:r w:rsidRPr="00552104">
        <w:rPr>
          <w:rFonts w:ascii="Arial" w:hAnsi="Arial" w:cs="Arial"/>
          <w:b/>
          <w:color w:val="000000"/>
          <w:sz w:val="20"/>
          <w:szCs w:val="20"/>
        </w:rPr>
        <w:t>Szerokość całkowita obiektu (mostu/wiaduktu)</w:t>
      </w:r>
      <w:r w:rsidRPr="00552104">
        <w:rPr>
          <w:rFonts w:ascii="Arial" w:hAnsi="Arial" w:cs="Arial"/>
          <w:color w:val="000000"/>
          <w:sz w:val="20"/>
          <w:szCs w:val="20"/>
        </w:rPr>
        <w:t xml:space="preserve"> - odległość między zewnętrznymi krawędziami konstrukcji obiektu, mierzona w linii prostopadłej do osi podłużnej, obejmuje całkowitą szerokość konstrukcyjną ustroju niosącego.</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1.4.36.</w:t>
      </w:r>
      <w:r w:rsidRPr="00552104">
        <w:rPr>
          <w:rFonts w:ascii="Arial" w:hAnsi="Arial" w:cs="Arial"/>
          <w:color w:val="000000"/>
          <w:sz w:val="20"/>
          <w:szCs w:val="20"/>
        </w:rPr>
        <w:tab/>
      </w:r>
      <w:r w:rsidRPr="00552104">
        <w:rPr>
          <w:rFonts w:ascii="Arial" w:hAnsi="Arial" w:cs="Arial"/>
          <w:b/>
          <w:color w:val="000000"/>
          <w:sz w:val="20"/>
          <w:szCs w:val="20"/>
        </w:rPr>
        <w:t>Szerokość użytkowa obiektu</w:t>
      </w:r>
      <w:r w:rsidRPr="00552104">
        <w:rPr>
          <w:rFonts w:ascii="Arial" w:hAnsi="Arial" w:cs="Arial"/>
          <w:color w:val="000000"/>
          <w:sz w:val="20"/>
          <w:szCs w:val="20"/>
        </w:rPr>
        <w:t xml:space="preserve"> - szerokość jezdni (nawierzchni) przeznaczona dla poszczególnych rodzajów ruchu oraz szerokość chodników w mierzona w świetle poręczy mostowych z wyłączeniem konstrukcji przy jezdni dołem oddzielającej ruch kołowy od ruchu pieszego.</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1.4.37.</w:t>
      </w:r>
      <w:r w:rsidRPr="00552104">
        <w:rPr>
          <w:rFonts w:ascii="Arial" w:hAnsi="Arial" w:cs="Arial"/>
          <w:color w:val="000000"/>
          <w:sz w:val="20"/>
          <w:szCs w:val="20"/>
        </w:rPr>
        <w:tab/>
      </w:r>
      <w:r w:rsidRPr="00552104">
        <w:rPr>
          <w:rFonts w:ascii="Arial" w:hAnsi="Arial" w:cs="Arial"/>
          <w:b/>
          <w:color w:val="000000"/>
          <w:sz w:val="20"/>
          <w:szCs w:val="20"/>
        </w:rPr>
        <w:t>Wykonawca</w:t>
      </w:r>
      <w:r w:rsidRPr="00552104">
        <w:rPr>
          <w:rFonts w:ascii="Arial" w:hAnsi="Arial" w:cs="Arial"/>
          <w:color w:val="000000"/>
          <w:sz w:val="20"/>
          <w:szCs w:val="20"/>
        </w:rPr>
        <w:t xml:space="preserve"> – osoba prawna lub fizyczna, z którą Zamawiający zawarł Umowę (kontrakt) w wyniku wyboru ofert oraz jej następcy prawni</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1.4.38.</w:t>
      </w:r>
      <w:r w:rsidRPr="00552104">
        <w:rPr>
          <w:rFonts w:ascii="Arial" w:hAnsi="Arial" w:cs="Arial"/>
          <w:color w:val="000000"/>
          <w:sz w:val="20"/>
          <w:szCs w:val="20"/>
        </w:rPr>
        <w:tab/>
      </w:r>
      <w:r w:rsidRPr="00552104">
        <w:rPr>
          <w:rFonts w:ascii="Arial" w:hAnsi="Arial" w:cs="Arial"/>
          <w:b/>
          <w:color w:val="000000"/>
          <w:sz w:val="20"/>
          <w:szCs w:val="20"/>
        </w:rPr>
        <w:t>Wpust mostowy</w:t>
      </w:r>
      <w:r w:rsidRPr="00552104">
        <w:rPr>
          <w:rFonts w:ascii="Arial" w:hAnsi="Arial" w:cs="Arial"/>
          <w:color w:val="000000"/>
          <w:sz w:val="20"/>
          <w:szCs w:val="20"/>
        </w:rPr>
        <w:t xml:space="preserve"> – element wyposażenia mostu, służący do odprowadzania wód opadowych z jezdni do kanalizacji</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1.4.39.</w:t>
      </w:r>
      <w:r w:rsidRPr="00552104">
        <w:rPr>
          <w:rFonts w:ascii="Arial" w:hAnsi="Arial" w:cs="Arial"/>
          <w:color w:val="000000"/>
          <w:sz w:val="20"/>
          <w:szCs w:val="20"/>
        </w:rPr>
        <w:tab/>
      </w:r>
      <w:r w:rsidRPr="00552104">
        <w:rPr>
          <w:rFonts w:ascii="Arial" w:hAnsi="Arial" w:cs="Arial"/>
          <w:b/>
          <w:color w:val="000000"/>
          <w:sz w:val="20"/>
          <w:szCs w:val="20"/>
        </w:rPr>
        <w:t>Zadanie</w:t>
      </w:r>
      <w:r w:rsidRPr="00552104">
        <w:rPr>
          <w:rFonts w:ascii="Arial" w:hAnsi="Arial" w:cs="Arial"/>
          <w:color w:val="000000"/>
          <w:sz w:val="20"/>
          <w:szCs w:val="20"/>
        </w:rPr>
        <w:t xml:space="preserve"> - część przedsięwzięcia, stanowiąca odrębną całość technologiczną. Zadanie może polegać na wykonywaniu robót związanych z utrzymaniem oraz ochroną budowli drogowej lub jej elementu.</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1.4.40.</w:t>
      </w:r>
      <w:r w:rsidRPr="00552104">
        <w:rPr>
          <w:rFonts w:ascii="Arial" w:hAnsi="Arial" w:cs="Arial"/>
          <w:color w:val="000000"/>
          <w:sz w:val="20"/>
          <w:szCs w:val="20"/>
        </w:rPr>
        <w:tab/>
      </w:r>
      <w:r w:rsidRPr="00552104">
        <w:rPr>
          <w:rFonts w:ascii="Arial" w:hAnsi="Arial" w:cs="Arial"/>
          <w:b/>
          <w:color w:val="000000"/>
          <w:sz w:val="20"/>
          <w:szCs w:val="20"/>
        </w:rPr>
        <w:t xml:space="preserve">Zamawiający </w:t>
      </w:r>
      <w:r w:rsidRPr="00552104">
        <w:rPr>
          <w:rFonts w:ascii="Arial" w:hAnsi="Arial" w:cs="Arial"/>
          <w:color w:val="000000"/>
          <w:sz w:val="20"/>
          <w:szCs w:val="20"/>
        </w:rPr>
        <w:t>– każdy podmiot, szczegółowo określony w Umowie (kontrakcie) udzielający zamówienia na podstawie ustawy z dnia 10 czerwca 1994 roku o zamówieniach publicznych</w:t>
      </w:r>
    </w:p>
    <w:p w:rsidR="00433FA4" w:rsidRPr="00552104" w:rsidRDefault="00433FA4" w:rsidP="00552104">
      <w:pPr>
        <w:spacing w:line="360" w:lineRule="auto"/>
        <w:jc w:val="both"/>
        <w:rPr>
          <w:rFonts w:ascii="Arial" w:hAnsi="Arial" w:cs="Arial"/>
          <w:b/>
          <w:color w:val="000000"/>
          <w:sz w:val="20"/>
          <w:szCs w:val="20"/>
        </w:rPr>
      </w:pPr>
      <w:r w:rsidRPr="00552104">
        <w:rPr>
          <w:rFonts w:ascii="Arial" w:hAnsi="Arial" w:cs="Arial"/>
          <w:b/>
          <w:color w:val="000000"/>
          <w:sz w:val="20"/>
          <w:szCs w:val="20"/>
        </w:rPr>
        <w:t>1.5.</w:t>
      </w:r>
      <w:r w:rsidRPr="00552104">
        <w:rPr>
          <w:rFonts w:ascii="Arial" w:hAnsi="Arial" w:cs="Arial"/>
          <w:b/>
          <w:color w:val="000000"/>
          <w:sz w:val="20"/>
          <w:szCs w:val="20"/>
        </w:rPr>
        <w:tab/>
        <w:t>Ogólne wymagania dotyczące robót</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Wykonawca robót jest odpowiedzialny za jakość ich wykonania oraz za ich zgodność z dokumentacją projektową, ST, SST i poleceniami Inżyniera.</w:t>
      </w:r>
    </w:p>
    <w:p w:rsidR="00433FA4" w:rsidRPr="00552104" w:rsidRDefault="00433FA4" w:rsidP="00552104">
      <w:pPr>
        <w:keepNext/>
        <w:overflowPunct w:val="0"/>
        <w:autoSpaceDE w:val="0"/>
        <w:autoSpaceDN w:val="0"/>
        <w:adjustRightInd w:val="0"/>
        <w:spacing w:line="360" w:lineRule="auto"/>
        <w:jc w:val="both"/>
        <w:outlineLvl w:val="2"/>
        <w:rPr>
          <w:rFonts w:ascii="Arial" w:hAnsi="Arial" w:cs="Arial"/>
          <w:b/>
          <w:bCs/>
          <w:color w:val="000000"/>
          <w:sz w:val="20"/>
          <w:szCs w:val="20"/>
        </w:rPr>
      </w:pPr>
      <w:bookmarkStart w:id="1" w:name="_Toc286444146"/>
      <w:bookmarkStart w:id="2" w:name="_Toc314488780"/>
      <w:bookmarkStart w:id="3" w:name="_Toc333380992"/>
      <w:bookmarkStart w:id="4" w:name="_Toc333611068"/>
      <w:bookmarkStart w:id="5" w:name="_Toc333611319"/>
      <w:bookmarkStart w:id="6" w:name="_Toc360439066"/>
      <w:bookmarkStart w:id="7" w:name="_Toc360442589"/>
      <w:bookmarkStart w:id="8" w:name="_Toc360515616"/>
      <w:r w:rsidRPr="00552104">
        <w:rPr>
          <w:rFonts w:ascii="Arial" w:hAnsi="Arial" w:cs="Arial"/>
          <w:b/>
          <w:bCs/>
          <w:color w:val="000000"/>
          <w:sz w:val="20"/>
          <w:szCs w:val="20"/>
        </w:rPr>
        <w:t xml:space="preserve">1.5.1. Przekazanie terenu usług dla realizacji </w:t>
      </w:r>
      <w:bookmarkEnd w:id="1"/>
      <w:bookmarkEnd w:id="2"/>
      <w:r w:rsidRPr="00552104">
        <w:rPr>
          <w:rFonts w:ascii="Arial" w:hAnsi="Arial" w:cs="Arial"/>
          <w:b/>
          <w:bCs/>
          <w:color w:val="000000"/>
          <w:sz w:val="20"/>
          <w:szCs w:val="20"/>
        </w:rPr>
        <w:t>zadania</w:t>
      </w:r>
      <w:bookmarkEnd w:id="3"/>
      <w:bookmarkEnd w:id="4"/>
      <w:bookmarkEnd w:id="5"/>
      <w:bookmarkEnd w:id="6"/>
      <w:bookmarkEnd w:id="7"/>
      <w:bookmarkEnd w:id="8"/>
    </w:p>
    <w:p w:rsidR="00433FA4" w:rsidRPr="00552104" w:rsidRDefault="00433FA4" w:rsidP="00552104">
      <w:pPr>
        <w:overflowPunct w:val="0"/>
        <w:autoSpaceDE w:val="0"/>
        <w:autoSpaceDN w:val="0"/>
        <w:adjustRightInd w:val="0"/>
        <w:spacing w:line="360" w:lineRule="auto"/>
        <w:jc w:val="both"/>
        <w:rPr>
          <w:rFonts w:ascii="Arial" w:hAnsi="Arial" w:cs="Arial"/>
          <w:color w:val="000000"/>
          <w:sz w:val="20"/>
          <w:szCs w:val="20"/>
        </w:rPr>
      </w:pPr>
      <w:r w:rsidRPr="00552104">
        <w:rPr>
          <w:rFonts w:ascii="Arial" w:hAnsi="Arial" w:cs="Arial"/>
          <w:color w:val="000000"/>
          <w:sz w:val="20"/>
          <w:szCs w:val="20"/>
        </w:rPr>
        <w:t>Zamawiający w terminie określonym w umowie i na zasadach ustalonych w dokumentach kontraktowych przekaże Wykonawcy teren usług wraz ze wszystkimi wymaganiami stawianymi przez Zamawiającego co do rodzaju usług i ich zakresu.</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b/>
          <w:color w:val="000000"/>
          <w:sz w:val="20"/>
          <w:szCs w:val="20"/>
        </w:rPr>
        <w:t>1.5.2. Dokumentacja</w:t>
      </w:r>
      <w:r w:rsidRPr="00552104">
        <w:rPr>
          <w:rFonts w:ascii="Arial" w:hAnsi="Arial" w:cs="Arial"/>
          <w:color w:val="000000"/>
          <w:sz w:val="20"/>
          <w:szCs w:val="20"/>
        </w:rPr>
        <w:t>.</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lastRenderedPageBreak/>
        <w:t>Jeżeli w trakcie wykonywania usług okaże się koniecznym uzupełnienie dokumentacji przekazanej przez Zamawiającego, Wykonawca sporządzi brakujące przedmiary i SST na własny koszt w 2 egzemplarzach i przedłoży je Inżynierowi do zatwierdzenia.</w:t>
      </w:r>
    </w:p>
    <w:p w:rsidR="00433FA4" w:rsidRPr="00552104" w:rsidRDefault="00433FA4" w:rsidP="00552104">
      <w:pPr>
        <w:spacing w:line="360" w:lineRule="auto"/>
        <w:jc w:val="both"/>
        <w:rPr>
          <w:rFonts w:ascii="Arial" w:hAnsi="Arial" w:cs="Arial"/>
          <w:b/>
          <w:color w:val="000000"/>
          <w:sz w:val="20"/>
          <w:szCs w:val="20"/>
        </w:rPr>
      </w:pPr>
      <w:r w:rsidRPr="00552104">
        <w:rPr>
          <w:rFonts w:ascii="Arial" w:hAnsi="Arial" w:cs="Arial"/>
          <w:b/>
          <w:color w:val="000000"/>
          <w:sz w:val="20"/>
          <w:szCs w:val="20"/>
        </w:rPr>
        <w:t>1.5.3. Zgodność usług z dokumentacją i SST</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 Dokumentacja, SST oraz dodatkowe dokumenty przekazane przez Inżyniera Wykonawcy stanowią część Kontraktu, a wymagania wyszczególnione w choćby jednym z nich są obowiązujące dla Wykonawcy tak jakby zawarte były w całej dokumentacji.</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(2) W przypadku rozbieżności w ustaleniach poszczególnych dokumentów obowiązuje następująca kolejność ich ważności:</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1 ) Szczegółowe Specyfikacje Techniczne</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2 ) Dokumentacja.</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(3) Wykonawca nie może wykorzystywać błędów lub opuszczeń w Dokumentach Kontraktowych, a o ich wykryciu winien natychmiast powiadomić Inżyniera, który dokona odpowiednich zmian i poprawek.</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 xml:space="preserve">(4) Wszystkie roboty wykonane będą zgodne z SST. </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 xml:space="preserve">(5) Dane określone w SST będą uważane za wartości docelowe, od których dopuszczalne są odchylenia w ramach określonego przedziału tolerancji. </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Jeżeli została określona wartość minimalna lub wartość maksymalna tolerancji albo obie te wartości, to roboty powinny być prowadzone w taki sposób, aby wartości wykonanych usług nie znajdowały się w przeważającej mierze w pobliżu wartości granicznych.</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W przypadku, gdy usługi nie będą w pełni zgodne z dokumentacją lub SST, ale osiągnięta zostanie możliwa do zaakceptowania jakość wykonanych usług, to Inżynier może zaakceptować takie roboty i zgodzić się na ich pozostawienie, jednak zastosuje odpowiednie potrącenia od ceny kontraktowej, zgodnie z ustaleniami szczegółowymi kontraktu i/lub SST.</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(6) W przypadku, gdy roboty nie są w pełni zgodne z dokumentacją lub SST, i wpłynęło to na niezadowalającą ich jakość, to a roboty wykonane zostaną ponownie na koszt Wykonawcy.</w:t>
      </w:r>
    </w:p>
    <w:p w:rsidR="00433FA4" w:rsidRPr="00552104" w:rsidRDefault="00433FA4" w:rsidP="00552104">
      <w:pPr>
        <w:spacing w:line="360" w:lineRule="auto"/>
        <w:jc w:val="both"/>
        <w:rPr>
          <w:rFonts w:ascii="Arial" w:hAnsi="Arial" w:cs="Arial"/>
          <w:b/>
          <w:color w:val="000000"/>
          <w:sz w:val="20"/>
          <w:szCs w:val="20"/>
        </w:rPr>
      </w:pPr>
      <w:r w:rsidRPr="00552104">
        <w:rPr>
          <w:rFonts w:ascii="Arial" w:hAnsi="Arial" w:cs="Arial"/>
          <w:b/>
          <w:color w:val="000000"/>
          <w:sz w:val="20"/>
          <w:szCs w:val="20"/>
        </w:rPr>
        <w:t>1.5.4. Zabezpieczenie pasa drogowego</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 Wykonawca jest zobowiązany do zabezpieczenia przekazanego mu pasa drogowego oraz utrzymania ruchu publicznego w pasie drogowym, w sposób określony w SST w okresie trwania realizacji kontraktu, aż do zakończenia i odbioru końcowego usług.</w:t>
      </w:r>
    </w:p>
    <w:p w:rsidR="00433FA4" w:rsidRPr="00552104" w:rsidRDefault="00433FA4" w:rsidP="00552104">
      <w:pPr>
        <w:spacing w:after="80" w:line="360" w:lineRule="auto"/>
        <w:jc w:val="both"/>
        <w:rPr>
          <w:rFonts w:ascii="Arial" w:hAnsi="Arial" w:cs="Arial"/>
          <w:sz w:val="20"/>
          <w:szCs w:val="20"/>
        </w:rPr>
      </w:pPr>
      <w:r w:rsidRPr="00552104">
        <w:rPr>
          <w:rFonts w:ascii="Arial" w:hAnsi="Arial" w:cs="Arial"/>
          <w:color w:val="000000"/>
          <w:sz w:val="20"/>
          <w:szCs w:val="20"/>
        </w:rPr>
        <w:t xml:space="preserve">(2) </w:t>
      </w:r>
      <w:r w:rsidR="00B20ECF" w:rsidRPr="00552104">
        <w:rPr>
          <w:rFonts w:ascii="Arial" w:hAnsi="Arial" w:cs="Arial"/>
          <w:sz w:val="20"/>
          <w:szCs w:val="20"/>
        </w:rPr>
        <w:t xml:space="preserve">Jeżeli zajęcie pasa drogowego będzie wpływało na ruch drogowy lub ograniczało widoczność na drodze albo powodowało konieczność wprowadzenia zmian w istniejącej organizacji ruchu pojazdów lub pieszych Wykonawca ma opracować na własny koszt projekt organizacji ruchu na czas wykonania usług zgodnie z Rozporządzeniem Ministra Infrastruktury z dnia 23 września 2003 r. w sprawie szczegółowych warunków zarządzania ruchem na drogach oraz wykonywania nadzoru nad tym zarządzaniem (Dz. U. Nr 177, poz. 1729). Wszelkie koszty związane z wprowadzeniem organizacji ruchu będzie ponosił Wykonawca. </w:t>
      </w:r>
      <w:r w:rsidRPr="00552104">
        <w:rPr>
          <w:rFonts w:ascii="Arial" w:hAnsi="Arial" w:cs="Arial"/>
          <w:sz w:val="20"/>
          <w:szCs w:val="20"/>
        </w:rPr>
        <w:t xml:space="preserve">W zależności od potrzeb i postępu usług projekt organizacji ruchu powinien być aktualizowany przez Wykonawcę na bieżąco. </w:t>
      </w:r>
    </w:p>
    <w:p w:rsidR="00433FA4" w:rsidRPr="00552104" w:rsidRDefault="00433FA4" w:rsidP="00552104">
      <w:pPr>
        <w:spacing w:after="80" w:line="360" w:lineRule="auto"/>
        <w:jc w:val="both"/>
        <w:rPr>
          <w:rFonts w:ascii="Arial" w:hAnsi="Arial" w:cs="Arial"/>
          <w:b/>
          <w:sz w:val="20"/>
          <w:szCs w:val="20"/>
        </w:rPr>
      </w:pPr>
      <w:r w:rsidRPr="00552104">
        <w:rPr>
          <w:rFonts w:ascii="Arial" w:hAnsi="Arial" w:cs="Arial"/>
          <w:b/>
          <w:sz w:val="20"/>
          <w:szCs w:val="20"/>
        </w:rPr>
        <w:t>Projekt organizacji ruchu na czas wykonywania usług musi uzyskać zatwierdzenie p</w:t>
      </w:r>
      <w:r w:rsidR="00F05010" w:rsidRPr="00552104">
        <w:rPr>
          <w:rFonts w:ascii="Arial" w:hAnsi="Arial" w:cs="Arial"/>
          <w:b/>
          <w:sz w:val="20"/>
          <w:szCs w:val="20"/>
        </w:rPr>
        <w:t>rzez organ zarządzający ruchem</w:t>
      </w:r>
      <w:r w:rsidRPr="00552104">
        <w:rPr>
          <w:rFonts w:ascii="Arial" w:hAnsi="Arial" w:cs="Arial"/>
          <w:b/>
          <w:sz w:val="20"/>
          <w:szCs w:val="20"/>
        </w:rPr>
        <w:t>.</w:t>
      </w:r>
    </w:p>
    <w:p w:rsidR="00433FA4" w:rsidRPr="00552104" w:rsidRDefault="00433FA4" w:rsidP="00552104">
      <w:pPr>
        <w:spacing w:after="80" w:line="360" w:lineRule="auto"/>
        <w:jc w:val="both"/>
        <w:rPr>
          <w:rFonts w:ascii="Arial" w:hAnsi="Arial" w:cs="Arial"/>
          <w:sz w:val="20"/>
          <w:szCs w:val="20"/>
        </w:rPr>
      </w:pPr>
      <w:r w:rsidRPr="00552104">
        <w:rPr>
          <w:rFonts w:ascii="Arial" w:hAnsi="Arial" w:cs="Arial"/>
          <w:sz w:val="20"/>
          <w:szCs w:val="20"/>
        </w:rPr>
        <w:lastRenderedPageBreak/>
        <w:t>(3)</w:t>
      </w:r>
      <w:r w:rsidRPr="00552104">
        <w:rPr>
          <w:rFonts w:ascii="Arial" w:hAnsi="Arial" w:cs="Arial"/>
          <w:b/>
          <w:sz w:val="20"/>
          <w:szCs w:val="20"/>
        </w:rPr>
        <w:t xml:space="preserve"> </w:t>
      </w:r>
      <w:r w:rsidRPr="00552104">
        <w:rPr>
          <w:rFonts w:ascii="Arial" w:hAnsi="Arial" w:cs="Arial"/>
          <w:sz w:val="20"/>
          <w:szCs w:val="20"/>
        </w:rPr>
        <w:t>W czasie wykonywania usług Wykonawca dostarczy, zainstaluje i będzie obsługiwał tymcza</w:t>
      </w:r>
      <w:r w:rsidR="00B20ECF" w:rsidRPr="00552104">
        <w:rPr>
          <w:rFonts w:ascii="Arial" w:hAnsi="Arial" w:cs="Arial"/>
          <w:sz w:val="20"/>
          <w:szCs w:val="20"/>
        </w:rPr>
        <w:t>sowe urządzenia zabezpieczające</w:t>
      </w:r>
      <w:r w:rsidRPr="00552104">
        <w:rPr>
          <w:rFonts w:ascii="Arial" w:hAnsi="Arial" w:cs="Arial"/>
          <w:sz w:val="20"/>
          <w:szCs w:val="20"/>
        </w:rPr>
        <w:t>, zatrudni dozorców i podejmie wszelkie inne środki niezbędne dla ochrony usług, bezpieczeństwa pojazdów i pieszych.</w:t>
      </w:r>
    </w:p>
    <w:p w:rsidR="00433FA4" w:rsidRPr="00552104" w:rsidRDefault="00433FA4" w:rsidP="00552104">
      <w:pPr>
        <w:spacing w:after="80" w:line="360" w:lineRule="auto"/>
        <w:jc w:val="both"/>
        <w:rPr>
          <w:rFonts w:ascii="Arial" w:hAnsi="Arial" w:cs="Arial"/>
          <w:sz w:val="20"/>
          <w:szCs w:val="20"/>
        </w:rPr>
      </w:pPr>
      <w:r w:rsidRPr="00552104">
        <w:rPr>
          <w:rFonts w:ascii="Arial" w:hAnsi="Arial" w:cs="Arial"/>
          <w:sz w:val="20"/>
          <w:szCs w:val="20"/>
        </w:rPr>
        <w:t>(4)</w:t>
      </w:r>
      <w:r w:rsidRPr="00552104">
        <w:rPr>
          <w:rFonts w:ascii="Arial" w:hAnsi="Arial" w:cs="Arial"/>
          <w:b/>
          <w:sz w:val="20"/>
          <w:szCs w:val="20"/>
        </w:rPr>
        <w:t xml:space="preserve"> </w:t>
      </w:r>
      <w:r w:rsidRPr="00552104">
        <w:rPr>
          <w:rFonts w:ascii="Arial" w:hAnsi="Arial" w:cs="Arial"/>
          <w:sz w:val="20"/>
          <w:szCs w:val="20"/>
        </w:rPr>
        <w:t>Wykonawca zapewni stałe warunki widoczności w dzień i w nocy tych zapór i znaków, dla których jest to nieodzowne ze względów bezpieczeństwa.</w:t>
      </w:r>
    </w:p>
    <w:p w:rsidR="00433FA4" w:rsidRPr="00552104" w:rsidRDefault="00433FA4" w:rsidP="00552104">
      <w:pPr>
        <w:spacing w:after="80" w:line="360" w:lineRule="auto"/>
        <w:jc w:val="both"/>
        <w:rPr>
          <w:rFonts w:ascii="Arial" w:hAnsi="Arial" w:cs="Arial"/>
          <w:sz w:val="20"/>
          <w:szCs w:val="20"/>
        </w:rPr>
      </w:pPr>
      <w:r w:rsidRPr="00552104">
        <w:rPr>
          <w:rFonts w:ascii="Arial" w:hAnsi="Arial" w:cs="Arial"/>
          <w:sz w:val="20"/>
          <w:szCs w:val="20"/>
        </w:rPr>
        <w:t>(5)</w:t>
      </w:r>
      <w:r w:rsidRPr="00552104">
        <w:rPr>
          <w:rFonts w:ascii="Arial" w:hAnsi="Arial" w:cs="Arial"/>
          <w:b/>
          <w:sz w:val="20"/>
          <w:szCs w:val="20"/>
        </w:rPr>
        <w:t xml:space="preserve"> </w:t>
      </w:r>
      <w:r w:rsidRPr="00552104">
        <w:rPr>
          <w:rFonts w:ascii="Arial" w:hAnsi="Arial" w:cs="Arial"/>
          <w:sz w:val="20"/>
          <w:szCs w:val="20"/>
        </w:rPr>
        <w:t>Wszystkie znaki, zapory i inne urządzenia zabezpieczające powinny być akceptowane przez Inżyniera.</w:t>
      </w:r>
    </w:p>
    <w:p w:rsidR="00433FA4" w:rsidRPr="00552104" w:rsidRDefault="00433FA4" w:rsidP="00552104">
      <w:pPr>
        <w:spacing w:after="80" w:line="360" w:lineRule="auto"/>
        <w:jc w:val="both"/>
        <w:rPr>
          <w:rFonts w:ascii="Arial" w:hAnsi="Arial" w:cs="Arial"/>
          <w:sz w:val="20"/>
          <w:szCs w:val="20"/>
        </w:rPr>
      </w:pPr>
      <w:r w:rsidRPr="00552104">
        <w:rPr>
          <w:rFonts w:ascii="Arial" w:hAnsi="Arial" w:cs="Arial"/>
          <w:sz w:val="20"/>
          <w:szCs w:val="20"/>
        </w:rPr>
        <w:t>(6)</w:t>
      </w:r>
      <w:r w:rsidRPr="00552104">
        <w:rPr>
          <w:rFonts w:ascii="Arial" w:hAnsi="Arial" w:cs="Arial"/>
          <w:b/>
          <w:sz w:val="20"/>
          <w:szCs w:val="20"/>
        </w:rPr>
        <w:t xml:space="preserve">  </w:t>
      </w:r>
      <w:r w:rsidRPr="00552104">
        <w:rPr>
          <w:rFonts w:ascii="Arial" w:hAnsi="Arial" w:cs="Arial"/>
          <w:sz w:val="20"/>
          <w:szCs w:val="20"/>
        </w:rPr>
        <w:t>Koszt zabezpieczenia terenu pasa drogowego (placu budowy) nie podlega odrębnej zapłacie i przyjmuje się, że jest włączony w cenę kontraktową.</w:t>
      </w:r>
    </w:p>
    <w:p w:rsidR="00433FA4" w:rsidRPr="00552104" w:rsidRDefault="00433FA4" w:rsidP="00552104">
      <w:pPr>
        <w:spacing w:line="360" w:lineRule="auto"/>
        <w:jc w:val="both"/>
        <w:rPr>
          <w:rFonts w:ascii="Arial" w:hAnsi="Arial" w:cs="Arial"/>
          <w:b/>
          <w:color w:val="000000"/>
          <w:sz w:val="20"/>
          <w:szCs w:val="20"/>
        </w:rPr>
      </w:pPr>
      <w:r w:rsidRPr="00552104">
        <w:rPr>
          <w:rFonts w:ascii="Arial" w:hAnsi="Arial" w:cs="Arial"/>
          <w:b/>
          <w:color w:val="000000"/>
          <w:sz w:val="20"/>
          <w:szCs w:val="20"/>
        </w:rPr>
        <w:t>1.5.5. Ochrona środowiska w czasie wykonywania usług</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  Wykonawca ma obowiązek znać i stosować w czasie prowadzenia usług wszelkie przepisy dotyczące ochrony środowiska naturalnego. W okresie trwania realizacji kontraktu, aż do zakończenia i odbioru końcowego usługi. Wykonawca będzie podejmować wszelkie uzasadnione kroki mające na celu stosowanie się do przepisów i norm dotyczących ochrony środowiska w miejscu wykonywanych usług ( pas drogowy) oraz będzie unikać uszkodzeń lub uciążliwości dla osób lub własności społecznej i innych, a wynikających ze skażenia, hałasu lub innych przyczyn powstałych w następstwie jego sposobu działania. Stosując się do tych wymagań Wykonawca zapewni spełnienie następujących warunków:</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   Miejsca na bazy, magazyny, składowiska i wewnętrzne drogi transportowe zostaną tak wybrane, aby nie powodować zniszczeń w środowisku naturalnym.</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   Zostaną podjęte odpowiednie środki zabezpieczające przed:</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w:t>
      </w:r>
      <w:r w:rsidRPr="00552104">
        <w:rPr>
          <w:rFonts w:ascii="Arial" w:hAnsi="Arial" w:cs="Arial"/>
          <w:color w:val="000000"/>
          <w:sz w:val="20"/>
          <w:szCs w:val="20"/>
        </w:rPr>
        <w:tab/>
        <w:t>zanieczyszczeniem zbiorników i cieków wodnych pyłami, paliwami, olejami, materiałami bitumicznymi, chemikaliami oraz innymi szkodliwymi substancjami,</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w:t>
      </w:r>
      <w:r w:rsidRPr="00552104">
        <w:rPr>
          <w:rFonts w:ascii="Arial" w:hAnsi="Arial" w:cs="Arial"/>
          <w:color w:val="000000"/>
          <w:sz w:val="20"/>
          <w:szCs w:val="20"/>
        </w:rPr>
        <w:tab/>
        <w:t>zanieczyszczeniem powietrza pyłami i gazami,</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w:t>
      </w:r>
      <w:r w:rsidRPr="00552104">
        <w:rPr>
          <w:rFonts w:ascii="Arial" w:hAnsi="Arial" w:cs="Arial"/>
          <w:color w:val="000000"/>
          <w:sz w:val="20"/>
          <w:szCs w:val="20"/>
        </w:rPr>
        <w:tab/>
        <w:t>przekroczeniem dopuszczalnych norm hałasu,</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w:t>
      </w:r>
      <w:r w:rsidRPr="00552104">
        <w:rPr>
          <w:rFonts w:ascii="Arial" w:hAnsi="Arial" w:cs="Arial"/>
          <w:color w:val="000000"/>
          <w:sz w:val="20"/>
          <w:szCs w:val="20"/>
        </w:rPr>
        <w:tab/>
        <w:t>możliwością powstania pożaru.</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(2)  Opłaty i kary za przekroczenie w trakcie realizacji robót norm, określonych w odpowiednich przepisach dotyczących ochrony środowiska, obciążają Wykonawcę.</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(3) Wykonawca winien posiadać decyzję wydaną przez odpowiednie terytorialnie i kompetencyjnie organy na transport śmieci zgodne z warunkami prowadzonego postępowania o udzielenie zamówienia.</w:t>
      </w:r>
    </w:p>
    <w:p w:rsidR="00433FA4" w:rsidRPr="00552104" w:rsidRDefault="00433FA4" w:rsidP="00552104">
      <w:pPr>
        <w:spacing w:line="360" w:lineRule="auto"/>
        <w:jc w:val="both"/>
        <w:rPr>
          <w:rFonts w:ascii="Arial" w:hAnsi="Arial" w:cs="Arial"/>
          <w:b/>
          <w:color w:val="000000"/>
          <w:sz w:val="20"/>
          <w:szCs w:val="20"/>
        </w:rPr>
      </w:pPr>
      <w:r w:rsidRPr="00552104">
        <w:rPr>
          <w:rFonts w:ascii="Arial" w:hAnsi="Arial" w:cs="Arial"/>
          <w:b/>
          <w:color w:val="000000"/>
          <w:sz w:val="20"/>
          <w:szCs w:val="20"/>
        </w:rPr>
        <w:t>1.5.6. Ochrona przeciwpożarowa</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  Wykonawca będzie przestrzegać przepisów ochrony przeciwpożarowej.</w:t>
      </w:r>
    </w:p>
    <w:p w:rsidR="00433FA4" w:rsidRPr="00552104" w:rsidRDefault="00433FA4" w:rsidP="00552104">
      <w:pPr>
        <w:spacing w:line="360" w:lineRule="auto"/>
        <w:jc w:val="both"/>
        <w:rPr>
          <w:rFonts w:ascii="Arial" w:hAnsi="Arial" w:cs="Arial"/>
          <w:b/>
          <w:color w:val="000000"/>
          <w:sz w:val="20"/>
          <w:szCs w:val="20"/>
        </w:rPr>
      </w:pPr>
      <w:r w:rsidRPr="00552104">
        <w:rPr>
          <w:rFonts w:ascii="Arial" w:hAnsi="Arial" w:cs="Arial"/>
          <w:b/>
          <w:color w:val="000000"/>
          <w:sz w:val="20"/>
          <w:szCs w:val="20"/>
        </w:rPr>
        <w:t>1.5.7. Ochrona własności publicznej i prywatnej</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 Wykonawca jest zobowiązany do ochrony przed uszkodzeniem lub zniszczeniem własności publicznej i prywatnej.</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 xml:space="preserve"> (2) Jeżeli w związku z zaniedbaniem, niewłaściwym wykonywaniem usług lub brakiem koniecznych działań ze strony Wykonawcy nastąpi uszkodzenie lub zniszczenie własności publicznej lub prywatnej, to Wykonawca na swój koszt naprawi lub odtworzy uszkodzoną własność. Stan naprawionej własności powinien być nie gorszy niż przed powstaniem uszkodzenia.</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lastRenderedPageBreak/>
        <w:t xml:space="preserve"> (3) Wykonawca jest w pełni odpowiedzialny za ochronę urządzeń uzbrojenia terenu takich jak: przewody, rurociągi, kable teletechniczne itp., oraz uzyska u odpowiednich władz będących właścicielami tych urządzeń potwierdzenie informacji dostarczonych mu przez Zamawiającego odnośnie dokładnego położenia tych urządzeń w obrębie placu budowy.</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 xml:space="preserve"> (4) O zamiarze przystąpienia do usługi w pobliżu tych urządzeń, bądź ich przełożenia, Wykonawca powinien zawiadomić właścicieli urządzeń i Inżyniera.</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 xml:space="preserve"> (5) Wykonawca jest zobowiązany w okresie trwania realizacji kontraktu do właściwego oznaczenia i zabezpieczenia przed uszkodzeniem tych urządzeń.</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 xml:space="preserve"> (6) O fakcie przypadkowego uszkodzenia instalacji i urządzeń podziemnych Wykonawca bezzwłocznie powiadomi Inżyniera i właściciela urządzenia oraz będzie z nimi współpracował dostarczając wszelkiej pomocy potrzebnej przy dokonywaniu napraw.</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 xml:space="preserve"> (7) Wykonawca będzie odpowiadać za wszelkie spowodowane przez jego działania uszkodzenia urządzeń uzbrojenia terenu wskazanych w dokumentach dostarczonych mu przez Zamawiającego.</w:t>
      </w:r>
    </w:p>
    <w:p w:rsidR="00433FA4" w:rsidRPr="00552104" w:rsidRDefault="00433FA4" w:rsidP="00552104">
      <w:pPr>
        <w:spacing w:line="360" w:lineRule="auto"/>
        <w:jc w:val="both"/>
        <w:rPr>
          <w:rFonts w:ascii="Arial" w:hAnsi="Arial" w:cs="Arial"/>
          <w:b/>
          <w:color w:val="000000"/>
          <w:sz w:val="20"/>
          <w:szCs w:val="20"/>
        </w:rPr>
      </w:pPr>
      <w:r w:rsidRPr="00552104">
        <w:rPr>
          <w:rFonts w:ascii="Arial" w:hAnsi="Arial" w:cs="Arial"/>
          <w:b/>
          <w:color w:val="000000"/>
          <w:sz w:val="20"/>
          <w:szCs w:val="20"/>
        </w:rPr>
        <w:t>1.5.8. Ograniczenia obciążeń osi pojazdów</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 xml:space="preserve"> (1) Wykonawca  będzie stosować się do obowiązujących ograniczeń obciążeń osi pojazdów podczas transportu materiałów i sprzętu na drogach publicznych</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(3) Wykonawca nie może używać pojazdów o ponadnormatywnych obciążeniach osi na istniejących i warstwach nawierzchni dróg publicznych</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 xml:space="preserve"> (4) Wykonawca będzie odpowiedzialny za jakiekolwiek uszkodzenia spowodowane ruchem budowlanym i będzie zobowiązany do naprawy uszkodzonych elementów na własny koszt, zgodnie z poleceniami Inżyniera.</w:t>
      </w:r>
    </w:p>
    <w:p w:rsidR="00433FA4" w:rsidRPr="00552104" w:rsidRDefault="00433FA4" w:rsidP="00552104">
      <w:pPr>
        <w:spacing w:line="360" w:lineRule="auto"/>
        <w:jc w:val="both"/>
        <w:rPr>
          <w:rFonts w:ascii="Arial" w:hAnsi="Arial" w:cs="Arial"/>
          <w:b/>
          <w:color w:val="000000"/>
          <w:sz w:val="20"/>
          <w:szCs w:val="20"/>
        </w:rPr>
      </w:pPr>
      <w:r w:rsidRPr="00552104">
        <w:rPr>
          <w:rFonts w:ascii="Arial" w:hAnsi="Arial" w:cs="Arial"/>
          <w:b/>
          <w:color w:val="000000"/>
          <w:sz w:val="20"/>
          <w:szCs w:val="20"/>
        </w:rPr>
        <w:t>1.5.9. Bezpieczeństwo i higiena pracy</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 xml:space="preserve"> (1)  Podczas realizacji wykonywania usług Wykonawca będzie przestrzegać przepisów dotyczących bezpieczeństwa i higieny pracy. W szczególności Wykonawca ma obowiązek zadbać, aby personel nie wykonywał prace w warunkach niebezpiecznych, szkodliwych dla zdrowia oraz nie spełniających odpowiednich wymagań sanitarnych.</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 xml:space="preserve"> (2) Wykonawca zapewni i będzie utrzymywał wszelkie urządzenia zabezpieczające, socjalne oraz sprzęt i odpowiednią odzież dla ochrony życia i zdrowia osób zatrudnionych przy wykonywaniu usług oraz dla zapewnienia bezpieczeństwa publicznego.</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 xml:space="preserve"> (3) Uznaje się, że wszelkie koszty związane z wypełnieniem wymagań określonych powyżej nie podlegają odrębnej zapłacie i są uwzględnione w cenie kontraktowej.</w:t>
      </w:r>
    </w:p>
    <w:p w:rsidR="00433FA4" w:rsidRPr="00552104" w:rsidRDefault="00433FA4" w:rsidP="00552104">
      <w:pPr>
        <w:spacing w:line="360" w:lineRule="auto"/>
        <w:jc w:val="both"/>
        <w:rPr>
          <w:rFonts w:ascii="Arial" w:hAnsi="Arial" w:cs="Arial"/>
          <w:b/>
          <w:color w:val="000000"/>
          <w:sz w:val="20"/>
          <w:szCs w:val="20"/>
        </w:rPr>
      </w:pPr>
      <w:r w:rsidRPr="00552104">
        <w:rPr>
          <w:rFonts w:ascii="Arial" w:hAnsi="Arial" w:cs="Arial"/>
          <w:b/>
          <w:color w:val="000000"/>
          <w:sz w:val="20"/>
          <w:szCs w:val="20"/>
        </w:rPr>
        <w:t>1.5.10. Ochrona i utrzymanie usług</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 xml:space="preserve"> (1) Wykonawca będzie odpowiedzialny za ochronę usług i za wszelkie materiały i urządzenie używane do wykonywania usług od daty rozpoczęcia do zakończenia i odbioru końcowego usługi.</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 xml:space="preserve"> (2) Wykonawca będzie utrzymywać usługi do czasu końcowego odbioru. Utrzymanie powinno być prowadzone w taki sposób, aby budowla drogowa lub jej elementy były w zadawalającym stanie przez cały czas, do momentu odbioru końcowego .</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 xml:space="preserve"> (3) Jeżeli wykonawca w jakimkolwiek czasie zaniedba utrzymanie, to na polecenie Inżyniera po-winien rozpocząć wykonywani usług  utrzymaniowych nie później niż w 24 godziny po otrzymaniu tego polecenia.</w:t>
      </w:r>
    </w:p>
    <w:p w:rsidR="00433FA4" w:rsidRPr="00552104" w:rsidRDefault="00433FA4" w:rsidP="00552104">
      <w:pPr>
        <w:spacing w:line="360" w:lineRule="auto"/>
        <w:jc w:val="both"/>
        <w:rPr>
          <w:rFonts w:ascii="Arial" w:hAnsi="Arial" w:cs="Arial"/>
          <w:b/>
          <w:color w:val="000000"/>
          <w:sz w:val="20"/>
          <w:szCs w:val="20"/>
        </w:rPr>
      </w:pPr>
      <w:r w:rsidRPr="00552104">
        <w:rPr>
          <w:rFonts w:ascii="Arial" w:hAnsi="Arial" w:cs="Arial"/>
          <w:b/>
          <w:color w:val="000000"/>
          <w:sz w:val="20"/>
          <w:szCs w:val="20"/>
        </w:rPr>
        <w:lastRenderedPageBreak/>
        <w:t>2. Sprzęt</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Sprzęt wymagający certyfikacji niezbędny do wykonania usług wymienionych w pkt. 1.1.  powinien posiadać certyfikat na znak bezpieczeństwa „CE” wykazujący, że zapewniono zgodność z kryteriami technicznymi określonymi na podstawie Polskich Norm, aprobat technicznych oraz właściwych przepisów i dokumentów technicznych.</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 xml:space="preserve">(1) Wykonawca jest zobowiązany do używania jedynie takiego sprzętu, który nie spowoduje niekorzystnego wpływu na jakość wykonywanych usług. Sprzęt używany do usług powinien opowiadać pod względem typów i ilości wskazaniom zawartym </w:t>
      </w:r>
      <w:r w:rsidR="00B20ECF" w:rsidRPr="00552104">
        <w:rPr>
          <w:rFonts w:ascii="Arial" w:hAnsi="Arial" w:cs="Arial"/>
          <w:color w:val="000000"/>
          <w:sz w:val="20"/>
          <w:szCs w:val="20"/>
        </w:rPr>
        <w:t xml:space="preserve">w SST </w:t>
      </w:r>
      <w:r w:rsidRPr="00552104">
        <w:rPr>
          <w:rFonts w:ascii="Arial" w:hAnsi="Arial" w:cs="Arial"/>
          <w:color w:val="000000"/>
          <w:sz w:val="20"/>
          <w:szCs w:val="20"/>
        </w:rPr>
        <w:t>lub projekcie organizacji usług, zaakceptowanym przez Inżyniera. W przypadku braku ustaleń w takich dokumentach sprzęt powinien być uzgodniony i zaakceptowany przez Inżyniera.</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(2) Liczba i wydajność sprzętu będzie gwarantować przeprowadzenie usług, zgodnie z zasadami określonymi w dokumentacji projektowej, SST i wskazaniach Inżyniera w terminie przewidzianym kontraktem.</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 xml:space="preserve">(3) Sprzęt będący własnością Wykonawcy lub wynajęty do wykonania usług ma być stale utrzymywany w dobrym stanie technicznym i gotowości do pracy. Będzie on odpowiadał wymaganiom ochrony środowiska i przepisom dotyczącym jego użytkowania. </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(4) Wykonawca jest zobowiązany do dostarczenia Inżynierowi kopii dokumentów potwierdzających dopuszczenie sprzętu do użytkowania, w przypadkach gdy wymagają tego przepisy.</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(5) Jeżeli dokumentacja lub SST przewidują możliwość wariantowego użycia sprzętu przy wykonywanych usługach, Wykonawca powiadomi Inżyniera o swoim zamiarze wyboru co najmniej 3 tygodnie przed użyciem sprzętu. Wybrany sprzęt, po akceptacji Inżyniera, nie może być później zmieniany bez jego zgody.</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(6) Jakikolwiek sprzęt, maszyny, urządzenia i narzędzia nie gwarantujące zachowania warunków kontraktu, zostaną przez Inżyniera zdyskwalifikowane i nie dopuszczone do usług.</w:t>
      </w:r>
    </w:p>
    <w:p w:rsidR="00433FA4" w:rsidRPr="00552104" w:rsidRDefault="00433FA4" w:rsidP="00552104">
      <w:pPr>
        <w:spacing w:line="360" w:lineRule="auto"/>
        <w:jc w:val="both"/>
        <w:rPr>
          <w:rFonts w:ascii="Arial" w:hAnsi="Arial" w:cs="Arial"/>
          <w:b/>
          <w:color w:val="000000"/>
          <w:sz w:val="20"/>
          <w:szCs w:val="20"/>
        </w:rPr>
      </w:pPr>
      <w:r w:rsidRPr="00552104">
        <w:rPr>
          <w:rFonts w:ascii="Arial" w:hAnsi="Arial" w:cs="Arial"/>
          <w:b/>
          <w:color w:val="000000"/>
          <w:sz w:val="20"/>
          <w:szCs w:val="20"/>
        </w:rPr>
        <w:t>3. Transport</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 Wykonawca jest zobowiązany do stosowania jedynie takich środków transportu, które nie wpłyną niekorzystnie na jakość wykonywanych usług.</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 xml:space="preserve"> (2) Liczba środków transportu będzie zapewniać prowadzenie usług zgodnie z zasadami określonymi w dokumentacji projektowej, SST i wskazaniach Inżyniera w terminie przewidzianym kontraktem.</w:t>
      </w:r>
    </w:p>
    <w:p w:rsidR="00433FA4" w:rsidRPr="00552104" w:rsidRDefault="00433FA4" w:rsidP="00552104">
      <w:pPr>
        <w:spacing w:line="360" w:lineRule="auto"/>
        <w:jc w:val="both"/>
        <w:rPr>
          <w:rFonts w:ascii="Arial" w:hAnsi="Arial" w:cs="Arial"/>
          <w:b/>
          <w:color w:val="000000"/>
          <w:sz w:val="20"/>
          <w:szCs w:val="20"/>
        </w:rPr>
      </w:pPr>
      <w:r w:rsidRPr="00552104">
        <w:rPr>
          <w:rFonts w:ascii="Arial" w:hAnsi="Arial" w:cs="Arial"/>
          <w:b/>
          <w:color w:val="000000"/>
          <w:sz w:val="20"/>
          <w:szCs w:val="20"/>
        </w:rPr>
        <w:t>4. Wykonanie usług</w:t>
      </w:r>
    </w:p>
    <w:p w:rsidR="00433FA4" w:rsidRPr="00552104" w:rsidRDefault="00433FA4" w:rsidP="00552104">
      <w:pPr>
        <w:spacing w:line="360" w:lineRule="auto"/>
        <w:jc w:val="both"/>
        <w:rPr>
          <w:rFonts w:ascii="Arial" w:hAnsi="Arial" w:cs="Arial"/>
          <w:b/>
          <w:color w:val="000000"/>
          <w:sz w:val="20"/>
          <w:szCs w:val="20"/>
        </w:rPr>
      </w:pPr>
      <w:r w:rsidRPr="00552104">
        <w:rPr>
          <w:rFonts w:ascii="Arial" w:hAnsi="Arial" w:cs="Arial"/>
          <w:b/>
          <w:color w:val="000000"/>
          <w:sz w:val="20"/>
          <w:szCs w:val="20"/>
        </w:rPr>
        <w:t>4.1. Ogólne zasady wykonania usług</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 xml:space="preserve"> (1)  Wykonawca jest odpowiedzialny za prowadzenie usług zgodnie z kontraktem, oraz  za ich zgodność z  wymaganiami SST,  projektu organizacji usług oraz poleceniami Inżyniera.</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 xml:space="preserve"> (2)  </w:t>
      </w:r>
      <w:r w:rsidRPr="00552104">
        <w:rPr>
          <w:rFonts w:ascii="Arial" w:hAnsi="Arial" w:cs="Arial"/>
          <w:b/>
          <w:color w:val="000000"/>
          <w:sz w:val="20"/>
          <w:szCs w:val="20"/>
          <w:u w:val="single"/>
        </w:rPr>
        <w:t xml:space="preserve">Wykonawca winien codziennie (lub w przeddzień dnia wolnego) w godz. 7.00 – 8.00 powiadamiać telefonicznie </w:t>
      </w:r>
      <w:r w:rsidR="003C0D25" w:rsidRPr="00552104">
        <w:rPr>
          <w:rFonts w:ascii="Arial" w:hAnsi="Arial" w:cs="Arial"/>
          <w:b/>
          <w:color w:val="000000"/>
          <w:sz w:val="20"/>
          <w:szCs w:val="20"/>
          <w:u w:val="single"/>
        </w:rPr>
        <w:t>Inżyniera</w:t>
      </w:r>
      <w:r w:rsidRPr="00552104">
        <w:rPr>
          <w:rFonts w:ascii="Arial" w:hAnsi="Arial" w:cs="Arial"/>
          <w:b/>
          <w:color w:val="000000"/>
          <w:sz w:val="20"/>
          <w:szCs w:val="20"/>
          <w:u w:val="single"/>
        </w:rPr>
        <w:t xml:space="preserve"> o lokalizacji wykonywanej usługi w danym dniu.</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w:t>
      </w:r>
      <w:r w:rsidR="00E1099F" w:rsidRPr="00552104">
        <w:rPr>
          <w:rFonts w:ascii="Arial" w:hAnsi="Arial" w:cs="Arial"/>
          <w:color w:val="000000"/>
          <w:sz w:val="20"/>
          <w:szCs w:val="20"/>
        </w:rPr>
        <w:t>3</w:t>
      </w:r>
      <w:r w:rsidRPr="00552104">
        <w:rPr>
          <w:rFonts w:ascii="Arial" w:hAnsi="Arial" w:cs="Arial"/>
          <w:color w:val="000000"/>
          <w:sz w:val="20"/>
          <w:szCs w:val="20"/>
        </w:rPr>
        <w:t>) Wykonawca jest zobowiązany do zapewnienia, na czas trwania prac, nadzoru upoważnionej osoby odpowiedzia</w:t>
      </w:r>
      <w:r w:rsidR="00E1099F" w:rsidRPr="00552104">
        <w:rPr>
          <w:rFonts w:ascii="Arial" w:hAnsi="Arial" w:cs="Arial"/>
          <w:color w:val="000000"/>
          <w:sz w:val="20"/>
          <w:szCs w:val="20"/>
        </w:rPr>
        <w:t>lnej za ich realizację</w:t>
      </w:r>
      <w:r w:rsidRPr="00552104">
        <w:rPr>
          <w:rFonts w:ascii="Arial" w:hAnsi="Arial" w:cs="Arial"/>
          <w:color w:val="000000"/>
          <w:sz w:val="20"/>
          <w:szCs w:val="20"/>
        </w:rPr>
        <w:t>.</w:t>
      </w:r>
    </w:p>
    <w:p w:rsidR="00433FA4" w:rsidRPr="00552104" w:rsidRDefault="00E1099F" w:rsidP="00552104">
      <w:pPr>
        <w:spacing w:line="360" w:lineRule="auto"/>
        <w:jc w:val="both"/>
        <w:rPr>
          <w:rFonts w:ascii="Arial" w:hAnsi="Arial" w:cs="Arial"/>
          <w:color w:val="000000"/>
          <w:sz w:val="20"/>
          <w:szCs w:val="20"/>
        </w:rPr>
      </w:pPr>
      <w:r w:rsidRPr="00552104">
        <w:rPr>
          <w:rFonts w:ascii="Arial" w:hAnsi="Arial" w:cs="Arial"/>
          <w:color w:val="000000"/>
          <w:sz w:val="20"/>
          <w:szCs w:val="20"/>
        </w:rPr>
        <w:t>(4</w:t>
      </w:r>
      <w:r w:rsidR="00433FA4" w:rsidRPr="00552104">
        <w:rPr>
          <w:rFonts w:ascii="Arial" w:hAnsi="Arial" w:cs="Arial"/>
          <w:color w:val="000000"/>
          <w:sz w:val="20"/>
          <w:szCs w:val="20"/>
        </w:rPr>
        <w:t>) Wykonawca jest odpowiedzialny za:</w:t>
      </w:r>
    </w:p>
    <w:p w:rsidR="00433FA4" w:rsidRPr="00552104" w:rsidRDefault="00433FA4" w:rsidP="00552104">
      <w:pPr>
        <w:pStyle w:val="Akapitzlist"/>
        <w:numPr>
          <w:ilvl w:val="0"/>
          <w:numId w:val="5"/>
        </w:numPr>
        <w:spacing w:line="360" w:lineRule="auto"/>
        <w:ind w:left="284" w:hanging="284"/>
        <w:contextualSpacing/>
        <w:jc w:val="both"/>
        <w:rPr>
          <w:rFonts w:ascii="Arial" w:hAnsi="Arial" w:cs="Arial"/>
          <w:color w:val="000000"/>
          <w:sz w:val="20"/>
          <w:szCs w:val="20"/>
        </w:rPr>
      </w:pPr>
      <w:r w:rsidRPr="00552104">
        <w:rPr>
          <w:rFonts w:ascii="Arial" w:hAnsi="Arial" w:cs="Arial"/>
          <w:color w:val="000000"/>
          <w:sz w:val="20"/>
          <w:szCs w:val="20"/>
        </w:rPr>
        <w:t xml:space="preserve">utrzymanie ładu i porządku w bezpośrednim sąsiedztwie wykonywanych usług objętych zamówieniem </w:t>
      </w:r>
    </w:p>
    <w:p w:rsidR="00433FA4" w:rsidRPr="00552104" w:rsidRDefault="00433FA4" w:rsidP="00552104">
      <w:pPr>
        <w:pStyle w:val="Akapitzlist"/>
        <w:numPr>
          <w:ilvl w:val="0"/>
          <w:numId w:val="5"/>
        </w:numPr>
        <w:spacing w:line="360" w:lineRule="auto"/>
        <w:ind w:left="284" w:hanging="284"/>
        <w:contextualSpacing/>
        <w:jc w:val="both"/>
        <w:rPr>
          <w:rFonts w:ascii="Arial" w:hAnsi="Arial" w:cs="Arial"/>
          <w:color w:val="000000"/>
          <w:sz w:val="20"/>
          <w:szCs w:val="20"/>
        </w:rPr>
      </w:pPr>
      <w:r w:rsidRPr="00552104">
        <w:rPr>
          <w:rFonts w:ascii="Arial" w:hAnsi="Arial" w:cs="Arial"/>
          <w:color w:val="000000"/>
          <w:sz w:val="20"/>
          <w:szCs w:val="20"/>
        </w:rPr>
        <w:lastRenderedPageBreak/>
        <w:t>sukcesywny wywóz zanieczyszczeń z każdego dnia pracy, najpóźniej do godzin rannych dnia następnego.</w:t>
      </w:r>
    </w:p>
    <w:p w:rsidR="00433FA4" w:rsidRPr="00552104" w:rsidRDefault="00433FA4" w:rsidP="00552104">
      <w:pPr>
        <w:pStyle w:val="Akapitzlist"/>
        <w:numPr>
          <w:ilvl w:val="0"/>
          <w:numId w:val="5"/>
        </w:numPr>
        <w:spacing w:line="360" w:lineRule="auto"/>
        <w:ind w:left="284" w:hanging="284"/>
        <w:contextualSpacing/>
        <w:jc w:val="both"/>
        <w:rPr>
          <w:rFonts w:ascii="Arial" w:hAnsi="Arial" w:cs="Arial"/>
          <w:color w:val="000000"/>
          <w:sz w:val="20"/>
          <w:szCs w:val="20"/>
        </w:rPr>
      </w:pPr>
      <w:r w:rsidRPr="00552104">
        <w:rPr>
          <w:rFonts w:ascii="Arial" w:hAnsi="Arial" w:cs="Arial"/>
          <w:color w:val="000000"/>
          <w:sz w:val="20"/>
          <w:szCs w:val="20"/>
        </w:rPr>
        <w:t>zorganizowanie i kierowanie usługami w sposób zgodny z ustaleniami Zamawiającego, obowiązującymi przepisami bhp oraz zapewnienie warunków p.poż. określonych w przepisach szczegółowych</w:t>
      </w:r>
    </w:p>
    <w:p w:rsidR="00433FA4" w:rsidRPr="00552104" w:rsidRDefault="00433FA4" w:rsidP="00552104">
      <w:pPr>
        <w:pStyle w:val="Akapitzlist"/>
        <w:numPr>
          <w:ilvl w:val="0"/>
          <w:numId w:val="5"/>
        </w:numPr>
        <w:spacing w:line="360" w:lineRule="auto"/>
        <w:ind w:left="284" w:hanging="284"/>
        <w:contextualSpacing/>
        <w:jc w:val="both"/>
        <w:rPr>
          <w:rFonts w:ascii="Arial" w:hAnsi="Arial" w:cs="Arial"/>
          <w:color w:val="000000"/>
          <w:sz w:val="20"/>
          <w:szCs w:val="20"/>
        </w:rPr>
      </w:pPr>
      <w:r w:rsidRPr="00552104">
        <w:rPr>
          <w:rFonts w:ascii="Arial" w:hAnsi="Arial" w:cs="Arial"/>
          <w:color w:val="000000"/>
          <w:sz w:val="20"/>
          <w:szCs w:val="20"/>
        </w:rPr>
        <w:t>w przypadku zniszczenia lub uszkodzenia – w wyniku prowadzonych przez Wykonawcę usług – majątku (bądź jego części) należącego do Zamawiającego – dokonania jego naprawienia i doprowadzenia do stanu poprzedniego</w:t>
      </w:r>
    </w:p>
    <w:p w:rsidR="00433FA4" w:rsidRPr="00552104" w:rsidRDefault="00433FA4" w:rsidP="00552104">
      <w:pPr>
        <w:pStyle w:val="Akapitzlist"/>
        <w:numPr>
          <w:ilvl w:val="0"/>
          <w:numId w:val="5"/>
        </w:numPr>
        <w:spacing w:line="360" w:lineRule="auto"/>
        <w:ind w:left="284" w:hanging="284"/>
        <w:contextualSpacing/>
        <w:jc w:val="both"/>
        <w:rPr>
          <w:rFonts w:ascii="Arial" w:hAnsi="Arial" w:cs="Arial"/>
          <w:color w:val="000000"/>
          <w:sz w:val="20"/>
          <w:szCs w:val="20"/>
        </w:rPr>
      </w:pPr>
      <w:r w:rsidRPr="00552104">
        <w:rPr>
          <w:rFonts w:ascii="Arial" w:hAnsi="Arial" w:cs="Arial"/>
          <w:color w:val="000000"/>
          <w:sz w:val="20"/>
          <w:szCs w:val="20"/>
        </w:rPr>
        <w:t>wykonawca jest odpowiedzialny za bezpieczeństwo wszelkich działań na i w sąsiedztwie obiektów objętych  zamówieniem.</w:t>
      </w:r>
    </w:p>
    <w:p w:rsidR="00433FA4" w:rsidRPr="00552104" w:rsidRDefault="00433FA4" w:rsidP="00552104">
      <w:pPr>
        <w:pStyle w:val="Akapitzlist"/>
        <w:numPr>
          <w:ilvl w:val="0"/>
          <w:numId w:val="5"/>
        </w:numPr>
        <w:spacing w:line="360" w:lineRule="auto"/>
        <w:ind w:left="284" w:hanging="284"/>
        <w:contextualSpacing/>
        <w:jc w:val="both"/>
        <w:rPr>
          <w:rFonts w:ascii="Arial" w:hAnsi="Arial" w:cs="Arial"/>
          <w:color w:val="000000"/>
          <w:sz w:val="20"/>
          <w:szCs w:val="20"/>
        </w:rPr>
      </w:pPr>
      <w:r w:rsidRPr="00552104">
        <w:rPr>
          <w:rFonts w:ascii="Arial" w:hAnsi="Arial" w:cs="Arial"/>
          <w:color w:val="000000"/>
          <w:sz w:val="20"/>
          <w:szCs w:val="20"/>
        </w:rPr>
        <w:t xml:space="preserve">prace utrzymaniowe na obiektach drogowych i mostowych objętych umową, realizowane będą przy zachowaniu ciągłości ruchu publicznego. </w:t>
      </w:r>
    </w:p>
    <w:p w:rsidR="00433FA4" w:rsidRPr="00552104" w:rsidRDefault="00433FA4" w:rsidP="00552104">
      <w:pPr>
        <w:spacing w:line="360" w:lineRule="auto"/>
        <w:jc w:val="both"/>
        <w:rPr>
          <w:rFonts w:ascii="Arial" w:hAnsi="Arial" w:cs="Arial"/>
          <w:b/>
          <w:color w:val="000000"/>
          <w:sz w:val="20"/>
          <w:szCs w:val="20"/>
        </w:rPr>
      </w:pPr>
      <w:r w:rsidRPr="00552104">
        <w:rPr>
          <w:rFonts w:ascii="Arial" w:hAnsi="Arial" w:cs="Arial"/>
          <w:b/>
          <w:color w:val="000000"/>
          <w:sz w:val="20"/>
          <w:szCs w:val="20"/>
        </w:rPr>
        <w:t>4.2. Współpraca Inżyniera i Wykonawcy</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 Inżynier będzie podejmować decyzje we wszystkich sprawach związanych z jakością usług,  postępem prac, a ponadto we wszystkich sprawach, związanych z interpretacją  SST oraz dotyczących akceptacji wypełniania warunków kontraktu przez Wykonawcę.</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(2)  Inżynier będzie podejmować decyzje w sposób sprawiedliwy i bezstronny.</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(3) Polecenia Inżyniera powinny być wykonywane nie później niż w czasie przez niego wyznaczonym po ich otrzymaniu przez Wykonawcę, pod groźbą zatrzymania robót. Skutki finansowe z tego tytułu ponosi Wykonawca.</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(4) Wykonawca winien wskazać osobę (Kierownika) odpowiedzialną za wykonywanie usług, z telefonem kontaktowym komórkowym.</w:t>
      </w:r>
    </w:p>
    <w:p w:rsidR="00433FA4" w:rsidRPr="00552104" w:rsidRDefault="00433FA4" w:rsidP="00552104">
      <w:pPr>
        <w:spacing w:line="360" w:lineRule="auto"/>
        <w:jc w:val="both"/>
        <w:rPr>
          <w:rFonts w:ascii="Arial" w:hAnsi="Arial" w:cs="Arial"/>
          <w:b/>
          <w:color w:val="000000"/>
          <w:sz w:val="20"/>
          <w:szCs w:val="20"/>
        </w:rPr>
      </w:pPr>
      <w:r w:rsidRPr="00552104">
        <w:rPr>
          <w:rFonts w:ascii="Arial" w:hAnsi="Arial" w:cs="Arial"/>
          <w:b/>
          <w:color w:val="000000"/>
          <w:sz w:val="20"/>
          <w:szCs w:val="20"/>
        </w:rPr>
        <w:t>5. Kontrola jakości usług</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  Do obowiązków Wykonawcy należy  zapewnienia jakości usługi zgodnie  SST oraz poleceniami i ustaleniami przekazanymi przez Inżyniera.</w:t>
      </w:r>
    </w:p>
    <w:p w:rsidR="00433FA4" w:rsidRPr="00552104" w:rsidRDefault="00433FA4" w:rsidP="00552104">
      <w:pPr>
        <w:spacing w:line="360" w:lineRule="auto"/>
        <w:jc w:val="both"/>
        <w:rPr>
          <w:rFonts w:ascii="Arial" w:hAnsi="Arial" w:cs="Arial"/>
          <w:b/>
          <w:color w:val="000000"/>
          <w:sz w:val="20"/>
          <w:szCs w:val="20"/>
        </w:rPr>
      </w:pPr>
      <w:r w:rsidRPr="00552104">
        <w:rPr>
          <w:rFonts w:ascii="Arial" w:hAnsi="Arial" w:cs="Arial"/>
          <w:b/>
          <w:color w:val="000000"/>
          <w:sz w:val="20"/>
          <w:szCs w:val="20"/>
        </w:rPr>
        <w:t>5.1. Dokumenty usługi</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Do dokumentów  zalicza się następujące dokumenty:</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(a)  protokoły przekazania  i odbioru pasa drogowego</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(b)  umowy cywilno - prawne z osobami trzecimi i inne umowy cywilno - prawne,</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(c)  protokoły odbioru usługi,</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(d)  protokoły z narad i ustaleń,</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(e)  inną korespondencję prowadzona pomiędzy Wykonawcą i Zamawiającym,</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(f)   pozwolenie na transport  śmieci.</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Wszelkie dokumenty usługi będą zawsze dostępne dla Inżyniera i przedstawiane do wglądu na życzenie Zamawiającego.</w:t>
      </w:r>
    </w:p>
    <w:p w:rsidR="00433FA4" w:rsidRPr="00552104" w:rsidRDefault="00433FA4" w:rsidP="00552104">
      <w:pPr>
        <w:spacing w:line="360" w:lineRule="auto"/>
        <w:jc w:val="both"/>
        <w:rPr>
          <w:rFonts w:ascii="Arial" w:hAnsi="Arial" w:cs="Arial"/>
          <w:b/>
          <w:color w:val="000000"/>
          <w:sz w:val="20"/>
          <w:szCs w:val="20"/>
        </w:rPr>
      </w:pPr>
      <w:r w:rsidRPr="00552104">
        <w:rPr>
          <w:rFonts w:ascii="Arial" w:hAnsi="Arial" w:cs="Arial"/>
          <w:b/>
          <w:color w:val="000000"/>
          <w:sz w:val="20"/>
          <w:szCs w:val="20"/>
        </w:rPr>
        <w:t>6. Obmiar usługi</w:t>
      </w:r>
    </w:p>
    <w:p w:rsidR="00433FA4" w:rsidRPr="00552104" w:rsidRDefault="00433FA4" w:rsidP="00552104">
      <w:pPr>
        <w:spacing w:line="360" w:lineRule="auto"/>
        <w:jc w:val="both"/>
        <w:rPr>
          <w:rFonts w:ascii="Arial" w:hAnsi="Arial" w:cs="Arial"/>
          <w:b/>
          <w:color w:val="000000"/>
          <w:sz w:val="20"/>
          <w:szCs w:val="20"/>
        </w:rPr>
      </w:pPr>
      <w:r w:rsidRPr="00552104">
        <w:rPr>
          <w:rFonts w:ascii="Arial" w:hAnsi="Arial" w:cs="Arial"/>
          <w:b/>
          <w:color w:val="000000"/>
          <w:sz w:val="20"/>
          <w:szCs w:val="20"/>
        </w:rPr>
        <w:t xml:space="preserve">6.1. Ogólne zasady obmiaru </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  Obmiar usługi będzie określać faktyczny zakres wykonywanych usługi zgodnie z dokumentacją w jednostkach ustalonych w kosztorysie ofertowym i SST.</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lastRenderedPageBreak/>
        <w:t>(2)  Obmiaru usługi dokonuje Wykonawca po pisemnym powiadomieniu Inżyniera o zakresie obmierzanych usługi i terminie obmiaru, co najmniej na 3 dni przed tym terminem.</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 xml:space="preserve">(3)  Obmiar odbywa się w obecności Inżyniera i wymaga jego akceptacji. </w:t>
      </w:r>
    </w:p>
    <w:p w:rsidR="00433FA4" w:rsidRPr="00552104" w:rsidRDefault="00433FA4" w:rsidP="00552104">
      <w:pPr>
        <w:spacing w:line="360" w:lineRule="auto"/>
        <w:jc w:val="both"/>
        <w:rPr>
          <w:rFonts w:ascii="Arial" w:hAnsi="Arial" w:cs="Arial"/>
          <w:b/>
          <w:color w:val="000000"/>
          <w:sz w:val="20"/>
          <w:szCs w:val="20"/>
        </w:rPr>
      </w:pPr>
      <w:r w:rsidRPr="00552104">
        <w:rPr>
          <w:rFonts w:ascii="Arial" w:hAnsi="Arial" w:cs="Arial"/>
          <w:b/>
          <w:color w:val="000000"/>
          <w:sz w:val="20"/>
          <w:szCs w:val="20"/>
        </w:rPr>
        <w:t>7. Odbiór usług</w:t>
      </w:r>
    </w:p>
    <w:p w:rsidR="00433FA4" w:rsidRPr="00552104" w:rsidRDefault="00433FA4" w:rsidP="00552104">
      <w:pPr>
        <w:spacing w:line="360" w:lineRule="auto"/>
        <w:jc w:val="both"/>
        <w:rPr>
          <w:rFonts w:ascii="Arial" w:hAnsi="Arial" w:cs="Arial"/>
          <w:b/>
          <w:color w:val="000000"/>
          <w:sz w:val="20"/>
          <w:szCs w:val="20"/>
        </w:rPr>
      </w:pPr>
      <w:r w:rsidRPr="00552104">
        <w:rPr>
          <w:rFonts w:ascii="Arial" w:hAnsi="Arial" w:cs="Arial"/>
          <w:b/>
          <w:color w:val="000000"/>
          <w:sz w:val="20"/>
          <w:szCs w:val="20"/>
        </w:rPr>
        <w:t>7.1. Rodzaje odbiorów usług</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  W zależności od ustaleń odpowiednich SST, usługi podlegają następującym etapom odbioru, dokonywanymi przez Inżyniera przy udziale Wykonawcy:</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 xml:space="preserve">(a)  odbiorowi częściowemu </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 xml:space="preserve">(b)  odbiorowi końcowemu </w:t>
      </w:r>
    </w:p>
    <w:p w:rsidR="00433FA4" w:rsidRPr="00552104" w:rsidRDefault="00433FA4" w:rsidP="00552104">
      <w:pPr>
        <w:spacing w:line="360" w:lineRule="auto"/>
        <w:jc w:val="both"/>
        <w:rPr>
          <w:rFonts w:ascii="Arial" w:hAnsi="Arial" w:cs="Arial"/>
          <w:b/>
          <w:color w:val="000000"/>
          <w:sz w:val="20"/>
          <w:szCs w:val="20"/>
        </w:rPr>
      </w:pPr>
      <w:r w:rsidRPr="00552104">
        <w:rPr>
          <w:rFonts w:ascii="Arial" w:hAnsi="Arial" w:cs="Arial"/>
          <w:b/>
          <w:color w:val="000000"/>
          <w:sz w:val="20"/>
          <w:szCs w:val="20"/>
        </w:rPr>
        <w:t xml:space="preserve"> 7.2. Odbiór częściowy usług</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 xml:space="preserve">(1) </w:t>
      </w:r>
      <w:r w:rsidRPr="00552104">
        <w:rPr>
          <w:rFonts w:ascii="Arial" w:hAnsi="Arial" w:cs="Arial"/>
          <w:color w:val="000000"/>
          <w:sz w:val="20"/>
          <w:szCs w:val="20"/>
        </w:rPr>
        <w:tab/>
        <w:t>Odbiór częściowy polega na finalnej ocenie rzeczywistego wykonania usługi w danym zleceniu w odniesieniu do ich ilości, jakości i wartości.</w:t>
      </w:r>
    </w:p>
    <w:p w:rsidR="00433FA4" w:rsidRPr="00552104" w:rsidRDefault="00433FA4" w:rsidP="00552104">
      <w:pPr>
        <w:spacing w:line="360" w:lineRule="auto"/>
        <w:ind w:left="284" w:hanging="284"/>
        <w:jc w:val="both"/>
        <w:rPr>
          <w:rFonts w:ascii="Arial" w:hAnsi="Arial" w:cs="Arial"/>
          <w:color w:val="000000"/>
          <w:sz w:val="20"/>
          <w:szCs w:val="20"/>
        </w:rPr>
      </w:pPr>
      <w:r w:rsidRPr="00552104">
        <w:rPr>
          <w:rFonts w:ascii="Arial" w:hAnsi="Arial" w:cs="Arial"/>
          <w:color w:val="000000"/>
          <w:sz w:val="20"/>
          <w:szCs w:val="20"/>
        </w:rPr>
        <w:t>(2)</w:t>
      </w:r>
      <w:r w:rsidRPr="00552104">
        <w:rPr>
          <w:rFonts w:ascii="Arial" w:hAnsi="Arial" w:cs="Arial"/>
          <w:color w:val="000000"/>
          <w:sz w:val="20"/>
          <w:szCs w:val="20"/>
        </w:rPr>
        <w:tab/>
        <w:t xml:space="preserve"> Odbiór wykonania całości usług w zleceniu nastąpi po zgłoszeniu w formie faksu lub pisemnie Inżynierowi wykonania usługi dla zakres</w:t>
      </w:r>
      <w:r w:rsidR="00E97046" w:rsidRPr="00552104">
        <w:rPr>
          <w:rFonts w:ascii="Arial" w:hAnsi="Arial" w:cs="Arial"/>
          <w:color w:val="000000"/>
          <w:sz w:val="20"/>
          <w:szCs w:val="20"/>
        </w:rPr>
        <w:t>u zleconego przez Zamawiającego</w:t>
      </w:r>
      <w:r w:rsidRPr="00552104">
        <w:rPr>
          <w:rFonts w:ascii="Arial" w:hAnsi="Arial" w:cs="Arial"/>
          <w:color w:val="000000"/>
          <w:sz w:val="20"/>
          <w:szCs w:val="20"/>
        </w:rPr>
        <w:t>. Dopuszcza się odbiór częściowy usługi dla odcinków w ciągu jednej drogi, jednego obiektu lub danego asortymentu usług.</w:t>
      </w:r>
    </w:p>
    <w:p w:rsidR="00433FA4" w:rsidRPr="00552104" w:rsidRDefault="00433FA4" w:rsidP="00552104">
      <w:pPr>
        <w:spacing w:line="360" w:lineRule="auto"/>
        <w:ind w:left="284" w:hanging="284"/>
        <w:jc w:val="both"/>
        <w:rPr>
          <w:rFonts w:ascii="Arial" w:hAnsi="Arial" w:cs="Arial"/>
          <w:color w:val="000000"/>
          <w:sz w:val="20"/>
          <w:szCs w:val="20"/>
        </w:rPr>
      </w:pPr>
      <w:r w:rsidRPr="00552104">
        <w:rPr>
          <w:rFonts w:ascii="Arial" w:hAnsi="Arial" w:cs="Arial"/>
          <w:color w:val="000000"/>
          <w:sz w:val="20"/>
          <w:szCs w:val="20"/>
        </w:rPr>
        <w:t>(3)  Odbiór częściowy usługi nastąpi w terminie ustalonym w warunkach kontraktu, licząc od dnia potwierdzenia przez Inżyniera zakończenia robót i kompletności oraz prawidłowości rozliczeń.</w:t>
      </w:r>
    </w:p>
    <w:p w:rsidR="00433FA4" w:rsidRPr="00552104" w:rsidRDefault="00433FA4" w:rsidP="00552104">
      <w:pPr>
        <w:spacing w:line="360" w:lineRule="auto"/>
        <w:ind w:left="284" w:hanging="284"/>
        <w:jc w:val="both"/>
        <w:rPr>
          <w:rFonts w:ascii="Arial" w:hAnsi="Arial" w:cs="Arial"/>
          <w:color w:val="000000"/>
          <w:sz w:val="20"/>
          <w:szCs w:val="20"/>
        </w:rPr>
      </w:pPr>
      <w:r w:rsidRPr="00552104">
        <w:rPr>
          <w:rFonts w:ascii="Arial" w:hAnsi="Arial" w:cs="Arial"/>
          <w:color w:val="000000"/>
          <w:sz w:val="20"/>
          <w:szCs w:val="20"/>
        </w:rPr>
        <w:t xml:space="preserve"> (4)  Odbioru częściowego robót dokona komisja wyznaczona przez Zamawiającego w obecności Inżyniera i Wykonawcy. Komisja odbierająca usługi dokona ich oceny jakościowej na podstawie przedłożonych dokumentów i pomiarów, ocenie wizualnej oraz zgodności wykonania robót z dokumentacją i SST.</w:t>
      </w:r>
    </w:p>
    <w:p w:rsidR="00433FA4" w:rsidRPr="00552104" w:rsidRDefault="00433FA4" w:rsidP="00552104">
      <w:pPr>
        <w:spacing w:line="360" w:lineRule="auto"/>
        <w:jc w:val="both"/>
        <w:rPr>
          <w:rFonts w:ascii="Arial" w:hAnsi="Arial" w:cs="Arial"/>
          <w:b/>
          <w:color w:val="000000"/>
          <w:sz w:val="20"/>
          <w:szCs w:val="20"/>
        </w:rPr>
      </w:pPr>
      <w:r w:rsidRPr="00552104">
        <w:rPr>
          <w:rFonts w:ascii="Arial" w:hAnsi="Arial" w:cs="Arial"/>
          <w:b/>
          <w:color w:val="000000"/>
          <w:sz w:val="20"/>
          <w:szCs w:val="20"/>
        </w:rPr>
        <w:t>7.3. Odbiór końcowy usług</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  Odbiór końcowy polega na finalnej ocenie rzeczywistego wykonania usługi w odniesieniu do ich ilości, jakości i wartości objętych kontraktem po zakończeniu usługi.</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(2)  Całkowite zakończenie usług oraz gotowość do odbioru końcowego powinna być stwierdzona przez Kierownika Usług z bezzwłocznym powiadomieniem na piśmie o tym fakcie Inżyniera.</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 xml:space="preserve"> (3)  Odbiór końcowy usług nastąpi </w:t>
      </w:r>
      <w:r w:rsidR="00E97046" w:rsidRPr="00552104">
        <w:rPr>
          <w:rFonts w:ascii="Arial" w:hAnsi="Arial" w:cs="Arial"/>
          <w:color w:val="000000"/>
          <w:sz w:val="20"/>
          <w:szCs w:val="20"/>
        </w:rPr>
        <w:t>po</w:t>
      </w:r>
      <w:r w:rsidRPr="00552104">
        <w:rPr>
          <w:rFonts w:ascii="Arial" w:hAnsi="Arial" w:cs="Arial"/>
          <w:color w:val="000000"/>
          <w:sz w:val="20"/>
          <w:szCs w:val="20"/>
        </w:rPr>
        <w:t xml:space="preserve"> potwierdzeni</w:t>
      </w:r>
      <w:r w:rsidR="00E97046" w:rsidRPr="00552104">
        <w:rPr>
          <w:rFonts w:ascii="Arial" w:hAnsi="Arial" w:cs="Arial"/>
          <w:color w:val="000000"/>
          <w:sz w:val="20"/>
          <w:szCs w:val="20"/>
        </w:rPr>
        <w:t>u</w:t>
      </w:r>
      <w:r w:rsidRPr="00552104">
        <w:rPr>
          <w:rFonts w:ascii="Arial" w:hAnsi="Arial" w:cs="Arial"/>
          <w:color w:val="000000"/>
          <w:sz w:val="20"/>
          <w:szCs w:val="20"/>
        </w:rPr>
        <w:t xml:space="preserve"> przez Inżyniera zakończenia usług i kompletności oraz prawidłowości rozliczeń.</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 xml:space="preserve"> (4)  Odbioru końcowego dokona komisja wyznaczona przez Zamawiającego w obecności Inżyniera i Wykonawcy. </w:t>
      </w:r>
    </w:p>
    <w:p w:rsidR="00433FA4" w:rsidRPr="00552104" w:rsidRDefault="00433FA4" w:rsidP="00552104">
      <w:pPr>
        <w:spacing w:line="360" w:lineRule="auto"/>
        <w:jc w:val="both"/>
        <w:rPr>
          <w:rFonts w:ascii="Arial" w:hAnsi="Arial" w:cs="Arial"/>
          <w:b/>
          <w:color w:val="000000"/>
          <w:sz w:val="20"/>
          <w:szCs w:val="20"/>
        </w:rPr>
      </w:pPr>
      <w:r w:rsidRPr="00552104">
        <w:rPr>
          <w:rFonts w:ascii="Arial" w:hAnsi="Arial" w:cs="Arial"/>
          <w:b/>
          <w:color w:val="000000"/>
          <w:sz w:val="20"/>
          <w:szCs w:val="20"/>
        </w:rPr>
        <w:t xml:space="preserve">7.4. Dokumenty do odbioru końcowego usług </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 xml:space="preserve"> (1) Podstawowym dokumentem do dokonania odbioru końcowego usługi jest protokół odbioru końcowego sporządzony wg. wzoru ustalonego przez Zamawiającego.</w:t>
      </w:r>
    </w:p>
    <w:p w:rsidR="00433FA4" w:rsidRPr="00552104" w:rsidRDefault="00433FA4" w:rsidP="00552104">
      <w:pPr>
        <w:spacing w:line="360" w:lineRule="auto"/>
        <w:jc w:val="both"/>
        <w:rPr>
          <w:rFonts w:ascii="Arial" w:hAnsi="Arial" w:cs="Arial"/>
          <w:b/>
          <w:color w:val="000000"/>
          <w:sz w:val="20"/>
          <w:szCs w:val="20"/>
        </w:rPr>
      </w:pPr>
      <w:r w:rsidRPr="00552104">
        <w:rPr>
          <w:rFonts w:ascii="Arial" w:hAnsi="Arial" w:cs="Arial"/>
          <w:b/>
          <w:color w:val="000000"/>
          <w:sz w:val="20"/>
          <w:szCs w:val="20"/>
        </w:rPr>
        <w:t xml:space="preserve">8. Podstawa płatności </w:t>
      </w:r>
    </w:p>
    <w:p w:rsidR="00433FA4" w:rsidRPr="00552104" w:rsidRDefault="00433FA4" w:rsidP="00552104">
      <w:pPr>
        <w:spacing w:line="360" w:lineRule="auto"/>
        <w:jc w:val="both"/>
        <w:rPr>
          <w:rFonts w:ascii="Arial" w:hAnsi="Arial" w:cs="Arial"/>
          <w:b/>
          <w:color w:val="000000"/>
          <w:sz w:val="20"/>
          <w:szCs w:val="20"/>
        </w:rPr>
      </w:pPr>
      <w:r w:rsidRPr="00552104">
        <w:rPr>
          <w:rFonts w:ascii="Arial" w:hAnsi="Arial" w:cs="Arial"/>
          <w:b/>
          <w:color w:val="000000"/>
          <w:sz w:val="20"/>
          <w:szCs w:val="20"/>
        </w:rPr>
        <w:t xml:space="preserve">8.1. Ustalenia ogólne </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 Podstawą płatności jest cena jednostkowa, skalkulowana przez Wykonawcę za jednostkę obmiarową ustaloną dla danej pozycji kosztorysu ślepego (formularza cenowego)</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(2) Cena jednostkowa pozycji będzie uwzględniać wszystkie czynności, wymagania i badania składające się na jej wykonanie, określone w ST.</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lastRenderedPageBreak/>
        <w:t>(3) Cena jednostkowa będzie obejmować:</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 robociznę bezpośrednią,</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 wartość zużytych materiałów wraz z kosztami ich zakupu,</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 wartość pracy sprzętu wraz z kosztami jednorazowymi (sprowadzenie sprzętu na plac  budowy i z powrotem, montaż i demontaż na stanowisku pracy),</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 koszty pośrednie, w skład których wchodzą: płace personelu i kierownictwa , pracowników nadzoru , koszty urządzenia i eksploatacji zaplecza (w tym doprowadzenia energii i wody, budowa dróg dojazdowych itp.), koszty dotyczące oznakowania usług, wydatki dotyczące bhp, usługi obce na rzecz budowy, opłaty za dzierżawę placów i bocznic, ekspertyzy dotyczące wykonywanych usług, ubezpieczenia oraz koszty zarządu przedsiębiorstwa Wykonawcy,</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 koszty transportu i utylizacji odpadów lub składowania zgodnie z obowiązującymi przepisami ustawy o odpadach</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 zysk kalkulacyjny zawierający ewentualne ryzyko Wykonawcy z tytułu innych wydatków  mogących wystąpić w czasie realizacji usługi,</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 podatki obliczane zgodnie z obowiązującymi przepisami.</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(4)  Do cen jednostkowych nie należy wliczać podatku VAT.</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(5) Cena jednostkowa zaproponowana przez Wykonawcę za daną pozycję w kosztorysie ofertowym jest ostateczna i wyklucza możliwość żądania dodatkowej zapłaty za wykonanie usług objętych tą pozycją kosztorysową z wyjątkiem przypadków omówionych w warunkach kontraktu, w szczególności waloryzacji cen.</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(6) Rozliczenie następuje za ilość rzeczywiście wykonanych i odebranych usług wg cen jednostkowych wyszczególnionych w kosztorysie ofertowym. Wykonawca zobowiązany jest do takiej organizacji usług, która pozwoli na utrzymanie stanu wykonanych usług do zakończenia wykonywania i odbioru usług.</w:t>
      </w:r>
    </w:p>
    <w:p w:rsidR="00433FA4" w:rsidRPr="00552104" w:rsidRDefault="00433FA4" w:rsidP="00552104">
      <w:pPr>
        <w:spacing w:line="360" w:lineRule="auto"/>
        <w:jc w:val="both"/>
        <w:rPr>
          <w:rFonts w:ascii="Arial" w:hAnsi="Arial" w:cs="Arial"/>
          <w:b/>
          <w:color w:val="000000"/>
          <w:sz w:val="20"/>
          <w:szCs w:val="20"/>
        </w:rPr>
      </w:pPr>
      <w:r w:rsidRPr="00552104">
        <w:rPr>
          <w:rFonts w:ascii="Arial" w:hAnsi="Arial" w:cs="Arial"/>
          <w:b/>
          <w:color w:val="000000"/>
          <w:sz w:val="20"/>
          <w:szCs w:val="20"/>
        </w:rPr>
        <w:t>9. Przepisy związane</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 Ustawa z dnia 7 lipca 1994 r. – Prawo Bu</w:t>
      </w:r>
      <w:r w:rsidR="001434B4" w:rsidRPr="00552104">
        <w:rPr>
          <w:rFonts w:ascii="Arial" w:hAnsi="Arial" w:cs="Arial"/>
          <w:color w:val="000000"/>
          <w:sz w:val="20"/>
          <w:szCs w:val="20"/>
        </w:rPr>
        <w:t>dowlane ( Dz.U. z 2017 , poz. 1332</w:t>
      </w:r>
      <w:r w:rsidRPr="00552104">
        <w:rPr>
          <w:rFonts w:ascii="Arial" w:hAnsi="Arial" w:cs="Arial"/>
          <w:color w:val="000000"/>
          <w:sz w:val="20"/>
          <w:szCs w:val="20"/>
        </w:rPr>
        <w:t xml:space="preserve"> z późniejszymi zmianami )</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(2) Ustawa z dnia 21 marca 1985 r. o drogach publiczny</w:t>
      </w:r>
      <w:r w:rsidR="001434B4" w:rsidRPr="00552104">
        <w:rPr>
          <w:rFonts w:ascii="Arial" w:hAnsi="Arial" w:cs="Arial"/>
          <w:color w:val="000000"/>
          <w:sz w:val="20"/>
          <w:szCs w:val="20"/>
        </w:rPr>
        <w:t>ch tekst jednolity ( Dz. U. z 2017 r. poz. 2222</w:t>
      </w:r>
      <w:r w:rsidRPr="00552104">
        <w:rPr>
          <w:rFonts w:ascii="Arial" w:hAnsi="Arial" w:cs="Arial"/>
          <w:color w:val="000000"/>
          <w:sz w:val="20"/>
          <w:szCs w:val="20"/>
        </w:rPr>
        <w:t xml:space="preserve"> ze zmianami)</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(3) Ustawa z dnia z dnia 14 grudnia</w:t>
      </w:r>
      <w:r w:rsidR="001434B4" w:rsidRPr="00552104">
        <w:rPr>
          <w:rFonts w:ascii="Arial" w:hAnsi="Arial" w:cs="Arial"/>
          <w:color w:val="000000"/>
          <w:sz w:val="20"/>
          <w:szCs w:val="20"/>
        </w:rPr>
        <w:t xml:space="preserve"> 2012 r. o odpadach (Dz. U. z 2018 r.</w:t>
      </w:r>
      <w:r w:rsidRPr="00552104">
        <w:rPr>
          <w:rFonts w:ascii="Arial" w:hAnsi="Arial" w:cs="Arial"/>
          <w:color w:val="000000"/>
          <w:sz w:val="20"/>
          <w:szCs w:val="20"/>
        </w:rPr>
        <w:t xml:space="preserve"> poz. 21)</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Integralną część specyfikacji stanowią wykazy odcinków z przedmiarowymi ilościowymi i wykonywanych usług. Ze względu na możliwe zmiany lokalizacji i zakresu usług, przedmiary dołączone do  niniejszej specyfikacji służą do ustalenia ceny ofertowej i umownej.</w:t>
      </w:r>
    </w:p>
    <w:p w:rsidR="000C255E"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 xml:space="preserve"> </w:t>
      </w:r>
    </w:p>
    <w:p w:rsidR="000C255E" w:rsidRDefault="000C255E" w:rsidP="00552104">
      <w:pPr>
        <w:spacing w:line="360" w:lineRule="auto"/>
        <w:jc w:val="both"/>
        <w:rPr>
          <w:rFonts w:ascii="Arial" w:hAnsi="Arial" w:cs="Arial"/>
          <w:b/>
          <w:sz w:val="20"/>
          <w:szCs w:val="20"/>
        </w:rPr>
      </w:pPr>
    </w:p>
    <w:p w:rsidR="00CE0A57" w:rsidRDefault="00CE0A57" w:rsidP="00552104">
      <w:pPr>
        <w:spacing w:line="360" w:lineRule="auto"/>
        <w:jc w:val="both"/>
        <w:rPr>
          <w:rFonts w:ascii="Arial" w:hAnsi="Arial" w:cs="Arial"/>
          <w:b/>
          <w:sz w:val="20"/>
          <w:szCs w:val="20"/>
        </w:rPr>
      </w:pPr>
    </w:p>
    <w:p w:rsidR="00CE0A57" w:rsidRDefault="00CE0A57" w:rsidP="00552104">
      <w:pPr>
        <w:spacing w:line="360" w:lineRule="auto"/>
        <w:jc w:val="both"/>
        <w:rPr>
          <w:rFonts w:ascii="Arial" w:hAnsi="Arial" w:cs="Arial"/>
          <w:b/>
          <w:sz w:val="20"/>
          <w:szCs w:val="20"/>
        </w:rPr>
      </w:pPr>
    </w:p>
    <w:p w:rsidR="00CE0A57" w:rsidRDefault="00CE0A57" w:rsidP="00552104">
      <w:pPr>
        <w:spacing w:line="360" w:lineRule="auto"/>
        <w:jc w:val="both"/>
        <w:rPr>
          <w:rFonts w:ascii="Arial" w:hAnsi="Arial" w:cs="Arial"/>
          <w:b/>
          <w:sz w:val="20"/>
          <w:szCs w:val="20"/>
        </w:rPr>
      </w:pPr>
    </w:p>
    <w:p w:rsidR="00CE0A57" w:rsidRDefault="00CE0A57" w:rsidP="00552104">
      <w:pPr>
        <w:spacing w:line="360" w:lineRule="auto"/>
        <w:jc w:val="both"/>
        <w:rPr>
          <w:rFonts w:ascii="Arial" w:hAnsi="Arial" w:cs="Arial"/>
          <w:b/>
          <w:sz w:val="20"/>
          <w:szCs w:val="20"/>
        </w:rPr>
      </w:pPr>
    </w:p>
    <w:p w:rsidR="00CE0A57" w:rsidRDefault="00CE0A57" w:rsidP="00552104">
      <w:pPr>
        <w:spacing w:line="360" w:lineRule="auto"/>
        <w:jc w:val="both"/>
        <w:rPr>
          <w:rFonts w:ascii="Arial" w:hAnsi="Arial" w:cs="Arial"/>
          <w:b/>
          <w:sz w:val="20"/>
          <w:szCs w:val="20"/>
        </w:rPr>
      </w:pPr>
    </w:p>
    <w:p w:rsidR="00433FA4" w:rsidRPr="000C255E" w:rsidRDefault="00433FA4" w:rsidP="00552104">
      <w:pPr>
        <w:spacing w:line="360" w:lineRule="auto"/>
        <w:jc w:val="both"/>
        <w:rPr>
          <w:rFonts w:ascii="Arial" w:hAnsi="Arial" w:cs="Arial"/>
          <w:b/>
          <w:sz w:val="20"/>
          <w:szCs w:val="20"/>
        </w:rPr>
      </w:pPr>
      <w:r w:rsidRPr="00552104">
        <w:rPr>
          <w:rFonts w:ascii="Arial" w:hAnsi="Arial" w:cs="Arial"/>
          <w:b/>
          <w:sz w:val="20"/>
          <w:szCs w:val="20"/>
        </w:rPr>
        <w:lastRenderedPageBreak/>
        <w:t>D-09.01.03. Koszenie trawy</w:t>
      </w:r>
      <w:r w:rsidR="00C355AB" w:rsidRPr="00552104">
        <w:rPr>
          <w:rFonts w:ascii="Arial" w:hAnsi="Arial" w:cs="Arial"/>
          <w:b/>
          <w:sz w:val="20"/>
          <w:szCs w:val="20"/>
        </w:rPr>
        <w:t>,</w:t>
      </w:r>
      <w:r w:rsidRPr="00552104">
        <w:rPr>
          <w:rFonts w:ascii="Arial" w:hAnsi="Arial" w:cs="Arial"/>
          <w:b/>
          <w:sz w:val="20"/>
          <w:szCs w:val="20"/>
        </w:rPr>
        <w:t xml:space="preserve"> chwastów </w:t>
      </w:r>
      <w:r w:rsidR="00C355AB" w:rsidRPr="00552104">
        <w:rPr>
          <w:rFonts w:ascii="Arial" w:hAnsi="Arial" w:cs="Arial"/>
          <w:b/>
          <w:sz w:val="20"/>
          <w:szCs w:val="20"/>
        </w:rPr>
        <w:t xml:space="preserve">i odrostów </w:t>
      </w:r>
      <w:r w:rsidRPr="00552104">
        <w:rPr>
          <w:rFonts w:ascii="Arial" w:hAnsi="Arial" w:cs="Arial"/>
          <w:b/>
          <w:sz w:val="20"/>
          <w:szCs w:val="20"/>
        </w:rPr>
        <w:t>na poboczach, skarpach  i rowach</w:t>
      </w:r>
    </w:p>
    <w:p w:rsidR="00433FA4" w:rsidRPr="00552104" w:rsidRDefault="00433FA4" w:rsidP="00552104">
      <w:pPr>
        <w:spacing w:line="360" w:lineRule="auto"/>
        <w:jc w:val="both"/>
        <w:rPr>
          <w:rFonts w:ascii="Arial" w:hAnsi="Arial" w:cs="Arial"/>
          <w:b/>
          <w:color w:val="000000"/>
          <w:sz w:val="20"/>
          <w:szCs w:val="20"/>
        </w:rPr>
      </w:pPr>
      <w:r w:rsidRPr="00552104">
        <w:rPr>
          <w:rFonts w:ascii="Arial" w:hAnsi="Arial" w:cs="Arial"/>
          <w:b/>
          <w:color w:val="000000"/>
          <w:sz w:val="20"/>
          <w:szCs w:val="20"/>
        </w:rPr>
        <w:t>1.</w:t>
      </w:r>
      <w:r w:rsidRPr="00552104">
        <w:rPr>
          <w:rFonts w:ascii="Arial" w:hAnsi="Arial" w:cs="Arial"/>
          <w:b/>
          <w:color w:val="000000"/>
          <w:sz w:val="20"/>
          <w:szCs w:val="20"/>
        </w:rPr>
        <w:tab/>
        <w:t>WSTĘP</w:t>
      </w:r>
    </w:p>
    <w:p w:rsidR="00433FA4" w:rsidRPr="00552104" w:rsidRDefault="00433FA4" w:rsidP="00552104">
      <w:pPr>
        <w:spacing w:line="360" w:lineRule="auto"/>
        <w:jc w:val="both"/>
        <w:rPr>
          <w:rFonts w:ascii="Arial" w:hAnsi="Arial" w:cs="Arial"/>
          <w:b/>
          <w:color w:val="000000"/>
          <w:sz w:val="20"/>
          <w:szCs w:val="20"/>
        </w:rPr>
      </w:pPr>
      <w:r w:rsidRPr="00552104">
        <w:rPr>
          <w:rFonts w:ascii="Arial" w:hAnsi="Arial" w:cs="Arial"/>
          <w:b/>
          <w:color w:val="000000"/>
          <w:sz w:val="20"/>
          <w:szCs w:val="20"/>
        </w:rPr>
        <w:t>1.1.</w:t>
      </w:r>
      <w:r w:rsidRPr="00552104">
        <w:rPr>
          <w:rFonts w:ascii="Arial" w:hAnsi="Arial" w:cs="Arial"/>
          <w:b/>
          <w:color w:val="000000"/>
          <w:sz w:val="20"/>
          <w:szCs w:val="20"/>
        </w:rPr>
        <w:tab/>
        <w:t>Przedmiot ST</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Przedmiotem niniejszej specyfikacji technicznej są wymagania dotyczące wykonania i odbioru usług związanych z koszeniem trawy</w:t>
      </w:r>
      <w:r w:rsidR="00C355AB" w:rsidRPr="00552104">
        <w:rPr>
          <w:rFonts w:ascii="Arial" w:hAnsi="Arial" w:cs="Arial"/>
          <w:color w:val="000000"/>
          <w:sz w:val="20"/>
          <w:szCs w:val="20"/>
        </w:rPr>
        <w:t>,</w:t>
      </w:r>
      <w:r w:rsidRPr="00552104">
        <w:rPr>
          <w:rFonts w:ascii="Arial" w:hAnsi="Arial" w:cs="Arial"/>
          <w:color w:val="000000"/>
          <w:sz w:val="20"/>
          <w:szCs w:val="20"/>
        </w:rPr>
        <w:t xml:space="preserve"> usuwaniem chwastów </w:t>
      </w:r>
      <w:r w:rsidR="00C355AB" w:rsidRPr="00552104">
        <w:rPr>
          <w:rFonts w:ascii="Arial" w:hAnsi="Arial" w:cs="Arial"/>
          <w:color w:val="000000"/>
          <w:sz w:val="20"/>
          <w:szCs w:val="20"/>
        </w:rPr>
        <w:t xml:space="preserve">i odrostów </w:t>
      </w:r>
      <w:r w:rsidRPr="00552104">
        <w:rPr>
          <w:rFonts w:ascii="Arial" w:hAnsi="Arial" w:cs="Arial"/>
          <w:color w:val="000000"/>
          <w:sz w:val="20"/>
          <w:szCs w:val="20"/>
        </w:rPr>
        <w:t xml:space="preserve">w pasie drogowym w ciągach dróg </w:t>
      </w:r>
      <w:r w:rsidR="00864841" w:rsidRPr="00552104">
        <w:rPr>
          <w:rFonts w:ascii="Arial" w:hAnsi="Arial" w:cs="Arial"/>
          <w:color w:val="000000"/>
          <w:sz w:val="20"/>
          <w:szCs w:val="20"/>
        </w:rPr>
        <w:t>powiatowych</w:t>
      </w:r>
      <w:r w:rsidRPr="00552104">
        <w:rPr>
          <w:rFonts w:ascii="Arial" w:hAnsi="Arial" w:cs="Arial"/>
          <w:color w:val="000000"/>
          <w:sz w:val="20"/>
          <w:szCs w:val="20"/>
        </w:rPr>
        <w:t>.</w:t>
      </w:r>
    </w:p>
    <w:p w:rsidR="00433FA4" w:rsidRPr="00552104" w:rsidRDefault="00433FA4" w:rsidP="00552104">
      <w:pPr>
        <w:spacing w:line="360" w:lineRule="auto"/>
        <w:jc w:val="both"/>
        <w:rPr>
          <w:rFonts w:ascii="Arial" w:hAnsi="Arial" w:cs="Arial"/>
          <w:b/>
          <w:color w:val="000000"/>
          <w:sz w:val="20"/>
          <w:szCs w:val="20"/>
        </w:rPr>
      </w:pPr>
      <w:r w:rsidRPr="00552104">
        <w:rPr>
          <w:rFonts w:ascii="Arial" w:hAnsi="Arial" w:cs="Arial"/>
          <w:b/>
          <w:color w:val="000000"/>
          <w:sz w:val="20"/>
          <w:szCs w:val="20"/>
        </w:rPr>
        <w:t>1.2.</w:t>
      </w:r>
      <w:r w:rsidRPr="00552104">
        <w:rPr>
          <w:rFonts w:ascii="Arial" w:hAnsi="Arial" w:cs="Arial"/>
          <w:b/>
          <w:color w:val="000000"/>
          <w:sz w:val="20"/>
          <w:szCs w:val="20"/>
        </w:rPr>
        <w:tab/>
        <w:t>Zakres stosowania</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Niniejsza specyfikacja stanowi dokument przetargowy i kontraktowy przy zlecaniu i realizacji usług wymienionych w p-</w:t>
      </w:r>
      <w:proofErr w:type="spellStart"/>
      <w:r w:rsidRPr="00552104">
        <w:rPr>
          <w:rFonts w:ascii="Arial" w:hAnsi="Arial" w:cs="Arial"/>
          <w:color w:val="000000"/>
          <w:sz w:val="20"/>
          <w:szCs w:val="20"/>
        </w:rPr>
        <w:t>cie</w:t>
      </w:r>
      <w:proofErr w:type="spellEnd"/>
      <w:r w:rsidRPr="00552104">
        <w:rPr>
          <w:rFonts w:ascii="Arial" w:hAnsi="Arial" w:cs="Arial"/>
          <w:color w:val="000000"/>
          <w:sz w:val="20"/>
          <w:szCs w:val="20"/>
        </w:rPr>
        <w:t xml:space="preserve"> 1.1. na drogach </w:t>
      </w:r>
      <w:r w:rsidR="0057448C" w:rsidRPr="00552104">
        <w:rPr>
          <w:rFonts w:ascii="Arial" w:hAnsi="Arial" w:cs="Arial"/>
          <w:color w:val="000000"/>
          <w:sz w:val="20"/>
          <w:szCs w:val="20"/>
        </w:rPr>
        <w:t>powiatowych</w:t>
      </w:r>
      <w:r w:rsidR="00920B10" w:rsidRPr="00552104">
        <w:rPr>
          <w:rFonts w:ascii="Arial" w:hAnsi="Arial" w:cs="Arial"/>
          <w:color w:val="000000"/>
          <w:sz w:val="20"/>
          <w:szCs w:val="20"/>
        </w:rPr>
        <w:t xml:space="preserve"> </w:t>
      </w:r>
      <w:proofErr w:type="spellStart"/>
      <w:r w:rsidRPr="00552104">
        <w:rPr>
          <w:rFonts w:ascii="Arial" w:hAnsi="Arial" w:cs="Arial"/>
          <w:color w:val="000000"/>
          <w:sz w:val="20"/>
          <w:szCs w:val="20"/>
        </w:rPr>
        <w:t>j.w</w:t>
      </w:r>
      <w:proofErr w:type="spellEnd"/>
      <w:r w:rsidRPr="00552104">
        <w:rPr>
          <w:rFonts w:ascii="Arial" w:hAnsi="Arial" w:cs="Arial"/>
          <w:color w:val="000000"/>
          <w:sz w:val="20"/>
          <w:szCs w:val="20"/>
        </w:rPr>
        <w:t xml:space="preserve">. </w:t>
      </w:r>
    </w:p>
    <w:p w:rsidR="00433FA4" w:rsidRPr="00552104" w:rsidRDefault="00433FA4" w:rsidP="00552104">
      <w:pPr>
        <w:spacing w:line="360" w:lineRule="auto"/>
        <w:jc w:val="both"/>
        <w:rPr>
          <w:rFonts w:ascii="Arial" w:hAnsi="Arial" w:cs="Arial"/>
          <w:b/>
          <w:color w:val="000000"/>
          <w:sz w:val="20"/>
          <w:szCs w:val="20"/>
        </w:rPr>
      </w:pPr>
      <w:r w:rsidRPr="00552104">
        <w:rPr>
          <w:rFonts w:ascii="Arial" w:hAnsi="Arial" w:cs="Arial"/>
          <w:b/>
          <w:color w:val="000000"/>
          <w:sz w:val="20"/>
          <w:szCs w:val="20"/>
        </w:rPr>
        <w:t>1.3.</w:t>
      </w:r>
      <w:r w:rsidRPr="00552104">
        <w:rPr>
          <w:rFonts w:ascii="Arial" w:hAnsi="Arial" w:cs="Arial"/>
          <w:b/>
          <w:color w:val="000000"/>
          <w:sz w:val="20"/>
          <w:szCs w:val="20"/>
        </w:rPr>
        <w:tab/>
        <w:t>Zakres usług objętych SST</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Ustalenia zawarte w niniejszej specyfikacji dotyczą zasad prowadzenia robót związanych z:</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 Robotami przygotowawczymi przed wykonaniem koszenia</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2. Koszeniem traw w pasie drogowym kosiarkami mechanicznymi</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3. Wycięciem trawy w miejscach trudnodostępnych i na obiektach</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4. Usuwaniem chwastów</w:t>
      </w:r>
      <w:r w:rsidR="00C355AB" w:rsidRPr="00552104">
        <w:rPr>
          <w:rFonts w:ascii="Arial" w:hAnsi="Arial" w:cs="Arial"/>
          <w:color w:val="000000"/>
          <w:sz w:val="20"/>
          <w:szCs w:val="20"/>
        </w:rPr>
        <w:t xml:space="preserve">, odrostów </w:t>
      </w:r>
      <w:r w:rsidRPr="00552104">
        <w:rPr>
          <w:rFonts w:ascii="Arial" w:hAnsi="Arial" w:cs="Arial"/>
          <w:color w:val="000000"/>
          <w:sz w:val="20"/>
          <w:szCs w:val="20"/>
        </w:rPr>
        <w:t>i samosiewów z terenów zielonych i powierzchni utwardzonych</w:t>
      </w:r>
    </w:p>
    <w:p w:rsidR="00433FA4" w:rsidRPr="00552104" w:rsidRDefault="00433FA4" w:rsidP="00552104">
      <w:pPr>
        <w:spacing w:line="360" w:lineRule="auto"/>
        <w:jc w:val="both"/>
        <w:rPr>
          <w:rFonts w:ascii="Arial" w:hAnsi="Arial" w:cs="Arial"/>
          <w:b/>
          <w:color w:val="000000"/>
          <w:sz w:val="20"/>
          <w:szCs w:val="20"/>
        </w:rPr>
      </w:pPr>
      <w:r w:rsidRPr="00552104">
        <w:rPr>
          <w:rFonts w:ascii="Arial" w:hAnsi="Arial" w:cs="Arial"/>
          <w:b/>
          <w:color w:val="000000"/>
          <w:sz w:val="20"/>
          <w:szCs w:val="20"/>
        </w:rPr>
        <w:t>1.4.</w:t>
      </w:r>
      <w:r w:rsidRPr="00552104">
        <w:rPr>
          <w:rFonts w:ascii="Arial" w:hAnsi="Arial" w:cs="Arial"/>
          <w:b/>
          <w:color w:val="000000"/>
          <w:sz w:val="20"/>
          <w:szCs w:val="20"/>
        </w:rPr>
        <w:tab/>
        <w:t>Określenia podstawowe</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 xml:space="preserve">1.4.1. </w:t>
      </w:r>
      <w:r w:rsidRPr="00552104">
        <w:rPr>
          <w:rFonts w:ascii="Arial" w:hAnsi="Arial" w:cs="Arial"/>
          <w:b/>
          <w:color w:val="000000"/>
          <w:sz w:val="20"/>
          <w:szCs w:val="20"/>
        </w:rPr>
        <w:t xml:space="preserve">Standard utrzymania drogi </w:t>
      </w:r>
      <w:r w:rsidRPr="00552104">
        <w:rPr>
          <w:rFonts w:ascii="Arial" w:hAnsi="Arial" w:cs="Arial"/>
          <w:color w:val="000000"/>
          <w:sz w:val="20"/>
          <w:szCs w:val="20"/>
        </w:rPr>
        <w:t>- zespół wymagań określający poziom bieżącego utrzymania drogi i jej wyposażenia w zależności od funkcji i obciążenia ruchem, zapewniających bezpieczeństwo ruchu drogowego</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 xml:space="preserve">1.4.2. </w:t>
      </w:r>
      <w:r w:rsidRPr="00552104">
        <w:rPr>
          <w:rFonts w:ascii="Arial" w:hAnsi="Arial" w:cs="Arial"/>
          <w:b/>
          <w:color w:val="000000"/>
          <w:sz w:val="20"/>
          <w:szCs w:val="20"/>
        </w:rPr>
        <w:t>Jednoroczne samosiewy</w:t>
      </w:r>
      <w:r w:rsidRPr="00552104">
        <w:rPr>
          <w:rFonts w:ascii="Arial" w:hAnsi="Arial" w:cs="Arial"/>
          <w:color w:val="000000"/>
          <w:sz w:val="20"/>
          <w:szCs w:val="20"/>
        </w:rPr>
        <w:t xml:space="preserve">  - rośliny rozmnożone samoczynnie z nasion drzew i krzewów w miejscach niepożądanych.</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 xml:space="preserve">1.4.3. </w:t>
      </w:r>
      <w:r w:rsidRPr="00552104">
        <w:rPr>
          <w:rFonts w:ascii="Arial" w:hAnsi="Arial" w:cs="Arial"/>
          <w:b/>
          <w:color w:val="000000"/>
          <w:sz w:val="20"/>
          <w:szCs w:val="20"/>
        </w:rPr>
        <w:t>Miejsca trudnodostępne</w:t>
      </w:r>
      <w:r w:rsidRPr="00552104">
        <w:rPr>
          <w:rFonts w:ascii="Arial" w:hAnsi="Arial" w:cs="Arial"/>
          <w:color w:val="000000"/>
          <w:sz w:val="20"/>
          <w:szCs w:val="20"/>
        </w:rPr>
        <w:t xml:space="preserve"> – powierzchnie pochyłe, ograniczone zielenią, budynkami, poręczami, miejsca przy oznakowaniu i urządzeniach </w:t>
      </w:r>
      <w:proofErr w:type="spellStart"/>
      <w:r w:rsidRPr="00552104">
        <w:rPr>
          <w:rFonts w:ascii="Arial" w:hAnsi="Arial" w:cs="Arial"/>
          <w:color w:val="000000"/>
          <w:sz w:val="20"/>
          <w:szCs w:val="20"/>
        </w:rPr>
        <w:t>brd</w:t>
      </w:r>
      <w:proofErr w:type="spellEnd"/>
      <w:r w:rsidRPr="00552104">
        <w:rPr>
          <w:rFonts w:ascii="Arial" w:hAnsi="Arial" w:cs="Arial"/>
          <w:color w:val="000000"/>
          <w:sz w:val="20"/>
          <w:szCs w:val="20"/>
        </w:rPr>
        <w:t xml:space="preserve">, itp., na których nie jest możliwe wykaszanie mechaniczne sprzętem na pojazdach. </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 xml:space="preserve">1.4.4. </w:t>
      </w:r>
      <w:r w:rsidRPr="00552104">
        <w:rPr>
          <w:rFonts w:ascii="Arial" w:hAnsi="Arial" w:cs="Arial"/>
          <w:b/>
          <w:color w:val="000000"/>
          <w:sz w:val="20"/>
          <w:szCs w:val="20"/>
        </w:rPr>
        <w:t>Obiekty przewidywane do wykaszania ręcznego</w:t>
      </w:r>
      <w:r w:rsidRPr="00552104">
        <w:rPr>
          <w:rFonts w:ascii="Arial" w:hAnsi="Arial" w:cs="Arial"/>
          <w:color w:val="000000"/>
          <w:sz w:val="20"/>
          <w:szCs w:val="20"/>
        </w:rPr>
        <w:t xml:space="preserve"> – wyodrębnione obiekty budowlane np. obiekty mostowe, skrzyżowania, ronda, wiadukty, place przy budynkach itp., których tereny zielone są miejscami trudnodostępnymi dla koszenia i dla których przewidziano koszenie ręczne. O kwalifikacji powierzchni i obiektów do poszczególnych grup cenowych decyduje Zamawiający. </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 xml:space="preserve">1.4.5. </w:t>
      </w:r>
      <w:r w:rsidRPr="00552104">
        <w:rPr>
          <w:rFonts w:ascii="Arial" w:hAnsi="Arial" w:cs="Arial"/>
          <w:b/>
          <w:color w:val="000000"/>
          <w:sz w:val="20"/>
          <w:szCs w:val="20"/>
        </w:rPr>
        <w:t>Chwasty</w:t>
      </w:r>
      <w:r w:rsidRPr="00552104">
        <w:rPr>
          <w:rFonts w:ascii="Arial" w:hAnsi="Arial" w:cs="Arial"/>
          <w:color w:val="000000"/>
          <w:sz w:val="20"/>
          <w:szCs w:val="20"/>
        </w:rPr>
        <w:t xml:space="preserve"> - rośliny niepożądane, występujące wśród upraw roślin (w tym wypadku - trawy), hamujące ich rozwój i jakość.</w:t>
      </w:r>
    </w:p>
    <w:p w:rsidR="00CB110A" w:rsidRPr="00552104" w:rsidRDefault="00CB110A" w:rsidP="00552104">
      <w:pPr>
        <w:spacing w:line="360" w:lineRule="auto"/>
        <w:jc w:val="both"/>
        <w:rPr>
          <w:rFonts w:ascii="Arial" w:hAnsi="Arial" w:cs="Arial"/>
          <w:color w:val="000000"/>
          <w:sz w:val="20"/>
          <w:szCs w:val="20"/>
        </w:rPr>
      </w:pPr>
      <w:r w:rsidRPr="00552104">
        <w:rPr>
          <w:rFonts w:ascii="Arial" w:hAnsi="Arial" w:cs="Arial"/>
          <w:color w:val="000000"/>
          <w:sz w:val="20"/>
          <w:szCs w:val="20"/>
        </w:rPr>
        <w:t xml:space="preserve">1.4.6. </w:t>
      </w:r>
      <w:r w:rsidRPr="00552104">
        <w:rPr>
          <w:rFonts w:ascii="Arial" w:hAnsi="Arial" w:cs="Arial"/>
          <w:b/>
          <w:color w:val="000000"/>
          <w:sz w:val="20"/>
          <w:szCs w:val="20"/>
        </w:rPr>
        <w:t xml:space="preserve">Odrosty - </w:t>
      </w:r>
      <w:r w:rsidRPr="00552104">
        <w:rPr>
          <w:rFonts w:ascii="Arial" w:hAnsi="Arial" w:cs="Arial"/>
          <w:color w:val="000000"/>
          <w:sz w:val="20"/>
          <w:szCs w:val="20"/>
        </w:rPr>
        <w:t>odrastające samosiewy do grubości (średnica) 1,0 – 3,0 cm mierzonej na wysokości 0,5 m</w:t>
      </w:r>
    </w:p>
    <w:p w:rsidR="000C255E"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1.4.</w:t>
      </w:r>
      <w:r w:rsidR="00CB110A" w:rsidRPr="00552104">
        <w:rPr>
          <w:rFonts w:ascii="Arial" w:hAnsi="Arial" w:cs="Arial"/>
          <w:color w:val="000000"/>
          <w:sz w:val="20"/>
          <w:szCs w:val="20"/>
        </w:rPr>
        <w:t>7</w:t>
      </w:r>
      <w:r w:rsidRPr="00552104">
        <w:rPr>
          <w:rFonts w:ascii="Arial" w:hAnsi="Arial" w:cs="Arial"/>
          <w:color w:val="000000"/>
          <w:sz w:val="20"/>
          <w:szCs w:val="20"/>
        </w:rPr>
        <w:t xml:space="preserve">. </w:t>
      </w:r>
      <w:r w:rsidRPr="00552104">
        <w:rPr>
          <w:rFonts w:ascii="Arial" w:hAnsi="Arial" w:cs="Arial"/>
          <w:b/>
          <w:color w:val="000000"/>
          <w:sz w:val="20"/>
          <w:szCs w:val="20"/>
        </w:rPr>
        <w:t>Środki chwastobójcze</w:t>
      </w:r>
      <w:r w:rsidRPr="00552104">
        <w:rPr>
          <w:rFonts w:ascii="Arial" w:hAnsi="Arial" w:cs="Arial"/>
          <w:color w:val="000000"/>
          <w:sz w:val="20"/>
          <w:szCs w:val="20"/>
        </w:rPr>
        <w:t xml:space="preserve"> - chemiczne środki (herbicydy) do niszczenia chwastów w różnych uprawach, w tym wypadku z powierzchni utwardzonych.</w:t>
      </w:r>
    </w:p>
    <w:p w:rsidR="00433FA4" w:rsidRPr="00552104" w:rsidRDefault="00CB110A"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1.4.8</w:t>
      </w:r>
      <w:r w:rsidR="00433FA4" w:rsidRPr="00552104">
        <w:rPr>
          <w:rFonts w:ascii="Arial" w:hAnsi="Arial" w:cs="Arial"/>
          <w:color w:val="000000"/>
          <w:sz w:val="20"/>
          <w:szCs w:val="20"/>
        </w:rPr>
        <w:t xml:space="preserve">. Pozostałe określenia podstawowe są zgodne z obowiązującymi odpowiednimi polskimi normami i z definicjami podanymi w SST D-00.00.00 „Wymagania ogólne” pkt. </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1.5. Ogólne wymagania dotyczące usług</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Ogólne wymagania dotyczące usług podano w SST D-00.00.00 „Wymagania ogólne” pkt. 1.5.</w:t>
      </w:r>
    </w:p>
    <w:p w:rsidR="00433FA4" w:rsidRPr="00552104" w:rsidRDefault="00433FA4" w:rsidP="00552104">
      <w:pPr>
        <w:spacing w:line="360" w:lineRule="auto"/>
        <w:jc w:val="both"/>
        <w:rPr>
          <w:rFonts w:ascii="Arial" w:hAnsi="Arial" w:cs="Arial"/>
          <w:b/>
          <w:color w:val="000000"/>
          <w:sz w:val="20"/>
          <w:szCs w:val="20"/>
        </w:rPr>
      </w:pPr>
      <w:r w:rsidRPr="00552104">
        <w:rPr>
          <w:rFonts w:ascii="Arial" w:hAnsi="Arial" w:cs="Arial"/>
          <w:b/>
          <w:color w:val="000000"/>
          <w:sz w:val="20"/>
          <w:szCs w:val="20"/>
        </w:rPr>
        <w:t>2.</w:t>
      </w:r>
      <w:r w:rsidRPr="00552104">
        <w:rPr>
          <w:rFonts w:ascii="Arial" w:hAnsi="Arial" w:cs="Arial"/>
          <w:b/>
          <w:color w:val="000000"/>
          <w:sz w:val="20"/>
          <w:szCs w:val="20"/>
        </w:rPr>
        <w:tab/>
        <w:t>MATERIAŁY</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(1) Środki do chemicznego usuwania chwastów z powierzchni utwardzonych</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lastRenderedPageBreak/>
        <w:t>Do selektywnego lub całkowitego hamowania rozwoju lub niszczenia chwastów W celu zabezpieczenia przed ponownym zarastaniem nawierzchni należy stosować środki chwastobójcze typu „</w:t>
      </w:r>
      <w:proofErr w:type="spellStart"/>
      <w:r w:rsidRPr="00552104">
        <w:rPr>
          <w:rFonts w:ascii="Arial" w:hAnsi="Arial" w:cs="Arial"/>
          <w:color w:val="000000"/>
          <w:sz w:val="20"/>
          <w:szCs w:val="20"/>
        </w:rPr>
        <w:t>roundup</w:t>
      </w:r>
      <w:proofErr w:type="spellEnd"/>
      <w:r w:rsidRPr="00552104">
        <w:rPr>
          <w:rFonts w:ascii="Arial" w:hAnsi="Arial" w:cs="Arial"/>
          <w:color w:val="000000"/>
          <w:sz w:val="20"/>
          <w:szCs w:val="20"/>
        </w:rPr>
        <w:t>” lub równoważne,  wg procedury odpowiedniej dla stosowanych środków.</w:t>
      </w:r>
    </w:p>
    <w:p w:rsidR="00433FA4" w:rsidRPr="00552104" w:rsidRDefault="00433FA4" w:rsidP="00552104">
      <w:pPr>
        <w:spacing w:line="360" w:lineRule="auto"/>
        <w:jc w:val="both"/>
        <w:rPr>
          <w:rFonts w:ascii="Arial" w:hAnsi="Arial" w:cs="Arial"/>
          <w:b/>
          <w:color w:val="000000"/>
          <w:sz w:val="20"/>
          <w:szCs w:val="20"/>
        </w:rPr>
      </w:pPr>
      <w:r w:rsidRPr="00552104">
        <w:rPr>
          <w:rFonts w:ascii="Arial" w:hAnsi="Arial" w:cs="Arial"/>
          <w:b/>
          <w:color w:val="000000"/>
          <w:sz w:val="20"/>
          <w:szCs w:val="20"/>
        </w:rPr>
        <w:t>3.</w:t>
      </w:r>
      <w:r w:rsidRPr="00552104">
        <w:rPr>
          <w:rFonts w:ascii="Arial" w:hAnsi="Arial" w:cs="Arial"/>
          <w:b/>
          <w:color w:val="000000"/>
          <w:sz w:val="20"/>
          <w:szCs w:val="20"/>
        </w:rPr>
        <w:tab/>
        <w:t>SPRZĘT</w:t>
      </w:r>
    </w:p>
    <w:p w:rsidR="00433FA4" w:rsidRPr="00552104" w:rsidRDefault="00433FA4" w:rsidP="00552104">
      <w:pPr>
        <w:spacing w:line="360" w:lineRule="auto"/>
        <w:jc w:val="both"/>
        <w:rPr>
          <w:rFonts w:ascii="Arial" w:hAnsi="Arial" w:cs="Arial"/>
          <w:b/>
          <w:color w:val="000000"/>
          <w:sz w:val="20"/>
          <w:szCs w:val="20"/>
        </w:rPr>
      </w:pPr>
      <w:r w:rsidRPr="00552104">
        <w:rPr>
          <w:rFonts w:ascii="Arial" w:hAnsi="Arial" w:cs="Arial"/>
          <w:b/>
          <w:color w:val="000000"/>
          <w:sz w:val="20"/>
          <w:szCs w:val="20"/>
        </w:rPr>
        <w:t>3.1.</w:t>
      </w:r>
      <w:r w:rsidRPr="00552104">
        <w:rPr>
          <w:rFonts w:ascii="Arial" w:hAnsi="Arial" w:cs="Arial"/>
          <w:b/>
          <w:color w:val="000000"/>
          <w:sz w:val="20"/>
          <w:szCs w:val="20"/>
        </w:rPr>
        <w:tab/>
        <w:t xml:space="preserve"> Ogólne wymagania dotyczące sprzętu</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Ogólne wymagania dotyczące sprzętu podano w ST D-00.00.00 „Wymagania ogólne” pkt. 2.</w:t>
      </w:r>
    </w:p>
    <w:p w:rsidR="00433FA4" w:rsidRPr="00552104" w:rsidRDefault="00433FA4" w:rsidP="00552104">
      <w:pPr>
        <w:spacing w:line="360" w:lineRule="auto"/>
        <w:jc w:val="both"/>
        <w:rPr>
          <w:rFonts w:ascii="Arial" w:hAnsi="Arial" w:cs="Arial"/>
          <w:b/>
          <w:color w:val="000000"/>
          <w:sz w:val="20"/>
          <w:szCs w:val="20"/>
        </w:rPr>
      </w:pPr>
      <w:r w:rsidRPr="00552104">
        <w:rPr>
          <w:rFonts w:ascii="Arial" w:hAnsi="Arial" w:cs="Arial"/>
          <w:b/>
          <w:color w:val="000000"/>
          <w:sz w:val="20"/>
          <w:szCs w:val="20"/>
        </w:rPr>
        <w:t>3.2. Sprzęt do wykonania usług</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3.2.1. Kosiarka trawnikowa spalinowa – Wykonawca kosi mniejsze powierzchnie eksponowane, poza koroną drogi w miejscach niedostępnych przez ciężki sprzęt do koszenia dużych powierzchni.</w:t>
      </w:r>
    </w:p>
    <w:p w:rsidR="00433FA4" w:rsidRPr="00552104" w:rsidRDefault="00433FA4" w:rsidP="00552104">
      <w:pPr>
        <w:spacing w:line="360" w:lineRule="auto"/>
        <w:jc w:val="both"/>
        <w:rPr>
          <w:rFonts w:ascii="Arial" w:hAnsi="Arial" w:cs="Arial"/>
          <w:color w:val="000000"/>
          <w:sz w:val="20"/>
          <w:szCs w:val="20"/>
        </w:rPr>
      </w:pPr>
      <w:r w:rsidRPr="00552104">
        <w:rPr>
          <w:rFonts w:ascii="Arial" w:hAnsi="Arial" w:cs="Arial"/>
          <w:color w:val="000000"/>
          <w:sz w:val="20"/>
          <w:szCs w:val="20"/>
        </w:rPr>
        <w:t xml:space="preserve">3.2.2. Kosiarki na nośnikach sprzętu  (np. typ </w:t>
      </w:r>
      <w:proofErr w:type="spellStart"/>
      <w:r w:rsidRPr="00552104">
        <w:rPr>
          <w:rFonts w:ascii="Arial" w:hAnsi="Arial" w:cs="Arial"/>
          <w:color w:val="000000"/>
          <w:sz w:val="20"/>
          <w:szCs w:val="20"/>
        </w:rPr>
        <w:t>Unimog</w:t>
      </w:r>
      <w:proofErr w:type="spellEnd"/>
      <w:r w:rsidRPr="00552104">
        <w:rPr>
          <w:rFonts w:ascii="Arial" w:hAnsi="Arial" w:cs="Arial"/>
          <w:color w:val="000000"/>
          <w:sz w:val="20"/>
          <w:szCs w:val="20"/>
        </w:rPr>
        <w:t xml:space="preserve"> lub jego odpowiednik) oraz kosiarki doczepne do ciągników z nożami hakowymi, kosiarki z rozdrabniaczem  i kosiarki zbierające– Wykonawca używa do koszenia dużych powierzchni takich jak: pasy rozdziału, pobocza, skarpy i przeciwskarpy oraz tereny zielone poza koroną drogi.</w:t>
      </w:r>
    </w:p>
    <w:p w:rsidR="00433FA4" w:rsidRPr="00552104" w:rsidRDefault="00433FA4" w:rsidP="00552104">
      <w:pPr>
        <w:spacing w:line="360" w:lineRule="auto"/>
        <w:jc w:val="both"/>
        <w:rPr>
          <w:rFonts w:ascii="Arial" w:hAnsi="Arial" w:cs="Arial"/>
          <w:sz w:val="20"/>
          <w:szCs w:val="20"/>
        </w:rPr>
      </w:pPr>
      <w:r w:rsidRPr="00552104">
        <w:rPr>
          <w:rFonts w:ascii="Arial" w:hAnsi="Arial" w:cs="Arial"/>
          <w:color w:val="000000"/>
          <w:sz w:val="20"/>
          <w:szCs w:val="20"/>
        </w:rPr>
        <w:t xml:space="preserve">3.2.3. Kosiarka żyłkowa, spalinowa lub elektryczna – Wykonawca kosi w miejscach niedostępnych, takich jak: pod barierami, przy ogrodzeniach, znakach, pachołkach oraz innych urządzeniach drogowych. Kosiarki powinny posiadać osłony zabezpieczające przed wypadaniem poderwanych </w:t>
      </w:r>
      <w:r w:rsidRPr="00552104">
        <w:rPr>
          <w:rFonts w:ascii="Arial" w:hAnsi="Arial" w:cs="Arial"/>
          <w:sz w:val="20"/>
          <w:szCs w:val="20"/>
        </w:rPr>
        <w:t>kamieni na drogę.</w:t>
      </w:r>
    </w:p>
    <w:p w:rsidR="00433FA4" w:rsidRPr="00552104" w:rsidRDefault="00433FA4" w:rsidP="00552104">
      <w:pPr>
        <w:spacing w:line="360" w:lineRule="auto"/>
        <w:jc w:val="both"/>
        <w:rPr>
          <w:rFonts w:ascii="Arial" w:hAnsi="Arial" w:cs="Arial"/>
          <w:sz w:val="20"/>
          <w:szCs w:val="20"/>
        </w:rPr>
      </w:pPr>
      <w:r w:rsidRPr="00552104">
        <w:rPr>
          <w:rFonts w:ascii="Arial" w:hAnsi="Arial" w:cs="Arial"/>
          <w:sz w:val="20"/>
          <w:szCs w:val="20"/>
        </w:rPr>
        <w:t>3.2.4. Sprzęt do mechanicznego usuwania krzewów (piły spalinowe, itp.), w szczególności przy obiektach inżynieryjnych.</w:t>
      </w:r>
    </w:p>
    <w:p w:rsidR="00433FA4" w:rsidRPr="00552104" w:rsidRDefault="00433FA4" w:rsidP="00552104">
      <w:pPr>
        <w:spacing w:line="360" w:lineRule="auto"/>
        <w:jc w:val="both"/>
        <w:rPr>
          <w:rFonts w:ascii="Arial" w:hAnsi="Arial" w:cs="Arial"/>
          <w:sz w:val="20"/>
          <w:szCs w:val="20"/>
        </w:rPr>
      </w:pPr>
      <w:r w:rsidRPr="00552104">
        <w:rPr>
          <w:rFonts w:ascii="Arial" w:hAnsi="Arial" w:cs="Arial"/>
          <w:sz w:val="20"/>
          <w:szCs w:val="20"/>
        </w:rPr>
        <w:t>3.3.</w:t>
      </w:r>
      <w:r w:rsidRPr="00552104">
        <w:rPr>
          <w:rFonts w:ascii="Arial" w:hAnsi="Arial" w:cs="Arial"/>
          <w:sz w:val="20"/>
          <w:szCs w:val="20"/>
        </w:rPr>
        <w:tab/>
        <w:t>Sprzęt do wykonania usług  wymienionych w p-</w:t>
      </w:r>
      <w:proofErr w:type="spellStart"/>
      <w:r w:rsidRPr="00552104">
        <w:rPr>
          <w:rFonts w:ascii="Arial" w:hAnsi="Arial" w:cs="Arial"/>
          <w:sz w:val="20"/>
          <w:szCs w:val="20"/>
        </w:rPr>
        <w:t>cie</w:t>
      </w:r>
      <w:proofErr w:type="spellEnd"/>
      <w:r w:rsidRPr="00552104">
        <w:rPr>
          <w:rFonts w:ascii="Arial" w:hAnsi="Arial" w:cs="Arial"/>
          <w:sz w:val="20"/>
          <w:szCs w:val="20"/>
        </w:rPr>
        <w:t xml:space="preserve"> 1.1. winien posiadać certyfikat na znak bezpieczeństwa „CE” lub „B”, wykazujący, że zapewniono zgodność z kryteriami technicznymi określonymi na podstawie odpowiednich norm PN-EN, aprobat technicznych oraz właściwych przepisów i dokumentów technicznych zgodnie z obowiązującymi w tym zakresie przepisami.</w:t>
      </w:r>
    </w:p>
    <w:p w:rsidR="00433FA4" w:rsidRPr="00552104" w:rsidRDefault="00433FA4" w:rsidP="00552104">
      <w:pPr>
        <w:spacing w:line="360" w:lineRule="auto"/>
        <w:jc w:val="both"/>
        <w:rPr>
          <w:rFonts w:ascii="Arial" w:hAnsi="Arial" w:cs="Arial"/>
          <w:sz w:val="20"/>
          <w:szCs w:val="20"/>
        </w:rPr>
      </w:pPr>
      <w:r w:rsidRPr="00552104">
        <w:rPr>
          <w:rFonts w:ascii="Arial" w:hAnsi="Arial" w:cs="Arial"/>
          <w:sz w:val="20"/>
          <w:szCs w:val="20"/>
        </w:rPr>
        <w:t>3.4.</w:t>
      </w:r>
      <w:r w:rsidRPr="00552104">
        <w:rPr>
          <w:rFonts w:ascii="Arial" w:hAnsi="Arial" w:cs="Arial"/>
          <w:sz w:val="20"/>
          <w:szCs w:val="20"/>
        </w:rPr>
        <w:tab/>
        <w:t xml:space="preserve">Wykaszanie traw porastających rowy, pobocza dróg, skarpy należy dokonywać przy użyciu kosiarek konstrukcyjnie dostosowanych do tych prac m.in. kosiarki  na nośnikach sprzętu  (np. typ </w:t>
      </w:r>
      <w:proofErr w:type="spellStart"/>
      <w:r w:rsidRPr="00552104">
        <w:rPr>
          <w:rFonts w:ascii="Arial" w:hAnsi="Arial" w:cs="Arial"/>
          <w:sz w:val="20"/>
          <w:szCs w:val="20"/>
        </w:rPr>
        <w:t>Unimog</w:t>
      </w:r>
      <w:proofErr w:type="spellEnd"/>
      <w:r w:rsidRPr="00552104">
        <w:rPr>
          <w:rFonts w:ascii="Arial" w:hAnsi="Arial" w:cs="Arial"/>
          <w:sz w:val="20"/>
          <w:szCs w:val="20"/>
        </w:rPr>
        <w:t xml:space="preserve"> lub jego odpowiednik) oraz kosiarki doczepne do ciągników z nożami hakowymi, kosiarki  z rozdrabniaczem  i kosiarki zbierające</w:t>
      </w:r>
    </w:p>
    <w:p w:rsidR="00433FA4" w:rsidRPr="00552104" w:rsidRDefault="00433FA4" w:rsidP="00552104">
      <w:pPr>
        <w:spacing w:line="360" w:lineRule="auto"/>
        <w:jc w:val="both"/>
        <w:rPr>
          <w:rFonts w:ascii="Arial" w:hAnsi="Arial" w:cs="Arial"/>
          <w:sz w:val="20"/>
          <w:szCs w:val="20"/>
        </w:rPr>
      </w:pPr>
      <w:r w:rsidRPr="00552104">
        <w:rPr>
          <w:rFonts w:ascii="Arial" w:hAnsi="Arial" w:cs="Arial"/>
          <w:sz w:val="20"/>
          <w:szCs w:val="20"/>
        </w:rPr>
        <w:t xml:space="preserve">3.5. Niedopuszczalne jest używanie do robót w pasie drogowym kosiarek rotacyjnych. </w:t>
      </w:r>
    </w:p>
    <w:p w:rsidR="00433FA4" w:rsidRPr="00552104" w:rsidRDefault="00433FA4" w:rsidP="00552104">
      <w:pPr>
        <w:spacing w:line="360" w:lineRule="auto"/>
        <w:jc w:val="both"/>
        <w:rPr>
          <w:rFonts w:ascii="Arial" w:hAnsi="Arial" w:cs="Arial"/>
          <w:b/>
          <w:sz w:val="20"/>
          <w:szCs w:val="20"/>
        </w:rPr>
      </w:pPr>
      <w:r w:rsidRPr="00552104">
        <w:rPr>
          <w:rFonts w:ascii="Arial" w:hAnsi="Arial" w:cs="Arial"/>
          <w:b/>
          <w:sz w:val="20"/>
          <w:szCs w:val="20"/>
        </w:rPr>
        <w:t>4.</w:t>
      </w:r>
      <w:r w:rsidRPr="00552104">
        <w:rPr>
          <w:rFonts w:ascii="Arial" w:hAnsi="Arial" w:cs="Arial"/>
          <w:b/>
          <w:sz w:val="20"/>
          <w:szCs w:val="20"/>
        </w:rPr>
        <w:tab/>
        <w:t xml:space="preserve">TRANSPORT </w:t>
      </w:r>
    </w:p>
    <w:p w:rsidR="00433FA4" w:rsidRPr="00552104" w:rsidRDefault="00433FA4" w:rsidP="00552104">
      <w:pPr>
        <w:spacing w:line="360" w:lineRule="auto"/>
        <w:jc w:val="both"/>
        <w:rPr>
          <w:rFonts w:ascii="Arial" w:hAnsi="Arial" w:cs="Arial"/>
          <w:b/>
          <w:sz w:val="20"/>
          <w:szCs w:val="20"/>
        </w:rPr>
      </w:pPr>
      <w:r w:rsidRPr="00552104">
        <w:rPr>
          <w:rFonts w:ascii="Arial" w:hAnsi="Arial" w:cs="Arial"/>
          <w:b/>
          <w:sz w:val="20"/>
          <w:szCs w:val="20"/>
        </w:rPr>
        <w:t>4.1.</w:t>
      </w:r>
      <w:r w:rsidRPr="00552104">
        <w:rPr>
          <w:rFonts w:ascii="Arial" w:hAnsi="Arial" w:cs="Arial"/>
          <w:b/>
          <w:sz w:val="20"/>
          <w:szCs w:val="20"/>
        </w:rPr>
        <w:tab/>
        <w:t>Ogólne wymagania dotyczące transportu.</w:t>
      </w:r>
    </w:p>
    <w:p w:rsidR="00433FA4" w:rsidRPr="00552104" w:rsidRDefault="00433FA4" w:rsidP="00552104">
      <w:pPr>
        <w:spacing w:line="360" w:lineRule="auto"/>
        <w:jc w:val="both"/>
        <w:rPr>
          <w:rFonts w:ascii="Arial" w:hAnsi="Arial" w:cs="Arial"/>
          <w:sz w:val="20"/>
          <w:szCs w:val="20"/>
        </w:rPr>
      </w:pPr>
      <w:r w:rsidRPr="00552104">
        <w:rPr>
          <w:rFonts w:ascii="Arial" w:hAnsi="Arial" w:cs="Arial"/>
          <w:sz w:val="20"/>
          <w:szCs w:val="20"/>
        </w:rPr>
        <w:t>Ogólne wymagania dotyczące transportu podano w ST D-00.00.00 „Wymagania ogólne” pkt. 3.</w:t>
      </w:r>
    </w:p>
    <w:p w:rsidR="00433FA4" w:rsidRPr="00552104" w:rsidRDefault="00433FA4" w:rsidP="00552104">
      <w:pPr>
        <w:spacing w:line="360" w:lineRule="auto"/>
        <w:jc w:val="both"/>
        <w:rPr>
          <w:rFonts w:ascii="Arial" w:hAnsi="Arial" w:cs="Arial"/>
          <w:sz w:val="20"/>
          <w:szCs w:val="20"/>
        </w:rPr>
      </w:pPr>
      <w:r w:rsidRPr="00552104">
        <w:rPr>
          <w:rFonts w:ascii="Arial" w:hAnsi="Arial" w:cs="Arial"/>
          <w:sz w:val="20"/>
          <w:szCs w:val="20"/>
        </w:rPr>
        <w:t>4.2.</w:t>
      </w:r>
      <w:r w:rsidRPr="00552104">
        <w:rPr>
          <w:rFonts w:ascii="Arial" w:hAnsi="Arial" w:cs="Arial"/>
          <w:sz w:val="20"/>
          <w:szCs w:val="20"/>
        </w:rPr>
        <w:tab/>
        <w:t>Samochód dostawczy</w:t>
      </w:r>
    </w:p>
    <w:p w:rsidR="00433FA4" w:rsidRPr="00552104" w:rsidRDefault="00433FA4" w:rsidP="00552104">
      <w:pPr>
        <w:spacing w:line="360" w:lineRule="auto"/>
        <w:jc w:val="both"/>
        <w:rPr>
          <w:rFonts w:ascii="Arial" w:hAnsi="Arial" w:cs="Arial"/>
          <w:sz w:val="20"/>
          <w:szCs w:val="20"/>
        </w:rPr>
      </w:pPr>
      <w:r w:rsidRPr="00552104">
        <w:rPr>
          <w:rFonts w:ascii="Arial" w:hAnsi="Arial" w:cs="Arial"/>
          <w:sz w:val="20"/>
          <w:szCs w:val="20"/>
        </w:rPr>
        <w:t xml:space="preserve">Samochód dostawczy przeznaczony jest do transportu pracowników, narzędzi i drobnego sprzętu; </w:t>
      </w:r>
    </w:p>
    <w:p w:rsidR="00433FA4" w:rsidRPr="00552104" w:rsidRDefault="00433FA4" w:rsidP="00552104">
      <w:pPr>
        <w:spacing w:line="360" w:lineRule="auto"/>
        <w:jc w:val="both"/>
        <w:rPr>
          <w:rFonts w:ascii="Arial" w:hAnsi="Arial" w:cs="Arial"/>
          <w:sz w:val="20"/>
          <w:szCs w:val="20"/>
        </w:rPr>
      </w:pPr>
      <w:r w:rsidRPr="00552104">
        <w:rPr>
          <w:rFonts w:ascii="Arial" w:hAnsi="Arial" w:cs="Arial"/>
          <w:sz w:val="20"/>
          <w:szCs w:val="20"/>
        </w:rPr>
        <w:t>Samochód dostawczy może być używany po odpowiednim oznakowaniu z użyciem pulsujących świateł ostrzegawczych i tablicy zamykającej U-26a do zabezpieczenia szybko postępujących robót prowadzonych w pasie drogowym, zgodnie z zatwierdzonym  projektem organizacji ruchu i zabezpieczenia wykonywanych usług – zgodnie z pkt. 1.5.4. SST D-00.00.00 „Wymagania ogólne”.</w:t>
      </w:r>
    </w:p>
    <w:p w:rsidR="00433FA4" w:rsidRPr="00552104" w:rsidRDefault="00433FA4" w:rsidP="00552104">
      <w:pPr>
        <w:spacing w:line="360" w:lineRule="auto"/>
        <w:jc w:val="both"/>
        <w:rPr>
          <w:rFonts w:ascii="Arial" w:hAnsi="Arial" w:cs="Arial"/>
          <w:sz w:val="20"/>
          <w:szCs w:val="20"/>
        </w:rPr>
      </w:pPr>
      <w:r w:rsidRPr="00552104">
        <w:rPr>
          <w:rFonts w:ascii="Arial" w:hAnsi="Arial" w:cs="Arial"/>
          <w:sz w:val="20"/>
          <w:szCs w:val="20"/>
        </w:rPr>
        <w:t>4.3.</w:t>
      </w:r>
      <w:r w:rsidRPr="00552104">
        <w:rPr>
          <w:rFonts w:ascii="Arial" w:hAnsi="Arial" w:cs="Arial"/>
          <w:sz w:val="20"/>
          <w:szCs w:val="20"/>
        </w:rPr>
        <w:tab/>
        <w:t>Samochód ciężarowy</w:t>
      </w:r>
    </w:p>
    <w:p w:rsidR="00433FA4" w:rsidRPr="00552104" w:rsidRDefault="00433FA4" w:rsidP="00552104">
      <w:pPr>
        <w:spacing w:line="360" w:lineRule="auto"/>
        <w:jc w:val="both"/>
        <w:rPr>
          <w:rFonts w:ascii="Arial" w:hAnsi="Arial" w:cs="Arial"/>
          <w:sz w:val="20"/>
          <w:szCs w:val="20"/>
        </w:rPr>
      </w:pPr>
      <w:r w:rsidRPr="00552104">
        <w:rPr>
          <w:rFonts w:ascii="Arial" w:hAnsi="Arial" w:cs="Arial"/>
          <w:sz w:val="20"/>
          <w:szCs w:val="20"/>
        </w:rPr>
        <w:t>Samochód ciężarowy przeznaczony jest do transportu większego sprzętu, do wywozu zanieczyszczeń, skoszonej trawy i zniszczonych chwastów</w:t>
      </w:r>
      <w:r w:rsidR="00C355AB" w:rsidRPr="00552104">
        <w:rPr>
          <w:rFonts w:ascii="Arial" w:hAnsi="Arial" w:cs="Arial"/>
          <w:sz w:val="20"/>
          <w:szCs w:val="20"/>
        </w:rPr>
        <w:t xml:space="preserve">, odrostów </w:t>
      </w:r>
      <w:r w:rsidRPr="00552104">
        <w:rPr>
          <w:rFonts w:ascii="Arial" w:hAnsi="Arial" w:cs="Arial"/>
          <w:sz w:val="20"/>
          <w:szCs w:val="20"/>
        </w:rPr>
        <w:t>i samosiewów.</w:t>
      </w:r>
    </w:p>
    <w:p w:rsidR="00433FA4" w:rsidRPr="00552104" w:rsidRDefault="00433FA4" w:rsidP="00552104">
      <w:pPr>
        <w:spacing w:line="360" w:lineRule="auto"/>
        <w:jc w:val="both"/>
        <w:rPr>
          <w:rFonts w:ascii="Arial" w:hAnsi="Arial" w:cs="Arial"/>
          <w:sz w:val="20"/>
          <w:szCs w:val="20"/>
        </w:rPr>
      </w:pPr>
      <w:r w:rsidRPr="00552104">
        <w:rPr>
          <w:rFonts w:ascii="Arial" w:hAnsi="Arial" w:cs="Arial"/>
          <w:sz w:val="20"/>
          <w:szCs w:val="20"/>
        </w:rPr>
        <w:lastRenderedPageBreak/>
        <w:t>Samochód ciężarowy może być używany po odpowiednim oznakowaniu z użyciem pulsujących świateł ostrzegawczych i tablicy zamykającej U-26a do zabezpieczenia szybko postępujących robót prowadzonych w pasie drogowym, zgodnie z zatwierdzonym projektem organizacji ruchu i zabezpieczenia robót  –  zgodnie z pkt. 1.5.4. SST D-00.00.00 „Wymagania ogólne”.</w:t>
      </w:r>
    </w:p>
    <w:p w:rsidR="00433FA4" w:rsidRPr="00552104" w:rsidRDefault="00433FA4" w:rsidP="00552104">
      <w:pPr>
        <w:spacing w:line="360" w:lineRule="auto"/>
        <w:jc w:val="both"/>
        <w:rPr>
          <w:rFonts w:ascii="Arial" w:hAnsi="Arial" w:cs="Arial"/>
          <w:b/>
          <w:sz w:val="20"/>
          <w:szCs w:val="20"/>
        </w:rPr>
      </w:pPr>
      <w:r w:rsidRPr="00552104">
        <w:rPr>
          <w:rFonts w:ascii="Arial" w:hAnsi="Arial" w:cs="Arial"/>
          <w:b/>
          <w:sz w:val="20"/>
          <w:szCs w:val="20"/>
        </w:rPr>
        <w:t>5.</w:t>
      </w:r>
      <w:r w:rsidRPr="00552104">
        <w:rPr>
          <w:rFonts w:ascii="Arial" w:hAnsi="Arial" w:cs="Arial"/>
          <w:b/>
          <w:sz w:val="20"/>
          <w:szCs w:val="20"/>
        </w:rPr>
        <w:tab/>
        <w:t>WYKONANIE USŁUG</w:t>
      </w:r>
    </w:p>
    <w:p w:rsidR="00433FA4" w:rsidRPr="00552104" w:rsidRDefault="00433FA4" w:rsidP="00552104">
      <w:pPr>
        <w:spacing w:line="360" w:lineRule="auto"/>
        <w:jc w:val="both"/>
        <w:rPr>
          <w:rFonts w:ascii="Arial" w:hAnsi="Arial" w:cs="Arial"/>
          <w:b/>
          <w:sz w:val="20"/>
          <w:szCs w:val="20"/>
        </w:rPr>
      </w:pPr>
      <w:r w:rsidRPr="00552104">
        <w:rPr>
          <w:rFonts w:ascii="Arial" w:hAnsi="Arial" w:cs="Arial"/>
          <w:b/>
          <w:sz w:val="20"/>
          <w:szCs w:val="20"/>
        </w:rPr>
        <w:t>5.1.</w:t>
      </w:r>
      <w:r w:rsidRPr="00552104">
        <w:rPr>
          <w:rFonts w:ascii="Arial" w:hAnsi="Arial" w:cs="Arial"/>
          <w:b/>
          <w:sz w:val="20"/>
          <w:szCs w:val="20"/>
        </w:rPr>
        <w:tab/>
        <w:t>Ogólne zasady dotyczące usług.</w:t>
      </w:r>
    </w:p>
    <w:p w:rsidR="00433FA4" w:rsidRPr="00552104" w:rsidRDefault="00433FA4" w:rsidP="00552104">
      <w:pPr>
        <w:spacing w:line="360" w:lineRule="auto"/>
        <w:jc w:val="both"/>
        <w:rPr>
          <w:rFonts w:ascii="Arial" w:hAnsi="Arial" w:cs="Arial"/>
          <w:sz w:val="20"/>
          <w:szCs w:val="20"/>
        </w:rPr>
      </w:pPr>
      <w:r w:rsidRPr="00552104">
        <w:rPr>
          <w:rFonts w:ascii="Arial" w:hAnsi="Arial" w:cs="Arial"/>
          <w:sz w:val="20"/>
          <w:szCs w:val="20"/>
        </w:rPr>
        <w:t>Ogólne zasady wykonania usług podano w ST D-00.00.00 „Wymagania ogólne” pkt. 4.</w:t>
      </w:r>
    </w:p>
    <w:p w:rsidR="00433FA4" w:rsidRPr="00552104" w:rsidRDefault="00433FA4" w:rsidP="00552104">
      <w:pPr>
        <w:spacing w:line="360" w:lineRule="auto"/>
        <w:jc w:val="both"/>
        <w:rPr>
          <w:rFonts w:ascii="Arial" w:hAnsi="Arial" w:cs="Arial"/>
          <w:b/>
          <w:sz w:val="20"/>
          <w:szCs w:val="20"/>
        </w:rPr>
      </w:pPr>
      <w:r w:rsidRPr="00552104">
        <w:rPr>
          <w:rFonts w:ascii="Arial" w:hAnsi="Arial" w:cs="Arial"/>
          <w:b/>
          <w:sz w:val="20"/>
          <w:szCs w:val="20"/>
        </w:rPr>
        <w:t>5.2.</w:t>
      </w:r>
      <w:r w:rsidRPr="00552104">
        <w:rPr>
          <w:rFonts w:ascii="Arial" w:hAnsi="Arial" w:cs="Arial"/>
          <w:b/>
          <w:sz w:val="20"/>
          <w:szCs w:val="20"/>
        </w:rPr>
        <w:tab/>
        <w:t>Oznakowanie wykonywanych usług</w:t>
      </w:r>
    </w:p>
    <w:p w:rsidR="00433FA4" w:rsidRPr="00552104" w:rsidRDefault="00433FA4" w:rsidP="00552104">
      <w:pPr>
        <w:spacing w:line="360" w:lineRule="auto"/>
        <w:jc w:val="both"/>
        <w:rPr>
          <w:rFonts w:ascii="Arial" w:hAnsi="Arial" w:cs="Arial"/>
          <w:sz w:val="20"/>
          <w:szCs w:val="20"/>
        </w:rPr>
      </w:pPr>
      <w:r w:rsidRPr="00552104">
        <w:rPr>
          <w:rFonts w:ascii="Arial" w:hAnsi="Arial" w:cs="Arial"/>
          <w:sz w:val="20"/>
          <w:szCs w:val="20"/>
        </w:rPr>
        <w:t>Ogólne zasady oznakowania robót podano w ST D-00.00.00. pkt. 1.5.4.(2).</w:t>
      </w:r>
    </w:p>
    <w:p w:rsidR="00433FA4" w:rsidRPr="00552104" w:rsidRDefault="00433FA4" w:rsidP="00552104">
      <w:pPr>
        <w:spacing w:line="360" w:lineRule="auto"/>
        <w:jc w:val="both"/>
        <w:rPr>
          <w:rFonts w:ascii="Arial" w:hAnsi="Arial" w:cs="Arial"/>
          <w:sz w:val="20"/>
          <w:szCs w:val="20"/>
        </w:rPr>
      </w:pPr>
      <w:r w:rsidRPr="00552104">
        <w:rPr>
          <w:rFonts w:ascii="Arial" w:hAnsi="Arial" w:cs="Arial"/>
          <w:sz w:val="20"/>
          <w:szCs w:val="20"/>
        </w:rPr>
        <w:t>Ze względu na specyfikę usług przy wykonywaniu koszenia pasa drogowego, Wykonawca w sposób szczególny jest zobowiązany do przestrzegania zasad bezpieczeństwa ruchu drogowego w czasie prowadzenia wykonywanych usług.</w:t>
      </w:r>
    </w:p>
    <w:p w:rsidR="00433FA4" w:rsidRPr="00552104" w:rsidRDefault="00433FA4" w:rsidP="00552104">
      <w:pPr>
        <w:spacing w:line="360" w:lineRule="auto"/>
        <w:jc w:val="both"/>
        <w:rPr>
          <w:rFonts w:ascii="Arial" w:hAnsi="Arial" w:cs="Arial"/>
          <w:sz w:val="20"/>
          <w:szCs w:val="20"/>
        </w:rPr>
      </w:pPr>
      <w:r w:rsidRPr="00552104">
        <w:rPr>
          <w:rFonts w:ascii="Arial" w:hAnsi="Arial" w:cs="Arial"/>
          <w:sz w:val="20"/>
          <w:szCs w:val="20"/>
        </w:rPr>
        <w:t xml:space="preserve">Znaki powinny być odblaskowe, czyste i w razie potrzeby czyszczone, odnawiane lub wymieniane na nowe. </w:t>
      </w:r>
    </w:p>
    <w:p w:rsidR="00A673F7" w:rsidRPr="00552104" w:rsidRDefault="00A673F7" w:rsidP="00552104">
      <w:pPr>
        <w:spacing w:after="80" w:line="360" w:lineRule="auto"/>
        <w:jc w:val="both"/>
        <w:rPr>
          <w:rFonts w:ascii="Arial" w:hAnsi="Arial" w:cs="Arial"/>
          <w:sz w:val="20"/>
          <w:szCs w:val="20"/>
        </w:rPr>
      </w:pPr>
      <w:r w:rsidRPr="00552104">
        <w:rPr>
          <w:rFonts w:ascii="Arial" w:hAnsi="Arial" w:cs="Arial"/>
          <w:sz w:val="20"/>
          <w:szCs w:val="20"/>
        </w:rPr>
        <w:t xml:space="preserve">Jeżeli zajęcie pasa drogowego będzie wpływało na ruch drogowy lub ograniczało widoczność na drodze albo powodowało konieczność wprowadzenia zmian w istniejącej organizacji ruchu pojazdów lub pieszych Wykonawca ma opracować na własny koszt projekt organizacji ruchu na czas wykonania usług zgodnie z Rozporządzeniem Ministra Infrastruktury z dnia 23 września 2003 r. w sprawie szczegółowych warunków zarządzania ruchem na drogach oraz wykonywania nadzoru nad tym zarządzaniem (Dz. U. Nr 177, poz. 1729). Wszelkie koszty związane z wprowadzeniem organizacji ruchu będzie ponosił Wykonawca. W zależności od potrzeb i postępu usług projekt organizacji ruchu powinien być aktualizowany przez Wykonawcę na bieżąco. </w:t>
      </w:r>
    </w:p>
    <w:p w:rsidR="00A673F7" w:rsidRPr="00552104" w:rsidRDefault="00A673F7" w:rsidP="00552104">
      <w:pPr>
        <w:spacing w:after="80" w:line="360" w:lineRule="auto"/>
        <w:jc w:val="both"/>
        <w:rPr>
          <w:rFonts w:ascii="Arial" w:hAnsi="Arial" w:cs="Arial"/>
          <w:b/>
          <w:sz w:val="20"/>
          <w:szCs w:val="20"/>
        </w:rPr>
      </w:pPr>
      <w:r w:rsidRPr="00552104">
        <w:rPr>
          <w:rFonts w:ascii="Arial" w:hAnsi="Arial" w:cs="Arial"/>
          <w:b/>
          <w:sz w:val="20"/>
          <w:szCs w:val="20"/>
        </w:rPr>
        <w:t>Projekt organizacji ruchu na czas wykonywania usług musi uzyskać zatwierdzenie p</w:t>
      </w:r>
      <w:r w:rsidR="00BF603F" w:rsidRPr="00552104">
        <w:rPr>
          <w:rFonts w:ascii="Arial" w:hAnsi="Arial" w:cs="Arial"/>
          <w:b/>
          <w:sz w:val="20"/>
          <w:szCs w:val="20"/>
        </w:rPr>
        <w:t>rzez organ zarządzający ruchem.</w:t>
      </w:r>
    </w:p>
    <w:p w:rsidR="00433FA4" w:rsidRPr="00552104" w:rsidRDefault="00433FA4" w:rsidP="00552104">
      <w:pPr>
        <w:spacing w:line="360" w:lineRule="auto"/>
        <w:jc w:val="both"/>
        <w:rPr>
          <w:rFonts w:ascii="Arial" w:hAnsi="Arial" w:cs="Arial"/>
          <w:b/>
          <w:sz w:val="20"/>
          <w:szCs w:val="20"/>
        </w:rPr>
      </w:pPr>
      <w:r w:rsidRPr="00552104">
        <w:rPr>
          <w:rFonts w:ascii="Arial" w:hAnsi="Arial" w:cs="Arial"/>
          <w:b/>
          <w:sz w:val="20"/>
          <w:szCs w:val="20"/>
        </w:rPr>
        <w:t>5.3. Roboty przygotowawcze</w:t>
      </w:r>
    </w:p>
    <w:p w:rsidR="00433FA4" w:rsidRPr="00552104" w:rsidRDefault="00433FA4" w:rsidP="00552104">
      <w:pPr>
        <w:spacing w:line="360" w:lineRule="auto"/>
        <w:jc w:val="both"/>
        <w:rPr>
          <w:rFonts w:ascii="Arial" w:hAnsi="Arial" w:cs="Arial"/>
          <w:sz w:val="20"/>
          <w:szCs w:val="20"/>
        </w:rPr>
      </w:pPr>
      <w:r w:rsidRPr="00552104">
        <w:rPr>
          <w:rFonts w:ascii="Arial" w:hAnsi="Arial" w:cs="Arial"/>
          <w:sz w:val="20"/>
          <w:szCs w:val="20"/>
        </w:rPr>
        <w:t xml:space="preserve">Roboty przygotowawcze Wykonawca wykonuje przed rozpoczęciem </w:t>
      </w:r>
      <w:r w:rsidRPr="00552104">
        <w:rPr>
          <w:rFonts w:ascii="Arial" w:hAnsi="Arial" w:cs="Arial"/>
          <w:color w:val="000000" w:themeColor="text1"/>
          <w:sz w:val="20"/>
          <w:szCs w:val="20"/>
        </w:rPr>
        <w:t>koszenia.</w:t>
      </w:r>
    </w:p>
    <w:p w:rsidR="00433FA4" w:rsidRPr="00552104" w:rsidRDefault="00433FA4" w:rsidP="00552104">
      <w:pPr>
        <w:spacing w:line="360" w:lineRule="auto"/>
        <w:jc w:val="both"/>
        <w:rPr>
          <w:rFonts w:ascii="Arial" w:hAnsi="Arial" w:cs="Arial"/>
          <w:sz w:val="20"/>
          <w:szCs w:val="20"/>
        </w:rPr>
      </w:pPr>
      <w:r w:rsidRPr="00552104">
        <w:rPr>
          <w:rFonts w:ascii="Arial" w:hAnsi="Arial" w:cs="Arial"/>
          <w:sz w:val="20"/>
          <w:szCs w:val="20"/>
        </w:rPr>
        <w:t>Do robót tych zalicza się:</w:t>
      </w:r>
    </w:p>
    <w:p w:rsidR="00433FA4" w:rsidRPr="00552104" w:rsidRDefault="00433FA4" w:rsidP="00552104">
      <w:pPr>
        <w:tabs>
          <w:tab w:val="left" w:pos="284"/>
        </w:tabs>
        <w:spacing w:line="360" w:lineRule="auto"/>
        <w:jc w:val="both"/>
        <w:rPr>
          <w:rFonts w:ascii="Arial" w:hAnsi="Arial" w:cs="Arial"/>
          <w:sz w:val="20"/>
          <w:szCs w:val="20"/>
        </w:rPr>
      </w:pPr>
      <w:r w:rsidRPr="00552104">
        <w:rPr>
          <w:rFonts w:ascii="Arial" w:hAnsi="Arial" w:cs="Arial"/>
          <w:sz w:val="20"/>
          <w:szCs w:val="20"/>
        </w:rPr>
        <w:t>•</w:t>
      </w:r>
      <w:r w:rsidRPr="00552104">
        <w:rPr>
          <w:rFonts w:ascii="Arial" w:hAnsi="Arial" w:cs="Arial"/>
          <w:sz w:val="20"/>
          <w:szCs w:val="20"/>
        </w:rPr>
        <w:tab/>
        <w:t>Zbieranie w szczególności kamieni</w:t>
      </w:r>
      <w:r w:rsidR="00105448" w:rsidRPr="00552104">
        <w:rPr>
          <w:rFonts w:ascii="Arial" w:hAnsi="Arial" w:cs="Arial"/>
          <w:sz w:val="20"/>
          <w:szCs w:val="20"/>
        </w:rPr>
        <w:t xml:space="preserve"> (bez względu na wielkość)</w:t>
      </w:r>
      <w:r w:rsidRPr="00552104">
        <w:rPr>
          <w:rFonts w:ascii="Arial" w:hAnsi="Arial" w:cs="Arial"/>
          <w:sz w:val="20"/>
          <w:szCs w:val="20"/>
        </w:rPr>
        <w:t xml:space="preserve">, gruzu, puszek lub innych zanieczyszczeń z trawy i wywiezienie na wysypisko śmieci za pokwitowaniem przekazania zanieczyszczeń, </w:t>
      </w:r>
    </w:p>
    <w:p w:rsidR="00433FA4" w:rsidRPr="00552104" w:rsidRDefault="00433FA4" w:rsidP="00552104">
      <w:pPr>
        <w:tabs>
          <w:tab w:val="left" w:pos="284"/>
        </w:tabs>
        <w:spacing w:line="360" w:lineRule="auto"/>
        <w:jc w:val="both"/>
        <w:rPr>
          <w:rFonts w:ascii="Arial" w:hAnsi="Arial" w:cs="Arial"/>
          <w:sz w:val="20"/>
          <w:szCs w:val="20"/>
        </w:rPr>
      </w:pPr>
      <w:r w:rsidRPr="00552104">
        <w:rPr>
          <w:rFonts w:ascii="Arial" w:hAnsi="Arial" w:cs="Arial"/>
          <w:sz w:val="20"/>
          <w:szCs w:val="20"/>
        </w:rPr>
        <w:t>•</w:t>
      </w:r>
      <w:r w:rsidRPr="00552104">
        <w:rPr>
          <w:rFonts w:ascii="Arial" w:hAnsi="Arial" w:cs="Arial"/>
          <w:sz w:val="20"/>
          <w:szCs w:val="20"/>
        </w:rPr>
        <w:tab/>
        <w:t>rozgarnięcie kretowisk,</w:t>
      </w:r>
    </w:p>
    <w:p w:rsidR="008126CC" w:rsidRDefault="00433FA4" w:rsidP="000C255E">
      <w:pPr>
        <w:tabs>
          <w:tab w:val="left" w:pos="284"/>
        </w:tabs>
        <w:spacing w:line="360" w:lineRule="auto"/>
        <w:jc w:val="both"/>
        <w:rPr>
          <w:rFonts w:ascii="Arial" w:hAnsi="Arial" w:cs="Arial"/>
          <w:sz w:val="20"/>
          <w:szCs w:val="20"/>
        </w:rPr>
      </w:pPr>
      <w:r w:rsidRPr="00552104">
        <w:rPr>
          <w:rFonts w:ascii="Arial" w:hAnsi="Arial" w:cs="Arial"/>
          <w:sz w:val="20"/>
          <w:szCs w:val="20"/>
        </w:rPr>
        <w:t>•</w:t>
      </w:r>
      <w:r w:rsidRPr="00552104">
        <w:rPr>
          <w:rFonts w:ascii="Arial" w:hAnsi="Arial" w:cs="Arial"/>
          <w:sz w:val="20"/>
          <w:szCs w:val="20"/>
        </w:rPr>
        <w:tab/>
        <w:t>usunięcie samosiejek drzew i pojedynczych krzewów.</w:t>
      </w:r>
    </w:p>
    <w:p w:rsidR="000C255E" w:rsidRPr="000C255E" w:rsidRDefault="000C255E" w:rsidP="000C255E">
      <w:pPr>
        <w:tabs>
          <w:tab w:val="left" w:pos="284"/>
        </w:tabs>
        <w:spacing w:line="360" w:lineRule="auto"/>
        <w:jc w:val="both"/>
        <w:rPr>
          <w:rFonts w:ascii="Arial" w:hAnsi="Arial" w:cs="Arial"/>
          <w:sz w:val="20"/>
          <w:szCs w:val="20"/>
        </w:rPr>
      </w:pPr>
    </w:p>
    <w:p w:rsidR="00433FA4" w:rsidRPr="00552104" w:rsidRDefault="00433FA4" w:rsidP="00552104">
      <w:pPr>
        <w:spacing w:line="360" w:lineRule="auto"/>
        <w:jc w:val="both"/>
        <w:rPr>
          <w:rFonts w:ascii="Arial" w:hAnsi="Arial" w:cs="Arial"/>
          <w:b/>
          <w:sz w:val="20"/>
          <w:szCs w:val="20"/>
        </w:rPr>
      </w:pPr>
      <w:r w:rsidRPr="00552104">
        <w:rPr>
          <w:rFonts w:ascii="Arial" w:hAnsi="Arial" w:cs="Arial"/>
          <w:b/>
          <w:sz w:val="20"/>
          <w:szCs w:val="20"/>
        </w:rPr>
        <w:t>5.4.</w:t>
      </w:r>
      <w:r w:rsidRPr="00552104">
        <w:rPr>
          <w:rFonts w:ascii="Arial" w:hAnsi="Arial" w:cs="Arial"/>
          <w:b/>
          <w:sz w:val="20"/>
          <w:szCs w:val="20"/>
        </w:rPr>
        <w:tab/>
        <w:t>Koszenie pasa drogowego</w:t>
      </w:r>
    </w:p>
    <w:p w:rsidR="00433FA4" w:rsidRPr="00552104" w:rsidRDefault="00433FA4" w:rsidP="00552104">
      <w:pPr>
        <w:spacing w:line="360" w:lineRule="auto"/>
        <w:jc w:val="both"/>
        <w:rPr>
          <w:rFonts w:ascii="Arial" w:hAnsi="Arial" w:cs="Arial"/>
          <w:sz w:val="20"/>
          <w:szCs w:val="20"/>
        </w:rPr>
      </w:pPr>
      <w:r w:rsidRPr="00552104">
        <w:rPr>
          <w:rFonts w:ascii="Arial" w:hAnsi="Arial" w:cs="Arial"/>
          <w:sz w:val="20"/>
          <w:szCs w:val="20"/>
        </w:rPr>
        <w:t>5.4.1.</w:t>
      </w:r>
      <w:r w:rsidRPr="00552104">
        <w:rPr>
          <w:rFonts w:ascii="Arial" w:hAnsi="Arial" w:cs="Arial"/>
          <w:sz w:val="20"/>
          <w:szCs w:val="20"/>
        </w:rPr>
        <w:tab/>
        <w:t xml:space="preserve">Koszenie pasa drogowego obejmuje cały pas drogowy w granicach administracyjnych lub granicach wg stanu użytkowania, łącznie z obiektami położonymi w ciągu drogi lub przy </w:t>
      </w:r>
      <w:r w:rsidRPr="00552104">
        <w:rPr>
          <w:rFonts w:ascii="Arial" w:hAnsi="Arial" w:cs="Arial"/>
          <w:color w:val="000000" w:themeColor="text1"/>
          <w:sz w:val="20"/>
          <w:szCs w:val="20"/>
        </w:rPr>
        <w:t>drodze.</w:t>
      </w:r>
    </w:p>
    <w:p w:rsidR="007E146F" w:rsidRPr="00552104" w:rsidRDefault="00433FA4" w:rsidP="00552104">
      <w:pPr>
        <w:spacing w:line="360" w:lineRule="auto"/>
        <w:jc w:val="both"/>
        <w:rPr>
          <w:rFonts w:ascii="Arial" w:hAnsi="Arial" w:cs="Arial"/>
          <w:sz w:val="20"/>
          <w:szCs w:val="20"/>
        </w:rPr>
      </w:pPr>
      <w:r w:rsidRPr="00552104">
        <w:rPr>
          <w:rFonts w:ascii="Arial" w:hAnsi="Arial" w:cs="Arial"/>
          <w:sz w:val="20"/>
          <w:szCs w:val="20"/>
        </w:rPr>
        <w:t>5.4.2.</w:t>
      </w:r>
      <w:r w:rsidRPr="00552104">
        <w:rPr>
          <w:rFonts w:ascii="Arial" w:hAnsi="Arial" w:cs="Arial"/>
          <w:sz w:val="20"/>
          <w:szCs w:val="20"/>
        </w:rPr>
        <w:tab/>
        <w:t>Zakłada się, że wykaszanie traw</w:t>
      </w:r>
      <w:r w:rsidR="00CB110A" w:rsidRPr="00552104">
        <w:rPr>
          <w:rFonts w:ascii="Arial" w:hAnsi="Arial" w:cs="Arial"/>
          <w:sz w:val="20"/>
          <w:szCs w:val="20"/>
        </w:rPr>
        <w:t xml:space="preserve">, </w:t>
      </w:r>
      <w:r w:rsidRPr="00552104">
        <w:rPr>
          <w:rFonts w:ascii="Arial" w:hAnsi="Arial" w:cs="Arial"/>
          <w:sz w:val="20"/>
          <w:szCs w:val="20"/>
        </w:rPr>
        <w:t xml:space="preserve">chwastów </w:t>
      </w:r>
      <w:r w:rsidR="00CB110A" w:rsidRPr="00552104">
        <w:rPr>
          <w:rFonts w:ascii="Arial" w:hAnsi="Arial" w:cs="Arial"/>
          <w:sz w:val="20"/>
          <w:szCs w:val="20"/>
        </w:rPr>
        <w:t xml:space="preserve">i odrostów </w:t>
      </w:r>
      <w:r w:rsidRPr="00552104">
        <w:rPr>
          <w:rFonts w:ascii="Arial" w:hAnsi="Arial" w:cs="Arial"/>
          <w:sz w:val="20"/>
          <w:szCs w:val="20"/>
        </w:rPr>
        <w:t xml:space="preserve">z pasa drogowego dróg </w:t>
      </w:r>
      <w:r w:rsidR="0075519B">
        <w:rPr>
          <w:rFonts w:ascii="Arial" w:hAnsi="Arial" w:cs="Arial"/>
          <w:sz w:val="20"/>
          <w:szCs w:val="20"/>
        </w:rPr>
        <w:t>powiatowych</w:t>
      </w:r>
      <w:r w:rsidRPr="00552104">
        <w:rPr>
          <w:rFonts w:ascii="Arial" w:hAnsi="Arial" w:cs="Arial"/>
          <w:sz w:val="20"/>
          <w:szCs w:val="20"/>
        </w:rPr>
        <w:t xml:space="preserve"> powinno być wykonywane </w:t>
      </w:r>
      <w:r w:rsidR="00BF603F" w:rsidRPr="00552104">
        <w:rPr>
          <w:rFonts w:ascii="Arial" w:hAnsi="Arial" w:cs="Arial"/>
          <w:sz w:val="20"/>
          <w:szCs w:val="20"/>
        </w:rPr>
        <w:t xml:space="preserve">dwukrotnie </w:t>
      </w:r>
      <w:r w:rsidR="00105448" w:rsidRPr="00552104">
        <w:rPr>
          <w:rFonts w:ascii="Arial" w:hAnsi="Arial" w:cs="Arial"/>
          <w:sz w:val="20"/>
          <w:szCs w:val="20"/>
        </w:rPr>
        <w:t xml:space="preserve"> </w:t>
      </w:r>
      <w:r w:rsidRPr="00552104">
        <w:rPr>
          <w:rFonts w:ascii="Arial" w:hAnsi="Arial" w:cs="Arial"/>
          <w:sz w:val="20"/>
          <w:szCs w:val="20"/>
        </w:rPr>
        <w:t>w ciągu roku</w:t>
      </w:r>
      <w:r w:rsidR="007E146F" w:rsidRPr="00552104">
        <w:rPr>
          <w:rFonts w:ascii="Arial" w:hAnsi="Arial" w:cs="Arial"/>
          <w:sz w:val="20"/>
          <w:szCs w:val="20"/>
        </w:rPr>
        <w:t>.</w:t>
      </w:r>
    </w:p>
    <w:p w:rsidR="007E146F" w:rsidRPr="00552104" w:rsidRDefault="007E146F" w:rsidP="00552104">
      <w:pPr>
        <w:spacing w:line="360" w:lineRule="auto"/>
        <w:jc w:val="both"/>
        <w:rPr>
          <w:rFonts w:ascii="Arial" w:hAnsi="Arial" w:cs="Arial"/>
          <w:color w:val="000000"/>
          <w:sz w:val="20"/>
          <w:szCs w:val="20"/>
        </w:rPr>
      </w:pPr>
      <w:r w:rsidRPr="00552104">
        <w:rPr>
          <w:rFonts w:ascii="Arial" w:hAnsi="Arial" w:cs="Arial"/>
          <w:color w:val="000000"/>
          <w:sz w:val="20"/>
          <w:szCs w:val="20"/>
        </w:rPr>
        <w:lastRenderedPageBreak/>
        <w:t xml:space="preserve">Wykonanie usług wraz z określeniem zakresu i lokalizacji będzie zlecana każdorazowo przez  Inżyniera w formie zlecenia. Ilość i zakres zleceń będzie uzależniona od potrzeb, a także możliwości finansowych Zamawiającego. </w:t>
      </w:r>
    </w:p>
    <w:p w:rsidR="007E146F" w:rsidRPr="00552104" w:rsidRDefault="007E146F" w:rsidP="00552104">
      <w:pPr>
        <w:spacing w:line="360" w:lineRule="auto"/>
        <w:jc w:val="both"/>
        <w:rPr>
          <w:rFonts w:ascii="Arial" w:hAnsi="Arial" w:cs="Arial"/>
          <w:sz w:val="20"/>
          <w:szCs w:val="20"/>
        </w:rPr>
      </w:pPr>
      <w:r w:rsidRPr="00552104">
        <w:rPr>
          <w:rFonts w:ascii="Arial" w:hAnsi="Arial" w:cs="Arial"/>
          <w:color w:val="000000"/>
          <w:sz w:val="20"/>
          <w:szCs w:val="20"/>
        </w:rPr>
        <w:t xml:space="preserve">Zlecenie będzie przekazywane w formie faksu lub e-mail. Realizację usług </w:t>
      </w:r>
      <w:r w:rsidRPr="00552104">
        <w:rPr>
          <w:rFonts w:ascii="Arial" w:hAnsi="Arial" w:cs="Arial"/>
          <w:noProof/>
          <w:spacing w:val="2"/>
          <w:sz w:val="20"/>
          <w:szCs w:val="20"/>
        </w:rPr>
        <w:t xml:space="preserve">należy rozpocząć nie później niż w czasie wyznaczonym przez Wykonawcę w ofercie (max. do 5 dni) od wystawienia zlecenia. Usługi winny być realizowane nieprzerwanie do czasu wykonania zakresu robót okreslonego w zleceniu. </w:t>
      </w:r>
      <w:r w:rsidRPr="00552104">
        <w:rPr>
          <w:rFonts w:ascii="Arial" w:hAnsi="Arial" w:cs="Arial"/>
          <w:color w:val="000000"/>
          <w:sz w:val="20"/>
          <w:szCs w:val="20"/>
        </w:rPr>
        <w:t>Szczegółowa lokalizacja usług będzie wskazywana w trakcie przekazania pasa drogowego do wykonania usług przy zleceniu na dany zakres.</w:t>
      </w:r>
    </w:p>
    <w:p w:rsidR="00433FA4" w:rsidRPr="00552104" w:rsidRDefault="00433FA4" w:rsidP="00552104">
      <w:pPr>
        <w:spacing w:line="360" w:lineRule="auto"/>
        <w:jc w:val="both"/>
        <w:rPr>
          <w:rFonts w:ascii="Arial" w:hAnsi="Arial" w:cs="Arial"/>
          <w:sz w:val="20"/>
          <w:szCs w:val="20"/>
        </w:rPr>
      </w:pPr>
      <w:r w:rsidRPr="00552104">
        <w:rPr>
          <w:rFonts w:ascii="Arial" w:hAnsi="Arial" w:cs="Arial"/>
          <w:sz w:val="20"/>
          <w:szCs w:val="20"/>
        </w:rPr>
        <w:t>5.4.</w:t>
      </w:r>
      <w:r w:rsidR="00DD5393" w:rsidRPr="00552104">
        <w:rPr>
          <w:rFonts w:ascii="Arial" w:hAnsi="Arial" w:cs="Arial"/>
          <w:sz w:val="20"/>
          <w:szCs w:val="20"/>
        </w:rPr>
        <w:t>3</w:t>
      </w:r>
      <w:r w:rsidR="007E146F" w:rsidRPr="00552104">
        <w:rPr>
          <w:rFonts w:ascii="Arial" w:hAnsi="Arial" w:cs="Arial"/>
          <w:sz w:val="20"/>
          <w:szCs w:val="20"/>
        </w:rPr>
        <w:t>.</w:t>
      </w:r>
      <w:r w:rsidRPr="00552104">
        <w:rPr>
          <w:rFonts w:ascii="Arial" w:hAnsi="Arial" w:cs="Arial"/>
          <w:sz w:val="20"/>
          <w:szCs w:val="20"/>
        </w:rPr>
        <w:t xml:space="preserve"> Termin rozpoczęcia koszenia, kolejność wykaszania (terminy i lokalizacje) Wykonawca ma uzgodnić z Inżynierem. W pierwszej kolejności powinny być wykaszane trawy</w:t>
      </w:r>
      <w:r w:rsidR="00CB110A" w:rsidRPr="00552104">
        <w:rPr>
          <w:rFonts w:ascii="Arial" w:hAnsi="Arial" w:cs="Arial"/>
          <w:sz w:val="20"/>
          <w:szCs w:val="20"/>
        </w:rPr>
        <w:t>,</w:t>
      </w:r>
      <w:r w:rsidRPr="00552104">
        <w:rPr>
          <w:rFonts w:ascii="Arial" w:hAnsi="Arial" w:cs="Arial"/>
          <w:sz w:val="20"/>
          <w:szCs w:val="20"/>
        </w:rPr>
        <w:t xml:space="preserve"> chwasty </w:t>
      </w:r>
      <w:r w:rsidR="00CB110A" w:rsidRPr="00552104">
        <w:rPr>
          <w:rFonts w:ascii="Arial" w:hAnsi="Arial" w:cs="Arial"/>
          <w:sz w:val="20"/>
          <w:szCs w:val="20"/>
        </w:rPr>
        <w:t xml:space="preserve">i odrosty </w:t>
      </w:r>
      <w:r w:rsidRPr="00552104">
        <w:rPr>
          <w:rFonts w:ascii="Arial" w:hAnsi="Arial" w:cs="Arial"/>
          <w:sz w:val="20"/>
          <w:szCs w:val="20"/>
        </w:rPr>
        <w:t>w koronie drogi, a w szczególności występujące na:</w:t>
      </w:r>
    </w:p>
    <w:p w:rsidR="00433FA4" w:rsidRPr="00552104" w:rsidRDefault="00433FA4" w:rsidP="00552104">
      <w:pPr>
        <w:tabs>
          <w:tab w:val="left" w:pos="284"/>
        </w:tabs>
        <w:spacing w:line="360" w:lineRule="auto"/>
        <w:jc w:val="both"/>
        <w:rPr>
          <w:rFonts w:ascii="Arial" w:hAnsi="Arial" w:cs="Arial"/>
          <w:sz w:val="20"/>
          <w:szCs w:val="20"/>
        </w:rPr>
      </w:pPr>
      <w:r w:rsidRPr="00552104">
        <w:rPr>
          <w:rFonts w:ascii="Arial" w:hAnsi="Arial" w:cs="Arial"/>
          <w:sz w:val="20"/>
          <w:szCs w:val="20"/>
        </w:rPr>
        <w:t>-</w:t>
      </w:r>
      <w:r w:rsidRPr="00552104">
        <w:rPr>
          <w:rFonts w:ascii="Arial" w:hAnsi="Arial" w:cs="Arial"/>
          <w:sz w:val="20"/>
          <w:szCs w:val="20"/>
        </w:rPr>
        <w:tab/>
        <w:t>pasach rozdziału,</w:t>
      </w:r>
    </w:p>
    <w:p w:rsidR="00433FA4" w:rsidRPr="00552104" w:rsidRDefault="00433FA4" w:rsidP="00552104">
      <w:pPr>
        <w:tabs>
          <w:tab w:val="left" w:pos="284"/>
        </w:tabs>
        <w:spacing w:line="360" w:lineRule="auto"/>
        <w:jc w:val="both"/>
        <w:rPr>
          <w:rFonts w:ascii="Arial" w:hAnsi="Arial" w:cs="Arial"/>
          <w:sz w:val="20"/>
          <w:szCs w:val="20"/>
        </w:rPr>
      </w:pPr>
      <w:r w:rsidRPr="00552104">
        <w:rPr>
          <w:rFonts w:ascii="Arial" w:hAnsi="Arial" w:cs="Arial"/>
          <w:sz w:val="20"/>
          <w:szCs w:val="20"/>
        </w:rPr>
        <w:t>-</w:t>
      </w:r>
      <w:r w:rsidRPr="00552104">
        <w:rPr>
          <w:rFonts w:ascii="Arial" w:hAnsi="Arial" w:cs="Arial"/>
          <w:sz w:val="20"/>
          <w:szCs w:val="20"/>
        </w:rPr>
        <w:tab/>
        <w:t>wysepkach i trawnikach,</w:t>
      </w:r>
    </w:p>
    <w:p w:rsidR="00433FA4" w:rsidRPr="00552104" w:rsidRDefault="00433FA4" w:rsidP="00552104">
      <w:pPr>
        <w:tabs>
          <w:tab w:val="left" w:pos="284"/>
        </w:tabs>
        <w:spacing w:line="360" w:lineRule="auto"/>
        <w:jc w:val="both"/>
        <w:rPr>
          <w:rFonts w:ascii="Arial" w:hAnsi="Arial" w:cs="Arial"/>
          <w:sz w:val="20"/>
          <w:szCs w:val="20"/>
        </w:rPr>
      </w:pPr>
      <w:r w:rsidRPr="00552104">
        <w:rPr>
          <w:rFonts w:ascii="Arial" w:hAnsi="Arial" w:cs="Arial"/>
          <w:sz w:val="20"/>
          <w:szCs w:val="20"/>
        </w:rPr>
        <w:t>-</w:t>
      </w:r>
      <w:r w:rsidRPr="00552104">
        <w:rPr>
          <w:rFonts w:ascii="Arial" w:hAnsi="Arial" w:cs="Arial"/>
          <w:sz w:val="20"/>
          <w:szCs w:val="20"/>
        </w:rPr>
        <w:tab/>
        <w:t>poboczach,</w:t>
      </w:r>
    </w:p>
    <w:p w:rsidR="00433FA4" w:rsidRPr="00552104" w:rsidRDefault="00433FA4" w:rsidP="00552104">
      <w:pPr>
        <w:tabs>
          <w:tab w:val="left" w:pos="284"/>
        </w:tabs>
        <w:spacing w:line="360" w:lineRule="auto"/>
        <w:jc w:val="both"/>
        <w:rPr>
          <w:rFonts w:ascii="Arial" w:hAnsi="Arial" w:cs="Arial"/>
          <w:color w:val="000000" w:themeColor="text1"/>
          <w:sz w:val="20"/>
          <w:szCs w:val="20"/>
        </w:rPr>
      </w:pPr>
      <w:r w:rsidRPr="00552104">
        <w:rPr>
          <w:rFonts w:ascii="Arial" w:hAnsi="Arial" w:cs="Arial"/>
          <w:sz w:val="20"/>
          <w:szCs w:val="20"/>
        </w:rPr>
        <w:t>-</w:t>
      </w:r>
      <w:r w:rsidRPr="00552104">
        <w:rPr>
          <w:rFonts w:ascii="Arial" w:hAnsi="Arial" w:cs="Arial"/>
          <w:sz w:val="20"/>
          <w:szCs w:val="20"/>
        </w:rPr>
        <w:tab/>
        <w:t xml:space="preserve">pod </w:t>
      </w:r>
      <w:r w:rsidRPr="00552104">
        <w:rPr>
          <w:rFonts w:ascii="Arial" w:hAnsi="Arial" w:cs="Arial"/>
          <w:color w:val="000000" w:themeColor="text1"/>
          <w:sz w:val="20"/>
          <w:szCs w:val="20"/>
        </w:rPr>
        <w:t>barierami,</w:t>
      </w:r>
    </w:p>
    <w:p w:rsidR="00433FA4" w:rsidRPr="00552104" w:rsidRDefault="00433FA4" w:rsidP="00552104">
      <w:pPr>
        <w:tabs>
          <w:tab w:val="left" w:pos="284"/>
        </w:tabs>
        <w:spacing w:line="360" w:lineRule="auto"/>
        <w:jc w:val="both"/>
        <w:rPr>
          <w:rFonts w:ascii="Arial" w:hAnsi="Arial" w:cs="Arial"/>
          <w:color w:val="000000" w:themeColor="text1"/>
          <w:sz w:val="20"/>
          <w:szCs w:val="20"/>
        </w:rPr>
      </w:pPr>
      <w:r w:rsidRPr="00552104">
        <w:rPr>
          <w:rFonts w:ascii="Arial" w:hAnsi="Arial" w:cs="Arial"/>
          <w:color w:val="000000" w:themeColor="text1"/>
          <w:sz w:val="20"/>
          <w:szCs w:val="20"/>
        </w:rPr>
        <w:t>-</w:t>
      </w:r>
      <w:r w:rsidRPr="00552104">
        <w:rPr>
          <w:rFonts w:ascii="Arial" w:hAnsi="Arial" w:cs="Arial"/>
          <w:color w:val="000000" w:themeColor="text1"/>
          <w:sz w:val="20"/>
          <w:szCs w:val="20"/>
        </w:rPr>
        <w:tab/>
        <w:t xml:space="preserve">w obrębie znaków i słupków prowadzących, </w:t>
      </w:r>
    </w:p>
    <w:p w:rsidR="00433FA4" w:rsidRPr="00552104" w:rsidRDefault="00433FA4" w:rsidP="00552104">
      <w:pPr>
        <w:tabs>
          <w:tab w:val="left" w:pos="284"/>
        </w:tabs>
        <w:spacing w:line="360" w:lineRule="auto"/>
        <w:jc w:val="both"/>
        <w:rPr>
          <w:rFonts w:ascii="Arial" w:hAnsi="Arial" w:cs="Arial"/>
          <w:color w:val="000000" w:themeColor="text1"/>
          <w:sz w:val="20"/>
          <w:szCs w:val="20"/>
        </w:rPr>
      </w:pPr>
      <w:r w:rsidRPr="00552104">
        <w:rPr>
          <w:rFonts w:ascii="Arial" w:hAnsi="Arial" w:cs="Arial"/>
          <w:color w:val="000000" w:themeColor="text1"/>
          <w:sz w:val="20"/>
          <w:szCs w:val="20"/>
        </w:rPr>
        <w:t>-</w:t>
      </w:r>
      <w:r w:rsidRPr="00552104">
        <w:rPr>
          <w:rFonts w:ascii="Arial" w:hAnsi="Arial" w:cs="Arial"/>
          <w:color w:val="000000" w:themeColor="text1"/>
          <w:sz w:val="20"/>
          <w:szCs w:val="20"/>
        </w:rPr>
        <w:tab/>
        <w:t>oraz w miejscach mających zasadniczy wpływ na wizualny wygląd drogi.</w:t>
      </w:r>
    </w:p>
    <w:p w:rsidR="00433FA4" w:rsidRPr="00552104" w:rsidRDefault="00433FA4" w:rsidP="00552104">
      <w:pPr>
        <w:spacing w:line="360" w:lineRule="auto"/>
        <w:jc w:val="both"/>
        <w:rPr>
          <w:rFonts w:ascii="Arial" w:hAnsi="Arial" w:cs="Arial"/>
          <w:sz w:val="20"/>
          <w:szCs w:val="20"/>
        </w:rPr>
      </w:pPr>
      <w:r w:rsidRPr="00552104">
        <w:rPr>
          <w:rFonts w:ascii="Arial" w:hAnsi="Arial" w:cs="Arial"/>
          <w:color w:val="000000" w:themeColor="text1"/>
          <w:sz w:val="20"/>
          <w:szCs w:val="20"/>
        </w:rPr>
        <w:t xml:space="preserve">W drugiej kolejności powinny być wykaszane </w:t>
      </w:r>
      <w:r w:rsidRPr="00552104">
        <w:rPr>
          <w:rFonts w:ascii="Arial" w:hAnsi="Arial" w:cs="Arial"/>
          <w:sz w:val="20"/>
          <w:szCs w:val="20"/>
        </w:rPr>
        <w:t>skarpy i przeciwskarpy rowów oraz tereny poza rowami.</w:t>
      </w:r>
    </w:p>
    <w:p w:rsidR="00433FA4" w:rsidRPr="00552104" w:rsidRDefault="00433FA4" w:rsidP="00552104">
      <w:pPr>
        <w:spacing w:line="360" w:lineRule="auto"/>
        <w:jc w:val="both"/>
        <w:rPr>
          <w:rFonts w:ascii="Arial" w:hAnsi="Arial" w:cs="Arial"/>
          <w:sz w:val="20"/>
          <w:szCs w:val="20"/>
        </w:rPr>
      </w:pPr>
      <w:r w:rsidRPr="00552104">
        <w:rPr>
          <w:rFonts w:ascii="Arial" w:hAnsi="Arial" w:cs="Arial"/>
          <w:sz w:val="20"/>
          <w:szCs w:val="20"/>
        </w:rPr>
        <w:t>5.4.</w:t>
      </w:r>
      <w:r w:rsidR="00DD5393" w:rsidRPr="00552104">
        <w:rPr>
          <w:rFonts w:ascii="Arial" w:hAnsi="Arial" w:cs="Arial"/>
          <w:sz w:val="20"/>
          <w:szCs w:val="20"/>
        </w:rPr>
        <w:t>4</w:t>
      </w:r>
      <w:r w:rsidRPr="00552104">
        <w:rPr>
          <w:rFonts w:ascii="Arial" w:hAnsi="Arial" w:cs="Arial"/>
          <w:sz w:val="20"/>
          <w:szCs w:val="20"/>
        </w:rPr>
        <w:t>.</w:t>
      </w:r>
      <w:r w:rsidRPr="00552104">
        <w:rPr>
          <w:rFonts w:ascii="Arial" w:hAnsi="Arial" w:cs="Arial"/>
          <w:sz w:val="20"/>
          <w:szCs w:val="20"/>
        </w:rPr>
        <w:tab/>
        <w:t>Wycięcie traw w miejscach trudnodostępnych w trakcie wykaszania pasa drogowego. W ramach koszenia pasa drogowego Wykonawca dokonuje wycięcia traw</w:t>
      </w:r>
      <w:r w:rsidR="00CB110A" w:rsidRPr="00552104">
        <w:rPr>
          <w:rFonts w:ascii="Arial" w:hAnsi="Arial" w:cs="Arial"/>
          <w:sz w:val="20"/>
          <w:szCs w:val="20"/>
        </w:rPr>
        <w:t>,</w:t>
      </w:r>
      <w:r w:rsidRPr="00552104">
        <w:rPr>
          <w:rFonts w:ascii="Arial" w:hAnsi="Arial" w:cs="Arial"/>
          <w:sz w:val="20"/>
          <w:szCs w:val="20"/>
        </w:rPr>
        <w:t xml:space="preserve"> chwastów </w:t>
      </w:r>
      <w:r w:rsidR="00CB110A" w:rsidRPr="00552104">
        <w:rPr>
          <w:rFonts w:ascii="Arial" w:hAnsi="Arial" w:cs="Arial"/>
          <w:sz w:val="20"/>
          <w:szCs w:val="20"/>
        </w:rPr>
        <w:t xml:space="preserve">i odrostów </w:t>
      </w:r>
      <w:r w:rsidRPr="00552104">
        <w:rPr>
          <w:rFonts w:ascii="Arial" w:hAnsi="Arial" w:cs="Arial"/>
          <w:sz w:val="20"/>
          <w:szCs w:val="20"/>
        </w:rPr>
        <w:t>w miejscach trudnodostępnych i częściowo obsadzonych za pomocą kosiarek żyłkowych bądź trawnikowych (jak w p-</w:t>
      </w:r>
      <w:proofErr w:type="spellStart"/>
      <w:r w:rsidRPr="00552104">
        <w:rPr>
          <w:rFonts w:ascii="Arial" w:hAnsi="Arial" w:cs="Arial"/>
          <w:sz w:val="20"/>
          <w:szCs w:val="20"/>
        </w:rPr>
        <w:t>cie</w:t>
      </w:r>
      <w:proofErr w:type="spellEnd"/>
      <w:r w:rsidRPr="00552104">
        <w:rPr>
          <w:rFonts w:ascii="Arial" w:hAnsi="Arial" w:cs="Arial"/>
          <w:sz w:val="20"/>
          <w:szCs w:val="20"/>
        </w:rPr>
        <w:t xml:space="preserve"> 3.2.1 i 3.2.3.) równolegle z koszeniem kosiarkami mechanicznymi.</w:t>
      </w:r>
    </w:p>
    <w:p w:rsidR="00433FA4" w:rsidRPr="00552104" w:rsidRDefault="00433FA4" w:rsidP="00552104">
      <w:pPr>
        <w:spacing w:line="360" w:lineRule="auto"/>
        <w:jc w:val="both"/>
        <w:rPr>
          <w:rFonts w:ascii="Arial" w:hAnsi="Arial" w:cs="Arial"/>
          <w:sz w:val="20"/>
          <w:szCs w:val="20"/>
        </w:rPr>
      </w:pPr>
      <w:r w:rsidRPr="00552104">
        <w:rPr>
          <w:rFonts w:ascii="Arial" w:hAnsi="Arial" w:cs="Arial"/>
          <w:sz w:val="20"/>
          <w:szCs w:val="20"/>
        </w:rPr>
        <w:t>5.4.</w:t>
      </w:r>
      <w:r w:rsidR="00DD5393" w:rsidRPr="00552104">
        <w:rPr>
          <w:rFonts w:ascii="Arial" w:hAnsi="Arial" w:cs="Arial"/>
          <w:sz w:val="20"/>
          <w:szCs w:val="20"/>
        </w:rPr>
        <w:t>5</w:t>
      </w:r>
      <w:r w:rsidRPr="00552104">
        <w:rPr>
          <w:rFonts w:ascii="Arial" w:hAnsi="Arial" w:cs="Arial"/>
          <w:sz w:val="20"/>
          <w:szCs w:val="20"/>
        </w:rPr>
        <w:t>.</w:t>
      </w:r>
      <w:r w:rsidRPr="00552104">
        <w:rPr>
          <w:rFonts w:ascii="Arial" w:hAnsi="Arial" w:cs="Arial"/>
          <w:sz w:val="20"/>
          <w:szCs w:val="20"/>
        </w:rPr>
        <w:tab/>
        <w:t>Wysokość trawy po wykoszeniu powinna być nie większa niż 5 cm.</w:t>
      </w:r>
    </w:p>
    <w:p w:rsidR="00433FA4" w:rsidRPr="00552104" w:rsidRDefault="00C3116D" w:rsidP="00552104">
      <w:pPr>
        <w:spacing w:line="360" w:lineRule="auto"/>
        <w:jc w:val="both"/>
        <w:rPr>
          <w:rFonts w:ascii="Arial" w:hAnsi="Arial" w:cs="Arial"/>
          <w:b/>
          <w:sz w:val="20"/>
          <w:szCs w:val="20"/>
        </w:rPr>
      </w:pPr>
      <w:r w:rsidRPr="00552104">
        <w:rPr>
          <w:rFonts w:ascii="Arial" w:hAnsi="Arial" w:cs="Arial"/>
          <w:b/>
          <w:sz w:val="20"/>
          <w:szCs w:val="20"/>
        </w:rPr>
        <w:t>5.5</w:t>
      </w:r>
      <w:r w:rsidR="00433FA4" w:rsidRPr="00552104">
        <w:rPr>
          <w:rFonts w:ascii="Arial" w:hAnsi="Arial" w:cs="Arial"/>
          <w:b/>
          <w:sz w:val="20"/>
          <w:szCs w:val="20"/>
        </w:rPr>
        <w:t>.</w:t>
      </w:r>
      <w:r w:rsidR="00433FA4" w:rsidRPr="00552104">
        <w:rPr>
          <w:rFonts w:ascii="Arial" w:hAnsi="Arial" w:cs="Arial"/>
          <w:b/>
          <w:sz w:val="20"/>
          <w:szCs w:val="20"/>
        </w:rPr>
        <w:tab/>
        <w:t>Wymagania dla koszenia na obiektach mostowych, rondach itp. obiektach o miejscach trudnodostępnych.</w:t>
      </w:r>
    </w:p>
    <w:p w:rsidR="00433FA4" w:rsidRPr="00552104" w:rsidRDefault="00433FA4" w:rsidP="00552104">
      <w:pPr>
        <w:spacing w:line="360" w:lineRule="auto"/>
        <w:jc w:val="both"/>
        <w:rPr>
          <w:rFonts w:ascii="Arial" w:hAnsi="Arial" w:cs="Arial"/>
          <w:sz w:val="20"/>
          <w:szCs w:val="20"/>
        </w:rPr>
      </w:pPr>
      <w:r w:rsidRPr="00552104">
        <w:rPr>
          <w:rFonts w:ascii="Arial" w:hAnsi="Arial" w:cs="Arial"/>
          <w:sz w:val="20"/>
          <w:szCs w:val="20"/>
        </w:rPr>
        <w:t xml:space="preserve">Usługa na tego typu obiektach wykonywana może być z większą częstotliwością niż koszenie całego pasa drogowego. Wykonywana jest generalnie ręcznie, przy pomocy odpowiedniego sprzętu, tj. kosiarek ręcznych żyłkowych, trawnikowych itp. Koszenie na obiektach mostowych obejmuje powierzchnie zielone stożków nieumocnionych, skarp i powierzchni pod obiektem. Koszenie na innych obiektach typu ronda, skrzyżowania, place, obejmuje miejsca trudnodostępne pomiędzy inną zielenią, obiektami lub urządzeniami. </w:t>
      </w:r>
    </w:p>
    <w:p w:rsidR="00433FA4" w:rsidRPr="00552104" w:rsidRDefault="00433FA4" w:rsidP="00552104">
      <w:pPr>
        <w:spacing w:line="360" w:lineRule="auto"/>
        <w:jc w:val="both"/>
        <w:rPr>
          <w:rFonts w:ascii="Arial" w:hAnsi="Arial" w:cs="Arial"/>
          <w:sz w:val="20"/>
          <w:szCs w:val="20"/>
        </w:rPr>
      </w:pPr>
      <w:r w:rsidRPr="00552104">
        <w:rPr>
          <w:rFonts w:ascii="Arial" w:hAnsi="Arial" w:cs="Arial"/>
          <w:sz w:val="20"/>
          <w:szCs w:val="20"/>
        </w:rPr>
        <w:t xml:space="preserve">W ramach koszenia pasa drogowego lub poboczy należy wykonać koszenie na całej powierzchni obiektu, co winno być uwzględnione w cenie jednostkowej koszenia pasa drogowego (pobocza). </w:t>
      </w:r>
    </w:p>
    <w:p w:rsidR="00433FA4" w:rsidRPr="00552104" w:rsidRDefault="00433FA4" w:rsidP="00552104">
      <w:pPr>
        <w:spacing w:line="360" w:lineRule="auto"/>
        <w:jc w:val="both"/>
        <w:rPr>
          <w:rFonts w:ascii="Arial" w:hAnsi="Arial" w:cs="Arial"/>
          <w:sz w:val="20"/>
          <w:szCs w:val="20"/>
        </w:rPr>
      </w:pPr>
      <w:r w:rsidRPr="00552104">
        <w:rPr>
          <w:rFonts w:ascii="Arial" w:hAnsi="Arial" w:cs="Arial"/>
          <w:sz w:val="20"/>
          <w:szCs w:val="20"/>
        </w:rPr>
        <w:t xml:space="preserve">W ramach koszenia tych obiektów bezwzględnie wymagane jest wygrabienie i wywóz pokosu po skoszonej trawie. </w:t>
      </w:r>
    </w:p>
    <w:p w:rsidR="00433FA4" w:rsidRPr="00552104" w:rsidRDefault="00433FA4" w:rsidP="00552104">
      <w:pPr>
        <w:spacing w:line="360" w:lineRule="auto"/>
        <w:jc w:val="both"/>
        <w:rPr>
          <w:rFonts w:ascii="Arial" w:hAnsi="Arial" w:cs="Arial"/>
          <w:b/>
          <w:sz w:val="20"/>
          <w:szCs w:val="20"/>
        </w:rPr>
      </w:pPr>
      <w:r w:rsidRPr="00552104">
        <w:rPr>
          <w:rFonts w:ascii="Arial" w:hAnsi="Arial" w:cs="Arial"/>
          <w:b/>
          <w:sz w:val="20"/>
          <w:szCs w:val="20"/>
        </w:rPr>
        <w:t>6.</w:t>
      </w:r>
      <w:r w:rsidRPr="00552104">
        <w:rPr>
          <w:rFonts w:ascii="Arial" w:hAnsi="Arial" w:cs="Arial"/>
          <w:b/>
          <w:sz w:val="20"/>
          <w:szCs w:val="20"/>
        </w:rPr>
        <w:tab/>
        <w:t>KONTROLA JAKOŚCI USŁUG</w:t>
      </w:r>
    </w:p>
    <w:p w:rsidR="00433FA4" w:rsidRPr="00552104" w:rsidRDefault="00433FA4" w:rsidP="00552104">
      <w:pPr>
        <w:spacing w:line="360" w:lineRule="auto"/>
        <w:jc w:val="both"/>
        <w:rPr>
          <w:rFonts w:ascii="Arial" w:hAnsi="Arial" w:cs="Arial"/>
          <w:b/>
          <w:sz w:val="20"/>
          <w:szCs w:val="20"/>
        </w:rPr>
      </w:pPr>
      <w:r w:rsidRPr="00552104">
        <w:rPr>
          <w:rFonts w:ascii="Arial" w:hAnsi="Arial" w:cs="Arial"/>
          <w:b/>
          <w:sz w:val="20"/>
          <w:szCs w:val="20"/>
        </w:rPr>
        <w:t>6.1.</w:t>
      </w:r>
      <w:r w:rsidRPr="00552104">
        <w:rPr>
          <w:rFonts w:ascii="Arial" w:hAnsi="Arial" w:cs="Arial"/>
          <w:b/>
          <w:sz w:val="20"/>
          <w:szCs w:val="20"/>
        </w:rPr>
        <w:tab/>
        <w:t>Ogólne zasady kontroli jakości usług</w:t>
      </w:r>
    </w:p>
    <w:p w:rsidR="00433FA4" w:rsidRPr="00552104" w:rsidRDefault="00433FA4" w:rsidP="00552104">
      <w:pPr>
        <w:spacing w:line="360" w:lineRule="auto"/>
        <w:jc w:val="both"/>
        <w:rPr>
          <w:rFonts w:ascii="Arial" w:hAnsi="Arial" w:cs="Arial"/>
          <w:sz w:val="20"/>
          <w:szCs w:val="20"/>
        </w:rPr>
      </w:pPr>
      <w:r w:rsidRPr="00552104">
        <w:rPr>
          <w:rFonts w:ascii="Arial" w:hAnsi="Arial" w:cs="Arial"/>
          <w:sz w:val="20"/>
          <w:szCs w:val="20"/>
        </w:rPr>
        <w:t>Ogólne zasady kontroli jakości usług podano w ST D-00.00.00 „Wymagania ogólne” pkt. 5.</w:t>
      </w:r>
    </w:p>
    <w:p w:rsidR="00433FA4" w:rsidRPr="00552104" w:rsidRDefault="00433FA4" w:rsidP="00552104">
      <w:pPr>
        <w:spacing w:line="360" w:lineRule="auto"/>
        <w:jc w:val="both"/>
        <w:rPr>
          <w:rFonts w:ascii="Arial" w:hAnsi="Arial" w:cs="Arial"/>
          <w:b/>
          <w:sz w:val="20"/>
          <w:szCs w:val="20"/>
        </w:rPr>
      </w:pPr>
      <w:r w:rsidRPr="00552104">
        <w:rPr>
          <w:rFonts w:ascii="Arial" w:hAnsi="Arial" w:cs="Arial"/>
          <w:b/>
          <w:sz w:val="20"/>
          <w:szCs w:val="20"/>
        </w:rPr>
        <w:t>6.2.</w:t>
      </w:r>
      <w:r w:rsidRPr="00552104">
        <w:rPr>
          <w:rFonts w:ascii="Arial" w:hAnsi="Arial" w:cs="Arial"/>
          <w:b/>
          <w:sz w:val="20"/>
          <w:szCs w:val="20"/>
        </w:rPr>
        <w:tab/>
        <w:t>Zasady kontroli</w:t>
      </w:r>
    </w:p>
    <w:p w:rsidR="00433FA4" w:rsidRPr="00552104" w:rsidRDefault="00433FA4" w:rsidP="00552104">
      <w:pPr>
        <w:spacing w:line="360" w:lineRule="auto"/>
        <w:jc w:val="both"/>
        <w:rPr>
          <w:rFonts w:ascii="Arial" w:hAnsi="Arial" w:cs="Arial"/>
          <w:sz w:val="20"/>
          <w:szCs w:val="20"/>
        </w:rPr>
      </w:pPr>
      <w:r w:rsidRPr="00552104">
        <w:rPr>
          <w:rFonts w:ascii="Arial" w:hAnsi="Arial" w:cs="Arial"/>
          <w:sz w:val="20"/>
          <w:szCs w:val="20"/>
        </w:rPr>
        <w:lastRenderedPageBreak/>
        <w:t xml:space="preserve">Inżynier kontroluje zakres i jakość prowadzonych robót w trakcie wykonywania oraz po ich zakończeniu. </w:t>
      </w:r>
    </w:p>
    <w:p w:rsidR="00433FA4" w:rsidRPr="00552104" w:rsidRDefault="00433FA4" w:rsidP="00552104">
      <w:pPr>
        <w:spacing w:line="360" w:lineRule="auto"/>
        <w:jc w:val="both"/>
        <w:rPr>
          <w:rFonts w:ascii="Arial" w:hAnsi="Arial" w:cs="Arial"/>
          <w:sz w:val="20"/>
          <w:szCs w:val="20"/>
        </w:rPr>
      </w:pPr>
      <w:r w:rsidRPr="00552104">
        <w:rPr>
          <w:rFonts w:ascii="Arial" w:hAnsi="Arial" w:cs="Arial"/>
          <w:sz w:val="20"/>
          <w:szCs w:val="20"/>
        </w:rPr>
        <w:t>W czasie wykonywania usług należy przeprowadzać ciągłą kontrolę poprawności koszenia trawy</w:t>
      </w:r>
      <w:r w:rsidR="00C355AB" w:rsidRPr="00552104">
        <w:rPr>
          <w:rFonts w:ascii="Arial" w:hAnsi="Arial" w:cs="Arial"/>
          <w:sz w:val="20"/>
          <w:szCs w:val="20"/>
        </w:rPr>
        <w:t>,</w:t>
      </w:r>
      <w:r w:rsidRPr="00552104">
        <w:rPr>
          <w:rFonts w:ascii="Arial" w:hAnsi="Arial" w:cs="Arial"/>
          <w:sz w:val="20"/>
          <w:szCs w:val="20"/>
        </w:rPr>
        <w:t xml:space="preserve"> niszczenia chwastów</w:t>
      </w:r>
      <w:r w:rsidR="00C355AB" w:rsidRPr="00552104">
        <w:rPr>
          <w:rFonts w:ascii="Arial" w:hAnsi="Arial" w:cs="Arial"/>
          <w:sz w:val="20"/>
          <w:szCs w:val="20"/>
        </w:rPr>
        <w:t xml:space="preserve"> i odrostów</w:t>
      </w:r>
      <w:r w:rsidRPr="00552104">
        <w:rPr>
          <w:rFonts w:ascii="Arial" w:hAnsi="Arial" w:cs="Arial"/>
          <w:sz w:val="20"/>
          <w:szCs w:val="20"/>
        </w:rPr>
        <w:t>, zgodnie z wymaganiami pkt. 5, w tym w szczególności:</w:t>
      </w:r>
    </w:p>
    <w:p w:rsidR="00433FA4" w:rsidRPr="00552104" w:rsidRDefault="00433FA4" w:rsidP="00552104">
      <w:pPr>
        <w:tabs>
          <w:tab w:val="left" w:pos="142"/>
        </w:tabs>
        <w:spacing w:line="360" w:lineRule="auto"/>
        <w:jc w:val="both"/>
        <w:rPr>
          <w:rFonts w:ascii="Arial" w:hAnsi="Arial" w:cs="Arial"/>
          <w:sz w:val="20"/>
          <w:szCs w:val="20"/>
        </w:rPr>
      </w:pPr>
      <w:r w:rsidRPr="00552104">
        <w:rPr>
          <w:rFonts w:ascii="Arial" w:hAnsi="Arial" w:cs="Arial"/>
          <w:sz w:val="20"/>
          <w:szCs w:val="20"/>
        </w:rPr>
        <w:t>-</w:t>
      </w:r>
      <w:r w:rsidRPr="00552104">
        <w:rPr>
          <w:rFonts w:ascii="Arial" w:hAnsi="Arial" w:cs="Arial"/>
          <w:sz w:val="20"/>
          <w:szCs w:val="20"/>
        </w:rPr>
        <w:tab/>
        <w:t>usunięcia wszystkich obcych zanieczyszczeń z miejsc pracy kosiarek,</w:t>
      </w:r>
    </w:p>
    <w:p w:rsidR="00433FA4" w:rsidRPr="00552104" w:rsidRDefault="00433FA4" w:rsidP="00552104">
      <w:pPr>
        <w:tabs>
          <w:tab w:val="left" w:pos="142"/>
        </w:tabs>
        <w:spacing w:line="360" w:lineRule="auto"/>
        <w:jc w:val="both"/>
        <w:rPr>
          <w:rFonts w:ascii="Arial" w:hAnsi="Arial" w:cs="Arial"/>
          <w:sz w:val="20"/>
          <w:szCs w:val="20"/>
        </w:rPr>
      </w:pPr>
      <w:r w:rsidRPr="00552104">
        <w:rPr>
          <w:rFonts w:ascii="Arial" w:hAnsi="Arial" w:cs="Arial"/>
          <w:sz w:val="20"/>
          <w:szCs w:val="20"/>
        </w:rPr>
        <w:t>-</w:t>
      </w:r>
      <w:r w:rsidRPr="00552104">
        <w:rPr>
          <w:rFonts w:ascii="Arial" w:hAnsi="Arial" w:cs="Arial"/>
          <w:sz w:val="20"/>
          <w:szCs w:val="20"/>
        </w:rPr>
        <w:tab/>
        <w:t>dopilnowania terminu pierwszego koszenia trawy</w:t>
      </w:r>
      <w:r w:rsidR="00C355AB" w:rsidRPr="00552104">
        <w:rPr>
          <w:rFonts w:ascii="Arial" w:hAnsi="Arial" w:cs="Arial"/>
          <w:sz w:val="20"/>
          <w:szCs w:val="20"/>
        </w:rPr>
        <w:t>, chwastów i odrostów</w:t>
      </w:r>
      <w:r w:rsidRPr="00552104">
        <w:rPr>
          <w:rFonts w:ascii="Arial" w:hAnsi="Arial" w:cs="Arial"/>
          <w:sz w:val="20"/>
          <w:szCs w:val="20"/>
        </w:rPr>
        <w:t>, aby nie nastąpił wysyp dojrzałych nasion chwastów,</w:t>
      </w:r>
    </w:p>
    <w:p w:rsidR="00433FA4" w:rsidRPr="00552104" w:rsidRDefault="00433FA4" w:rsidP="00552104">
      <w:pPr>
        <w:tabs>
          <w:tab w:val="left" w:pos="142"/>
        </w:tabs>
        <w:spacing w:line="360" w:lineRule="auto"/>
        <w:jc w:val="both"/>
        <w:rPr>
          <w:rFonts w:ascii="Arial" w:hAnsi="Arial" w:cs="Arial"/>
          <w:sz w:val="20"/>
          <w:szCs w:val="20"/>
        </w:rPr>
      </w:pPr>
      <w:r w:rsidRPr="00552104">
        <w:rPr>
          <w:rFonts w:ascii="Arial" w:hAnsi="Arial" w:cs="Arial"/>
          <w:sz w:val="20"/>
          <w:szCs w:val="20"/>
        </w:rPr>
        <w:t>-</w:t>
      </w:r>
      <w:r w:rsidRPr="00552104">
        <w:rPr>
          <w:rFonts w:ascii="Arial" w:hAnsi="Arial" w:cs="Arial"/>
          <w:sz w:val="20"/>
          <w:szCs w:val="20"/>
        </w:rPr>
        <w:tab/>
        <w:t>skontrolowania dopuszczalnej wysokości trawy po jej skoszeniu,</w:t>
      </w:r>
    </w:p>
    <w:p w:rsidR="00433FA4" w:rsidRPr="00552104" w:rsidRDefault="00433FA4" w:rsidP="00552104">
      <w:pPr>
        <w:tabs>
          <w:tab w:val="left" w:pos="142"/>
        </w:tabs>
        <w:spacing w:line="360" w:lineRule="auto"/>
        <w:jc w:val="both"/>
        <w:rPr>
          <w:rFonts w:ascii="Arial" w:hAnsi="Arial" w:cs="Arial"/>
          <w:sz w:val="20"/>
          <w:szCs w:val="20"/>
        </w:rPr>
      </w:pPr>
      <w:r w:rsidRPr="00552104">
        <w:rPr>
          <w:rFonts w:ascii="Arial" w:hAnsi="Arial" w:cs="Arial"/>
          <w:sz w:val="20"/>
          <w:szCs w:val="20"/>
        </w:rPr>
        <w:t>-</w:t>
      </w:r>
      <w:r w:rsidRPr="00552104">
        <w:rPr>
          <w:rFonts w:ascii="Arial" w:hAnsi="Arial" w:cs="Arial"/>
          <w:sz w:val="20"/>
          <w:szCs w:val="20"/>
        </w:rPr>
        <w:tab/>
        <w:t>usunięcia i zniszczenia skoszonej trawy</w:t>
      </w:r>
      <w:r w:rsidR="00C355AB" w:rsidRPr="00552104">
        <w:rPr>
          <w:rFonts w:ascii="Arial" w:hAnsi="Arial" w:cs="Arial"/>
          <w:sz w:val="20"/>
          <w:szCs w:val="20"/>
        </w:rPr>
        <w:t>, chwastów i odrostów</w:t>
      </w:r>
      <w:r w:rsidRPr="00552104">
        <w:rPr>
          <w:rFonts w:ascii="Arial" w:hAnsi="Arial" w:cs="Arial"/>
          <w:sz w:val="20"/>
          <w:szCs w:val="20"/>
        </w:rPr>
        <w:t>, zgodnie z wymaganiami,</w:t>
      </w:r>
    </w:p>
    <w:p w:rsidR="00433FA4" w:rsidRPr="00552104" w:rsidRDefault="00433FA4" w:rsidP="00552104">
      <w:pPr>
        <w:tabs>
          <w:tab w:val="left" w:pos="142"/>
        </w:tabs>
        <w:spacing w:line="360" w:lineRule="auto"/>
        <w:jc w:val="both"/>
        <w:rPr>
          <w:rFonts w:ascii="Arial" w:hAnsi="Arial" w:cs="Arial"/>
          <w:sz w:val="20"/>
          <w:szCs w:val="20"/>
        </w:rPr>
      </w:pPr>
      <w:r w:rsidRPr="00552104">
        <w:rPr>
          <w:rFonts w:ascii="Arial" w:hAnsi="Arial" w:cs="Arial"/>
          <w:sz w:val="20"/>
          <w:szCs w:val="20"/>
        </w:rPr>
        <w:t>-</w:t>
      </w:r>
      <w:r w:rsidRPr="00552104">
        <w:rPr>
          <w:rFonts w:ascii="Arial" w:hAnsi="Arial" w:cs="Arial"/>
          <w:sz w:val="20"/>
          <w:szCs w:val="20"/>
        </w:rPr>
        <w:tab/>
        <w:t>kontrolowania jakości i ilości środków chwastobójczych przy chemicznym niszczeniu chwastów,</w:t>
      </w:r>
    </w:p>
    <w:p w:rsidR="00433FA4" w:rsidRPr="00552104" w:rsidRDefault="00433FA4" w:rsidP="00552104">
      <w:pPr>
        <w:spacing w:line="360" w:lineRule="auto"/>
        <w:jc w:val="both"/>
        <w:rPr>
          <w:rFonts w:ascii="Arial" w:hAnsi="Arial" w:cs="Arial"/>
          <w:b/>
          <w:sz w:val="20"/>
          <w:szCs w:val="20"/>
        </w:rPr>
      </w:pPr>
      <w:r w:rsidRPr="00552104">
        <w:rPr>
          <w:rFonts w:ascii="Arial" w:hAnsi="Arial" w:cs="Arial"/>
          <w:b/>
          <w:sz w:val="20"/>
          <w:szCs w:val="20"/>
        </w:rPr>
        <w:t>7.</w:t>
      </w:r>
      <w:r w:rsidRPr="00552104">
        <w:rPr>
          <w:rFonts w:ascii="Arial" w:hAnsi="Arial" w:cs="Arial"/>
          <w:b/>
          <w:sz w:val="20"/>
          <w:szCs w:val="20"/>
        </w:rPr>
        <w:tab/>
        <w:t xml:space="preserve">OBMIAR USŁUG </w:t>
      </w:r>
    </w:p>
    <w:p w:rsidR="00433FA4" w:rsidRPr="00552104" w:rsidRDefault="00433FA4" w:rsidP="00552104">
      <w:pPr>
        <w:spacing w:line="360" w:lineRule="auto"/>
        <w:jc w:val="both"/>
        <w:rPr>
          <w:rFonts w:ascii="Arial" w:hAnsi="Arial" w:cs="Arial"/>
          <w:b/>
          <w:sz w:val="20"/>
          <w:szCs w:val="20"/>
        </w:rPr>
      </w:pPr>
      <w:r w:rsidRPr="00552104">
        <w:rPr>
          <w:rFonts w:ascii="Arial" w:hAnsi="Arial" w:cs="Arial"/>
          <w:b/>
          <w:sz w:val="20"/>
          <w:szCs w:val="20"/>
        </w:rPr>
        <w:t>7.1.</w:t>
      </w:r>
      <w:r w:rsidRPr="00552104">
        <w:rPr>
          <w:rFonts w:ascii="Arial" w:hAnsi="Arial" w:cs="Arial"/>
          <w:b/>
          <w:sz w:val="20"/>
          <w:szCs w:val="20"/>
        </w:rPr>
        <w:tab/>
        <w:t xml:space="preserve">Ogólne zasady obmiaru </w:t>
      </w:r>
    </w:p>
    <w:p w:rsidR="00433FA4" w:rsidRPr="00552104" w:rsidRDefault="00433FA4" w:rsidP="00552104">
      <w:pPr>
        <w:spacing w:line="360" w:lineRule="auto"/>
        <w:jc w:val="both"/>
        <w:rPr>
          <w:rFonts w:ascii="Arial" w:hAnsi="Arial" w:cs="Arial"/>
          <w:sz w:val="20"/>
          <w:szCs w:val="20"/>
        </w:rPr>
      </w:pPr>
      <w:r w:rsidRPr="00552104">
        <w:rPr>
          <w:rFonts w:ascii="Arial" w:hAnsi="Arial" w:cs="Arial"/>
          <w:sz w:val="20"/>
          <w:szCs w:val="20"/>
        </w:rPr>
        <w:t xml:space="preserve">Ogólne zasady obmiaru usług podano w ST D-00.00.00 „Wymagania ogólne” pkt. 6. </w:t>
      </w:r>
    </w:p>
    <w:p w:rsidR="00433FA4" w:rsidRPr="00552104" w:rsidRDefault="00433FA4" w:rsidP="00552104">
      <w:pPr>
        <w:spacing w:line="360" w:lineRule="auto"/>
        <w:jc w:val="both"/>
        <w:rPr>
          <w:rFonts w:ascii="Arial" w:hAnsi="Arial" w:cs="Arial"/>
          <w:color w:val="000000" w:themeColor="text1"/>
          <w:sz w:val="20"/>
          <w:szCs w:val="20"/>
        </w:rPr>
      </w:pPr>
      <w:r w:rsidRPr="00552104">
        <w:rPr>
          <w:rFonts w:ascii="Arial" w:hAnsi="Arial" w:cs="Arial"/>
          <w:sz w:val="20"/>
          <w:szCs w:val="20"/>
        </w:rPr>
        <w:t>W ramach jednostek obmiarowych wyodrębniono jednostki dla kompleksowego wykonywania usług, obejmującego zarówno jezdnię jak i obiekty położone w ciągu drogi i przy drodze, oraz jednostki dodatkowe dla dodatkowego zakresu usług, wykonywanego pomiędzy kompleksowym oczyszczaniem.</w:t>
      </w:r>
    </w:p>
    <w:p w:rsidR="00433FA4" w:rsidRPr="00552104" w:rsidRDefault="00433FA4" w:rsidP="00552104">
      <w:pPr>
        <w:spacing w:line="360" w:lineRule="auto"/>
        <w:jc w:val="both"/>
        <w:rPr>
          <w:rFonts w:ascii="Arial" w:hAnsi="Arial" w:cs="Arial"/>
          <w:color w:val="000000" w:themeColor="text1"/>
          <w:sz w:val="20"/>
          <w:szCs w:val="20"/>
        </w:rPr>
      </w:pPr>
      <w:r w:rsidRPr="00552104">
        <w:rPr>
          <w:rFonts w:ascii="Arial" w:hAnsi="Arial" w:cs="Arial"/>
          <w:color w:val="000000" w:themeColor="text1"/>
          <w:sz w:val="20"/>
          <w:szCs w:val="20"/>
        </w:rPr>
        <w:t xml:space="preserve">O doborze jednostek rozliczeniowych do przedmiarowania i </w:t>
      </w:r>
      <w:proofErr w:type="spellStart"/>
      <w:r w:rsidRPr="00552104">
        <w:rPr>
          <w:rFonts w:ascii="Arial" w:hAnsi="Arial" w:cs="Arial"/>
          <w:color w:val="000000" w:themeColor="text1"/>
          <w:sz w:val="20"/>
          <w:szCs w:val="20"/>
        </w:rPr>
        <w:t>obmiarowania</w:t>
      </w:r>
      <w:proofErr w:type="spellEnd"/>
      <w:r w:rsidRPr="00552104">
        <w:rPr>
          <w:rFonts w:ascii="Arial" w:hAnsi="Arial" w:cs="Arial"/>
          <w:color w:val="000000" w:themeColor="text1"/>
          <w:sz w:val="20"/>
          <w:szCs w:val="20"/>
        </w:rPr>
        <w:t xml:space="preserve"> usług w zależności od charakteru zlecenia decyduje Inżynier. </w:t>
      </w:r>
    </w:p>
    <w:p w:rsidR="00433FA4" w:rsidRPr="00552104" w:rsidRDefault="00433FA4" w:rsidP="00552104">
      <w:pPr>
        <w:spacing w:line="360" w:lineRule="auto"/>
        <w:jc w:val="both"/>
        <w:rPr>
          <w:rFonts w:ascii="Arial" w:hAnsi="Arial" w:cs="Arial"/>
          <w:color w:val="000000" w:themeColor="text1"/>
          <w:sz w:val="20"/>
          <w:szCs w:val="20"/>
        </w:rPr>
      </w:pPr>
      <w:r w:rsidRPr="00552104">
        <w:rPr>
          <w:rFonts w:ascii="Arial" w:hAnsi="Arial" w:cs="Arial"/>
          <w:color w:val="000000" w:themeColor="text1"/>
          <w:sz w:val="20"/>
          <w:szCs w:val="20"/>
        </w:rPr>
        <w:t>Sposób obmiaru – na podstawie pomiaru w terenie.</w:t>
      </w:r>
    </w:p>
    <w:p w:rsidR="00433FA4" w:rsidRPr="00552104" w:rsidRDefault="00433FA4" w:rsidP="00552104">
      <w:pPr>
        <w:spacing w:line="360" w:lineRule="auto"/>
        <w:jc w:val="both"/>
        <w:rPr>
          <w:rFonts w:ascii="Arial" w:hAnsi="Arial" w:cs="Arial"/>
          <w:b/>
          <w:color w:val="000000" w:themeColor="text1"/>
          <w:sz w:val="20"/>
          <w:szCs w:val="20"/>
        </w:rPr>
      </w:pPr>
      <w:r w:rsidRPr="00552104">
        <w:rPr>
          <w:rFonts w:ascii="Arial" w:hAnsi="Arial" w:cs="Arial"/>
          <w:b/>
          <w:color w:val="000000" w:themeColor="text1"/>
          <w:sz w:val="20"/>
          <w:szCs w:val="20"/>
        </w:rPr>
        <w:t>7.2.</w:t>
      </w:r>
      <w:r w:rsidRPr="00552104">
        <w:rPr>
          <w:rFonts w:ascii="Arial" w:hAnsi="Arial" w:cs="Arial"/>
          <w:b/>
          <w:color w:val="000000" w:themeColor="text1"/>
          <w:sz w:val="20"/>
          <w:szCs w:val="20"/>
        </w:rPr>
        <w:tab/>
        <w:t>Jednostka obmiaru usług</w:t>
      </w:r>
    </w:p>
    <w:p w:rsidR="00433FA4" w:rsidRPr="00552104" w:rsidRDefault="00433FA4" w:rsidP="00552104">
      <w:pPr>
        <w:spacing w:line="360" w:lineRule="auto"/>
        <w:jc w:val="both"/>
        <w:rPr>
          <w:rFonts w:ascii="Arial" w:hAnsi="Arial" w:cs="Arial"/>
          <w:color w:val="000000" w:themeColor="text1"/>
          <w:sz w:val="20"/>
          <w:szCs w:val="20"/>
        </w:rPr>
      </w:pPr>
      <w:r w:rsidRPr="00552104">
        <w:rPr>
          <w:rFonts w:ascii="Arial" w:hAnsi="Arial" w:cs="Arial"/>
          <w:color w:val="000000" w:themeColor="text1"/>
          <w:sz w:val="20"/>
          <w:szCs w:val="20"/>
        </w:rPr>
        <w:t>Jednostkami obmiaru usług są zgodnie z kosztorysem ofertowym (formularzem cenowym):</w:t>
      </w:r>
    </w:p>
    <w:p w:rsidR="00433FA4" w:rsidRPr="00552104" w:rsidRDefault="00433FA4" w:rsidP="00552104">
      <w:pPr>
        <w:tabs>
          <w:tab w:val="left" w:pos="284"/>
        </w:tabs>
        <w:spacing w:line="360" w:lineRule="auto"/>
        <w:jc w:val="both"/>
        <w:rPr>
          <w:rFonts w:ascii="Arial" w:hAnsi="Arial" w:cs="Arial"/>
          <w:color w:val="000000" w:themeColor="text1"/>
          <w:sz w:val="20"/>
          <w:szCs w:val="20"/>
        </w:rPr>
      </w:pPr>
      <w:r w:rsidRPr="00552104">
        <w:rPr>
          <w:rFonts w:ascii="Arial" w:hAnsi="Arial" w:cs="Arial"/>
          <w:color w:val="000000" w:themeColor="text1"/>
          <w:sz w:val="20"/>
          <w:szCs w:val="20"/>
        </w:rPr>
        <w:t>a)</w:t>
      </w:r>
      <w:r w:rsidRPr="00552104">
        <w:rPr>
          <w:rFonts w:ascii="Arial" w:hAnsi="Arial" w:cs="Arial"/>
          <w:color w:val="000000" w:themeColor="text1"/>
          <w:sz w:val="20"/>
          <w:szCs w:val="20"/>
        </w:rPr>
        <w:tab/>
      </w:r>
      <w:r w:rsidR="00391ECB" w:rsidRPr="00552104">
        <w:rPr>
          <w:rFonts w:ascii="Arial" w:hAnsi="Arial" w:cs="Arial"/>
          <w:color w:val="000000" w:themeColor="text1"/>
          <w:sz w:val="20"/>
          <w:szCs w:val="20"/>
        </w:rPr>
        <w:t>1</w:t>
      </w:r>
      <w:r w:rsidR="00C3116D" w:rsidRPr="00552104">
        <w:rPr>
          <w:rFonts w:ascii="Arial" w:hAnsi="Arial" w:cs="Arial"/>
          <w:color w:val="000000" w:themeColor="text1"/>
          <w:sz w:val="20"/>
          <w:szCs w:val="20"/>
        </w:rPr>
        <w:t>00</w:t>
      </w:r>
      <w:r w:rsidR="00391ECB" w:rsidRPr="00552104">
        <w:rPr>
          <w:rFonts w:ascii="Arial" w:hAnsi="Arial" w:cs="Arial"/>
          <w:color w:val="000000" w:themeColor="text1"/>
          <w:sz w:val="20"/>
          <w:szCs w:val="20"/>
        </w:rPr>
        <w:t xml:space="preserve"> </w:t>
      </w:r>
      <w:r w:rsidRPr="00552104">
        <w:rPr>
          <w:rFonts w:ascii="Arial" w:hAnsi="Arial" w:cs="Arial"/>
          <w:color w:val="000000" w:themeColor="text1"/>
          <w:sz w:val="20"/>
          <w:szCs w:val="20"/>
        </w:rPr>
        <w:t xml:space="preserve">m2 </w:t>
      </w:r>
      <w:r w:rsidR="00C3116D" w:rsidRPr="00552104">
        <w:rPr>
          <w:rFonts w:ascii="Arial" w:hAnsi="Arial" w:cs="Arial"/>
          <w:color w:val="000000" w:themeColor="text1"/>
          <w:sz w:val="20"/>
          <w:szCs w:val="20"/>
        </w:rPr>
        <w:t>(sto metrów</w:t>
      </w:r>
      <w:r w:rsidR="00391ECB" w:rsidRPr="00552104">
        <w:rPr>
          <w:rFonts w:ascii="Arial" w:hAnsi="Arial" w:cs="Arial"/>
          <w:color w:val="000000" w:themeColor="text1"/>
          <w:sz w:val="20"/>
          <w:szCs w:val="20"/>
        </w:rPr>
        <w:t xml:space="preserve"> kwadratowy</w:t>
      </w:r>
      <w:r w:rsidR="00C3116D" w:rsidRPr="00552104">
        <w:rPr>
          <w:rFonts w:ascii="Arial" w:hAnsi="Arial" w:cs="Arial"/>
          <w:color w:val="000000" w:themeColor="text1"/>
          <w:sz w:val="20"/>
          <w:szCs w:val="20"/>
        </w:rPr>
        <w:t>ch</w:t>
      </w:r>
      <w:r w:rsidR="00391ECB" w:rsidRPr="00552104">
        <w:rPr>
          <w:rFonts w:ascii="Arial" w:hAnsi="Arial" w:cs="Arial"/>
          <w:color w:val="000000" w:themeColor="text1"/>
          <w:sz w:val="20"/>
          <w:szCs w:val="20"/>
        </w:rPr>
        <w:t xml:space="preserve">) </w:t>
      </w:r>
      <w:r w:rsidRPr="00552104">
        <w:rPr>
          <w:rFonts w:ascii="Arial" w:hAnsi="Arial" w:cs="Arial"/>
          <w:color w:val="000000" w:themeColor="text1"/>
          <w:sz w:val="20"/>
          <w:szCs w:val="20"/>
        </w:rPr>
        <w:t>powierzchni koszenia przy wykaszaniu pobocza lub pasa drogowego, które obejmuje koszenie mechaniczne i ręczne miejsc trudnodostępnych. Obmiaru dokonuje się metodą przekrojów poprzecznych z potrąceniem powierzchni ulepszonych, bez potrąceń zadrzewienia i zjazdów</w:t>
      </w:r>
    </w:p>
    <w:p w:rsidR="00433FA4" w:rsidRPr="00552104" w:rsidRDefault="00391ECB" w:rsidP="00552104">
      <w:pPr>
        <w:tabs>
          <w:tab w:val="left" w:pos="284"/>
        </w:tabs>
        <w:spacing w:line="360" w:lineRule="auto"/>
        <w:jc w:val="both"/>
        <w:rPr>
          <w:rFonts w:ascii="Arial" w:hAnsi="Arial" w:cs="Arial"/>
          <w:color w:val="000000" w:themeColor="text1"/>
          <w:sz w:val="20"/>
          <w:szCs w:val="20"/>
        </w:rPr>
      </w:pPr>
      <w:r w:rsidRPr="00552104">
        <w:rPr>
          <w:rFonts w:ascii="Arial" w:hAnsi="Arial" w:cs="Arial"/>
          <w:color w:val="000000" w:themeColor="text1"/>
          <w:sz w:val="20"/>
          <w:szCs w:val="20"/>
        </w:rPr>
        <w:t>b)</w:t>
      </w:r>
      <w:r w:rsidRPr="00552104">
        <w:rPr>
          <w:rFonts w:ascii="Arial" w:hAnsi="Arial" w:cs="Arial"/>
          <w:color w:val="000000" w:themeColor="text1"/>
          <w:sz w:val="20"/>
          <w:szCs w:val="20"/>
        </w:rPr>
        <w:tab/>
      </w:r>
      <w:r w:rsidR="00C3116D" w:rsidRPr="00552104">
        <w:rPr>
          <w:rFonts w:ascii="Arial" w:hAnsi="Arial" w:cs="Arial"/>
          <w:color w:val="000000" w:themeColor="text1"/>
          <w:sz w:val="20"/>
          <w:szCs w:val="20"/>
        </w:rPr>
        <w:t xml:space="preserve">100 m2 (sto metrów kwadratowych) </w:t>
      </w:r>
      <w:r w:rsidR="00433FA4" w:rsidRPr="00552104">
        <w:rPr>
          <w:rFonts w:ascii="Arial" w:hAnsi="Arial" w:cs="Arial"/>
          <w:color w:val="000000" w:themeColor="text1"/>
          <w:sz w:val="20"/>
          <w:szCs w:val="20"/>
        </w:rPr>
        <w:t>powierzchni koszenia na obiektach, wykaszanych ręcznie, jednostka dodatkowa, stosowana w okresach poza kompleksowym oczyszczaniem pasa drogowego.</w:t>
      </w:r>
    </w:p>
    <w:p w:rsidR="00433FA4" w:rsidRPr="000C255E" w:rsidRDefault="00F718E7" w:rsidP="000C255E">
      <w:pPr>
        <w:tabs>
          <w:tab w:val="left" w:pos="284"/>
        </w:tabs>
        <w:spacing w:line="360" w:lineRule="auto"/>
        <w:jc w:val="both"/>
        <w:rPr>
          <w:rFonts w:ascii="Arial" w:hAnsi="Arial" w:cs="Arial"/>
          <w:color w:val="000000" w:themeColor="text1"/>
          <w:sz w:val="20"/>
          <w:szCs w:val="20"/>
        </w:rPr>
      </w:pPr>
      <w:r w:rsidRPr="00552104">
        <w:rPr>
          <w:rFonts w:ascii="Arial" w:hAnsi="Arial" w:cs="Arial"/>
          <w:color w:val="000000" w:themeColor="text1"/>
          <w:sz w:val="20"/>
          <w:szCs w:val="20"/>
        </w:rPr>
        <w:t>c)</w:t>
      </w:r>
      <w:r w:rsidRPr="00552104">
        <w:rPr>
          <w:rFonts w:ascii="Arial" w:hAnsi="Arial" w:cs="Arial"/>
          <w:color w:val="000000" w:themeColor="text1"/>
          <w:sz w:val="20"/>
          <w:szCs w:val="20"/>
        </w:rPr>
        <w:tab/>
      </w:r>
      <w:r w:rsidR="00C3116D" w:rsidRPr="00552104">
        <w:rPr>
          <w:rFonts w:ascii="Arial" w:hAnsi="Arial" w:cs="Arial"/>
          <w:color w:val="000000" w:themeColor="text1"/>
          <w:sz w:val="20"/>
          <w:szCs w:val="20"/>
        </w:rPr>
        <w:t xml:space="preserve">100 m2 (sto metrów kwadratowych) </w:t>
      </w:r>
      <w:r w:rsidR="00433FA4" w:rsidRPr="00552104">
        <w:rPr>
          <w:rFonts w:ascii="Arial" w:hAnsi="Arial" w:cs="Arial"/>
          <w:color w:val="000000" w:themeColor="text1"/>
          <w:sz w:val="20"/>
          <w:szCs w:val="20"/>
        </w:rPr>
        <w:t>powierzchni porośniętej roślinnością, przy ręcznym i/lub chemicznym usuwaniu chwastów z powierzchni utwardzonych</w:t>
      </w:r>
    </w:p>
    <w:p w:rsidR="00433FA4" w:rsidRPr="00552104" w:rsidRDefault="00433FA4" w:rsidP="00552104">
      <w:pPr>
        <w:spacing w:line="360" w:lineRule="auto"/>
        <w:jc w:val="both"/>
        <w:rPr>
          <w:rFonts w:ascii="Arial" w:hAnsi="Arial" w:cs="Arial"/>
          <w:b/>
          <w:sz w:val="20"/>
          <w:szCs w:val="20"/>
        </w:rPr>
      </w:pPr>
      <w:r w:rsidRPr="00552104">
        <w:rPr>
          <w:rFonts w:ascii="Arial" w:hAnsi="Arial" w:cs="Arial"/>
          <w:b/>
          <w:sz w:val="20"/>
          <w:szCs w:val="20"/>
        </w:rPr>
        <w:t>8.</w:t>
      </w:r>
      <w:r w:rsidRPr="00552104">
        <w:rPr>
          <w:rFonts w:ascii="Arial" w:hAnsi="Arial" w:cs="Arial"/>
          <w:b/>
          <w:sz w:val="20"/>
          <w:szCs w:val="20"/>
        </w:rPr>
        <w:tab/>
        <w:t>ODBIÓR USŁUG</w:t>
      </w:r>
    </w:p>
    <w:p w:rsidR="00433FA4" w:rsidRPr="00552104" w:rsidRDefault="00433FA4" w:rsidP="00552104">
      <w:pPr>
        <w:spacing w:line="360" w:lineRule="auto"/>
        <w:jc w:val="both"/>
        <w:rPr>
          <w:rFonts w:ascii="Arial" w:hAnsi="Arial" w:cs="Arial"/>
          <w:b/>
          <w:sz w:val="20"/>
          <w:szCs w:val="20"/>
        </w:rPr>
      </w:pPr>
      <w:r w:rsidRPr="00552104">
        <w:rPr>
          <w:rFonts w:ascii="Arial" w:hAnsi="Arial" w:cs="Arial"/>
          <w:b/>
          <w:sz w:val="20"/>
          <w:szCs w:val="20"/>
        </w:rPr>
        <w:t>8.1. Ogólne zasady odbioru usług</w:t>
      </w:r>
    </w:p>
    <w:p w:rsidR="00433FA4" w:rsidRPr="00552104" w:rsidRDefault="00433FA4" w:rsidP="00552104">
      <w:pPr>
        <w:spacing w:line="360" w:lineRule="auto"/>
        <w:jc w:val="both"/>
        <w:rPr>
          <w:rFonts w:ascii="Arial" w:hAnsi="Arial" w:cs="Arial"/>
          <w:sz w:val="20"/>
          <w:szCs w:val="20"/>
        </w:rPr>
      </w:pPr>
      <w:r w:rsidRPr="00552104">
        <w:rPr>
          <w:rFonts w:ascii="Arial" w:hAnsi="Arial" w:cs="Arial"/>
          <w:sz w:val="20"/>
          <w:szCs w:val="20"/>
        </w:rPr>
        <w:t>Ogólne zasady odbioru usług podano w  ST „Wymagania ogólne” pkt. 7.</w:t>
      </w:r>
    </w:p>
    <w:p w:rsidR="00433FA4" w:rsidRPr="00552104" w:rsidRDefault="00433FA4" w:rsidP="00552104">
      <w:pPr>
        <w:spacing w:line="360" w:lineRule="auto"/>
        <w:jc w:val="both"/>
        <w:rPr>
          <w:rFonts w:ascii="Arial" w:hAnsi="Arial" w:cs="Arial"/>
          <w:b/>
          <w:sz w:val="20"/>
          <w:szCs w:val="20"/>
        </w:rPr>
      </w:pPr>
      <w:r w:rsidRPr="00552104">
        <w:rPr>
          <w:rFonts w:ascii="Arial" w:hAnsi="Arial" w:cs="Arial"/>
          <w:b/>
          <w:sz w:val="20"/>
          <w:szCs w:val="20"/>
        </w:rPr>
        <w:t>8.2. Odbiór usług zanikających</w:t>
      </w:r>
    </w:p>
    <w:p w:rsidR="00433FA4" w:rsidRPr="00552104" w:rsidRDefault="00433FA4" w:rsidP="00552104">
      <w:pPr>
        <w:tabs>
          <w:tab w:val="right" w:pos="14002"/>
        </w:tabs>
        <w:spacing w:line="360" w:lineRule="auto"/>
        <w:jc w:val="both"/>
        <w:rPr>
          <w:rFonts w:ascii="Arial" w:hAnsi="Arial" w:cs="Arial"/>
          <w:sz w:val="20"/>
          <w:szCs w:val="20"/>
        </w:rPr>
      </w:pPr>
      <w:r w:rsidRPr="00552104">
        <w:rPr>
          <w:rFonts w:ascii="Arial" w:hAnsi="Arial" w:cs="Arial"/>
          <w:sz w:val="20"/>
          <w:szCs w:val="20"/>
        </w:rPr>
        <w:t xml:space="preserve">Odbiorowi usług  zanikających podlegają usługi przygotowawcze. </w:t>
      </w:r>
      <w:r w:rsidRPr="00552104">
        <w:rPr>
          <w:rFonts w:ascii="Arial" w:hAnsi="Arial" w:cs="Arial"/>
          <w:sz w:val="20"/>
          <w:szCs w:val="20"/>
        </w:rPr>
        <w:tab/>
      </w:r>
    </w:p>
    <w:p w:rsidR="000C255E" w:rsidRDefault="000C255E" w:rsidP="00552104">
      <w:pPr>
        <w:spacing w:line="360" w:lineRule="auto"/>
        <w:jc w:val="both"/>
        <w:rPr>
          <w:rFonts w:ascii="Arial" w:hAnsi="Arial" w:cs="Arial"/>
          <w:b/>
          <w:sz w:val="20"/>
          <w:szCs w:val="20"/>
        </w:rPr>
      </w:pPr>
    </w:p>
    <w:p w:rsidR="000C255E" w:rsidRDefault="00433FA4" w:rsidP="00552104">
      <w:pPr>
        <w:spacing w:line="360" w:lineRule="auto"/>
        <w:jc w:val="both"/>
        <w:rPr>
          <w:rFonts w:ascii="Arial" w:hAnsi="Arial" w:cs="Arial"/>
          <w:b/>
          <w:sz w:val="20"/>
          <w:szCs w:val="20"/>
        </w:rPr>
      </w:pPr>
      <w:r w:rsidRPr="00552104">
        <w:rPr>
          <w:rFonts w:ascii="Arial" w:hAnsi="Arial" w:cs="Arial"/>
          <w:b/>
          <w:sz w:val="20"/>
          <w:szCs w:val="20"/>
        </w:rPr>
        <w:t>8.3. Odbiór wykonanego koszenia</w:t>
      </w:r>
    </w:p>
    <w:p w:rsidR="00433FA4" w:rsidRPr="000C255E" w:rsidRDefault="00433FA4" w:rsidP="00552104">
      <w:pPr>
        <w:spacing w:line="360" w:lineRule="auto"/>
        <w:jc w:val="both"/>
        <w:rPr>
          <w:rFonts w:ascii="Arial" w:hAnsi="Arial" w:cs="Arial"/>
          <w:b/>
          <w:sz w:val="20"/>
          <w:szCs w:val="20"/>
        </w:rPr>
      </w:pPr>
      <w:r w:rsidRPr="00552104">
        <w:rPr>
          <w:rFonts w:ascii="Arial" w:hAnsi="Arial" w:cs="Arial"/>
          <w:sz w:val="20"/>
          <w:szCs w:val="20"/>
        </w:rPr>
        <w:t>Odbioru koszenia, usunięcia chwastów</w:t>
      </w:r>
      <w:r w:rsidR="00D863DE" w:rsidRPr="00552104">
        <w:rPr>
          <w:rFonts w:ascii="Arial" w:hAnsi="Arial" w:cs="Arial"/>
          <w:sz w:val="20"/>
          <w:szCs w:val="20"/>
        </w:rPr>
        <w:t>, odrostów</w:t>
      </w:r>
      <w:r w:rsidRPr="00552104">
        <w:rPr>
          <w:rFonts w:ascii="Arial" w:hAnsi="Arial" w:cs="Arial"/>
          <w:sz w:val="20"/>
          <w:szCs w:val="20"/>
        </w:rPr>
        <w:t xml:space="preserve"> i samosiewów dokonuje Inżynier </w:t>
      </w:r>
      <w:r w:rsidR="00F718E7" w:rsidRPr="00552104">
        <w:rPr>
          <w:rFonts w:ascii="Arial" w:hAnsi="Arial" w:cs="Arial"/>
          <w:sz w:val="20"/>
          <w:szCs w:val="20"/>
        </w:rPr>
        <w:t>po otrzymaniu</w:t>
      </w:r>
      <w:r w:rsidRPr="00552104">
        <w:rPr>
          <w:rFonts w:ascii="Arial" w:hAnsi="Arial" w:cs="Arial"/>
          <w:sz w:val="20"/>
          <w:szCs w:val="20"/>
        </w:rPr>
        <w:t xml:space="preserve"> zgłoszenia przez Wykonawcę wykonania usługi przy danej drodze lub odcinka drogi.</w:t>
      </w:r>
    </w:p>
    <w:p w:rsidR="00433FA4" w:rsidRPr="00552104" w:rsidRDefault="00433FA4" w:rsidP="00552104">
      <w:pPr>
        <w:spacing w:line="360" w:lineRule="auto"/>
        <w:jc w:val="both"/>
        <w:rPr>
          <w:rFonts w:ascii="Arial" w:hAnsi="Arial" w:cs="Arial"/>
          <w:sz w:val="20"/>
          <w:szCs w:val="20"/>
        </w:rPr>
      </w:pPr>
      <w:r w:rsidRPr="00552104">
        <w:rPr>
          <w:rFonts w:ascii="Arial" w:hAnsi="Arial" w:cs="Arial"/>
          <w:sz w:val="20"/>
          <w:szCs w:val="20"/>
        </w:rPr>
        <w:lastRenderedPageBreak/>
        <w:t>W obecności Wykonawcy Inżynier dokonuje odbioru jakościowego i ilościowego wykonanego koszenia.</w:t>
      </w:r>
    </w:p>
    <w:p w:rsidR="00433FA4" w:rsidRPr="00552104" w:rsidRDefault="00433FA4" w:rsidP="00552104">
      <w:pPr>
        <w:spacing w:line="360" w:lineRule="auto"/>
        <w:jc w:val="both"/>
        <w:rPr>
          <w:rFonts w:ascii="Arial" w:hAnsi="Arial" w:cs="Arial"/>
          <w:sz w:val="20"/>
          <w:szCs w:val="20"/>
        </w:rPr>
      </w:pPr>
      <w:r w:rsidRPr="00552104">
        <w:rPr>
          <w:rFonts w:ascii="Arial" w:hAnsi="Arial" w:cs="Arial"/>
          <w:sz w:val="20"/>
          <w:szCs w:val="20"/>
        </w:rPr>
        <w:t>W przypadku stwierdzenia nieprawidłowości Inżynier ustali zakres robót poprawkowych lub ustali zakres i wielkość potrąceń za obniżoną jakość. Roboty poprawkowe Wykonawca wykona na własny koszt w terminie ustalonym z Inżynierem.</w:t>
      </w:r>
    </w:p>
    <w:p w:rsidR="00433FA4" w:rsidRPr="00552104" w:rsidRDefault="00433FA4" w:rsidP="00552104">
      <w:pPr>
        <w:spacing w:line="360" w:lineRule="auto"/>
        <w:jc w:val="both"/>
        <w:rPr>
          <w:rFonts w:ascii="Arial" w:hAnsi="Arial" w:cs="Arial"/>
          <w:b/>
          <w:sz w:val="20"/>
          <w:szCs w:val="20"/>
        </w:rPr>
      </w:pPr>
      <w:r w:rsidRPr="00552104">
        <w:rPr>
          <w:rFonts w:ascii="Arial" w:hAnsi="Arial" w:cs="Arial"/>
          <w:b/>
          <w:sz w:val="20"/>
          <w:szCs w:val="20"/>
        </w:rPr>
        <w:t>9.</w:t>
      </w:r>
      <w:r w:rsidRPr="00552104">
        <w:rPr>
          <w:rFonts w:ascii="Arial" w:hAnsi="Arial" w:cs="Arial"/>
          <w:b/>
          <w:sz w:val="20"/>
          <w:szCs w:val="20"/>
        </w:rPr>
        <w:tab/>
        <w:t>PODSTAWA PŁATNOŚCI</w:t>
      </w:r>
    </w:p>
    <w:p w:rsidR="00433FA4" w:rsidRPr="00552104" w:rsidRDefault="00433FA4" w:rsidP="00552104">
      <w:pPr>
        <w:spacing w:line="360" w:lineRule="auto"/>
        <w:jc w:val="both"/>
        <w:rPr>
          <w:rFonts w:ascii="Arial" w:hAnsi="Arial" w:cs="Arial"/>
          <w:sz w:val="20"/>
          <w:szCs w:val="20"/>
        </w:rPr>
      </w:pPr>
      <w:r w:rsidRPr="00552104">
        <w:rPr>
          <w:rFonts w:ascii="Arial" w:hAnsi="Arial" w:cs="Arial"/>
          <w:sz w:val="20"/>
          <w:szCs w:val="20"/>
        </w:rPr>
        <w:t>9.1.</w:t>
      </w:r>
      <w:r w:rsidRPr="00552104">
        <w:rPr>
          <w:rFonts w:ascii="Arial" w:hAnsi="Arial" w:cs="Arial"/>
          <w:sz w:val="20"/>
          <w:szCs w:val="20"/>
        </w:rPr>
        <w:tab/>
        <w:t>Ogólne ustalenia dotyczące płatności za usługi podano w ST D-00.00.00 „Wymagania ogólne” pkt. 8.</w:t>
      </w:r>
    </w:p>
    <w:p w:rsidR="00433FA4" w:rsidRPr="00552104" w:rsidRDefault="00433FA4" w:rsidP="00552104">
      <w:pPr>
        <w:spacing w:line="360" w:lineRule="auto"/>
        <w:jc w:val="both"/>
        <w:rPr>
          <w:rFonts w:ascii="Arial" w:hAnsi="Arial" w:cs="Arial"/>
          <w:sz w:val="20"/>
          <w:szCs w:val="20"/>
        </w:rPr>
      </w:pPr>
      <w:r w:rsidRPr="00552104">
        <w:rPr>
          <w:rFonts w:ascii="Arial" w:hAnsi="Arial" w:cs="Arial"/>
          <w:sz w:val="20"/>
          <w:szCs w:val="20"/>
        </w:rPr>
        <w:t>9.2.</w:t>
      </w:r>
      <w:r w:rsidRPr="00552104">
        <w:rPr>
          <w:rFonts w:ascii="Arial" w:hAnsi="Arial" w:cs="Arial"/>
          <w:sz w:val="20"/>
          <w:szCs w:val="20"/>
        </w:rPr>
        <w:tab/>
        <w:t>Cena jednostki obmiarowej</w:t>
      </w:r>
    </w:p>
    <w:p w:rsidR="00433FA4" w:rsidRPr="00552104" w:rsidRDefault="000C255E" w:rsidP="00552104">
      <w:pPr>
        <w:spacing w:line="360" w:lineRule="auto"/>
        <w:jc w:val="both"/>
        <w:rPr>
          <w:rFonts w:ascii="Arial" w:hAnsi="Arial" w:cs="Arial"/>
          <w:sz w:val="20"/>
          <w:szCs w:val="20"/>
        </w:rPr>
      </w:pPr>
      <w:r>
        <w:rPr>
          <w:rFonts w:ascii="Arial" w:hAnsi="Arial" w:cs="Arial"/>
          <w:sz w:val="20"/>
          <w:szCs w:val="20"/>
        </w:rPr>
        <w:t>Cena za ar</w:t>
      </w:r>
      <w:r w:rsidR="00433FA4" w:rsidRPr="00552104">
        <w:rPr>
          <w:rFonts w:ascii="Arial" w:hAnsi="Arial" w:cs="Arial"/>
          <w:sz w:val="20"/>
          <w:szCs w:val="20"/>
        </w:rPr>
        <w:t xml:space="preserve"> koszenia obejmuje:</w:t>
      </w:r>
    </w:p>
    <w:p w:rsidR="00433FA4" w:rsidRPr="00552104" w:rsidRDefault="00433FA4" w:rsidP="00552104">
      <w:pPr>
        <w:spacing w:line="360" w:lineRule="auto"/>
        <w:jc w:val="both"/>
        <w:rPr>
          <w:rFonts w:ascii="Arial" w:hAnsi="Arial" w:cs="Arial"/>
          <w:sz w:val="20"/>
          <w:szCs w:val="20"/>
        </w:rPr>
      </w:pPr>
      <w:r w:rsidRPr="00552104">
        <w:rPr>
          <w:rFonts w:ascii="Arial" w:hAnsi="Arial" w:cs="Arial"/>
          <w:sz w:val="20"/>
          <w:szCs w:val="20"/>
        </w:rPr>
        <w:t>-</w:t>
      </w:r>
      <w:r w:rsidRPr="00552104">
        <w:rPr>
          <w:rFonts w:ascii="Arial" w:hAnsi="Arial" w:cs="Arial"/>
          <w:sz w:val="20"/>
          <w:szCs w:val="20"/>
        </w:rPr>
        <w:tab/>
        <w:t>ustalenie miejsc koszenia,</w:t>
      </w:r>
    </w:p>
    <w:p w:rsidR="00433FA4" w:rsidRPr="00552104" w:rsidRDefault="00433FA4" w:rsidP="00552104">
      <w:pPr>
        <w:spacing w:line="360" w:lineRule="auto"/>
        <w:jc w:val="both"/>
        <w:rPr>
          <w:rFonts w:ascii="Arial" w:hAnsi="Arial" w:cs="Arial"/>
          <w:sz w:val="20"/>
          <w:szCs w:val="20"/>
        </w:rPr>
      </w:pPr>
      <w:r w:rsidRPr="00552104">
        <w:rPr>
          <w:rFonts w:ascii="Arial" w:hAnsi="Arial" w:cs="Arial"/>
          <w:sz w:val="20"/>
          <w:szCs w:val="20"/>
        </w:rPr>
        <w:t>-</w:t>
      </w:r>
      <w:r w:rsidRPr="00552104">
        <w:rPr>
          <w:rFonts w:ascii="Arial" w:hAnsi="Arial" w:cs="Arial"/>
          <w:sz w:val="20"/>
          <w:szCs w:val="20"/>
        </w:rPr>
        <w:tab/>
        <w:t xml:space="preserve">roboty przygotowawcze (usunięcie obcych zanieczyszczeń </w:t>
      </w:r>
      <w:r w:rsidR="002A3C2E" w:rsidRPr="00552104">
        <w:rPr>
          <w:rFonts w:ascii="Arial" w:hAnsi="Arial" w:cs="Arial"/>
          <w:sz w:val="20"/>
          <w:szCs w:val="20"/>
        </w:rPr>
        <w:t xml:space="preserve">w tym kamienia bez względu na wielkość </w:t>
      </w:r>
      <w:r w:rsidRPr="00552104">
        <w:rPr>
          <w:rFonts w:ascii="Arial" w:hAnsi="Arial" w:cs="Arial"/>
          <w:sz w:val="20"/>
          <w:szCs w:val="20"/>
        </w:rPr>
        <w:t>z miejsc pracy kosiarki),</w:t>
      </w:r>
    </w:p>
    <w:p w:rsidR="00433FA4" w:rsidRPr="00552104" w:rsidRDefault="00433FA4" w:rsidP="00552104">
      <w:pPr>
        <w:spacing w:line="360" w:lineRule="auto"/>
        <w:jc w:val="both"/>
        <w:rPr>
          <w:rFonts w:ascii="Arial" w:hAnsi="Arial" w:cs="Arial"/>
          <w:sz w:val="20"/>
          <w:szCs w:val="20"/>
        </w:rPr>
      </w:pPr>
      <w:r w:rsidRPr="00552104">
        <w:rPr>
          <w:rFonts w:ascii="Arial" w:hAnsi="Arial" w:cs="Arial"/>
          <w:sz w:val="20"/>
          <w:szCs w:val="20"/>
        </w:rPr>
        <w:t>-</w:t>
      </w:r>
      <w:r w:rsidRPr="00552104">
        <w:rPr>
          <w:rFonts w:ascii="Arial" w:hAnsi="Arial" w:cs="Arial"/>
          <w:sz w:val="20"/>
          <w:szCs w:val="20"/>
        </w:rPr>
        <w:tab/>
        <w:t>dostawę i pracę sprzętu do koszenia,</w:t>
      </w:r>
    </w:p>
    <w:p w:rsidR="00433FA4" w:rsidRPr="00552104" w:rsidRDefault="00433FA4" w:rsidP="00552104">
      <w:pPr>
        <w:spacing w:line="360" w:lineRule="auto"/>
        <w:jc w:val="both"/>
        <w:rPr>
          <w:rFonts w:ascii="Arial" w:hAnsi="Arial" w:cs="Arial"/>
          <w:sz w:val="20"/>
          <w:szCs w:val="20"/>
        </w:rPr>
      </w:pPr>
      <w:r w:rsidRPr="00552104">
        <w:rPr>
          <w:rFonts w:ascii="Arial" w:hAnsi="Arial" w:cs="Arial"/>
          <w:sz w:val="20"/>
          <w:szCs w:val="20"/>
        </w:rPr>
        <w:t>-</w:t>
      </w:r>
      <w:r w:rsidRPr="00552104">
        <w:rPr>
          <w:rFonts w:ascii="Arial" w:hAnsi="Arial" w:cs="Arial"/>
          <w:sz w:val="20"/>
          <w:szCs w:val="20"/>
        </w:rPr>
        <w:tab/>
        <w:t>koszenie trawy, chwastów</w:t>
      </w:r>
      <w:r w:rsidR="00D863DE" w:rsidRPr="00552104">
        <w:rPr>
          <w:rFonts w:ascii="Arial" w:hAnsi="Arial" w:cs="Arial"/>
          <w:sz w:val="20"/>
          <w:szCs w:val="20"/>
        </w:rPr>
        <w:t>, odrostów</w:t>
      </w:r>
      <w:r w:rsidRPr="00552104">
        <w:rPr>
          <w:rFonts w:ascii="Arial" w:hAnsi="Arial" w:cs="Arial"/>
          <w:sz w:val="20"/>
          <w:szCs w:val="20"/>
        </w:rPr>
        <w:t xml:space="preserve"> i samosiewów,</w:t>
      </w:r>
    </w:p>
    <w:p w:rsidR="00433FA4" w:rsidRPr="00552104" w:rsidRDefault="00433FA4" w:rsidP="00552104">
      <w:pPr>
        <w:spacing w:line="360" w:lineRule="auto"/>
        <w:jc w:val="both"/>
        <w:rPr>
          <w:rFonts w:ascii="Arial" w:hAnsi="Arial" w:cs="Arial"/>
          <w:sz w:val="20"/>
          <w:szCs w:val="20"/>
        </w:rPr>
      </w:pPr>
      <w:r w:rsidRPr="00552104">
        <w:rPr>
          <w:rFonts w:ascii="Arial" w:hAnsi="Arial" w:cs="Arial"/>
          <w:sz w:val="20"/>
          <w:szCs w:val="20"/>
        </w:rPr>
        <w:t>-</w:t>
      </w:r>
      <w:r w:rsidRPr="00552104">
        <w:rPr>
          <w:rFonts w:ascii="Arial" w:hAnsi="Arial" w:cs="Arial"/>
          <w:sz w:val="20"/>
          <w:szCs w:val="20"/>
        </w:rPr>
        <w:tab/>
        <w:t>wycięcie trawy w miejscach niedostępnych,</w:t>
      </w:r>
    </w:p>
    <w:p w:rsidR="00433FA4" w:rsidRPr="00552104" w:rsidRDefault="00433FA4" w:rsidP="00552104">
      <w:pPr>
        <w:spacing w:line="360" w:lineRule="auto"/>
        <w:jc w:val="both"/>
        <w:rPr>
          <w:rFonts w:ascii="Arial" w:hAnsi="Arial" w:cs="Arial"/>
          <w:sz w:val="20"/>
          <w:szCs w:val="20"/>
        </w:rPr>
      </w:pPr>
      <w:r w:rsidRPr="00552104">
        <w:rPr>
          <w:rFonts w:ascii="Arial" w:hAnsi="Arial" w:cs="Arial"/>
          <w:sz w:val="20"/>
          <w:szCs w:val="20"/>
        </w:rPr>
        <w:t>-</w:t>
      </w:r>
      <w:r w:rsidRPr="00552104">
        <w:rPr>
          <w:rFonts w:ascii="Arial" w:hAnsi="Arial" w:cs="Arial"/>
          <w:sz w:val="20"/>
          <w:szCs w:val="20"/>
        </w:rPr>
        <w:tab/>
        <w:t>grabienie i wywóz skoszonej trawy</w:t>
      </w:r>
      <w:r w:rsidR="00C355AB" w:rsidRPr="00552104">
        <w:rPr>
          <w:rFonts w:ascii="Arial" w:hAnsi="Arial" w:cs="Arial"/>
          <w:sz w:val="20"/>
          <w:szCs w:val="20"/>
        </w:rPr>
        <w:t>, chwastów i odrostów</w:t>
      </w:r>
      <w:r w:rsidRPr="00552104">
        <w:rPr>
          <w:rFonts w:ascii="Arial" w:hAnsi="Arial" w:cs="Arial"/>
          <w:sz w:val="20"/>
          <w:szCs w:val="20"/>
        </w:rPr>
        <w:t>,</w:t>
      </w:r>
    </w:p>
    <w:p w:rsidR="00433FA4" w:rsidRPr="00552104" w:rsidRDefault="00433FA4" w:rsidP="00552104">
      <w:pPr>
        <w:spacing w:line="360" w:lineRule="auto"/>
        <w:jc w:val="both"/>
        <w:rPr>
          <w:rFonts w:ascii="Arial" w:hAnsi="Arial" w:cs="Arial"/>
          <w:sz w:val="20"/>
          <w:szCs w:val="20"/>
        </w:rPr>
      </w:pPr>
      <w:r w:rsidRPr="00552104">
        <w:rPr>
          <w:rFonts w:ascii="Arial" w:hAnsi="Arial" w:cs="Arial"/>
          <w:sz w:val="20"/>
          <w:szCs w:val="20"/>
        </w:rPr>
        <w:t>-</w:t>
      </w:r>
      <w:r w:rsidRPr="00552104">
        <w:rPr>
          <w:rFonts w:ascii="Arial" w:hAnsi="Arial" w:cs="Arial"/>
          <w:sz w:val="20"/>
          <w:szCs w:val="20"/>
        </w:rPr>
        <w:tab/>
        <w:t>odtransportowanie sprzętu,</w:t>
      </w:r>
    </w:p>
    <w:p w:rsidR="00433FA4" w:rsidRPr="00552104" w:rsidRDefault="00433FA4" w:rsidP="00552104">
      <w:pPr>
        <w:spacing w:line="360" w:lineRule="auto"/>
        <w:jc w:val="both"/>
        <w:rPr>
          <w:rFonts w:ascii="Arial" w:hAnsi="Arial" w:cs="Arial"/>
          <w:color w:val="000000" w:themeColor="text1"/>
          <w:sz w:val="20"/>
          <w:szCs w:val="20"/>
        </w:rPr>
      </w:pPr>
      <w:r w:rsidRPr="00552104">
        <w:rPr>
          <w:rFonts w:ascii="Arial" w:hAnsi="Arial" w:cs="Arial"/>
          <w:sz w:val="20"/>
          <w:szCs w:val="20"/>
        </w:rPr>
        <w:t>-</w:t>
      </w:r>
      <w:r w:rsidRPr="00552104">
        <w:rPr>
          <w:rFonts w:ascii="Arial" w:hAnsi="Arial" w:cs="Arial"/>
          <w:sz w:val="20"/>
          <w:szCs w:val="20"/>
        </w:rPr>
        <w:tab/>
      </w:r>
      <w:r w:rsidRPr="00552104">
        <w:rPr>
          <w:rFonts w:ascii="Arial" w:hAnsi="Arial" w:cs="Arial"/>
          <w:color w:val="000000" w:themeColor="text1"/>
          <w:sz w:val="20"/>
          <w:szCs w:val="20"/>
        </w:rPr>
        <w:t>kontrolę i pomiary,</w:t>
      </w:r>
    </w:p>
    <w:p w:rsidR="00433FA4" w:rsidRPr="00552104" w:rsidRDefault="00433FA4" w:rsidP="00552104">
      <w:pPr>
        <w:spacing w:line="360" w:lineRule="auto"/>
        <w:jc w:val="both"/>
        <w:rPr>
          <w:rFonts w:ascii="Arial" w:hAnsi="Arial" w:cs="Arial"/>
          <w:color w:val="000000" w:themeColor="text1"/>
          <w:sz w:val="20"/>
          <w:szCs w:val="20"/>
        </w:rPr>
      </w:pPr>
      <w:r w:rsidRPr="00552104">
        <w:rPr>
          <w:rFonts w:ascii="Arial" w:hAnsi="Arial" w:cs="Arial"/>
          <w:color w:val="000000" w:themeColor="text1"/>
          <w:sz w:val="20"/>
          <w:szCs w:val="20"/>
        </w:rPr>
        <w:t xml:space="preserve">- </w:t>
      </w:r>
      <w:r w:rsidRPr="00552104">
        <w:rPr>
          <w:rFonts w:ascii="Arial" w:hAnsi="Arial" w:cs="Arial"/>
          <w:color w:val="000000" w:themeColor="text1"/>
          <w:sz w:val="20"/>
          <w:szCs w:val="20"/>
        </w:rPr>
        <w:tab/>
        <w:t>ustawienie oznakowania i zabezpieczenie prac.</w:t>
      </w:r>
    </w:p>
    <w:p w:rsidR="00433FA4" w:rsidRPr="00552104" w:rsidRDefault="00433FA4" w:rsidP="00552104">
      <w:pPr>
        <w:spacing w:line="360" w:lineRule="auto"/>
        <w:jc w:val="both"/>
        <w:rPr>
          <w:rFonts w:ascii="Arial" w:hAnsi="Arial" w:cs="Arial"/>
          <w:color w:val="000000" w:themeColor="text1"/>
          <w:sz w:val="20"/>
          <w:szCs w:val="20"/>
        </w:rPr>
      </w:pPr>
    </w:p>
    <w:p w:rsidR="00433FA4" w:rsidRPr="00552104" w:rsidRDefault="00433FA4" w:rsidP="00552104">
      <w:pPr>
        <w:spacing w:line="360" w:lineRule="auto"/>
        <w:jc w:val="both"/>
        <w:rPr>
          <w:rFonts w:ascii="Arial" w:hAnsi="Arial" w:cs="Arial"/>
          <w:sz w:val="20"/>
          <w:szCs w:val="20"/>
        </w:rPr>
      </w:pPr>
    </w:p>
    <w:p w:rsidR="00433FA4" w:rsidRPr="00552104" w:rsidRDefault="00433FA4" w:rsidP="00552104">
      <w:pPr>
        <w:spacing w:line="360" w:lineRule="auto"/>
        <w:jc w:val="both"/>
        <w:rPr>
          <w:rFonts w:ascii="Arial" w:hAnsi="Arial" w:cs="Arial"/>
          <w:sz w:val="20"/>
          <w:szCs w:val="20"/>
        </w:rPr>
      </w:pPr>
    </w:p>
    <w:sectPr w:rsidR="00433FA4" w:rsidRPr="00552104" w:rsidSect="00A766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61002A87" w:usb1="80000000" w:usb2="00000008" w:usb3="00000000" w:csb0="000101FF" w:csb1="00000000"/>
  </w:font>
  <w:font w:name="Bookman Old Style">
    <w:panose1 w:val="02050604050505020204"/>
    <w:charset w:val="EE"/>
    <w:family w:val="roman"/>
    <w:pitch w:val="variable"/>
    <w:sig w:usb0="00000287" w:usb1="00000000" w:usb2="00000000" w:usb3="00000000" w:csb0="0000009F" w:csb1="00000000"/>
  </w:font>
  <w:font w:name="Times New Roman CE">
    <w:panose1 w:val="02020603050405020304"/>
    <w:charset w:val="EE"/>
    <w:family w:val="roman"/>
    <w:pitch w:val="variable"/>
    <w:sig w:usb0="E0002AFF" w:usb1="C0007841" w:usb2="00000009" w:usb3="00000000" w:csb0="000001FF" w:csb1="00000000"/>
  </w:font>
  <w:font w:name="Arial CE">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20000287" w:usb1="00000000"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B466A"/>
    <w:multiLevelType w:val="multilevel"/>
    <w:tmpl w:val="27D4394A"/>
    <w:styleLink w:val="Styl1"/>
    <w:lvl w:ilvl="0">
      <w:start w:val="8"/>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283601C"/>
    <w:multiLevelType w:val="hybridMultilevel"/>
    <w:tmpl w:val="CBB2FDE0"/>
    <w:lvl w:ilvl="0" w:tplc="FA1CBB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AE82FDE"/>
    <w:multiLevelType w:val="hybridMultilevel"/>
    <w:tmpl w:val="9AAC31BA"/>
    <w:lvl w:ilvl="0" w:tplc="0DAE2430">
      <w:start w:val="1"/>
      <w:numFmt w:val="lowerLetter"/>
      <w:pStyle w:val="111wyliczanie"/>
      <w:lvlText w:val="%1)"/>
      <w:lvlJc w:val="left"/>
      <w:pPr>
        <w:tabs>
          <w:tab w:val="num" w:pos="1054"/>
        </w:tabs>
        <w:ind w:left="1054" w:hanging="360"/>
      </w:pPr>
      <w:rPr>
        <w:rFonts w:ascii="Times New Roman" w:eastAsia="Times New Roman" w:hAnsi="Times New Roman" w:cs="Times New Roman"/>
      </w:rPr>
    </w:lvl>
    <w:lvl w:ilvl="1" w:tplc="FFFFFFFF" w:tentative="1">
      <w:start w:val="1"/>
      <w:numFmt w:val="lowerLetter"/>
      <w:lvlText w:val="%2."/>
      <w:lvlJc w:val="left"/>
      <w:pPr>
        <w:tabs>
          <w:tab w:val="num" w:pos="1774"/>
        </w:tabs>
        <w:ind w:left="1774" w:hanging="360"/>
      </w:pPr>
    </w:lvl>
    <w:lvl w:ilvl="2" w:tplc="FFFFFFFF" w:tentative="1">
      <w:start w:val="1"/>
      <w:numFmt w:val="lowerRoman"/>
      <w:lvlText w:val="%3."/>
      <w:lvlJc w:val="right"/>
      <w:pPr>
        <w:tabs>
          <w:tab w:val="num" w:pos="2494"/>
        </w:tabs>
        <w:ind w:left="2494" w:hanging="180"/>
      </w:pPr>
    </w:lvl>
    <w:lvl w:ilvl="3" w:tplc="FFFFFFFF" w:tentative="1">
      <w:start w:val="1"/>
      <w:numFmt w:val="decimal"/>
      <w:lvlText w:val="%4."/>
      <w:lvlJc w:val="left"/>
      <w:pPr>
        <w:tabs>
          <w:tab w:val="num" w:pos="3214"/>
        </w:tabs>
        <w:ind w:left="3214" w:hanging="360"/>
      </w:pPr>
    </w:lvl>
    <w:lvl w:ilvl="4" w:tplc="FFFFFFFF" w:tentative="1">
      <w:start w:val="1"/>
      <w:numFmt w:val="lowerLetter"/>
      <w:lvlText w:val="%5."/>
      <w:lvlJc w:val="left"/>
      <w:pPr>
        <w:tabs>
          <w:tab w:val="num" w:pos="3934"/>
        </w:tabs>
        <w:ind w:left="3934" w:hanging="360"/>
      </w:pPr>
    </w:lvl>
    <w:lvl w:ilvl="5" w:tplc="FFFFFFFF" w:tentative="1">
      <w:start w:val="1"/>
      <w:numFmt w:val="lowerRoman"/>
      <w:lvlText w:val="%6."/>
      <w:lvlJc w:val="right"/>
      <w:pPr>
        <w:tabs>
          <w:tab w:val="num" w:pos="4654"/>
        </w:tabs>
        <w:ind w:left="4654" w:hanging="180"/>
      </w:pPr>
    </w:lvl>
    <w:lvl w:ilvl="6" w:tplc="FFFFFFFF" w:tentative="1">
      <w:start w:val="1"/>
      <w:numFmt w:val="decimal"/>
      <w:lvlText w:val="%7."/>
      <w:lvlJc w:val="left"/>
      <w:pPr>
        <w:tabs>
          <w:tab w:val="num" w:pos="5374"/>
        </w:tabs>
        <w:ind w:left="5374" w:hanging="360"/>
      </w:pPr>
    </w:lvl>
    <w:lvl w:ilvl="7" w:tplc="FFFFFFFF" w:tentative="1">
      <w:start w:val="1"/>
      <w:numFmt w:val="lowerLetter"/>
      <w:lvlText w:val="%8."/>
      <w:lvlJc w:val="left"/>
      <w:pPr>
        <w:tabs>
          <w:tab w:val="num" w:pos="6094"/>
        </w:tabs>
        <w:ind w:left="6094" w:hanging="360"/>
      </w:pPr>
    </w:lvl>
    <w:lvl w:ilvl="8" w:tplc="FFFFFFFF" w:tentative="1">
      <w:start w:val="1"/>
      <w:numFmt w:val="lowerRoman"/>
      <w:lvlText w:val="%9."/>
      <w:lvlJc w:val="right"/>
      <w:pPr>
        <w:tabs>
          <w:tab w:val="num" w:pos="6814"/>
        </w:tabs>
        <w:ind w:left="6814" w:hanging="180"/>
      </w:pPr>
    </w:lvl>
  </w:abstractNum>
  <w:abstractNum w:abstractNumId="4" w15:restartNumberingAfterBreak="0">
    <w:nsid w:val="33520925"/>
    <w:multiLevelType w:val="hybridMultilevel"/>
    <w:tmpl w:val="F0BAC1B4"/>
    <w:lvl w:ilvl="0" w:tplc="FA1CBB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2A36FC9"/>
    <w:multiLevelType w:val="singleLevel"/>
    <w:tmpl w:val="8B4A2998"/>
    <w:lvl w:ilvl="0">
      <w:start w:val="1"/>
      <w:numFmt w:val="lowerLetter"/>
      <w:pStyle w:val="1wyla"/>
      <w:lvlText w:val="%1)"/>
      <w:lvlJc w:val="left"/>
      <w:pPr>
        <w:tabs>
          <w:tab w:val="num" w:pos="360"/>
        </w:tabs>
        <w:ind w:left="360" w:hanging="360"/>
      </w:pPr>
    </w:lvl>
  </w:abstractNum>
  <w:abstractNum w:abstractNumId="6" w15:restartNumberingAfterBreak="0">
    <w:nsid w:val="611532DB"/>
    <w:multiLevelType w:val="hybridMultilevel"/>
    <w:tmpl w:val="440A88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3AC6A9A"/>
    <w:multiLevelType w:val="hybridMultilevel"/>
    <w:tmpl w:val="DAF689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7"/>
  </w:num>
  <w:num w:numId="6">
    <w:abstractNumId w:val="4"/>
  </w:num>
  <w:num w:numId="7">
    <w:abstractNumId w:val="1"/>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33FA4"/>
    <w:rsid w:val="000C255E"/>
    <w:rsid w:val="00105448"/>
    <w:rsid w:val="001234EC"/>
    <w:rsid w:val="001434B4"/>
    <w:rsid w:val="002A3C2E"/>
    <w:rsid w:val="002E3E9E"/>
    <w:rsid w:val="00391ECB"/>
    <w:rsid w:val="003C0D25"/>
    <w:rsid w:val="00433FA4"/>
    <w:rsid w:val="00481941"/>
    <w:rsid w:val="00524D63"/>
    <w:rsid w:val="005448C3"/>
    <w:rsid w:val="00552104"/>
    <w:rsid w:val="0057448C"/>
    <w:rsid w:val="006427CC"/>
    <w:rsid w:val="00704BA6"/>
    <w:rsid w:val="0075519B"/>
    <w:rsid w:val="00772A5F"/>
    <w:rsid w:val="007E146F"/>
    <w:rsid w:val="008126CC"/>
    <w:rsid w:val="00864841"/>
    <w:rsid w:val="0092082A"/>
    <w:rsid w:val="00920B10"/>
    <w:rsid w:val="009856AB"/>
    <w:rsid w:val="009B680E"/>
    <w:rsid w:val="00A14877"/>
    <w:rsid w:val="00A673F7"/>
    <w:rsid w:val="00A76634"/>
    <w:rsid w:val="00B20ECF"/>
    <w:rsid w:val="00B46414"/>
    <w:rsid w:val="00B653DC"/>
    <w:rsid w:val="00BB607A"/>
    <w:rsid w:val="00BC285D"/>
    <w:rsid w:val="00BE33B8"/>
    <w:rsid w:val="00BF603F"/>
    <w:rsid w:val="00C3116D"/>
    <w:rsid w:val="00C355AB"/>
    <w:rsid w:val="00C5377C"/>
    <w:rsid w:val="00C856F8"/>
    <w:rsid w:val="00CB110A"/>
    <w:rsid w:val="00CE0A57"/>
    <w:rsid w:val="00D863DE"/>
    <w:rsid w:val="00DD5393"/>
    <w:rsid w:val="00E1099F"/>
    <w:rsid w:val="00E97046"/>
    <w:rsid w:val="00F05010"/>
    <w:rsid w:val="00F2646F"/>
    <w:rsid w:val="00F31F49"/>
    <w:rsid w:val="00F718E7"/>
    <w:rsid w:val="00FD41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1CFB2"/>
  <w15:docId w15:val="{A6A4A5A1-B43A-4951-82DA-91429CEC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3FA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433FA4"/>
    <w:pPr>
      <w:keepNext/>
      <w:spacing w:before="240" w:after="60"/>
      <w:jc w:val="both"/>
      <w:outlineLvl w:val="0"/>
    </w:pPr>
    <w:rPr>
      <w:b/>
      <w:sz w:val="25"/>
    </w:rPr>
  </w:style>
  <w:style w:type="paragraph" w:styleId="Nagwek2">
    <w:name w:val="heading 2"/>
    <w:basedOn w:val="Normalny"/>
    <w:next w:val="Normalny"/>
    <w:link w:val="Nagwek2Znak"/>
    <w:qFormat/>
    <w:rsid w:val="00433FA4"/>
    <w:pPr>
      <w:keepNext/>
      <w:jc w:val="both"/>
      <w:outlineLvl w:val="1"/>
    </w:pPr>
    <w:rPr>
      <w:szCs w:val="20"/>
    </w:rPr>
  </w:style>
  <w:style w:type="paragraph" w:styleId="Nagwek3">
    <w:name w:val="heading 3"/>
    <w:basedOn w:val="Normalny"/>
    <w:next w:val="Normalny"/>
    <w:link w:val="Nagwek3Znak"/>
    <w:qFormat/>
    <w:rsid w:val="00433FA4"/>
    <w:pPr>
      <w:keepNext/>
      <w:outlineLvl w:val="2"/>
    </w:pPr>
    <w:rPr>
      <w:i/>
      <w:iCs/>
    </w:rPr>
  </w:style>
  <w:style w:type="paragraph" w:styleId="Nagwek4">
    <w:name w:val="heading 4"/>
    <w:basedOn w:val="Normalny"/>
    <w:next w:val="Normalny"/>
    <w:link w:val="Nagwek4Znak"/>
    <w:qFormat/>
    <w:rsid w:val="00433FA4"/>
    <w:pPr>
      <w:keepNext/>
      <w:spacing w:before="120"/>
      <w:jc w:val="both"/>
      <w:outlineLvl w:val="3"/>
    </w:pPr>
    <w:rPr>
      <w:i/>
      <w:iCs/>
    </w:rPr>
  </w:style>
  <w:style w:type="paragraph" w:styleId="Nagwek5">
    <w:name w:val="heading 5"/>
    <w:basedOn w:val="Normalny"/>
    <w:next w:val="Normalny"/>
    <w:link w:val="Nagwek5Znak"/>
    <w:qFormat/>
    <w:rsid w:val="00433FA4"/>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433FA4"/>
    <w:pPr>
      <w:spacing w:before="120"/>
      <w:jc w:val="center"/>
      <w:outlineLvl w:val="5"/>
    </w:pPr>
    <w:rPr>
      <w:rFonts w:ascii="Arial" w:hAnsi="Arial"/>
      <w:b/>
      <w:szCs w:val="20"/>
    </w:rPr>
  </w:style>
  <w:style w:type="paragraph" w:styleId="Nagwek7">
    <w:name w:val="heading 7"/>
    <w:basedOn w:val="Normalny"/>
    <w:next w:val="Normalny"/>
    <w:link w:val="Nagwek7Znak"/>
    <w:qFormat/>
    <w:rsid w:val="00433FA4"/>
    <w:pPr>
      <w:keepNext/>
      <w:jc w:val="both"/>
      <w:outlineLvl w:val="6"/>
    </w:pPr>
    <w:rPr>
      <w:b/>
      <w:bCs/>
    </w:rPr>
  </w:style>
  <w:style w:type="paragraph" w:styleId="Nagwek8">
    <w:name w:val="heading 8"/>
    <w:basedOn w:val="Normalny"/>
    <w:next w:val="Normalny"/>
    <w:link w:val="Nagwek8Znak"/>
    <w:qFormat/>
    <w:rsid w:val="00433FA4"/>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433FA4"/>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33FA4"/>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433FA4"/>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433FA4"/>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433FA4"/>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433FA4"/>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433FA4"/>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433FA4"/>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433FA4"/>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433FA4"/>
    <w:rPr>
      <w:rFonts w:ascii="Times New Roman" w:eastAsia="Times New Roman" w:hAnsi="Times New Roman" w:cs="Times New Roman"/>
      <w:b/>
      <w:bCs/>
      <w:sz w:val="24"/>
      <w:szCs w:val="24"/>
      <w:lang w:eastAsia="pl-PL"/>
    </w:rPr>
  </w:style>
  <w:style w:type="paragraph" w:styleId="Tekstpodstawowy">
    <w:name w:val="Body Text"/>
    <w:aliases w:val="a2, Znak Znak, Znak,Znak,Znak Znak Znak,Znak Znak Znak Znak Znak,Tekst podstawowy1,LOAN,body text"/>
    <w:basedOn w:val="Normalny"/>
    <w:link w:val="TekstpodstawowyZnak"/>
    <w:qFormat/>
    <w:rsid w:val="00433FA4"/>
    <w:rPr>
      <w:rFonts w:ascii="Arial" w:hAnsi="Arial"/>
      <w:szCs w:val="20"/>
    </w:rPr>
  </w:style>
  <w:style w:type="character" w:customStyle="1" w:styleId="TekstpodstawowyZnak">
    <w:name w:val="Tekst podstawowy Znak"/>
    <w:aliases w:val="a2 Znak, Znak Znak Znak, Znak Znak1,Znak Znak,Znak Znak Znak Znak,Znak Znak Znak Znak Znak Znak,Tekst podstawowy1 Znak,LOAN Znak,body text Znak"/>
    <w:basedOn w:val="Domylnaczcionkaakapitu"/>
    <w:link w:val="Tekstpodstawowy"/>
    <w:rsid w:val="00433FA4"/>
    <w:rPr>
      <w:rFonts w:ascii="Arial" w:eastAsia="Times New Roman" w:hAnsi="Arial" w:cs="Times New Roman"/>
      <w:sz w:val="24"/>
      <w:szCs w:val="20"/>
      <w:lang w:eastAsia="pl-PL"/>
    </w:rPr>
  </w:style>
  <w:style w:type="paragraph" w:customStyle="1" w:styleId="tytu">
    <w:name w:val="tytuł"/>
    <w:basedOn w:val="Normalny"/>
    <w:next w:val="Normalny"/>
    <w:autoRedefine/>
    <w:rsid w:val="00433FA4"/>
    <w:pPr>
      <w:ind w:right="-68"/>
      <w:jc w:val="center"/>
      <w:outlineLvl w:val="0"/>
    </w:pPr>
    <w:rPr>
      <w:b/>
      <w:sz w:val="28"/>
      <w:szCs w:val="20"/>
    </w:rPr>
  </w:style>
  <w:style w:type="paragraph" w:styleId="Stopka">
    <w:name w:val="footer"/>
    <w:basedOn w:val="Normalny"/>
    <w:link w:val="StopkaZnak"/>
    <w:uiPriority w:val="99"/>
    <w:rsid w:val="00433FA4"/>
    <w:pPr>
      <w:tabs>
        <w:tab w:val="center" w:pos="4536"/>
        <w:tab w:val="right" w:pos="9072"/>
      </w:tabs>
    </w:pPr>
    <w:rPr>
      <w:sz w:val="20"/>
      <w:szCs w:val="20"/>
    </w:rPr>
  </w:style>
  <w:style w:type="character" w:customStyle="1" w:styleId="StopkaZnak">
    <w:name w:val="Stopka Znak"/>
    <w:basedOn w:val="Domylnaczcionkaakapitu"/>
    <w:link w:val="Stopka"/>
    <w:uiPriority w:val="99"/>
    <w:rsid w:val="00433FA4"/>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433FA4"/>
    <w:pPr>
      <w:ind w:left="1416"/>
    </w:pPr>
    <w:rPr>
      <w:sz w:val="32"/>
      <w:szCs w:val="20"/>
    </w:rPr>
  </w:style>
  <w:style w:type="character" w:customStyle="1" w:styleId="TekstpodstawowywcityZnak">
    <w:name w:val="Tekst podstawowy wcięty Znak"/>
    <w:basedOn w:val="Domylnaczcionkaakapitu"/>
    <w:link w:val="Tekstpodstawowywcity"/>
    <w:rsid w:val="00433FA4"/>
    <w:rPr>
      <w:rFonts w:ascii="Times New Roman" w:eastAsia="Times New Roman" w:hAnsi="Times New Roman" w:cs="Times New Roman"/>
      <w:sz w:val="32"/>
      <w:szCs w:val="20"/>
      <w:lang w:eastAsia="pl-PL"/>
    </w:rPr>
  </w:style>
  <w:style w:type="character" w:customStyle="1" w:styleId="tekstdokbold">
    <w:name w:val="tekst dok. bold"/>
    <w:rsid w:val="00433FA4"/>
    <w:rPr>
      <w:b/>
    </w:rPr>
  </w:style>
  <w:style w:type="paragraph" w:customStyle="1" w:styleId="tekstdokumentu">
    <w:name w:val="tekst dokumentu"/>
    <w:basedOn w:val="Normalny"/>
    <w:autoRedefine/>
    <w:rsid w:val="00433FA4"/>
    <w:pPr>
      <w:jc w:val="center"/>
    </w:pPr>
    <w:rPr>
      <w:b/>
      <w:bCs/>
      <w:iCs/>
      <w:color w:val="000000"/>
      <w:sz w:val="26"/>
    </w:rPr>
  </w:style>
  <w:style w:type="paragraph" w:customStyle="1" w:styleId="zacznik">
    <w:name w:val="załącznik"/>
    <w:basedOn w:val="Tekstpodstawowy"/>
    <w:autoRedefine/>
    <w:rsid w:val="00433FA4"/>
    <w:pPr>
      <w:spacing w:before="120"/>
      <w:ind w:left="2040" w:hanging="1560"/>
      <w:jc w:val="both"/>
    </w:pPr>
    <w:rPr>
      <w:rFonts w:ascii="Times New Roman" w:hAnsi="Times New Roman"/>
      <w:bCs/>
      <w:iCs/>
    </w:rPr>
  </w:style>
  <w:style w:type="paragraph" w:customStyle="1" w:styleId="rozdzia">
    <w:name w:val="rozdział"/>
    <w:basedOn w:val="Normalny"/>
    <w:autoRedefine/>
    <w:rsid w:val="00433FA4"/>
    <w:pPr>
      <w:spacing w:before="120" w:line="264" w:lineRule="auto"/>
      <w:ind w:left="709" w:right="-212" w:hanging="709"/>
    </w:pPr>
    <w:rPr>
      <w:bCs/>
      <w:spacing w:val="4"/>
    </w:rPr>
  </w:style>
  <w:style w:type="paragraph" w:styleId="Tekstpodstawowy2">
    <w:name w:val="Body Text 2"/>
    <w:basedOn w:val="Normalny"/>
    <w:link w:val="Tekstpodstawowy2Znak"/>
    <w:rsid w:val="00433FA4"/>
    <w:pPr>
      <w:spacing w:before="120"/>
      <w:jc w:val="both"/>
    </w:pPr>
    <w:rPr>
      <w:b/>
      <w:bCs/>
      <w:sz w:val="25"/>
    </w:rPr>
  </w:style>
  <w:style w:type="character" w:customStyle="1" w:styleId="Tekstpodstawowy2Znak">
    <w:name w:val="Tekst podstawowy 2 Znak"/>
    <w:basedOn w:val="Domylnaczcionkaakapitu"/>
    <w:link w:val="Tekstpodstawowy2"/>
    <w:rsid w:val="00433FA4"/>
    <w:rPr>
      <w:rFonts w:ascii="Times New Roman" w:eastAsia="Times New Roman" w:hAnsi="Times New Roman" w:cs="Times New Roman"/>
      <w:b/>
      <w:bCs/>
      <w:sz w:val="25"/>
      <w:szCs w:val="24"/>
      <w:lang w:eastAsia="pl-PL"/>
    </w:rPr>
  </w:style>
  <w:style w:type="paragraph" w:styleId="Tekstpodstawowy3">
    <w:name w:val="Body Text 3"/>
    <w:basedOn w:val="Normalny"/>
    <w:link w:val="Tekstpodstawowy3Znak"/>
    <w:uiPriority w:val="99"/>
    <w:rsid w:val="00433FA4"/>
    <w:pPr>
      <w:spacing w:before="120"/>
      <w:jc w:val="both"/>
    </w:pPr>
    <w:rPr>
      <w:i/>
      <w:iCs/>
    </w:rPr>
  </w:style>
  <w:style w:type="character" w:customStyle="1" w:styleId="Tekstpodstawowy3Znak">
    <w:name w:val="Tekst podstawowy 3 Znak"/>
    <w:basedOn w:val="Domylnaczcionkaakapitu"/>
    <w:link w:val="Tekstpodstawowy3"/>
    <w:uiPriority w:val="99"/>
    <w:rsid w:val="00433FA4"/>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433FA4"/>
    <w:pPr>
      <w:ind w:firstLine="420"/>
    </w:pPr>
    <w:rPr>
      <w:b/>
      <w:bCs/>
      <w:i/>
      <w:iCs/>
    </w:rPr>
  </w:style>
  <w:style w:type="character" w:customStyle="1" w:styleId="Tekstpodstawowywcity2Znak">
    <w:name w:val="Tekst podstawowy wcięty 2 Znak"/>
    <w:basedOn w:val="Domylnaczcionkaakapitu"/>
    <w:link w:val="Tekstpodstawowywcity2"/>
    <w:rsid w:val="00433FA4"/>
    <w:rPr>
      <w:rFonts w:ascii="Times New Roman" w:eastAsia="Times New Roman" w:hAnsi="Times New Roman" w:cs="Times New Roman"/>
      <w:b/>
      <w:bCs/>
      <w:i/>
      <w:iCs/>
      <w:sz w:val="24"/>
      <w:szCs w:val="24"/>
      <w:lang w:eastAsia="pl-PL"/>
    </w:rPr>
  </w:style>
  <w:style w:type="paragraph" w:styleId="NormalnyWeb">
    <w:name w:val="Normal (Web)"/>
    <w:basedOn w:val="Normalny"/>
    <w:rsid w:val="00433FA4"/>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433FA4"/>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433FA4"/>
    <w:rPr>
      <w:rFonts w:ascii="Times New Roman" w:eastAsia="Times New Roman" w:hAnsi="Times New Roman" w:cs="Times New Roman"/>
      <w:szCs w:val="24"/>
      <w:lang w:eastAsia="pl-PL"/>
    </w:rPr>
  </w:style>
  <w:style w:type="paragraph" w:styleId="Zwykytekst">
    <w:name w:val="Plain Text"/>
    <w:basedOn w:val="Normalny"/>
    <w:link w:val="ZwykytekstZnak"/>
    <w:rsid w:val="00433FA4"/>
    <w:rPr>
      <w:rFonts w:ascii="Courier New" w:hAnsi="Courier New"/>
      <w:sz w:val="20"/>
      <w:szCs w:val="20"/>
    </w:rPr>
  </w:style>
  <w:style w:type="character" w:customStyle="1" w:styleId="ZwykytekstZnak">
    <w:name w:val="Zwykły tekst Znak"/>
    <w:basedOn w:val="Domylnaczcionkaakapitu"/>
    <w:link w:val="Zwykytekst"/>
    <w:rsid w:val="00433FA4"/>
    <w:rPr>
      <w:rFonts w:ascii="Courier New" w:eastAsia="Times New Roman" w:hAnsi="Courier New" w:cs="Times New Roman"/>
      <w:sz w:val="20"/>
      <w:szCs w:val="20"/>
      <w:lang w:eastAsia="pl-PL"/>
    </w:rPr>
  </w:style>
  <w:style w:type="character" w:styleId="Numerstrony">
    <w:name w:val="page number"/>
    <w:basedOn w:val="Domylnaczcionkaakapitu"/>
    <w:rsid w:val="00433FA4"/>
  </w:style>
  <w:style w:type="paragraph" w:styleId="Tytu0">
    <w:name w:val="Title"/>
    <w:basedOn w:val="Normalny"/>
    <w:link w:val="TytuZnak"/>
    <w:qFormat/>
    <w:rsid w:val="00433FA4"/>
    <w:pPr>
      <w:jc w:val="center"/>
    </w:pPr>
    <w:rPr>
      <w:sz w:val="28"/>
    </w:rPr>
  </w:style>
  <w:style w:type="character" w:customStyle="1" w:styleId="TytuZnak">
    <w:name w:val="Tytuł Znak"/>
    <w:basedOn w:val="Domylnaczcionkaakapitu"/>
    <w:link w:val="Tytu0"/>
    <w:rsid w:val="00433FA4"/>
    <w:rPr>
      <w:rFonts w:ascii="Times New Roman" w:eastAsia="Times New Roman" w:hAnsi="Times New Roman" w:cs="Times New Roman"/>
      <w:sz w:val="28"/>
      <w:szCs w:val="24"/>
      <w:lang w:eastAsia="pl-PL"/>
    </w:rPr>
  </w:style>
  <w:style w:type="character" w:styleId="Pogrubienie">
    <w:name w:val="Strong"/>
    <w:basedOn w:val="Domylnaczcionkaakapitu"/>
    <w:qFormat/>
    <w:rsid w:val="00433FA4"/>
    <w:rPr>
      <w:b/>
      <w:bCs/>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w:basedOn w:val="Normalny"/>
    <w:link w:val="NagwekZnak"/>
    <w:uiPriority w:val="99"/>
    <w:rsid w:val="00433FA4"/>
    <w:pPr>
      <w:tabs>
        <w:tab w:val="center" w:pos="4536"/>
        <w:tab w:val="right" w:pos="9072"/>
      </w:tabs>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
    <w:basedOn w:val="Domylnaczcionkaakapitu"/>
    <w:link w:val="Nagwek"/>
    <w:uiPriority w:val="99"/>
    <w:rsid w:val="00433FA4"/>
    <w:rPr>
      <w:rFonts w:ascii="Times New Roman" w:eastAsia="Times New Roman" w:hAnsi="Times New Roman" w:cs="Times New Roman"/>
      <w:sz w:val="24"/>
      <w:szCs w:val="24"/>
      <w:lang w:eastAsia="pl-PL"/>
    </w:rPr>
  </w:style>
  <w:style w:type="paragraph" w:styleId="Lista">
    <w:name w:val="List"/>
    <w:basedOn w:val="Normalny"/>
    <w:rsid w:val="00433FA4"/>
    <w:pPr>
      <w:ind w:left="283" w:hanging="283"/>
    </w:pPr>
    <w:rPr>
      <w:rFonts w:ascii="Arial" w:hAnsi="Arial"/>
      <w:szCs w:val="20"/>
    </w:rPr>
  </w:style>
  <w:style w:type="paragraph" w:styleId="Lista2">
    <w:name w:val="List 2"/>
    <w:basedOn w:val="Normalny"/>
    <w:rsid w:val="00433FA4"/>
    <w:pPr>
      <w:ind w:left="566" w:hanging="283"/>
    </w:pPr>
  </w:style>
  <w:style w:type="paragraph" w:styleId="Lista-kontynuacja2">
    <w:name w:val="List Continue 2"/>
    <w:basedOn w:val="Normalny"/>
    <w:rsid w:val="00433FA4"/>
    <w:pPr>
      <w:spacing w:after="120"/>
      <w:ind w:left="566"/>
    </w:pPr>
    <w:rPr>
      <w:sz w:val="20"/>
      <w:szCs w:val="20"/>
    </w:rPr>
  </w:style>
  <w:style w:type="paragraph" w:customStyle="1" w:styleId="3">
    <w:name w:val="3"/>
    <w:basedOn w:val="Normalny"/>
    <w:next w:val="Tekstprzypisudolnego"/>
    <w:semiHidden/>
    <w:rsid w:val="00433FA4"/>
    <w:rPr>
      <w:sz w:val="20"/>
      <w:szCs w:val="20"/>
    </w:rPr>
  </w:style>
  <w:style w:type="paragraph" w:styleId="Tekstprzypisudolnego">
    <w:name w:val="footnote text"/>
    <w:aliases w:val="Tekst przypisu Znak"/>
    <w:basedOn w:val="Normalny"/>
    <w:link w:val="TekstprzypisudolnegoZnak"/>
    <w:semiHidden/>
    <w:rsid w:val="00433FA4"/>
    <w:rPr>
      <w:sz w:val="20"/>
      <w:szCs w:val="20"/>
    </w:rPr>
  </w:style>
  <w:style w:type="character" w:customStyle="1" w:styleId="TekstprzypisudolnegoZnak">
    <w:name w:val="Tekst przypisu dolnego Znak"/>
    <w:aliases w:val="Tekst przypisu Znak Znak"/>
    <w:basedOn w:val="Domylnaczcionkaakapitu"/>
    <w:link w:val="Tekstprzypisudolnego"/>
    <w:semiHidden/>
    <w:rsid w:val="00433FA4"/>
    <w:rPr>
      <w:rFonts w:ascii="Times New Roman" w:eastAsia="Times New Roman" w:hAnsi="Times New Roman" w:cs="Times New Roman"/>
      <w:sz w:val="20"/>
      <w:szCs w:val="20"/>
      <w:lang w:eastAsia="pl-PL"/>
    </w:rPr>
  </w:style>
  <w:style w:type="paragraph" w:customStyle="1" w:styleId="2">
    <w:name w:val="2"/>
    <w:basedOn w:val="Normalny"/>
    <w:next w:val="Tekstprzypisudolnego"/>
    <w:semiHidden/>
    <w:rsid w:val="00433FA4"/>
    <w:rPr>
      <w:sz w:val="20"/>
      <w:szCs w:val="20"/>
    </w:rPr>
  </w:style>
  <w:style w:type="paragraph" w:customStyle="1" w:styleId="1">
    <w:name w:val="1"/>
    <w:basedOn w:val="Normalny"/>
    <w:next w:val="Nagwek"/>
    <w:rsid w:val="00433FA4"/>
    <w:pPr>
      <w:tabs>
        <w:tab w:val="center" w:pos="4153"/>
        <w:tab w:val="right" w:pos="8306"/>
      </w:tabs>
    </w:pPr>
    <w:rPr>
      <w:rFonts w:ascii="Arial" w:hAnsi="Arial"/>
      <w:szCs w:val="20"/>
    </w:rPr>
  </w:style>
  <w:style w:type="paragraph" w:styleId="Tekstdymka">
    <w:name w:val="Balloon Text"/>
    <w:basedOn w:val="Normalny"/>
    <w:link w:val="TekstdymkaZnak"/>
    <w:uiPriority w:val="99"/>
    <w:semiHidden/>
    <w:rsid w:val="00433FA4"/>
    <w:rPr>
      <w:rFonts w:ascii="Tahoma" w:hAnsi="Tahoma" w:cs="Tahoma"/>
      <w:sz w:val="16"/>
      <w:szCs w:val="16"/>
    </w:rPr>
  </w:style>
  <w:style w:type="character" w:customStyle="1" w:styleId="TekstdymkaZnak">
    <w:name w:val="Tekst dymka Znak"/>
    <w:basedOn w:val="Domylnaczcionkaakapitu"/>
    <w:link w:val="Tekstdymka"/>
    <w:uiPriority w:val="99"/>
    <w:semiHidden/>
    <w:rsid w:val="00433FA4"/>
    <w:rPr>
      <w:rFonts w:ascii="Tahoma" w:eastAsia="Times New Roman" w:hAnsi="Tahoma" w:cs="Tahoma"/>
      <w:sz w:val="16"/>
      <w:szCs w:val="16"/>
      <w:lang w:eastAsia="pl-PL"/>
    </w:rPr>
  </w:style>
  <w:style w:type="paragraph" w:customStyle="1" w:styleId="ust">
    <w:name w:val="ust"/>
    <w:rsid w:val="00433FA4"/>
    <w:pPr>
      <w:overflowPunct w:val="0"/>
      <w:autoSpaceDE w:val="0"/>
      <w:autoSpaceDN w:val="0"/>
      <w:adjustRightInd w:val="0"/>
      <w:spacing w:before="60" w:after="60" w:line="240" w:lineRule="auto"/>
      <w:ind w:left="426" w:hanging="284"/>
      <w:jc w:val="both"/>
      <w:textAlignment w:val="baseline"/>
    </w:pPr>
    <w:rPr>
      <w:rFonts w:ascii="Times New Roman" w:eastAsia="Times New Roman" w:hAnsi="Times New Roman" w:cs="Times New Roman"/>
      <w:sz w:val="24"/>
      <w:szCs w:val="20"/>
      <w:lang w:eastAsia="pl-PL"/>
    </w:rPr>
  </w:style>
  <w:style w:type="paragraph" w:customStyle="1" w:styleId="pkt">
    <w:name w:val="pkt"/>
    <w:basedOn w:val="Normalny"/>
    <w:rsid w:val="00433FA4"/>
    <w:pPr>
      <w:overflowPunct w:val="0"/>
      <w:autoSpaceDE w:val="0"/>
      <w:autoSpaceDN w:val="0"/>
      <w:adjustRightInd w:val="0"/>
      <w:spacing w:before="60" w:after="60"/>
      <w:ind w:left="851" w:hanging="295"/>
      <w:jc w:val="both"/>
      <w:textAlignment w:val="baseline"/>
    </w:pPr>
    <w:rPr>
      <w:szCs w:val="20"/>
    </w:rPr>
  </w:style>
  <w:style w:type="paragraph" w:customStyle="1" w:styleId="pkt1">
    <w:name w:val="pkt1"/>
    <w:basedOn w:val="pkt"/>
    <w:rsid w:val="00433FA4"/>
    <w:pPr>
      <w:ind w:left="850" w:hanging="425"/>
    </w:pPr>
  </w:style>
  <w:style w:type="paragraph" w:customStyle="1" w:styleId="numerowanie">
    <w:name w:val="numerowanie"/>
    <w:basedOn w:val="Normalny"/>
    <w:autoRedefine/>
    <w:rsid w:val="00433FA4"/>
    <w:pPr>
      <w:spacing w:before="120"/>
    </w:pPr>
  </w:style>
  <w:style w:type="paragraph" w:customStyle="1" w:styleId="Nagwekstrony">
    <w:name w:val="Nag?—wek strony"/>
    <w:basedOn w:val="Normalny"/>
    <w:rsid w:val="00433FA4"/>
    <w:pPr>
      <w:tabs>
        <w:tab w:val="center" w:pos="4153"/>
        <w:tab w:val="right" w:pos="8306"/>
      </w:tabs>
    </w:pPr>
    <w:rPr>
      <w:sz w:val="20"/>
      <w:szCs w:val="20"/>
      <w:lang w:val="en-GB"/>
    </w:rPr>
  </w:style>
  <w:style w:type="paragraph" w:customStyle="1" w:styleId="tabulka">
    <w:name w:val="tabulka"/>
    <w:basedOn w:val="Normalny"/>
    <w:rsid w:val="00433FA4"/>
    <w:pPr>
      <w:widowControl w:val="0"/>
      <w:spacing w:before="120" w:line="240" w:lineRule="exact"/>
      <w:jc w:val="center"/>
    </w:pPr>
    <w:rPr>
      <w:rFonts w:ascii="Arial" w:hAnsi="Arial"/>
      <w:sz w:val="20"/>
      <w:szCs w:val="20"/>
      <w:lang w:val="cs-CZ"/>
    </w:rPr>
  </w:style>
  <w:style w:type="paragraph" w:styleId="Tekstkomentarza">
    <w:name w:val="annotation text"/>
    <w:basedOn w:val="Normalny"/>
    <w:link w:val="TekstkomentarzaZnak"/>
    <w:uiPriority w:val="99"/>
    <w:rsid w:val="00433FA4"/>
    <w:pPr>
      <w:spacing w:after="120"/>
      <w:jc w:val="both"/>
    </w:pPr>
    <w:rPr>
      <w:rFonts w:ascii="Arial" w:hAnsi="Arial"/>
      <w:noProof/>
      <w:sz w:val="20"/>
      <w:szCs w:val="20"/>
    </w:rPr>
  </w:style>
  <w:style w:type="character" w:customStyle="1" w:styleId="TekstkomentarzaZnak">
    <w:name w:val="Tekst komentarza Znak"/>
    <w:basedOn w:val="Domylnaczcionkaakapitu"/>
    <w:link w:val="Tekstkomentarza"/>
    <w:uiPriority w:val="99"/>
    <w:rsid w:val="00433FA4"/>
    <w:rPr>
      <w:rFonts w:ascii="Arial" w:eastAsia="Times New Roman" w:hAnsi="Arial" w:cs="Times New Roman"/>
      <w:noProof/>
      <w:sz w:val="20"/>
      <w:szCs w:val="20"/>
      <w:lang w:eastAsia="pl-PL"/>
    </w:rPr>
  </w:style>
  <w:style w:type="paragraph" w:customStyle="1" w:styleId="A">
    <w:name w:val="A"/>
    <w:rsid w:val="00433FA4"/>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customStyle="1" w:styleId="Tekstprzypisukocowego1">
    <w:name w:val="Tekst przypisu końcowego1"/>
    <w:basedOn w:val="Normalny"/>
    <w:rsid w:val="00433FA4"/>
    <w:pPr>
      <w:spacing w:before="120"/>
    </w:pPr>
    <w:rPr>
      <w:sz w:val="20"/>
      <w:szCs w:val="20"/>
    </w:rPr>
  </w:style>
  <w:style w:type="paragraph" w:customStyle="1" w:styleId="Text1">
    <w:name w:val="Text_1"/>
    <w:basedOn w:val="Normalny"/>
    <w:rsid w:val="00433FA4"/>
    <w:pPr>
      <w:spacing w:after="120"/>
      <w:ind w:left="425" w:hanging="425"/>
      <w:jc w:val="both"/>
    </w:pPr>
    <w:rPr>
      <w:sz w:val="22"/>
      <w:szCs w:val="20"/>
    </w:rPr>
  </w:style>
  <w:style w:type="paragraph" w:customStyle="1" w:styleId="B">
    <w:name w:val="B"/>
    <w:rsid w:val="00433FA4"/>
    <w:pPr>
      <w:spacing w:before="240" w:after="0" w:line="240" w:lineRule="exact"/>
      <w:ind w:left="720"/>
      <w:jc w:val="both"/>
    </w:pPr>
    <w:rPr>
      <w:rFonts w:ascii="Times New Roman" w:eastAsia="Times New Roman" w:hAnsi="Times New Roman" w:cs="Times New Roman"/>
      <w:sz w:val="24"/>
      <w:szCs w:val="20"/>
      <w:lang w:val="en-GB"/>
    </w:rPr>
  </w:style>
  <w:style w:type="character" w:styleId="Hipercze">
    <w:name w:val="Hyperlink"/>
    <w:basedOn w:val="Domylnaczcionkaakapitu"/>
    <w:uiPriority w:val="99"/>
    <w:rsid w:val="00433FA4"/>
    <w:rPr>
      <w:color w:val="0000FF"/>
      <w:u w:val="single"/>
    </w:rPr>
  </w:style>
  <w:style w:type="character" w:styleId="UyteHipercze">
    <w:name w:val="FollowedHyperlink"/>
    <w:basedOn w:val="Domylnaczcionkaakapitu"/>
    <w:uiPriority w:val="99"/>
    <w:rsid w:val="00433FA4"/>
    <w:rPr>
      <w:color w:val="800080"/>
      <w:u w:val="single"/>
    </w:rPr>
  </w:style>
  <w:style w:type="table" w:styleId="Tabela-Siatka">
    <w:name w:val="Table Grid"/>
    <w:basedOn w:val="Standardowy"/>
    <w:uiPriority w:val="59"/>
    <w:rsid w:val="00433FA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rsid w:val="00433FA4"/>
    <w:rPr>
      <w:sz w:val="20"/>
      <w:szCs w:val="20"/>
    </w:rPr>
  </w:style>
  <w:style w:type="character" w:customStyle="1" w:styleId="TekstprzypisukocowegoZnak">
    <w:name w:val="Tekst przypisu końcowego Znak"/>
    <w:basedOn w:val="Domylnaczcionkaakapitu"/>
    <w:link w:val="Tekstprzypisukocowego"/>
    <w:semiHidden/>
    <w:rsid w:val="00433FA4"/>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433FA4"/>
    <w:rPr>
      <w:vertAlign w:val="superscript"/>
    </w:rPr>
  </w:style>
  <w:style w:type="paragraph" w:styleId="Legenda">
    <w:name w:val="caption"/>
    <w:basedOn w:val="Normalny"/>
    <w:next w:val="Normalny"/>
    <w:qFormat/>
    <w:rsid w:val="00433FA4"/>
    <w:pPr>
      <w:widowControl w:val="0"/>
    </w:pPr>
    <w:rPr>
      <w:b/>
      <w:szCs w:val="20"/>
    </w:rPr>
  </w:style>
  <w:style w:type="paragraph" w:styleId="Spistreci1">
    <w:name w:val="toc 1"/>
    <w:basedOn w:val="Normalny"/>
    <w:next w:val="Normalny"/>
    <w:semiHidden/>
    <w:rsid w:val="00433FA4"/>
    <w:pPr>
      <w:tabs>
        <w:tab w:val="right" w:leader="dot" w:pos="7371"/>
      </w:tabs>
      <w:overflowPunct w:val="0"/>
      <w:autoSpaceDE w:val="0"/>
      <w:autoSpaceDN w:val="0"/>
      <w:adjustRightInd w:val="0"/>
      <w:spacing w:before="120" w:after="120"/>
      <w:textAlignment w:val="baseline"/>
    </w:pPr>
    <w:rPr>
      <w:b/>
      <w:caps/>
      <w:sz w:val="20"/>
      <w:szCs w:val="20"/>
    </w:rPr>
  </w:style>
  <w:style w:type="paragraph" w:customStyle="1" w:styleId="StylIwony">
    <w:name w:val="Styl Iwony"/>
    <w:basedOn w:val="Normalny"/>
    <w:rsid w:val="00433FA4"/>
    <w:pPr>
      <w:overflowPunct w:val="0"/>
      <w:autoSpaceDE w:val="0"/>
      <w:autoSpaceDN w:val="0"/>
      <w:adjustRightInd w:val="0"/>
      <w:spacing w:before="120" w:after="120"/>
      <w:jc w:val="both"/>
      <w:textAlignment w:val="baseline"/>
    </w:pPr>
    <w:rPr>
      <w:rFonts w:ascii="Bookman Old Style" w:hAnsi="Bookman Old Style"/>
      <w:szCs w:val="20"/>
    </w:rPr>
  </w:style>
  <w:style w:type="paragraph" w:customStyle="1" w:styleId="tekstost">
    <w:name w:val="tekst ost"/>
    <w:basedOn w:val="Normalny"/>
    <w:rsid w:val="00433FA4"/>
    <w:pPr>
      <w:overflowPunct w:val="0"/>
      <w:autoSpaceDE w:val="0"/>
      <w:autoSpaceDN w:val="0"/>
      <w:adjustRightInd w:val="0"/>
      <w:jc w:val="both"/>
      <w:textAlignment w:val="baseline"/>
    </w:pPr>
    <w:rPr>
      <w:sz w:val="20"/>
      <w:szCs w:val="20"/>
    </w:rPr>
  </w:style>
  <w:style w:type="paragraph" w:customStyle="1" w:styleId="Standardowytekst1">
    <w:name w:val="Standardowy.tekst1"/>
    <w:rsid w:val="00433FA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433FA4"/>
    <w:pPr>
      <w:overflowPunct w:val="0"/>
      <w:autoSpaceDE w:val="0"/>
      <w:autoSpaceDN w:val="0"/>
      <w:adjustRightInd w:val="0"/>
      <w:ind w:left="284" w:hanging="284"/>
      <w:jc w:val="both"/>
      <w:textAlignment w:val="baseline"/>
    </w:pPr>
    <w:rPr>
      <w:sz w:val="20"/>
      <w:szCs w:val="20"/>
    </w:rPr>
  </w:style>
  <w:style w:type="paragraph" w:customStyle="1" w:styleId="Nagwek11">
    <w:name w:val="Nagłówek 11"/>
    <w:basedOn w:val="Normalny"/>
    <w:rsid w:val="00433FA4"/>
  </w:style>
  <w:style w:type="paragraph" w:styleId="Akapitzlist">
    <w:name w:val="List Paragraph"/>
    <w:basedOn w:val="Normalny"/>
    <w:link w:val="AkapitzlistZnak"/>
    <w:uiPriority w:val="34"/>
    <w:qFormat/>
    <w:rsid w:val="00433FA4"/>
    <w:pPr>
      <w:ind w:left="708"/>
    </w:pPr>
  </w:style>
  <w:style w:type="character" w:styleId="Odwoanieprzypisudolnego">
    <w:name w:val="footnote reference"/>
    <w:basedOn w:val="Domylnaczcionkaakapitu"/>
    <w:semiHidden/>
    <w:rsid w:val="00433FA4"/>
    <w:rPr>
      <w:vertAlign w:val="superscript"/>
    </w:rPr>
  </w:style>
  <w:style w:type="character" w:customStyle="1" w:styleId="ZnakZnak1">
    <w:name w:val="Znak Znak1"/>
    <w:basedOn w:val="Domylnaczcionkaakapitu"/>
    <w:rsid w:val="00433FA4"/>
    <w:rPr>
      <w:rFonts w:ascii="Courier New" w:hAnsi="Courier New"/>
      <w:lang w:val="pl-PL" w:eastAsia="pl-PL" w:bidi="ar-SA"/>
    </w:rPr>
  </w:style>
  <w:style w:type="paragraph" w:customStyle="1" w:styleId="10">
    <w:name w:val="1."/>
    <w:basedOn w:val="Tekstpodstawowywcity"/>
    <w:rsid w:val="00433FA4"/>
    <w:pPr>
      <w:widowControl w:val="0"/>
      <w:autoSpaceDE w:val="0"/>
      <w:autoSpaceDN w:val="0"/>
      <w:adjustRightInd w:val="0"/>
      <w:spacing w:before="120" w:after="120" w:line="360" w:lineRule="auto"/>
      <w:ind w:left="284" w:hanging="284"/>
      <w:jc w:val="both"/>
    </w:pPr>
    <w:rPr>
      <w:rFonts w:ascii="Arial" w:hAnsi="Arial" w:cs="Arial"/>
      <w:snapToGrid w:val="0"/>
      <w:sz w:val="20"/>
    </w:rPr>
  </w:style>
  <w:style w:type="character" w:customStyle="1" w:styleId="ZnakZnak4">
    <w:name w:val="Znak Znak4"/>
    <w:basedOn w:val="Domylnaczcionkaakapitu"/>
    <w:rsid w:val="00433FA4"/>
    <w:rPr>
      <w:sz w:val="22"/>
      <w:szCs w:val="22"/>
      <w:lang w:eastAsia="en-US"/>
    </w:rPr>
  </w:style>
  <w:style w:type="paragraph" w:styleId="Tekstblokowy">
    <w:name w:val="Block Text"/>
    <w:basedOn w:val="Normalny"/>
    <w:rsid w:val="00433FA4"/>
    <w:pPr>
      <w:ind w:left="708" w:right="-530"/>
    </w:pPr>
  </w:style>
  <w:style w:type="paragraph" w:customStyle="1" w:styleId="pisma">
    <w:name w:val="pisma"/>
    <w:basedOn w:val="Normalny"/>
    <w:rsid w:val="00433FA4"/>
    <w:pPr>
      <w:spacing w:line="360" w:lineRule="exact"/>
      <w:jc w:val="right"/>
    </w:pPr>
    <w:rPr>
      <w:szCs w:val="20"/>
    </w:rPr>
  </w:style>
  <w:style w:type="paragraph" w:customStyle="1" w:styleId="1wyla">
    <w:name w:val="1. wyl. a)"/>
    <w:basedOn w:val="Normalny"/>
    <w:rsid w:val="00433FA4"/>
    <w:pPr>
      <w:numPr>
        <w:numId w:val="3"/>
      </w:numPr>
      <w:spacing w:line="360" w:lineRule="auto"/>
      <w:jc w:val="both"/>
    </w:pPr>
    <w:rPr>
      <w:snapToGrid w:val="0"/>
      <w:sz w:val="20"/>
      <w:szCs w:val="20"/>
    </w:rPr>
  </w:style>
  <w:style w:type="paragraph" w:customStyle="1" w:styleId="111wyliczanie">
    <w:name w:val="1.1.1. wyliczanie"/>
    <w:basedOn w:val="Normalny"/>
    <w:rsid w:val="00433FA4"/>
    <w:pPr>
      <w:numPr>
        <w:numId w:val="2"/>
      </w:numPr>
      <w:spacing w:line="360" w:lineRule="auto"/>
      <w:jc w:val="both"/>
    </w:pPr>
    <w:rPr>
      <w:sz w:val="18"/>
      <w:szCs w:val="20"/>
    </w:rPr>
  </w:style>
  <w:style w:type="paragraph" w:customStyle="1" w:styleId="Styl">
    <w:name w:val="Styl"/>
    <w:rsid w:val="00433FA4"/>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11txt">
    <w:name w:val="1.1.txt"/>
    <w:basedOn w:val="Normalny"/>
    <w:rsid w:val="00433FA4"/>
    <w:pPr>
      <w:spacing w:line="240" w:lineRule="atLeast"/>
      <w:ind w:left="567" w:firstLine="567"/>
      <w:jc w:val="both"/>
    </w:pPr>
    <w:rPr>
      <w:rFonts w:ascii="Arial" w:hAnsi="Arial"/>
      <w:sz w:val="20"/>
      <w:szCs w:val="20"/>
    </w:rPr>
  </w:style>
  <w:style w:type="paragraph" w:customStyle="1" w:styleId="xl40">
    <w:name w:val="xl40"/>
    <w:basedOn w:val="Normalny"/>
    <w:rsid w:val="00433FA4"/>
    <w:pPr>
      <w:pBdr>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42">
    <w:name w:val="xl42"/>
    <w:basedOn w:val="Normalny"/>
    <w:rsid w:val="00433FA4"/>
    <w:pPr>
      <w:pBdr>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numbering" w:customStyle="1" w:styleId="Styl1">
    <w:name w:val="Styl1"/>
    <w:uiPriority w:val="99"/>
    <w:rsid w:val="00433FA4"/>
    <w:pPr>
      <w:numPr>
        <w:numId w:val="4"/>
      </w:numPr>
    </w:pPr>
  </w:style>
  <w:style w:type="paragraph" w:customStyle="1" w:styleId="font1">
    <w:name w:val="font1"/>
    <w:basedOn w:val="Normalny"/>
    <w:rsid w:val="00433FA4"/>
    <w:pPr>
      <w:spacing w:before="100" w:beforeAutospacing="1" w:after="100" w:afterAutospacing="1"/>
    </w:pPr>
    <w:rPr>
      <w:rFonts w:ascii="Times New Roman CE" w:hAnsi="Times New Roman CE"/>
      <w:b/>
      <w:bCs/>
      <w:sz w:val="20"/>
      <w:szCs w:val="20"/>
    </w:rPr>
  </w:style>
  <w:style w:type="paragraph" w:customStyle="1" w:styleId="font5">
    <w:name w:val="font5"/>
    <w:basedOn w:val="Normalny"/>
    <w:rsid w:val="00433FA4"/>
    <w:pPr>
      <w:spacing w:before="100" w:beforeAutospacing="1" w:after="100" w:afterAutospacing="1"/>
    </w:pPr>
    <w:rPr>
      <w:rFonts w:ascii="Arial" w:hAnsi="Arial" w:cs="Arial"/>
      <w:sz w:val="18"/>
      <w:szCs w:val="18"/>
    </w:rPr>
  </w:style>
  <w:style w:type="paragraph" w:customStyle="1" w:styleId="xl65">
    <w:name w:val="xl65"/>
    <w:basedOn w:val="Normalny"/>
    <w:rsid w:val="00433F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66">
    <w:name w:val="xl66"/>
    <w:basedOn w:val="Normalny"/>
    <w:rsid w:val="00433F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67">
    <w:name w:val="xl67"/>
    <w:basedOn w:val="Normalny"/>
    <w:rsid w:val="00433F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8">
    <w:name w:val="xl68"/>
    <w:basedOn w:val="Normalny"/>
    <w:rsid w:val="00433FA4"/>
    <w:pPr>
      <w:shd w:val="clear" w:color="000000" w:fill="FFFFFF"/>
      <w:spacing w:before="100" w:beforeAutospacing="1" w:after="100" w:afterAutospacing="1"/>
      <w:jc w:val="center"/>
    </w:pPr>
    <w:rPr>
      <w:rFonts w:ascii="Arial" w:hAnsi="Arial" w:cs="Arial"/>
      <w:sz w:val="18"/>
      <w:szCs w:val="18"/>
    </w:rPr>
  </w:style>
  <w:style w:type="paragraph" w:customStyle="1" w:styleId="xl69">
    <w:name w:val="xl69"/>
    <w:basedOn w:val="Normalny"/>
    <w:rsid w:val="00433FA4"/>
    <w:pPr>
      <w:pBdr>
        <w:top w:val="single" w:sz="4" w:space="0" w:color="auto"/>
        <w:left w:val="single" w:sz="4" w:space="0" w:color="auto"/>
        <w:bottom w:val="single" w:sz="4" w:space="0" w:color="auto"/>
        <w:right w:val="single" w:sz="4" w:space="0" w:color="auto"/>
      </w:pBdr>
      <w:shd w:val="clear" w:color="808080" w:fill="FFFFFF"/>
      <w:spacing w:before="100" w:beforeAutospacing="1" w:after="100" w:afterAutospacing="1"/>
      <w:jc w:val="center"/>
      <w:textAlignment w:val="center"/>
    </w:pPr>
    <w:rPr>
      <w:rFonts w:ascii="Arial" w:hAnsi="Arial" w:cs="Arial"/>
      <w:b/>
      <w:bCs/>
      <w:sz w:val="18"/>
      <w:szCs w:val="18"/>
    </w:rPr>
  </w:style>
  <w:style w:type="paragraph" w:customStyle="1" w:styleId="xl70">
    <w:name w:val="xl70"/>
    <w:basedOn w:val="Normalny"/>
    <w:rsid w:val="00433FA4"/>
    <w:pPr>
      <w:pBdr>
        <w:top w:val="single" w:sz="4" w:space="0" w:color="auto"/>
        <w:left w:val="single" w:sz="4" w:space="0" w:color="auto"/>
        <w:bottom w:val="single" w:sz="4" w:space="0" w:color="auto"/>
        <w:right w:val="single" w:sz="4" w:space="0" w:color="auto"/>
      </w:pBdr>
      <w:shd w:val="clear" w:color="808080" w:fill="FFFFFF"/>
      <w:spacing w:before="100" w:beforeAutospacing="1" w:after="100" w:afterAutospacing="1"/>
      <w:jc w:val="right"/>
      <w:textAlignment w:val="center"/>
    </w:pPr>
    <w:rPr>
      <w:rFonts w:ascii="Arial" w:hAnsi="Arial" w:cs="Arial"/>
      <w:i/>
      <w:iCs/>
      <w:sz w:val="18"/>
      <w:szCs w:val="18"/>
    </w:rPr>
  </w:style>
  <w:style w:type="paragraph" w:customStyle="1" w:styleId="xl71">
    <w:name w:val="xl71"/>
    <w:basedOn w:val="Normalny"/>
    <w:rsid w:val="00433F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i/>
      <w:iCs/>
      <w:sz w:val="18"/>
      <w:szCs w:val="18"/>
    </w:rPr>
  </w:style>
  <w:style w:type="paragraph" w:customStyle="1" w:styleId="xl72">
    <w:name w:val="xl72"/>
    <w:basedOn w:val="Normalny"/>
    <w:rsid w:val="00433F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18"/>
      <w:szCs w:val="18"/>
    </w:rPr>
  </w:style>
  <w:style w:type="paragraph" w:customStyle="1" w:styleId="xl73">
    <w:name w:val="xl73"/>
    <w:basedOn w:val="Normalny"/>
    <w:rsid w:val="00433F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74">
    <w:name w:val="xl74"/>
    <w:basedOn w:val="Normalny"/>
    <w:rsid w:val="00433F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i/>
      <w:iCs/>
      <w:sz w:val="18"/>
      <w:szCs w:val="18"/>
    </w:rPr>
  </w:style>
  <w:style w:type="paragraph" w:customStyle="1" w:styleId="xl75">
    <w:name w:val="xl75"/>
    <w:basedOn w:val="Normalny"/>
    <w:rsid w:val="00433F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76">
    <w:name w:val="xl76"/>
    <w:basedOn w:val="Normalny"/>
    <w:rsid w:val="00433FA4"/>
    <w:pPr>
      <w:shd w:val="clear" w:color="000000" w:fill="FFFFFF"/>
      <w:spacing w:before="100" w:beforeAutospacing="1" w:after="100" w:afterAutospacing="1"/>
    </w:pPr>
    <w:rPr>
      <w:rFonts w:ascii="Arial" w:hAnsi="Arial" w:cs="Arial"/>
    </w:rPr>
  </w:style>
  <w:style w:type="paragraph" w:customStyle="1" w:styleId="xl77">
    <w:name w:val="xl77"/>
    <w:basedOn w:val="Normalny"/>
    <w:rsid w:val="00433FA4"/>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8">
    <w:name w:val="xl78"/>
    <w:basedOn w:val="Normalny"/>
    <w:rsid w:val="00433FA4"/>
    <w:pPr>
      <w:shd w:val="clear" w:color="000000" w:fill="FFFFFF"/>
      <w:spacing w:before="100" w:beforeAutospacing="1" w:after="100" w:afterAutospacing="1"/>
      <w:jc w:val="center"/>
    </w:pPr>
    <w:rPr>
      <w:rFonts w:ascii="Arial" w:hAnsi="Arial" w:cs="Arial"/>
    </w:rPr>
  </w:style>
  <w:style w:type="paragraph" w:customStyle="1" w:styleId="xl79">
    <w:name w:val="xl79"/>
    <w:basedOn w:val="Normalny"/>
    <w:rsid w:val="00433FA4"/>
    <w:pPr>
      <w:pBdr>
        <w:top w:val="single" w:sz="4" w:space="0" w:color="auto"/>
        <w:left w:val="single" w:sz="4" w:space="0" w:color="auto"/>
        <w:bottom w:val="single" w:sz="4" w:space="0" w:color="auto"/>
        <w:right w:val="single" w:sz="4" w:space="0" w:color="auto"/>
      </w:pBdr>
      <w:shd w:val="clear" w:color="808080" w:fill="CCFFFF"/>
      <w:spacing w:before="100" w:beforeAutospacing="1" w:after="100" w:afterAutospacing="1"/>
      <w:jc w:val="center"/>
      <w:textAlignment w:val="center"/>
    </w:pPr>
    <w:rPr>
      <w:rFonts w:ascii="Arial" w:hAnsi="Arial" w:cs="Arial"/>
      <w:b/>
      <w:bCs/>
      <w:sz w:val="18"/>
      <w:szCs w:val="18"/>
    </w:rPr>
  </w:style>
  <w:style w:type="paragraph" w:customStyle="1" w:styleId="xl80">
    <w:name w:val="xl80"/>
    <w:basedOn w:val="Normalny"/>
    <w:rsid w:val="00433FA4"/>
    <w:pPr>
      <w:pBdr>
        <w:top w:val="single" w:sz="4" w:space="0" w:color="auto"/>
        <w:left w:val="single" w:sz="4" w:space="0" w:color="auto"/>
        <w:bottom w:val="single" w:sz="4" w:space="0" w:color="auto"/>
        <w:right w:val="single" w:sz="4" w:space="0" w:color="auto"/>
      </w:pBdr>
      <w:shd w:val="clear" w:color="808080" w:fill="CCFFFF"/>
      <w:spacing w:before="100" w:beforeAutospacing="1" w:after="100" w:afterAutospacing="1"/>
      <w:textAlignment w:val="center"/>
    </w:pPr>
    <w:rPr>
      <w:rFonts w:ascii="Arial" w:hAnsi="Arial" w:cs="Arial"/>
      <w:b/>
      <w:bCs/>
      <w:sz w:val="18"/>
      <w:szCs w:val="18"/>
    </w:rPr>
  </w:style>
  <w:style w:type="paragraph" w:customStyle="1" w:styleId="xl81">
    <w:name w:val="xl81"/>
    <w:basedOn w:val="Normalny"/>
    <w:rsid w:val="00433FA4"/>
    <w:pPr>
      <w:pBdr>
        <w:top w:val="single" w:sz="4" w:space="0" w:color="auto"/>
        <w:left w:val="single" w:sz="4" w:space="0" w:color="auto"/>
        <w:bottom w:val="single" w:sz="4" w:space="0" w:color="auto"/>
        <w:right w:val="single" w:sz="4" w:space="0" w:color="auto"/>
      </w:pBdr>
      <w:shd w:val="clear" w:color="808080" w:fill="CCFFFF"/>
      <w:spacing w:before="100" w:beforeAutospacing="1" w:after="100" w:afterAutospacing="1"/>
      <w:jc w:val="center"/>
      <w:textAlignment w:val="center"/>
    </w:pPr>
    <w:rPr>
      <w:rFonts w:ascii="Arial" w:hAnsi="Arial" w:cs="Arial"/>
      <w:b/>
      <w:bCs/>
      <w:sz w:val="18"/>
      <w:szCs w:val="18"/>
    </w:rPr>
  </w:style>
  <w:style w:type="paragraph" w:customStyle="1" w:styleId="xl82">
    <w:name w:val="xl82"/>
    <w:basedOn w:val="Normalny"/>
    <w:rsid w:val="00433FA4"/>
    <w:pPr>
      <w:shd w:val="clear" w:color="000000" w:fill="FFFFFF"/>
      <w:spacing w:before="100" w:beforeAutospacing="1" w:after="100" w:afterAutospacing="1"/>
    </w:pPr>
    <w:rPr>
      <w:rFonts w:ascii="Arial" w:hAnsi="Arial" w:cs="Arial"/>
      <w:b/>
      <w:bCs/>
    </w:rPr>
  </w:style>
  <w:style w:type="paragraph" w:customStyle="1" w:styleId="xl83">
    <w:name w:val="xl83"/>
    <w:basedOn w:val="Normalny"/>
    <w:rsid w:val="00433F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8"/>
      <w:szCs w:val="18"/>
    </w:rPr>
  </w:style>
  <w:style w:type="paragraph" w:customStyle="1" w:styleId="xl84">
    <w:name w:val="xl84"/>
    <w:basedOn w:val="Normalny"/>
    <w:rsid w:val="00433FA4"/>
    <w:pPr>
      <w:shd w:val="clear" w:color="000000" w:fill="FFFFFF"/>
      <w:spacing w:before="100" w:beforeAutospacing="1" w:after="100" w:afterAutospacing="1"/>
    </w:pPr>
    <w:rPr>
      <w:rFonts w:ascii="Arial" w:hAnsi="Arial" w:cs="Arial"/>
      <w:b/>
      <w:bCs/>
      <w:sz w:val="18"/>
      <w:szCs w:val="18"/>
    </w:rPr>
  </w:style>
  <w:style w:type="paragraph" w:customStyle="1" w:styleId="xl85">
    <w:name w:val="xl85"/>
    <w:basedOn w:val="Normalny"/>
    <w:rsid w:val="00433F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86">
    <w:name w:val="xl86"/>
    <w:basedOn w:val="Normalny"/>
    <w:rsid w:val="00433F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7">
    <w:name w:val="xl87"/>
    <w:basedOn w:val="Normalny"/>
    <w:rsid w:val="00433FA4"/>
    <w:pPr>
      <w:shd w:val="clear" w:color="000000" w:fill="FFFFFF"/>
      <w:spacing w:before="100" w:beforeAutospacing="1" w:after="100" w:afterAutospacing="1"/>
    </w:pPr>
    <w:rPr>
      <w:rFonts w:ascii="Arial" w:hAnsi="Arial" w:cs="Arial"/>
      <w:b/>
      <w:bCs/>
    </w:rPr>
  </w:style>
  <w:style w:type="paragraph" w:customStyle="1" w:styleId="xl88">
    <w:name w:val="xl88"/>
    <w:basedOn w:val="Normalny"/>
    <w:rsid w:val="00433F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89">
    <w:name w:val="xl89"/>
    <w:basedOn w:val="Normalny"/>
    <w:rsid w:val="00433FA4"/>
    <w:pPr>
      <w:spacing w:before="100" w:beforeAutospacing="1" w:after="100" w:afterAutospacing="1"/>
    </w:pPr>
    <w:rPr>
      <w:rFonts w:ascii="Arial" w:hAnsi="Arial" w:cs="Arial"/>
      <w:b/>
      <w:bCs/>
    </w:rPr>
  </w:style>
  <w:style w:type="paragraph" w:customStyle="1" w:styleId="xl90">
    <w:name w:val="xl90"/>
    <w:basedOn w:val="Normalny"/>
    <w:rsid w:val="00433FA4"/>
    <w:pPr>
      <w:spacing w:before="100" w:beforeAutospacing="1" w:after="100" w:afterAutospacing="1"/>
    </w:pPr>
    <w:rPr>
      <w:rFonts w:ascii="Arial" w:hAnsi="Arial" w:cs="Arial"/>
    </w:rPr>
  </w:style>
  <w:style w:type="paragraph" w:customStyle="1" w:styleId="xl91">
    <w:name w:val="xl91"/>
    <w:basedOn w:val="Normalny"/>
    <w:rsid w:val="00433FA4"/>
    <w:pPr>
      <w:pBdr>
        <w:top w:val="single" w:sz="4" w:space="0" w:color="auto"/>
        <w:left w:val="single" w:sz="4" w:space="0" w:color="auto"/>
        <w:bottom w:val="single" w:sz="4" w:space="0" w:color="auto"/>
        <w:right w:val="single" w:sz="4" w:space="0" w:color="auto"/>
      </w:pBdr>
      <w:shd w:val="clear" w:color="808080" w:fill="FFFFFF"/>
      <w:spacing w:before="100" w:beforeAutospacing="1" w:after="100" w:afterAutospacing="1"/>
      <w:textAlignment w:val="center"/>
    </w:pPr>
    <w:rPr>
      <w:rFonts w:ascii="Arial" w:hAnsi="Arial" w:cs="Arial"/>
      <w:b/>
      <w:bCs/>
      <w:sz w:val="18"/>
      <w:szCs w:val="18"/>
    </w:rPr>
  </w:style>
  <w:style w:type="paragraph" w:customStyle="1" w:styleId="xl92">
    <w:name w:val="xl92"/>
    <w:basedOn w:val="Normalny"/>
    <w:rsid w:val="00433F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93">
    <w:name w:val="xl93"/>
    <w:basedOn w:val="Normalny"/>
    <w:rsid w:val="00433FA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94">
    <w:name w:val="xl94"/>
    <w:basedOn w:val="Normalny"/>
    <w:rsid w:val="00433F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95">
    <w:name w:val="xl95"/>
    <w:basedOn w:val="Normalny"/>
    <w:rsid w:val="00433FA4"/>
    <w:pPr>
      <w:shd w:val="clear" w:color="000000" w:fill="FFFFFF"/>
      <w:spacing w:before="100" w:beforeAutospacing="1" w:after="100" w:afterAutospacing="1"/>
    </w:pPr>
    <w:rPr>
      <w:rFonts w:ascii="Arial" w:hAnsi="Arial" w:cs="Arial"/>
      <w:sz w:val="18"/>
      <w:szCs w:val="18"/>
    </w:rPr>
  </w:style>
  <w:style w:type="paragraph" w:customStyle="1" w:styleId="xl96">
    <w:name w:val="xl96"/>
    <w:basedOn w:val="Normalny"/>
    <w:rsid w:val="00433FA4"/>
    <w:pP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97">
    <w:name w:val="xl97"/>
    <w:basedOn w:val="Normalny"/>
    <w:rsid w:val="00433F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E" w:hAnsi="Arial CE"/>
      <w:sz w:val="18"/>
      <w:szCs w:val="18"/>
    </w:rPr>
  </w:style>
  <w:style w:type="paragraph" w:customStyle="1" w:styleId="xl98">
    <w:name w:val="xl98"/>
    <w:basedOn w:val="Normalny"/>
    <w:rsid w:val="00433F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E" w:hAnsi="Arial CE"/>
      <w:sz w:val="18"/>
      <w:szCs w:val="18"/>
    </w:rPr>
  </w:style>
  <w:style w:type="paragraph" w:customStyle="1" w:styleId="xl99">
    <w:name w:val="xl99"/>
    <w:basedOn w:val="Normalny"/>
    <w:rsid w:val="00433FA4"/>
    <w:pPr>
      <w:pBdr>
        <w:top w:val="single" w:sz="4" w:space="0" w:color="auto"/>
        <w:bottom w:val="single" w:sz="4" w:space="0" w:color="auto"/>
      </w:pBdr>
      <w:shd w:val="clear" w:color="000000" w:fill="FFFFFF"/>
      <w:spacing w:before="100" w:beforeAutospacing="1" w:after="100" w:afterAutospacing="1"/>
    </w:pPr>
    <w:rPr>
      <w:rFonts w:ascii="Arial CE" w:hAnsi="Arial CE"/>
      <w:sz w:val="18"/>
      <w:szCs w:val="18"/>
    </w:rPr>
  </w:style>
  <w:style w:type="paragraph" w:customStyle="1" w:styleId="xl100">
    <w:name w:val="xl100"/>
    <w:basedOn w:val="Normalny"/>
    <w:rsid w:val="00433F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E" w:hAnsi="Arial CE"/>
      <w:sz w:val="18"/>
      <w:szCs w:val="18"/>
    </w:rPr>
  </w:style>
  <w:style w:type="paragraph" w:customStyle="1" w:styleId="xl101">
    <w:name w:val="xl101"/>
    <w:basedOn w:val="Normalny"/>
    <w:rsid w:val="00433FA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E" w:hAnsi="Arial CE"/>
      <w:sz w:val="18"/>
      <w:szCs w:val="18"/>
    </w:rPr>
  </w:style>
  <w:style w:type="paragraph" w:customStyle="1" w:styleId="xl102">
    <w:name w:val="xl102"/>
    <w:basedOn w:val="Normalny"/>
    <w:rsid w:val="00433F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E" w:hAnsi="Arial CE"/>
      <w:sz w:val="16"/>
      <w:szCs w:val="16"/>
    </w:rPr>
  </w:style>
  <w:style w:type="paragraph" w:customStyle="1" w:styleId="xl103">
    <w:name w:val="xl103"/>
    <w:basedOn w:val="Normalny"/>
    <w:rsid w:val="00433F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E" w:hAnsi="Arial CE"/>
      <w:i/>
      <w:iCs/>
      <w:sz w:val="18"/>
      <w:szCs w:val="18"/>
    </w:rPr>
  </w:style>
  <w:style w:type="paragraph" w:customStyle="1" w:styleId="xl104">
    <w:name w:val="xl104"/>
    <w:basedOn w:val="Normalny"/>
    <w:rsid w:val="00433FA4"/>
    <w:pPr>
      <w:pBdr>
        <w:right w:val="single" w:sz="4" w:space="0" w:color="auto"/>
      </w:pBdr>
      <w:shd w:val="clear" w:color="000000" w:fill="FFFFFF"/>
      <w:spacing w:before="100" w:beforeAutospacing="1" w:after="100" w:afterAutospacing="1"/>
      <w:jc w:val="center"/>
      <w:textAlignment w:val="center"/>
    </w:pPr>
    <w:rPr>
      <w:rFonts w:ascii="Arial CE" w:hAnsi="Arial CE"/>
      <w:sz w:val="18"/>
      <w:szCs w:val="18"/>
    </w:rPr>
  </w:style>
  <w:style w:type="paragraph" w:customStyle="1" w:styleId="xl105">
    <w:name w:val="xl105"/>
    <w:basedOn w:val="Normalny"/>
    <w:rsid w:val="00433FA4"/>
    <w:pPr>
      <w:pBdr>
        <w:top w:val="single" w:sz="4" w:space="0" w:color="auto"/>
        <w:bottom w:val="single" w:sz="4" w:space="0" w:color="auto"/>
        <w:right w:val="single" w:sz="4" w:space="0" w:color="auto"/>
      </w:pBdr>
      <w:shd w:val="clear" w:color="808080" w:fill="CCFFFF"/>
      <w:spacing w:before="100" w:beforeAutospacing="1" w:after="100" w:afterAutospacing="1"/>
      <w:jc w:val="center"/>
      <w:textAlignment w:val="center"/>
    </w:pPr>
    <w:rPr>
      <w:rFonts w:ascii="Arial CE" w:hAnsi="Arial CE"/>
      <w:sz w:val="18"/>
      <w:szCs w:val="18"/>
    </w:rPr>
  </w:style>
  <w:style w:type="paragraph" w:customStyle="1" w:styleId="xl106">
    <w:name w:val="xl106"/>
    <w:basedOn w:val="Normalny"/>
    <w:rsid w:val="00433FA4"/>
    <w:pPr>
      <w:pBdr>
        <w:top w:val="single" w:sz="4" w:space="0" w:color="auto"/>
        <w:bottom w:val="single" w:sz="4" w:space="0" w:color="auto"/>
        <w:right w:val="single" w:sz="4" w:space="0" w:color="auto"/>
      </w:pBdr>
      <w:shd w:val="clear" w:color="808080" w:fill="FFFFFF"/>
      <w:spacing w:before="100" w:beforeAutospacing="1" w:after="100" w:afterAutospacing="1"/>
      <w:jc w:val="center"/>
      <w:textAlignment w:val="center"/>
    </w:pPr>
    <w:rPr>
      <w:rFonts w:ascii="Arial CE" w:hAnsi="Arial CE"/>
      <w:sz w:val="18"/>
      <w:szCs w:val="18"/>
    </w:rPr>
  </w:style>
  <w:style w:type="paragraph" w:customStyle="1" w:styleId="xl107">
    <w:name w:val="xl107"/>
    <w:basedOn w:val="Normalny"/>
    <w:rsid w:val="00433FA4"/>
    <w:pPr>
      <w:pBdr>
        <w:top w:val="single" w:sz="4" w:space="0" w:color="auto"/>
        <w:bottom w:val="single" w:sz="4" w:space="0" w:color="auto"/>
        <w:right w:val="single" w:sz="4" w:space="0" w:color="auto"/>
      </w:pBdr>
      <w:shd w:val="clear" w:color="808080" w:fill="CCFFFF"/>
      <w:spacing w:before="100" w:beforeAutospacing="1" w:after="100" w:afterAutospacing="1"/>
      <w:jc w:val="center"/>
      <w:textAlignment w:val="center"/>
    </w:pPr>
    <w:rPr>
      <w:rFonts w:ascii="Arial CE" w:hAnsi="Arial CE"/>
      <w:sz w:val="18"/>
      <w:szCs w:val="18"/>
    </w:rPr>
  </w:style>
  <w:style w:type="paragraph" w:customStyle="1" w:styleId="xl108">
    <w:name w:val="xl108"/>
    <w:basedOn w:val="Normalny"/>
    <w:rsid w:val="00433FA4"/>
    <w:pPr>
      <w:pBdr>
        <w:top w:val="single" w:sz="4" w:space="0" w:color="auto"/>
        <w:bottom w:val="single" w:sz="4" w:space="0" w:color="auto"/>
        <w:right w:val="single" w:sz="4" w:space="0" w:color="auto"/>
      </w:pBdr>
      <w:shd w:val="clear" w:color="808080" w:fill="FFFFFF"/>
      <w:spacing w:before="100" w:beforeAutospacing="1" w:after="100" w:afterAutospacing="1"/>
      <w:jc w:val="center"/>
      <w:textAlignment w:val="center"/>
    </w:pPr>
    <w:rPr>
      <w:rFonts w:ascii="Arial CE" w:hAnsi="Arial CE"/>
      <w:b/>
      <w:bCs/>
      <w:sz w:val="18"/>
      <w:szCs w:val="18"/>
    </w:rPr>
  </w:style>
  <w:style w:type="paragraph" w:customStyle="1" w:styleId="xl109">
    <w:name w:val="xl109"/>
    <w:basedOn w:val="Normalny"/>
    <w:rsid w:val="00433FA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E" w:hAnsi="Arial CE"/>
      <w:sz w:val="18"/>
      <w:szCs w:val="18"/>
    </w:rPr>
  </w:style>
  <w:style w:type="paragraph" w:customStyle="1" w:styleId="xl110">
    <w:name w:val="xl110"/>
    <w:basedOn w:val="Normalny"/>
    <w:rsid w:val="00433FA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E" w:hAnsi="Arial CE"/>
      <w:sz w:val="18"/>
      <w:szCs w:val="18"/>
    </w:rPr>
  </w:style>
  <w:style w:type="paragraph" w:customStyle="1" w:styleId="xl111">
    <w:name w:val="xl111"/>
    <w:basedOn w:val="Normalny"/>
    <w:rsid w:val="00433FA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E" w:hAnsi="Arial CE"/>
      <w:b/>
      <w:bCs/>
      <w:sz w:val="18"/>
      <w:szCs w:val="18"/>
    </w:rPr>
  </w:style>
  <w:style w:type="paragraph" w:customStyle="1" w:styleId="xl112">
    <w:name w:val="xl112"/>
    <w:basedOn w:val="Normalny"/>
    <w:rsid w:val="00433FA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E" w:hAnsi="Arial CE"/>
      <w:b/>
      <w:bCs/>
      <w:sz w:val="18"/>
      <w:szCs w:val="18"/>
    </w:rPr>
  </w:style>
  <w:style w:type="paragraph" w:customStyle="1" w:styleId="xl113">
    <w:name w:val="xl113"/>
    <w:basedOn w:val="Normalny"/>
    <w:rsid w:val="00433FA4"/>
    <w:pPr>
      <w:pBdr>
        <w:top w:val="single" w:sz="4" w:space="0" w:color="auto"/>
        <w:bottom w:val="single" w:sz="4" w:space="0" w:color="auto"/>
        <w:right w:val="single" w:sz="4" w:space="0" w:color="auto"/>
      </w:pBdr>
      <w:spacing w:before="100" w:beforeAutospacing="1" w:after="100" w:afterAutospacing="1"/>
      <w:jc w:val="center"/>
    </w:pPr>
    <w:rPr>
      <w:rFonts w:ascii="Arial CE" w:hAnsi="Arial CE"/>
      <w:sz w:val="18"/>
      <w:szCs w:val="18"/>
    </w:rPr>
  </w:style>
  <w:style w:type="paragraph" w:customStyle="1" w:styleId="xl114">
    <w:name w:val="xl114"/>
    <w:basedOn w:val="Normalny"/>
    <w:rsid w:val="00433F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E" w:hAnsi="Arial CE"/>
    </w:rPr>
  </w:style>
  <w:style w:type="paragraph" w:customStyle="1" w:styleId="xl115">
    <w:name w:val="xl115"/>
    <w:basedOn w:val="Normalny"/>
    <w:rsid w:val="00433FA4"/>
    <w:pPr>
      <w:shd w:val="clear" w:color="000000" w:fill="FFFFFF"/>
      <w:spacing w:before="100" w:beforeAutospacing="1" w:after="100" w:afterAutospacing="1"/>
    </w:pPr>
    <w:rPr>
      <w:rFonts w:ascii="Arial CE" w:hAnsi="Arial CE"/>
    </w:rPr>
  </w:style>
  <w:style w:type="paragraph" w:customStyle="1" w:styleId="xl116">
    <w:name w:val="xl116"/>
    <w:basedOn w:val="Normalny"/>
    <w:rsid w:val="00433F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E" w:hAnsi="Arial CE"/>
    </w:rPr>
  </w:style>
  <w:style w:type="paragraph" w:customStyle="1" w:styleId="xl117">
    <w:name w:val="xl117"/>
    <w:basedOn w:val="Normalny"/>
    <w:rsid w:val="00433F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E" w:hAnsi="Arial CE"/>
      <w:sz w:val="18"/>
      <w:szCs w:val="18"/>
    </w:rPr>
  </w:style>
  <w:style w:type="paragraph" w:customStyle="1" w:styleId="xl118">
    <w:name w:val="xl118"/>
    <w:basedOn w:val="Normalny"/>
    <w:rsid w:val="00433FA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E" w:hAnsi="Arial CE"/>
    </w:rPr>
  </w:style>
  <w:style w:type="paragraph" w:customStyle="1" w:styleId="xl119">
    <w:name w:val="xl119"/>
    <w:basedOn w:val="Normalny"/>
    <w:rsid w:val="00433FA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E" w:hAnsi="Arial CE"/>
    </w:rPr>
  </w:style>
  <w:style w:type="paragraph" w:customStyle="1" w:styleId="xl120">
    <w:name w:val="xl120"/>
    <w:basedOn w:val="Normalny"/>
    <w:rsid w:val="00433FA4"/>
    <w:pPr>
      <w:pBdr>
        <w:top w:val="single" w:sz="4" w:space="0" w:color="auto"/>
        <w:bottom w:val="single" w:sz="4" w:space="0" w:color="auto"/>
        <w:right w:val="single" w:sz="4" w:space="0" w:color="auto"/>
      </w:pBdr>
      <w:shd w:val="clear" w:color="808080" w:fill="CCFFFF"/>
      <w:spacing w:before="100" w:beforeAutospacing="1" w:after="100" w:afterAutospacing="1"/>
      <w:jc w:val="center"/>
      <w:textAlignment w:val="center"/>
    </w:pPr>
    <w:rPr>
      <w:rFonts w:ascii="Arial CE" w:hAnsi="Arial CE"/>
      <w:sz w:val="18"/>
      <w:szCs w:val="18"/>
    </w:rPr>
  </w:style>
  <w:style w:type="paragraph" w:customStyle="1" w:styleId="xl121">
    <w:name w:val="xl121"/>
    <w:basedOn w:val="Normalny"/>
    <w:rsid w:val="00433FA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CE" w:hAnsi="Arial CE"/>
    </w:rPr>
  </w:style>
  <w:style w:type="paragraph" w:customStyle="1" w:styleId="xl122">
    <w:name w:val="xl122"/>
    <w:basedOn w:val="Normalny"/>
    <w:rsid w:val="00433FA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CE" w:hAnsi="Arial CE"/>
      <w:sz w:val="18"/>
      <w:szCs w:val="18"/>
    </w:rPr>
  </w:style>
  <w:style w:type="paragraph" w:customStyle="1" w:styleId="xl123">
    <w:name w:val="xl123"/>
    <w:basedOn w:val="Normalny"/>
    <w:rsid w:val="00433FA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CE" w:hAnsi="Arial CE"/>
    </w:rPr>
  </w:style>
  <w:style w:type="paragraph" w:customStyle="1" w:styleId="xl124">
    <w:name w:val="xl124"/>
    <w:basedOn w:val="Normalny"/>
    <w:rsid w:val="00433FA4"/>
    <w:pPr>
      <w:pBdr>
        <w:top w:val="single" w:sz="4" w:space="0" w:color="auto"/>
        <w:left w:val="single" w:sz="4" w:space="0" w:color="auto"/>
        <w:bottom w:val="single" w:sz="4" w:space="0" w:color="auto"/>
        <w:right w:val="single" w:sz="4" w:space="0" w:color="auto"/>
      </w:pBdr>
      <w:shd w:val="clear" w:color="808080" w:fill="FFFFFF"/>
      <w:spacing w:before="100" w:beforeAutospacing="1" w:after="100" w:afterAutospacing="1"/>
      <w:jc w:val="center"/>
      <w:textAlignment w:val="center"/>
    </w:pPr>
    <w:rPr>
      <w:rFonts w:ascii="Arial CE" w:hAnsi="Arial CE"/>
      <w:sz w:val="18"/>
      <w:szCs w:val="18"/>
    </w:rPr>
  </w:style>
  <w:style w:type="paragraph" w:customStyle="1" w:styleId="xl125">
    <w:name w:val="xl125"/>
    <w:basedOn w:val="Normalny"/>
    <w:rsid w:val="00433F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E" w:hAnsi="Arial CE"/>
    </w:rPr>
  </w:style>
  <w:style w:type="paragraph" w:customStyle="1" w:styleId="xl126">
    <w:name w:val="xl126"/>
    <w:basedOn w:val="Normalny"/>
    <w:rsid w:val="00433F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E" w:hAnsi="Arial CE"/>
      <w:b/>
      <w:bCs/>
    </w:rPr>
  </w:style>
  <w:style w:type="paragraph" w:customStyle="1" w:styleId="xl127">
    <w:name w:val="xl127"/>
    <w:basedOn w:val="Normalny"/>
    <w:rsid w:val="00433FA4"/>
    <w:pPr>
      <w:pBdr>
        <w:left w:val="single" w:sz="4" w:space="0" w:color="auto"/>
      </w:pBdr>
      <w:shd w:val="clear" w:color="000000" w:fill="FFFFFF"/>
      <w:spacing w:before="100" w:beforeAutospacing="1" w:after="100" w:afterAutospacing="1"/>
    </w:pPr>
    <w:rPr>
      <w:rFonts w:ascii="Arial CE" w:hAnsi="Arial CE"/>
    </w:rPr>
  </w:style>
  <w:style w:type="paragraph" w:customStyle="1" w:styleId="xl128">
    <w:name w:val="xl128"/>
    <w:basedOn w:val="Normalny"/>
    <w:rsid w:val="00433FA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E" w:hAnsi="Arial CE"/>
      <w:b/>
      <w:bCs/>
    </w:rPr>
  </w:style>
  <w:style w:type="paragraph" w:customStyle="1" w:styleId="xl129">
    <w:name w:val="xl129"/>
    <w:basedOn w:val="Normalny"/>
    <w:rsid w:val="00433FA4"/>
    <w:pPr>
      <w:pBdr>
        <w:top w:val="single" w:sz="4" w:space="0" w:color="auto"/>
        <w:bottom w:val="single" w:sz="4" w:space="0" w:color="auto"/>
        <w:right w:val="single" w:sz="4" w:space="0" w:color="auto"/>
      </w:pBdr>
      <w:shd w:val="clear" w:color="808080" w:fill="FFFFFF"/>
      <w:spacing w:before="100" w:beforeAutospacing="1" w:after="100" w:afterAutospacing="1"/>
      <w:jc w:val="right"/>
      <w:textAlignment w:val="center"/>
    </w:pPr>
    <w:rPr>
      <w:rFonts w:ascii="Arial CE" w:hAnsi="Arial CE"/>
      <w:b/>
      <w:bCs/>
      <w:sz w:val="18"/>
      <w:szCs w:val="18"/>
    </w:rPr>
  </w:style>
  <w:style w:type="paragraph" w:customStyle="1" w:styleId="xl130">
    <w:name w:val="xl130"/>
    <w:basedOn w:val="Normalny"/>
    <w:rsid w:val="00433FA4"/>
    <w:pPr>
      <w:pBdr>
        <w:top w:val="single" w:sz="4" w:space="0" w:color="auto"/>
        <w:left w:val="single" w:sz="4" w:space="0" w:color="auto"/>
        <w:bottom w:val="single" w:sz="4" w:space="0" w:color="auto"/>
        <w:right w:val="single" w:sz="4" w:space="0" w:color="auto"/>
      </w:pBdr>
      <w:shd w:val="clear" w:color="808080" w:fill="FFFFFF"/>
      <w:spacing w:before="100" w:beforeAutospacing="1" w:after="100" w:afterAutospacing="1"/>
      <w:jc w:val="right"/>
      <w:textAlignment w:val="center"/>
    </w:pPr>
    <w:rPr>
      <w:rFonts w:ascii="Arial CE" w:hAnsi="Arial CE"/>
      <w:b/>
      <w:bCs/>
      <w:sz w:val="18"/>
      <w:szCs w:val="18"/>
    </w:rPr>
  </w:style>
  <w:style w:type="paragraph" w:customStyle="1" w:styleId="xl131">
    <w:name w:val="xl131"/>
    <w:basedOn w:val="Normalny"/>
    <w:rsid w:val="00433FA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E" w:hAnsi="Arial CE"/>
      <w:sz w:val="18"/>
      <w:szCs w:val="18"/>
    </w:rPr>
  </w:style>
  <w:style w:type="paragraph" w:customStyle="1" w:styleId="xl132">
    <w:name w:val="xl132"/>
    <w:basedOn w:val="Normalny"/>
    <w:rsid w:val="00433FA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CE" w:hAnsi="Arial CE"/>
      <w:sz w:val="18"/>
      <w:szCs w:val="18"/>
    </w:rPr>
  </w:style>
  <w:style w:type="paragraph" w:customStyle="1" w:styleId="xl133">
    <w:name w:val="xl133"/>
    <w:basedOn w:val="Normalny"/>
    <w:rsid w:val="00433FA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E" w:hAnsi="Arial CE"/>
      <w:sz w:val="18"/>
      <w:szCs w:val="18"/>
    </w:rPr>
  </w:style>
  <w:style w:type="paragraph" w:customStyle="1" w:styleId="xl134">
    <w:name w:val="xl134"/>
    <w:basedOn w:val="Normalny"/>
    <w:rsid w:val="00433FA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CE" w:hAnsi="Arial CE"/>
      <w:sz w:val="18"/>
      <w:szCs w:val="18"/>
    </w:rPr>
  </w:style>
  <w:style w:type="paragraph" w:customStyle="1" w:styleId="xl135">
    <w:name w:val="xl135"/>
    <w:basedOn w:val="Normalny"/>
    <w:rsid w:val="00433FA4"/>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CE" w:hAnsi="Arial CE"/>
    </w:rPr>
  </w:style>
  <w:style w:type="paragraph" w:customStyle="1" w:styleId="xl136">
    <w:name w:val="xl136"/>
    <w:basedOn w:val="Normalny"/>
    <w:rsid w:val="00433F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CE" w:hAnsi="Arial CE"/>
    </w:rPr>
  </w:style>
  <w:style w:type="paragraph" w:customStyle="1" w:styleId="FR1">
    <w:name w:val="FR1"/>
    <w:rsid w:val="00433FA4"/>
    <w:pPr>
      <w:widowControl w:val="0"/>
      <w:autoSpaceDE w:val="0"/>
      <w:autoSpaceDN w:val="0"/>
      <w:adjustRightInd w:val="0"/>
      <w:spacing w:before="260" w:after="0" w:line="240" w:lineRule="auto"/>
      <w:ind w:left="80"/>
    </w:pPr>
    <w:rPr>
      <w:rFonts w:ascii="Times New Roman" w:eastAsia="Times New Roman" w:hAnsi="Times New Roman" w:cs="Times New Roman"/>
      <w:noProof/>
      <w:sz w:val="24"/>
      <w:szCs w:val="24"/>
      <w:lang w:eastAsia="pl-PL"/>
    </w:rPr>
  </w:style>
  <w:style w:type="character" w:customStyle="1" w:styleId="FontStyle12">
    <w:name w:val="Font Style12"/>
    <w:rsid w:val="00433FA4"/>
    <w:rPr>
      <w:rFonts w:ascii="Arial" w:hAnsi="Arial" w:cs="Arial" w:hint="default"/>
      <w:sz w:val="20"/>
      <w:szCs w:val="20"/>
    </w:rPr>
  </w:style>
  <w:style w:type="paragraph" w:customStyle="1" w:styleId="font6">
    <w:name w:val="font6"/>
    <w:basedOn w:val="Normalny"/>
    <w:rsid w:val="00433FA4"/>
    <w:pPr>
      <w:spacing w:before="100" w:beforeAutospacing="1" w:after="100" w:afterAutospacing="1"/>
    </w:pPr>
    <w:rPr>
      <w:rFonts w:ascii="Arial CE" w:hAnsi="Arial CE"/>
      <w:sz w:val="18"/>
      <w:szCs w:val="18"/>
    </w:rPr>
  </w:style>
  <w:style w:type="paragraph" w:customStyle="1" w:styleId="font7">
    <w:name w:val="font7"/>
    <w:basedOn w:val="Normalny"/>
    <w:rsid w:val="00433FA4"/>
    <w:pPr>
      <w:spacing w:before="100" w:beforeAutospacing="1" w:after="100" w:afterAutospacing="1"/>
    </w:pPr>
    <w:rPr>
      <w:rFonts w:ascii="Arial CE" w:hAnsi="Arial CE"/>
      <w:sz w:val="18"/>
      <w:szCs w:val="18"/>
    </w:rPr>
  </w:style>
  <w:style w:type="paragraph" w:customStyle="1" w:styleId="xl137">
    <w:name w:val="xl137"/>
    <w:basedOn w:val="Normalny"/>
    <w:rsid w:val="00433F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E" w:hAnsi="Arial CE"/>
      <w:b/>
      <w:bCs/>
    </w:rPr>
  </w:style>
  <w:style w:type="paragraph" w:customStyle="1" w:styleId="xl138">
    <w:name w:val="xl138"/>
    <w:basedOn w:val="Normalny"/>
    <w:rsid w:val="00433F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E" w:hAnsi="Arial CE"/>
      <w:b/>
      <w:bCs/>
      <w:sz w:val="18"/>
      <w:szCs w:val="18"/>
    </w:rPr>
  </w:style>
  <w:style w:type="paragraph" w:customStyle="1" w:styleId="xl139">
    <w:name w:val="xl139"/>
    <w:basedOn w:val="Normalny"/>
    <w:rsid w:val="00433F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E" w:hAnsi="Arial CE"/>
      <w:b/>
      <w:bCs/>
      <w:sz w:val="18"/>
      <w:szCs w:val="18"/>
    </w:rPr>
  </w:style>
  <w:style w:type="paragraph" w:customStyle="1" w:styleId="xl140">
    <w:name w:val="xl140"/>
    <w:basedOn w:val="Normalny"/>
    <w:rsid w:val="00433F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E" w:hAnsi="Arial CE"/>
      <w:sz w:val="18"/>
      <w:szCs w:val="18"/>
    </w:rPr>
  </w:style>
  <w:style w:type="paragraph" w:customStyle="1" w:styleId="xl141">
    <w:name w:val="xl141"/>
    <w:basedOn w:val="Normalny"/>
    <w:rsid w:val="00433F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E" w:hAnsi="Arial CE"/>
      <w:sz w:val="18"/>
      <w:szCs w:val="18"/>
    </w:rPr>
  </w:style>
  <w:style w:type="paragraph" w:customStyle="1" w:styleId="xl142">
    <w:name w:val="xl142"/>
    <w:basedOn w:val="Normalny"/>
    <w:rsid w:val="00433FA4"/>
    <w:pPr>
      <w:shd w:val="clear" w:color="000000" w:fill="FFFFFF"/>
      <w:spacing w:before="100" w:beforeAutospacing="1" w:after="100" w:afterAutospacing="1"/>
    </w:pPr>
    <w:rPr>
      <w:rFonts w:ascii="Arial CE" w:hAnsi="Arial CE"/>
      <w:b/>
      <w:bCs/>
    </w:rPr>
  </w:style>
  <w:style w:type="paragraph" w:customStyle="1" w:styleId="xl143">
    <w:name w:val="xl143"/>
    <w:basedOn w:val="Normalny"/>
    <w:rsid w:val="00433F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E" w:hAnsi="Arial CE"/>
      <w:sz w:val="18"/>
      <w:szCs w:val="18"/>
    </w:rPr>
  </w:style>
  <w:style w:type="paragraph" w:customStyle="1" w:styleId="xl144">
    <w:name w:val="xl144"/>
    <w:basedOn w:val="Normalny"/>
    <w:rsid w:val="00433F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E" w:hAnsi="Arial CE"/>
      <w:i/>
      <w:iCs/>
      <w:sz w:val="18"/>
      <w:szCs w:val="18"/>
    </w:rPr>
  </w:style>
  <w:style w:type="paragraph" w:customStyle="1" w:styleId="xl145">
    <w:name w:val="xl145"/>
    <w:basedOn w:val="Normalny"/>
    <w:rsid w:val="00433FA4"/>
    <w:pPr>
      <w:shd w:val="clear" w:color="000000" w:fill="FFFFFF"/>
      <w:spacing w:before="100" w:beforeAutospacing="1" w:after="100" w:afterAutospacing="1"/>
    </w:pPr>
    <w:rPr>
      <w:rFonts w:ascii="Arial CE" w:hAnsi="Arial CE"/>
    </w:rPr>
  </w:style>
  <w:style w:type="paragraph" w:customStyle="1" w:styleId="xl146">
    <w:name w:val="xl146"/>
    <w:basedOn w:val="Normalny"/>
    <w:rsid w:val="00433F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E" w:hAnsi="Arial CE"/>
    </w:rPr>
  </w:style>
  <w:style w:type="paragraph" w:customStyle="1" w:styleId="xl147">
    <w:name w:val="xl147"/>
    <w:basedOn w:val="Normalny"/>
    <w:rsid w:val="00433F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E" w:hAnsi="Arial CE"/>
      <w:sz w:val="18"/>
      <w:szCs w:val="18"/>
    </w:rPr>
  </w:style>
  <w:style w:type="paragraph" w:customStyle="1" w:styleId="xl148">
    <w:name w:val="xl148"/>
    <w:basedOn w:val="Normalny"/>
    <w:rsid w:val="00433FA4"/>
    <w:pPr>
      <w:pBdr>
        <w:top w:val="single" w:sz="4" w:space="0" w:color="auto"/>
        <w:left w:val="single" w:sz="4" w:space="0" w:color="auto"/>
        <w:bottom w:val="single" w:sz="4" w:space="0" w:color="auto"/>
        <w:right w:val="single" w:sz="4" w:space="0" w:color="auto"/>
      </w:pBdr>
      <w:shd w:val="clear" w:color="808080" w:fill="FFFFFF"/>
      <w:spacing w:before="100" w:beforeAutospacing="1" w:after="100" w:afterAutospacing="1"/>
      <w:jc w:val="right"/>
      <w:textAlignment w:val="center"/>
    </w:pPr>
    <w:rPr>
      <w:rFonts w:ascii="Arial CE" w:hAnsi="Arial CE"/>
      <w:i/>
      <w:iCs/>
      <w:sz w:val="18"/>
      <w:szCs w:val="18"/>
    </w:rPr>
  </w:style>
  <w:style w:type="paragraph" w:customStyle="1" w:styleId="xl149">
    <w:name w:val="xl149"/>
    <w:basedOn w:val="Normalny"/>
    <w:rsid w:val="00433FA4"/>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CE" w:hAnsi="Arial CE"/>
      <w:b/>
      <w:bCs/>
    </w:rPr>
  </w:style>
  <w:style w:type="paragraph" w:customStyle="1" w:styleId="xl150">
    <w:name w:val="xl150"/>
    <w:basedOn w:val="Normalny"/>
    <w:rsid w:val="00433FA4"/>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CE" w:hAnsi="Arial CE"/>
      <w:b/>
      <w:bCs/>
    </w:rPr>
  </w:style>
  <w:style w:type="paragraph" w:customStyle="1" w:styleId="xl151">
    <w:name w:val="xl151"/>
    <w:basedOn w:val="Normalny"/>
    <w:rsid w:val="00433FA4"/>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E" w:hAnsi="Arial CE"/>
      <w:b/>
      <w:bCs/>
    </w:rPr>
  </w:style>
  <w:style w:type="paragraph" w:customStyle="1" w:styleId="xl152">
    <w:name w:val="xl152"/>
    <w:basedOn w:val="Normalny"/>
    <w:rsid w:val="00433FA4"/>
    <w:pPr>
      <w:pBdr>
        <w:top w:val="single" w:sz="4" w:space="0" w:color="auto"/>
        <w:left w:val="single" w:sz="4" w:space="0" w:color="auto"/>
        <w:bottom w:val="single" w:sz="4" w:space="0" w:color="auto"/>
      </w:pBdr>
      <w:shd w:val="clear" w:color="808080" w:fill="CCFFFF"/>
      <w:spacing w:before="100" w:beforeAutospacing="1" w:after="100" w:afterAutospacing="1"/>
      <w:jc w:val="center"/>
      <w:textAlignment w:val="center"/>
    </w:pPr>
    <w:rPr>
      <w:rFonts w:ascii="Arial CE" w:hAnsi="Arial CE"/>
      <w:b/>
      <w:bCs/>
    </w:rPr>
  </w:style>
  <w:style w:type="paragraph" w:customStyle="1" w:styleId="xl153">
    <w:name w:val="xl153"/>
    <w:basedOn w:val="Normalny"/>
    <w:rsid w:val="00433FA4"/>
    <w:pPr>
      <w:pBdr>
        <w:top w:val="single" w:sz="4" w:space="0" w:color="auto"/>
        <w:bottom w:val="single" w:sz="4" w:space="0" w:color="auto"/>
      </w:pBdr>
      <w:shd w:val="clear" w:color="808080" w:fill="CCFFFF"/>
      <w:spacing w:before="100" w:beforeAutospacing="1" w:after="100" w:afterAutospacing="1"/>
      <w:jc w:val="center"/>
      <w:textAlignment w:val="center"/>
    </w:pPr>
    <w:rPr>
      <w:rFonts w:ascii="Arial CE" w:hAnsi="Arial CE"/>
      <w:b/>
      <w:bCs/>
    </w:rPr>
  </w:style>
  <w:style w:type="paragraph" w:customStyle="1" w:styleId="xl154">
    <w:name w:val="xl154"/>
    <w:basedOn w:val="Normalny"/>
    <w:rsid w:val="00433FA4"/>
    <w:pPr>
      <w:pBdr>
        <w:top w:val="single" w:sz="4" w:space="0" w:color="auto"/>
        <w:bottom w:val="single" w:sz="4" w:space="0" w:color="auto"/>
        <w:right w:val="single" w:sz="4" w:space="0" w:color="auto"/>
      </w:pBdr>
      <w:shd w:val="clear" w:color="808080" w:fill="CCFFFF"/>
      <w:spacing w:before="100" w:beforeAutospacing="1" w:after="100" w:afterAutospacing="1"/>
      <w:jc w:val="center"/>
      <w:textAlignment w:val="center"/>
    </w:pPr>
    <w:rPr>
      <w:rFonts w:ascii="Arial CE" w:hAnsi="Arial CE"/>
      <w:b/>
      <w:bCs/>
    </w:rPr>
  </w:style>
  <w:style w:type="paragraph" w:customStyle="1" w:styleId="xl155">
    <w:name w:val="xl155"/>
    <w:basedOn w:val="Normalny"/>
    <w:rsid w:val="00433FA4"/>
    <w:pPr>
      <w:pBdr>
        <w:top w:val="single" w:sz="4" w:space="0" w:color="auto"/>
        <w:bottom w:val="single" w:sz="4" w:space="0" w:color="auto"/>
        <w:right w:val="single" w:sz="4" w:space="0" w:color="auto"/>
      </w:pBdr>
      <w:shd w:val="clear" w:color="808080" w:fill="FFFFFF"/>
      <w:spacing w:before="100" w:beforeAutospacing="1" w:after="100" w:afterAutospacing="1"/>
      <w:jc w:val="right"/>
      <w:textAlignment w:val="center"/>
    </w:pPr>
    <w:rPr>
      <w:rFonts w:ascii="Arial CE" w:hAnsi="Arial CE"/>
      <w:b/>
      <w:bCs/>
      <w:sz w:val="18"/>
      <w:szCs w:val="18"/>
    </w:rPr>
  </w:style>
  <w:style w:type="paragraph" w:customStyle="1" w:styleId="xl156">
    <w:name w:val="xl156"/>
    <w:basedOn w:val="Normalny"/>
    <w:rsid w:val="00433FA4"/>
    <w:pPr>
      <w:pBdr>
        <w:top w:val="single" w:sz="4" w:space="0" w:color="auto"/>
        <w:left w:val="single" w:sz="4" w:space="0" w:color="auto"/>
        <w:bottom w:val="single" w:sz="4" w:space="0" w:color="auto"/>
        <w:right w:val="single" w:sz="4" w:space="0" w:color="auto"/>
      </w:pBdr>
      <w:shd w:val="clear" w:color="808080" w:fill="FFFFFF"/>
      <w:spacing w:before="100" w:beforeAutospacing="1" w:after="100" w:afterAutospacing="1"/>
      <w:jc w:val="right"/>
      <w:textAlignment w:val="center"/>
    </w:pPr>
    <w:rPr>
      <w:rFonts w:ascii="Arial CE" w:hAnsi="Arial CE"/>
      <w:b/>
      <w:bCs/>
      <w:sz w:val="18"/>
      <w:szCs w:val="18"/>
    </w:rPr>
  </w:style>
  <w:style w:type="paragraph" w:customStyle="1" w:styleId="xl157">
    <w:name w:val="xl157"/>
    <w:basedOn w:val="Normalny"/>
    <w:rsid w:val="00433FA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CE" w:hAnsi="Arial CE"/>
    </w:rPr>
  </w:style>
  <w:style w:type="paragraph" w:customStyle="1" w:styleId="xl158">
    <w:name w:val="xl158"/>
    <w:basedOn w:val="Normalny"/>
    <w:rsid w:val="00433FA4"/>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CE" w:hAnsi="Arial CE"/>
    </w:rPr>
  </w:style>
  <w:style w:type="paragraph" w:customStyle="1" w:styleId="xl159">
    <w:name w:val="xl159"/>
    <w:basedOn w:val="Normalny"/>
    <w:rsid w:val="00433FA4"/>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E" w:hAnsi="Arial CE"/>
      <w:sz w:val="18"/>
      <w:szCs w:val="18"/>
    </w:rPr>
  </w:style>
  <w:style w:type="paragraph" w:customStyle="1" w:styleId="xl160">
    <w:name w:val="xl160"/>
    <w:basedOn w:val="Normalny"/>
    <w:rsid w:val="00433FA4"/>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CE" w:hAnsi="Arial CE"/>
      <w:sz w:val="18"/>
      <w:szCs w:val="18"/>
    </w:rPr>
  </w:style>
  <w:style w:type="paragraph" w:customStyle="1" w:styleId="xl161">
    <w:name w:val="xl161"/>
    <w:basedOn w:val="Normalny"/>
    <w:rsid w:val="00433FA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E" w:hAnsi="Arial CE"/>
      <w:sz w:val="18"/>
      <w:szCs w:val="18"/>
    </w:rPr>
  </w:style>
  <w:style w:type="paragraph" w:customStyle="1" w:styleId="xl162">
    <w:name w:val="xl162"/>
    <w:basedOn w:val="Normalny"/>
    <w:rsid w:val="00433FA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CE" w:hAnsi="Arial CE"/>
      <w:sz w:val="18"/>
      <w:szCs w:val="18"/>
    </w:rPr>
  </w:style>
  <w:style w:type="paragraph" w:customStyle="1" w:styleId="xl163">
    <w:name w:val="xl163"/>
    <w:basedOn w:val="Normalny"/>
    <w:rsid w:val="00433FA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E" w:hAnsi="Arial CE"/>
      <w:sz w:val="18"/>
      <w:szCs w:val="18"/>
    </w:rPr>
  </w:style>
  <w:style w:type="paragraph" w:customStyle="1" w:styleId="xl164">
    <w:name w:val="xl164"/>
    <w:basedOn w:val="Normalny"/>
    <w:rsid w:val="00433FA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CE" w:hAnsi="Arial CE"/>
      <w:sz w:val="18"/>
      <w:szCs w:val="18"/>
    </w:rPr>
  </w:style>
  <w:style w:type="paragraph" w:customStyle="1" w:styleId="xl165">
    <w:name w:val="xl165"/>
    <w:basedOn w:val="Normalny"/>
    <w:rsid w:val="00433FA4"/>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CE" w:hAnsi="Arial CE"/>
      <w:sz w:val="18"/>
      <w:szCs w:val="18"/>
    </w:rPr>
  </w:style>
  <w:style w:type="paragraph" w:customStyle="1" w:styleId="xl166">
    <w:name w:val="xl166"/>
    <w:basedOn w:val="Normalny"/>
    <w:rsid w:val="00433F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CE" w:hAnsi="Arial CE"/>
      <w:sz w:val="18"/>
      <w:szCs w:val="18"/>
    </w:rPr>
  </w:style>
  <w:style w:type="paragraph" w:customStyle="1" w:styleId="xl167">
    <w:name w:val="xl167"/>
    <w:basedOn w:val="Normalny"/>
    <w:rsid w:val="00433FA4"/>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rial CE" w:hAnsi="Arial CE"/>
      <w:sz w:val="18"/>
      <w:szCs w:val="18"/>
    </w:rPr>
  </w:style>
  <w:style w:type="paragraph" w:customStyle="1" w:styleId="xl168">
    <w:name w:val="xl168"/>
    <w:basedOn w:val="Normalny"/>
    <w:rsid w:val="00433FA4"/>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CE" w:hAnsi="Arial CE"/>
      <w:sz w:val="18"/>
      <w:szCs w:val="18"/>
    </w:rPr>
  </w:style>
  <w:style w:type="paragraph" w:customStyle="1" w:styleId="xl63">
    <w:name w:val="xl63"/>
    <w:basedOn w:val="Normalny"/>
    <w:rsid w:val="00433FA4"/>
    <w:pPr>
      <w:shd w:val="clear" w:color="000000" w:fill="FFFFFF"/>
      <w:spacing w:before="100" w:beforeAutospacing="1" w:after="100" w:afterAutospacing="1"/>
      <w:jc w:val="right"/>
    </w:pPr>
    <w:rPr>
      <w:rFonts w:ascii="Arial CE" w:hAnsi="Arial CE"/>
      <w:sz w:val="18"/>
      <w:szCs w:val="18"/>
    </w:rPr>
  </w:style>
  <w:style w:type="paragraph" w:customStyle="1" w:styleId="xl64">
    <w:name w:val="xl64"/>
    <w:basedOn w:val="Normalny"/>
    <w:rsid w:val="00433F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E" w:hAnsi="Arial CE"/>
      <w:sz w:val="18"/>
      <w:szCs w:val="18"/>
    </w:rPr>
  </w:style>
  <w:style w:type="paragraph" w:customStyle="1" w:styleId="Default">
    <w:name w:val="Default"/>
    <w:rsid w:val="00433FA4"/>
    <w:pPr>
      <w:autoSpaceDE w:val="0"/>
      <w:autoSpaceDN w:val="0"/>
      <w:adjustRightInd w:val="0"/>
      <w:spacing w:after="0" w:line="240" w:lineRule="auto"/>
    </w:pPr>
    <w:rPr>
      <w:rFonts w:ascii="Verdana" w:hAnsi="Verdana" w:cs="Verdana"/>
      <w:color w:val="000000"/>
      <w:sz w:val="24"/>
      <w:szCs w:val="24"/>
    </w:rPr>
  </w:style>
  <w:style w:type="character" w:customStyle="1" w:styleId="Styl10pttabZnak">
    <w:name w:val="Styl 10 pt tab Znak"/>
    <w:link w:val="Styl10pttab"/>
    <w:locked/>
    <w:rsid w:val="00433FA4"/>
    <w:rPr>
      <w:rFonts w:ascii="Arial" w:hAnsi="Arial"/>
      <w:spacing w:val="-3"/>
    </w:rPr>
  </w:style>
  <w:style w:type="paragraph" w:customStyle="1" w:styleId="Styl10pttab">
    <w:name w:val="Styl 10 pt tab"/>
    <w:basedOn w:val="Normalny"/>
    <w:link w:val="Styl10pttabZnak"/>
    <w:rsid w:val="00433FA4"/>
    <w:pPr>
      <w:jc w:val="both"/>
    </w:pPr>
    <w:rPr>
      <w:rFonts w:ascii="Arial" w:eastAsiaTheme="minorHAnsi" w:hAnsi="Arial" w:cstheme="minorBidi"/>
      <w:spacing w:val="-3"/>
      <w:sz w:val="22"/>
      <w:szCs w:val="22"/>
      <w:lang w:eastAsia="en-US"/>
    </w:rPr>
  </w:style>
  <w:style w:type="paragraph" w:customStyle="1" w:styleId="StylPogrubienieWyrwnanydorodka">
    <w:name w:val="Styl Pogrubienie Wyrównany do środka"/>
    <w:basedOn w:val="Normalny"/>
    <w:rsid w:val="00433FA4"/>
    <w:pPr>
      <w:spacing w:before="120"/>
      <w:jc w:val="center"/>
    </w:pPr>
    <w:rPr>
      <w:rFonts w:ascii="Arial" w:hAnsi="Arial"/>
      <w:b/>
      <w:bCs/>
      <w:sz w:val="22"/>
      <w:szCs w:val="20"/>
    </w:rPr>
  </w:style>
  <w:style w:type="paragraph" w:customStyle="1" w:styleId="Tekstpodstawowywcity31">
    <w:name w:val="Tekst podstawowy wcięty 31"/>
    <w:basedOn w:val="Normalny"/>
    <w:rsid w:val="00433FA4"/>
    <w:pPr>
      <w:suppressAutoHyphens/>
      <w:spacing w:after="120"/>
      <w:ind w:left="283"/>
    </w:pPr>
    <w:rPr>
      <w:sz w:val="16"/>
      <w:szCs w:val="16"/>
      <w:lang w:eastAsia="ar-SA"/>
    </w:rPr>
  </w:style>
  <w:style w:type="character" w:styleId="Odwoaniedokomentarza">
    <w:name w:val="annotation reference"/>
    <w:uiPriority w:val="99"/>
    <w:unhideWhenUsed/>
    <w:rsid w:val="00433FA4"/>
    <w:rPr>
      <w:sz w:val="16"/>
      <w:szCs w:val="16"/>
    </w:rPr>
  </w:style>
  <w:style w:type="paragraph" w:styleId="Tematkomentarza">
    <w:name w:val="annotation subject"/>
    <w:basedOn w:val="Tekstkomentarza"/>
    <w:next w:val="Tekstkomentarza"/>
    <w:link w:val="TematkomentarzaZnak"/>
    <w:rsid w:val="00433FA4"/>
    <w:pPr>
      <w:spacing w:after="0"/>
      <w:jc w:val="left"/>
    </w:pPr>
    <w:rPr>
      <w:rFonts w:ascii="Times New Roman" w:hAnsi="Times New Roman"/>
      <w:b/>
      <w:bCs/>
      <w:noProof w:val="0"/>
    </w:rPr>
  </w:style>
  <w:style w:type="character" w:customStyle="1" w:styleId="TematkomentarzaZnak">
    <w:name w:val="Temat komentarza Znak"/>
    <w:basedOn w:val="TekstkomentarzaZnak"/>
    <w:link w:val="Tematkomentarza"/>
    <w:rsid w:val="00433FA4"/>
    <w:rPr>
      <w:rFonts w:ascii="Times New Roman" w:eastAsia="Times New Roman" w:hAnsi="Times New Roman" w:cs="Times New Roman"/>
      <w:b/>
      <w:bCs/>
      <w:noProof/>
      <w:sz w:val="20"/>
      <w:szCs w:val="20"/>
      <w:lang w:eastAsia="pl-PL"/>
    </w:rPr>
  </w:style>
  <w:style w:type="paragraph" w:styleId="Lista3">
    <w:name w:val="List 3"/>
    <w:basedOn w:val="Normalny"/>
    <w:uiPriority w:val="99"/>
    <w:rsid w:val="00433FA4"/>
    <w:pPr>
      <w:ind w:left="849" w:hanging="283"/>
      <w:contextualSpacing/>
    </w:pPr>
  </w:style>
  <w:style w:type="paragraph" w:customStyle="1" w:styleId="Zwykytekst1">
    <w:name w:val="Zwykły tekst1"/>
    <w:basedOn w:val="Normalny"/>
    <w:rsid w:val="00433FA4"/>
    <w:pPr>
      <w:suppressAutoHyphens/>
    </w:pPr>
    <w:rPr>
      <w:rFonts w:ascii="Courier New" w:hAnsi="Courier New" w:cs="Courier New"/>
      <w:sz w:val="20"/>
      <w:szCs w:val="20"/>
      <w:lang w:eastAsia="ar-SA"/>
    </w:rPr>
  </w:style>
  <w:style w:type="character" w:customStyle="1" w:styleId="WW8Num11z0">
    <w:name w:val="WW8Num11z0"/>
    <w:rsid w:val="00433FA4"/>
    <w:rPr>
      <w:rFonts w:ascii="Verdana" w:hAnsi="Verdana" w:cs="Times New Roman"/>
      <w:b w:val="0"/>
      <w:i w:val="0"/>
      <w:strike w:val="0"/>
      <w:dstrike w:val="0"/>
      <w:sz w:val="20"/>
      <w:szCs w:val="20"/>
      <w:u w:val="none"/>
    </w:rPr>
  </w:style>
  <w:style w:type="paragraph" w:styleId="Poprawka">
    <w:name w:val="Revision"/>
    <w:hidden/>
    <w:uiPriority w:val="99"/>
    <w:semiHidden/>
    <w:rsid w:val="00433FA4"/>
    <w:pPr>
      <w:spacing w:after="0" w:line="240" w:lineRule="auto"/>
    </w:pPr>
    <w:rPr>
      <w:rFonts w:ascii="Times New Roman" w:eastAsia="Times New Roman" w:hAnsi="Times New Roman" w:cs="Times New Roman"/>
      <w:sz w:val="24"/>
      <w:szCs w:val="24"/>
      <w:lang w:eastAsia="pl-PL"/>
    </w:rPr>
  </w:style>
  <w:style w:type="character" w:customStyle="1" w:styleId="dane1">
    <w:name w:val="dane1"/>
    <w:rsid w:val="00433FA4"/>
    <w:rPr>
      <w:color w:val="0000CD"/>
    </w:rPr>
  </w:style>
  <w:style w:type="table" w:customStyle="1" w:styleId="Tabela-Siatka1">
    <w:name w:val="Tabela - Siatka1"/>
    <w:basedOn w:val="Standardowy"/>
    <w:next w:val="Tabela-Siatka"/>
    <w:uiPriority w:val="59"/>
    <w:rsid w:val="00433F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node">
    <w:name w:val="textnode"/>
    <w:basedOn w:val="Domylnaczcionkaakapitu"/>
    <w:rsid w:val="00433FA4"/>
  </w:style>
  <w:style w:type="character" w:customStyle="1" w:styleId="AkapitzlistZnak">
    <w:name w:val="Akapit z listą Znak"/>
    <w:link w:val="Akapitzlist"/>
    <w:uiPriority w:val="34"/>
    <w:rsid w:val="00433FA4"/>
    <w:rPr>
      <w:rFonts w:ascii="Times New Roman" w:eastAsia="Times New Roman" w:hAnsi="Times New Roman" w:cs="Times New Roman"/>
      <w:sz w:val="24"/>
      <w:szCs w:val="24"/>
      <w:lang w:eastAsia="pl-PL"/>
    </w:rPr>
  </w:style>
  <w:style w:type="character" w:customStyle="1" w:styleId="TekstpodstawowyZnak1">
    <w:name w:val="Tekst podstawowy Znak1"/>
    <w:aliases w:val="a2 Znak1,Znak Znak Znak1,Znak Znak2"/>
    <w:basedOn w:val="Domylnaczcionkaakapitu"/>
    <w:semiHidden/>
    <w:rsid w:val="00433FA4"/>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701297">
      <w:bodyDiv w:val="1"/>
      <w:marLeft w:val="0"/>
      <w:marRight w:val="0"/>
      <w:marTop w:val="0"/>
      <w:marBottom w:val="0"/>
      <w:divBdr>
        <w:top w:val="none" w:sz="0" w:space="0" w:color="auto"/>
        <w:left w:val="none" w:sz="0" w:space="0" w:color="auto"/>
        <w:bottom w:val="none" w:sz="0" w:space="0" w:color="auto"/>
        <w:right w:val="none" w:sz="0" w:space="0" w:color="auto"/>
      </w:divBdr>
      <w:divsChild>
        <w:div w:id="847063457">
          <w:marLeft w:val="0"/>
          <w:marRight w:val="0"/>
          <w:marTop w:val="0"/>
          <w:marBottom w:val="0"/>
          <w:divBdr>
            <w:top w:val="none" w:sz="0" w:space="0" w:color="auto"/>
            <w:left w:val="none" w:sz="0" w:space="0" w:color="auto"/>
            <w:bottom w:val="none" w:sz="0" w:space="0" w:color="auto"/>
            <w:right w:val="none" w:sz="0" w:space="0" w:color="auto"/>
          </w:divBdr>
        </w:div>
        <w:div w:id="286589577">
          <w:marLeft w:val="0"/>
          <w:marRight w:val="0"/>
          <w:marTop w:val="0"/>
          <w:marBottom w:val="0"/>
          <w:divBdr>
            <w:top w:val="none" w:sz="0" w:space="0" w:color="auto"/>
            <w:left w:val="none" w:sz="0" w:space="0" w:color="auto"/>
            <w:bottom w:val="none" w:sz="0" w:space="0" w:color="auto"/>
            <w:right w:val="none" w:sz="0" w:space="0" w:color="auto"/>
          </w:divBdr>
        </w:div>
        <w:div w:id="1275988673">
          <w:marLeft w:val="0"/>
          <w:marRight w:val="0"/>
          <w:marTop w:val="0"/>
          <w:marBottom w:val="0"/>
          <w:divBdr>
            <w:top w:val="none" w:sz="0" w:space="0" w:color="auto"/>
            <w:left w:val="none" w:sz="0" w:space="0" w:color="auto"/>
            <w:bottom w:val="none" w:sz="0" w:space="0" w:color="auto"/>
            <w:right w:val="none" w:sz="0" w:space="0" w:color="auto"/>
          </w:divBdr>
        </w:div>
        <w:div w:id="576402395">
          <w:marLeft w:val="0"/>
          <w:marRight w:val="0"/>
          <w:marTop w:val="0"/>
          <w:marBottom w:val="0"/>
          <w:divBdr>
            <w:top w:val="none" w:sz="0" w:space="0" w:color="auto"/>
            <w:left w:val="none" w:sz="0" w:space="0" w:color="auto"/>
            <w:bottom w:val="none" w:sz="0" w:space="0" w:color="auto"/>
            <w:right w:val="none" w:sz="0" w:space="0" w:color="auto"/>
          </w:divBdr>
        </w:div>
        <w:div w:id="1955212913">
          <w:marLeft w:val="0"/>
          <w:marRight w:val="0"/>
          <w:marTop w:val="0"/>
          <w:marBottom w:val="0"/>
          <w:divBdr>
            <w:top w:val="none" w:sz="0" w:space="0" w:color="auto"/>
            <w:left w:val="none" w:sz="0" w:space="0" w:color="auto"/>
            <w:bottom w:val="none" w:sz="0" w:space="0" w:color="auto"/>
            <w:right w:val="none" w:sz="0" w:space="0" w:color="auto"/>
          </w:divBdr>
        </w:div>
        <w:div w:id="1004627521">
          <w:marLeft w:val="0"/>
          <w:marRight w:val="0"/>
          <w:marTop w:val="0"/>
          <w:marBottom w:val="0"/>
          <w:divBdr>
            <w:top w:val="none" w:sz="0" w:space="0" w:color="auto"/>
            <w:left w:val="none" w:sz="0" w:space="0" w:color="auto"/>
            <w:bottom w:val="none" w:sz="0" w:space="0" w:color="auto"/>
            <w:right w:val="none" w:sz="0" w:space="0" w:color="auto"/>
          </w:divBdr>
        </w:div>
        <w:div w:id="1898198869">
          <w:marLeft w:val="0"/>
          <w:marRight w:val="0"/>
          <w:marTop w:val="0"/>
          <w:marBottom w:val="0"/>
          <w:divBdr>
            <w:top w:val="none" w:sz="0" w:space="0" w:color="auto"/>
            <w:left w:val="none" w:sz="0" w:space="0" w:color="auto"/>
            <w:bottom w:val="none" w:sz="0" w:space="0" w:color="auto"/>
            <w:right w:val="none" w:sz="0" w:space="0" w:color="auto"/>
          </w:divBdr>
        </w:div>
        <w:div w:id="1291324273">
          <w:marLeft w:val="0"/>
          <w:marRight w:val="0"/>
          <w:marTop w:val="0"/>
          <w:marBottom w:val="0"/>
          <w:divBdr>
            <w:top w:val="none" w:sz="0" w:space="0" w:color="auto"/>
            <w:left w:val="none" w:sz="0" w:space="0" w:color="auto"/>
            <w:bottom w:val="none" w:sz="0" w:space="0" w:color="auto"/>
            <w:right w:val="none" w:sz="0" w:space="0" w:color="auto"/>
          </w:divBdr>
        </w:div>
        <w:div w:id="2029023910">
          <w:marLeft w:val="0"/>
          <w:marRight w:val="0"/>
          <w:marTop w:val="0"/>
          <w:marBottom w:val="0"/>
          <w:divBdr>
            <w:top w:val="none" w:sz="0" w:space="0" w:color="auto"/>
            <w:left w:val="none" w:sz="0" w:space="0" w:color="auto"/>
            <w:bottom w:val="none" w:sz="0" w:space="0" w:color="auto"/>
            <w:right w:val="none" w:sz="0" w:space="0" w:color="auto"/>
          </w:divBdr>
        </w:div>
        <w:div w:id="1876506022">
          <w:marLeft w:val="0"/>
          <w:marRight w:val="0"/>
          <w:marTop w:val="0"/>
          <w:marBottom w:val="0"/>
          <w:divBdr>
            <w:top w:val="none" w:sz="0" w:space="0" w:color="auto"/>
            <w:left w:val="none" w:sz="0" w:space="0" w:color="auto"/>
            <w:bottom w:val="none" w:sz="0" w:space="0" w:color="auto"/>
            <w:right w:val="none" w:sz="0" w:space="0" w:color="auto"/>
          </w:divBdr>
        </w:div>
        <w:div w:id="1067875133">
          <w:marLeft w:val="0"/>
          <w:marRight w:val="0"/>
          <w:marTop w:val="0"/>
          <w:marBottom w:val="0"/>
          <w:divBdr>
            <w:top w:val="none" w:sz="0" w:space="0" w:color="auto"/>
            <w:left w:val="none" w:sz="0" w:space="0" w:color="auto"/>
            <w:bottom w:val="none" w:sz="0" w:space="0" w:color="auto"/>
            <w:right w:val="none" w:sz="0" w:space="0" w:color="auto"/>
          </w:divBdr>
        </w:div>
        <w:div w:id="215969652">
          <w:marLeft w:val="0"/>
          <w:marRight w:val="0"/>
          <w:marTop w:val="0"/>
          <w:marBottom w:val="0"/>
          <w:divBdr>
            <w:top w:val="none" w:sz="0" w:space="0" w:color="auto"/>
            <w:left w:val="none" w:sz="0" w:space="0" w:color="auto"/>
            <w:bottom w:val="none" w:sz="0" w:space="0" w:color="auto"/>
            <w:right w:val="none" w:sz="0" w:space="0" w:color="auto"/>
          </w:divBdr>
        </w:div>
        <w:div w:id="1296134067">
          <w:marLeft w:val="0"/>
          <w:marRight w:val="0"/>
          <w:marTop w:val="0"/>
          <w:marBottom w:val="0"/>
          <w:divBdr>
            <w:top w:val="none" w:sz="0" w:space="0" w:color="auto"/>
            <w:left w:val="none" w:sz="0" w:space="0" w:color="auto"/>
            <w:bottom w:val="none" w:sz="0" w:space="0" w:color="auto"/>
            <w:right w:val="none" w:sz="0" w:space="0" w:color="auto"/>
          </w:divBdr>
        </w:div>
        <w:div w:id="1468277120">
          <w:marLeft w:val="0"/>
          <w:marRight w:val="0"/>
          <w:marTop w:val="0"/>
          <w:marBottom w:val="0"/>
          <w:divBdr>
            <w:top w:val="none" w:sz="0" w:space="0" w:color="auto"/>
            <w:left w:val="none" w:sz="0" w:space="0" w:color="auto"/>
            <w:bottom w:val="none" w:sz="0" w:space="0" w:color="auto"/>
            <w:right w:val="none" w:sz="0" w:space="0" w:color="auto"/>
          </w:divBdr>
        </w:div>
        <w:div w:id="1199246442">
          <w:marLeft w:val="0"/>
          <w:marRight w:val="0"/>
          <w:marTop w:val="0"/>
          <w:marBottom w:val="0"/>
          <w:divBdr>
            <w:top w:val="none" w:sz="0" w:space="0" w:color="auto"/>
            <w:left w:val="none" w:sz="0" w:space="0" w:color="auto"/>
            <w:bottom w:val="none" w:sz="0" w:space="0" w:color="auto"/>
            <w:right w:val="none" w:sz="0" w:space="0" w:color="auto"/>
          </w:divBdr>
        </w:div>
        <w:div w:id="1467699113">
          <w:marLeft w:val="0"/>
          <w:marRight w:val="0"/>
          <w:marTop w:val="0"/>
          <w:marBottom w:val="0"/>
          <w:divBdr>
            <w:top w:val="none" w:sz="0" w:space="0" w:color="auto"/>
            <w:left w:val="none" w:sz="0" w:space="0" w:color="auto"/>
            <w:bottom w:val="none" w:sz="0" w:space="0" w:color="auto"/>
            <w:right w:val="none" w:sz="0" w:space="0" w:color="auto"/>
          </w:divBdr>
        </w:div>
        <w:div w:id="745224476">
          <w:marLeft w:val="0"/>
          <w:marRight w:val="0"/>
          <w:marTop w:val="0"/>
          <w:marBottom w:val="0"/>
          <w:divBdr>
            <w:top w:val="none" w:sz="0" w:space="0" w:color="auto"/>
            <w:left w:val="none" w:sz="0" w:space="0" w:color="auto"/>
            <w:bottom w:val="none" w:sz="0" w:space="0" w:color="auto"/>
            <w:right w:val="none" w:sz="0" w:space="0" w:color="auto"/>
          </w:divBdr>
        </w:div>
        <w:div w:id="219941934">
          <w:marLeft w:val="0"/>
          <w:marRight w:val="0"/>
          <w:marTop w:val="0"/>
          <w:marBottom w:val="0"/>
          <w:divBdr>
            <w:top w:val="none" w:sz="0" w:space="0" w:color="auto"/>
            <w:left w:val="none" w:sz="0" w:space="0" w:color="auto"/>
            <w:bottom w:val="none" w:sz="0" w:space="0" w:color="auto"/>
            <w:right w:val="none" w:sz="0" w:space="0" w:color="auto"/>
          </w:divBdr>
        </w:div>
        <w:div w:id="1456437459">
          <w:marLeft w:val="0"/>
          <w:marRight w:val="0"/>
          <w:marTop w:val="0"/>
          <w:marBottom w:val="0"/>
          <w:divBdr>
            <w:top w:val="none" w:sz="0" w:space="0" w:color="auto"/>
            <w:left w:val="none" w:sz="0" w:space="0" w:color="auto"/>
            <w:bottom w:val="none" w:sz="0" w:space="0" w:color="auto"/>
            <w:right w:val="none" w:sz="0" w:space="0" w:color="auto"/>
          </w:divBdr>
        </w:div>
        <w:div w:id="1759596414">
          <w:marLeft w:val="0"/>
          <w:marRight w:val="0"/>
          <w:marTop w:val="0"/>
          <w:marBottom w:val="0"/>
          <w:divBdr>
            <w:top w:val="none" w:sz="0" w:space="0" w:color="auto"/>
            <w:left w:val="none" w:sz="0" w:space="0" w:color="auto"/>
            <w:bottom w:val="none" w:sz="0" w:space="0" w:color="auto"/>
            <w:right w:val="none" w:sz="0" w:space="0" w:color="auto"/>
          </w:divBdr>
        </w:div>
        <w:div w:id="986737509">
          <w:marLeft w:val="0"/>
          <w:marRight w:val="0"/>
          <w:marTop w:val="0"/>
          <w:marBottom w:val="0"/>
          <w:divBdr>
            <w:top w:val="none" w:sz="0" w:space="0" w:color="auto"/>
            <w:left w:val="none" w:sz="0" w:space="0" w:color="auto"/>
            <w:bottom w:val="none" w:sz="0" w:space="0" w:color="auto"/>
            <w:right w:val="none" w:sz="0" w:space="0" w:color="auto"/>
          </w:divBdr>
        </w:div>
        <w:div w:id="912086010">
          <w:marLeft w:val="0"/>
          <w:marRight w:val="0"/>
          <w:marTop w:val="0"/>
          <w:marBottom w:val="0"/>
          <w:divBdr>
            <w:top w:val="none" w:sz="0" w:space="0" w:color="auto"/>
            <w:left w:val="none" w:sz="0" w:space="0" w:color="auto"/>
            <w:bottom w:val="none" w:sz="0" w:space="0" w:color="auto"/>
            <w:right w:val="none" w:sz="0" w:space="0" w:color="auto"/>
          </w:divBdr>
        </w:div>
        <w:div w:id="789132271">
          <w:marLeft w:val="0"/>
          <w:marRight w:val="0"/>
          <w:marTop w:val="0"/>
          <w:marBottom w:val="0"/>
          <w:divBdr>
            <w:top w:val="none" w:sz="0" w:space="0" w:color="auto"/>
            <w:left w:val="none" w:sz="0" w:space="0" w:color="auto"/>
            <w:bottom w:val="none" w:sz="0" w:space="0" w:color="auto"/>
            <w:right w:val="none" w:sz="0" w:space="0" w:color="auto"/>
          </w:divBdr>
        </w:div>
        <w:div w:id="2111850073">
          <w:marLeft w:val="0"/>
          <w:marRight w:val="0"/>
          <w:marTop w:val="0"/>
          <w:marBottom w:val="0"/>
          <w:divBdr>
            <w:top w:val="none" w:sz="0" w:space="0" w:color="auto"/>
            <w:left w:val="none" w:sz="0" w:space="0" w:color="auto"/>
            <w:bottom w:val="none" w:sz="0" w:space="0" w:color="auto"/>
            <w:right w:val="none" w:sz="0" w:space="0" w:color="auto"/>
          </w:divBdr>
        </w:div>
        <w:div w:id="1847356633">
          <w:marLeft w:val="0"/>
          <w:marRight w:val="0"/>
          <w:marTop w:val="0"/>
          <w:marBottom w:val="0"/>
          <w:divBdr>
            <w:top w:val="none" w:sz="0" w:space="0" w:color="auto"/>
            <w:left w:val="none" w:sz="0" w:space="0" w:color="auto"/>
            <w:bottom w:val="none" w:sz="0" w:space="0" w:color="auto"/>
            <w:right w:val="none" w:sz="0" w:space="0" w:color="auto"/>
          </w:divBdr>
        </w:div>
        <w:div w:id="2016228579">
          <w:marLeft w:val="0"/>
          <w:marRight w:val="0"/>
          <w:marTop w:val="0"/>
          <w:marBottom w:val="0"/>
          <w:divBdr>
            <w:top w:val="none" w:sz="0" w:space="0" w:color="auto"/>
            <w:left w:val="none" w:sz="0" w:space="0" w:color="auto"/>
            <w:bottom w:val="none" w:sz="0" w:space="0" w:color="auto"/>
            <w:right w:val="none" w:sz="0" w:space="0" w:color="auto"/>
          </w:divBdr>
        </w:div>
        <w:div w:id="2008703149">
          <w:marLeft w:val="0"/>
          <w:marRight w:val="0"/>
          <w:marTop w:val="0"/>
          <w:marBottom w:val="0"/>
          <w:divBdr>
            <w:top w:val="none" w:sz="0" w:space="0" w:color="auto"/>
            <w:left w:val="none" w:sz="0" w:space="0" w:color="auto"/>
            <w:bottom w:val="none" w:sz="0" w:space="0" w:color="auto"/>
            <w:right w:val="none" w:sz="0" w:space="0" w:color="auto"/>
          </w:divBdr>
        </w:div>
        <w:div w:id="1890876155">
          <w:marLeft w:val="0"/>
          <w:marRight w:val="0"/>
          <w:marTop w:val="0"/>
          <w:marBottom w:val="0"/>
          <w:divBdr>
            <w:top w:val="none" w:sz="0" w:space="0" w:color="auto"/>
            <w:left w:val="none" w:sz="0" w:space="0" w:color="auto"/>
            <w:bottom w:val="none" w:sz="0" w:space="0" w:color="auto"/>
            <w:right w:val="none" w:sz="0" w:space="0" w:color="auto"/>
          </w:divBdr>
        </w:div>
        <w:div w:id="664432610">
          <w:marLeft w:val="0"/>
          <w:marRight w:val="0"/>
          <w:marTop w:val="0"/>
          <w:marBottom w:val="0"/>
          <w:divBdr>
            <w:top w:val="none" w:sz="0" w:space="0" w:color="auto"/>
            <w:left w:val="none" w:sz="0" w:space="0" w:color="auto"/>
            <w:bottom w:val="none" w:sz="0" w:space="0" w:color="auto"/>
            <w:right w:val="none" w:sz="0" w:space="0" w:color="auto"/>
          </w:divBdr>
        </w:div>
        <w:div w:id="1339187466">
          <w:marLeft w:val="0"/>
          <w:marRight w:val="0"/>
          <w:marTop w:val="0"/>
          <w:marBottom w:val="0"/>
          <w:divBdr>
            <w:top w:val="none" w:sz="0" w:space="0" w:color="auto"/>
            <w:left w:val="none" w:sz="0" w:space="0" w:color="auto"/>
            <w:bottom w:val="none" w:sz="0" w:space="0" w:color="auto"/>
            <w:right w:val="none" w:sz="0" w:space="0" w:color="auto"/>
          </w:divBdr>
        </w:div>
        <w:div w:id="1681855610">
          <w:marLeft w:val="0"/>
          <w:marRight w:val="0"/>
          <w:marTop w:val="0"/>
          <w:marBottom w:val="0"/>
          <w:divBdr>
            <w:top w:val="none" w:sz="0" w:space="0" w:color="auto"/>
            <w:left w:val="none" w:sz="0" w:space="0" w:color="auto"/>
            <w:bottom w:val="none" w:sz="0" w:space="0" w:color="auto"/>
            <w:right w:val="none" w:sz="0" w:space="0" w:color="auto"/>
          </w:divBdr>
        </w:div>
        <w:div w:id="385840284">
          <w:marLeft w:val="0"/>
          <w:marRight w:val="0"/>
          <w:marTop w:val="0"/>
          <w:marBottom w:val="0"/>
          <w:divBdr>
            <w:top w:val="none" w:sz="0" w:space="0" w:color="auto"/>
            <w:left w:val="none" w:sz="0" w:space="0" w:color="auto"/>
            <w:bottom w:val="none" w:sz="0" w:space="0" w:color="auto"/>
            <w:right w:val="none" w:sz="0" w:space="0" w:color="auto"/>
          </w:divBdr>
        </w:div>
        <w:div w:id="660280748">
          <w:marLeft w:val="0"/>
          <w:marRight w:val="0"/>
          <w:marTop w:val="0"/>
          <w:marBottom w:val="0"/>
          <w:divBdr>
            <w:top w:val="none" w:sz="0" w:space="0" w:color="auto"/>
            <w:left w:val="none" w:sz="0" w:space="0" w:color="auto"/>
            <w:bottom w:val="none" w:sz="0" w:space="0" w:color="auto"/>
            <w:right w:val="none" w:sz="0" w:space="0" w:color="auto"/>
          </w:divBdr>
        </w:div>
        <w:div w:id="1957446200">
          <w:marLeft w:val="0"/>
          <w:marRight w:val="0"/>
          <w:marTop w:val="0"/>
          <w:marBottom w:val="0"/>
          <w:divBdr>
            <w:top w:val="none" w:sz="0" w:space="0" w:color="auto"/>
            <w:left w:val="none" w:sz="0" w:space="0" w:color="auto"/>
            <w:bottom w:val="none" w:sz="0" w:space="0" w:color="auto"/>
            <w:right w:val="none" w:sz="0" w:space="0" w:color="auto"/>
          </w:divBdr>
        </w:div>
        <w:div w:id="1756705735">
          <w:marLeft w:val="0"/>
          <w:marRight w:val="0"/>
          <w:marTop w:val="0"/>
          <w:marBottom w:val="0"/>
          <w:divBdr>
            <w:top w:val="none" w:sz="0" w:space="0" w:color="auto"/>
            <w:left w:val="none" w:sz="0" w:space="0" w:color="auto"/>
            <w:bottom w:val="none" w:sz="0" w:space="0" w:color="auto"/>
            <w:right w:val="none" w:sz="0" w:space="0" w:color="auto"/>
          </w:divBdr>
        </w:div>
        <w:div w:id="1701927910">
          <w:marLeft w:val="0"/>
          <w:marRight w:val="0"/>
          <w:marTop w:val="0"/>
          <w:marBottom w:val="0"/>
          <w:divBdr>
            <w:top w:val="none" w:sz="0" w:space="0" w:color="auto"/>
            <w:left w:val="none" w:sz="0" w:space="0" w:color="auto"/>
            <w:bottom w:val="none" w:sz="0" w:space="0" w:color="auto"/>
            <w:right w:val="none" w:sz="0" w:space="0" w:color="auto"/>
          </w:divBdr>
        </w:div>
        <w:div w:id="762917548">
          <w:marLeft w:val="0"/>
          <w:marRight w:val="0"/>
          <w:marTop w:val="0"/>
          <w:marBottom w:val="0"/>
          <w:divBdr>
            <w:top w:val="none" w:sz="0" w:space="0" w:color="auto"/>
            <w:left w:val="none" w:sz="0" w:space="0" w:color="auto"/>
            <w:bottom w:val="none" w:sz="0" w:space="0" w:color="auto"/>
            <w:right w:val="none" w:sz="0" w:space="0" w:color="auto"/>
          </w:divBdr>
        </w:div>
        <w:div w:id="193226544">
          <w:marLeft w:val="0"/>
          <w:marRight w:val="0"/>
          <w:marTop w:val="0"/>
          <w:marBottom w:val="0"/>
          <w:divBdr>
            <w:top w:val="none" w:sz="0" w:space="0" w:color="auto"/>
            <w:left w:val="none" w:sz="0" w:space="0" w:color="auto"/>
            <w:bottom w:val="none" w:sz="0" w:space="0" w:color="auto"/>
            <w:right w:val="none" w:sz="0" w:space="0" w:color="auto"/>
          </w:divBdr>
        </w:div>
        <w:div w:id="937101127">
          <w:marLeft w:val="0"/>
          <w:marRight w:val="0"/>
          <w:marTop w:val="0"/>
          <w:marBottom w:val="0"/>
          <w:divBdr>
            <w:top w:val="none" w:sz="0" w:space="0" w:color="auto"/>
            <w:left w:val="none" w:sz="0" w:space="0" w:color="auto"/>
            <w:bottom w:val="none" w:sz="0" w:space="0" w:color="auto"/>
            <w:right w:val="none" w:sz="0" w:space="0" w:color="auto"/>
          </w:divBdr>
        </w:div>
        <w:div w:id="1042288151">
          <w:marLeft w:val="0"/>
          <w:marRight w:val="0"/>
          <w:marTop w:val="0"/>
          <w:marBottom w:val="0"/>
          <w:divBdr>
            <w:top w:val="none" w:sz="0" w:space="0" w:color="auto"/>
            <w:left w:val="none" w:sz="0" w:space="0" w:color="auto"/>
            <w:bottom w:val="none" w:sz="0" w:space="0" w:color="auto"/>
            <w:right w:val="none" w:sz="0" w:space="0" w:color="auto"/>
          </w:divBdr>
        </w:div>
        <w:div w:id="333723472">
          <w:marLeft w:val="0"/>
          <w:marRight w:val="0"/>
          <w:marTop w:val="0"/>
          <w:marBottom w:val="0"/>
          <w:divBdr>
            <w:top w:val="none" w:sz="0" w:space="0" w:color="auto"/>
            <w:left w:val="none" w:sz="0" w:space="0" w:color="auto"/>
            <w:bottom w:val="none" w:sz="0" w:space="0" w:color="auto"/>
            <w:right w:val="none" w:sz="0" w:space="0" w:color="auto"/>
          </w:divBdr>
        </w:div>
        <w:div w:id="350835760">
          <w:marLeft w:val="0"/>
          <w:marRight w:val="0"/>
          <w:marTop w:val="0"/>
          <w:marBottom w:val="0"/>
          <w:divBdr>
            <w:top w:val="none" w:sz="0" w:space="0" w:color="auto"/>
            <w:left w:val="none" w:sz="0" w:space="0" w:color="auto"/>
            <w:bottom w:val="none" w:sz="0" w:space="0" w:color="auto"/>
            <w:right w:val="none" w:sz="0" w:space="0" w:color="auto"/>
          </w:divBdr>
        </w:div>
        <w:div w:id="1468083556">
          <w:marLeft w:val="0"/>
          <w:marRight w:val="0"/>
          <w:marTop w:val="0"/>
          <w:marBottom w:val="0"/>
          <w:divBdr>
            <w:top w:val="none" w:sz="0" w:space="0" w:color="auto"/>
            <w:left w:val="none" w:sz="0" w:space="0" w:color="auto"/>
            <w:bottom w:val="none" w:sz="0" w:space="0" w:color="auto"/>
            <w:right w:val="none" w:sz="0" w:space="0" w:color="auto"/>
          </w:divBdr>
        </w:div>
        <w:div w:id="1836532279">
          <w:marLeft w:val="0"/>
          <w:marRight w:val="0"/>
          <w:marTop w:val="0"/>
          <w:marBottom w:val="0"/>
          <w:divBdr>
            <w:top w:val="none" w:sz="0" w:space="0" w:color="auto"/>
            <w:left w:val="none" w:sz="0" w:space="0" w:color="auto"/>
            <w:bottom w:val="none" w:sz="0" w:space="0" w:color="auto"/>
            <w:right w:val="none" w:sz="0" w:space="0" w:color="auto"/>
          </w:divBdr>
        </w:div>
        <w:div w:id="1485584495">
          <w:marLeft w:val="0"/>
          <w:marRight w:val="0"/>
          <w:marTop w:val="0"/>
          <w:marBottom w:val="0"/>
          <w:divBdr>
            <w:top w:val="none" w:sz="0" w:space="0" w:color="auto"/>
            <w:left w:val="none" w:sz="0" w:space="0" w:color="auto"/>
            <w:bottom w:val="none" w:sz="0" w:space="0" w:color="auto"/>
            <w:right w:val="none" w:sz="0" w:space="0" w:color="auto"/>
          </w:divBdr>
        </w:div>
        <w:div w:id="97531008">
          <w:marLeft w:val="0"/>
          <w:marRight w:val="0"/>
          <w:marTop w:val="0"/>
          <w:marBottom w:val="0"/>
          <w:divBdr>
            <w:top w:val="none" w:sz="0" w:space="0" w:color="auto"/>
            <w:left w:val="none" w:sz="0" w:space="0" w:color="auto"/>
            <w:bottom w:val="none" w:sz="0" w:space="0" w:color="auto"/>
            <w:right w:val="none" w:sz="0" w:space="0" w:color="auto"/>
          </w:divBdr>
        </w:div>
        <w:div w:id="396510734">
          <w:marLeft w:val="0"/>
          <w:marRight w:val="0"/>
          <w:marTop w:val="0"/>
          <w:marBottom w:val="0"/>
          <w:divBdr>
            <w:top w:val="none" w:sz="0" w:space="0" w:color="auto"/>
            <w:left w:val="none" w:sz="0" w:space="0" w:color="auto"/>
            <w:bottom w:val="none" w:sz="0" w:space="0" w:color="auto"/>
            <w:right w:val="none" w:sz="0" w:space="0" w:color="auto"/>
          </w:divBdr>
        </w:div>
        <w:div w:id="740493031">
          <w:marLeft w:val="0"/>
          <w:marRight w:val="0"/>
          <w:marTop w:val="0"/>
          <w:marBottom w:val="0"/>
          <w:divBdr>
            <w:top w:val="none" w:sz="0" w:space="0" w:color="auto"/>
            <w:left w:val="none" w:sz="0" w:space="0" w:color="auto"/>
            <w:bottom w:val="none" w:sz="0" w:space="0" w:color="auto"/>
            <w:right w:val="none" w:sz="0" w:space="0" w:color="auto"/>
          </w:divBdr>
        </w:div>
        <w:div w:id="1151018419">
          <w:marLeft w:val="0"/>
          <w:marRight w:val="0"/>
          <w:marTop w:val="0"/>
          <w:marBottom w:val="0"/>
          <w:divBdr>
            <w:top w:val="none" w:sz="0" w:space="0" w:color="auto"/>
            <w:left w:val="none" w:sz="0" w:space="0" w:color="auto"/>
            <w:bottom w:val="none" w:sz="0" w:space="0" w:color="auto"/>
            <w:right w:val="none" w:sz="0" w:space="0" w:color="auto"/>
          </w:divBdr>
        </w:div>
        <w:div w:id="1542745058">
          <w:marLeft w:val="0"/>
          <w:marRight w:val="0"/>
          <w:marTop w:val="0"/>
          <w:marBottom w:val="0"/>
          <w:divBdr>
            <w:top w:val="none" w:sz="0" w:space="0" w:color="auto"/>
            <w:left w:val="none" w:sz="0" w:space="0" w:color="auto"/>
            <w:bottom w:val="none" w:sz="0" w:space="0" w:color="auto"/>
            <w:right w:val="none" w:sz="0" w:space="0" w:color="auto"/>
          </w:divBdr>
        </w:div>
        <w:div w:id="1444114478">
          <w:marLeft w:val="0"/>
          <w:marRight w:val="0"/>
          <w:marTop w:val="0"/>
          <w:marBottom w:val="0"/>
          <w:divBdr>
            <w:top w:val="none" w:sz="0" w:space="0" w:color="auto"/>
            <w:left w:val="none" w:sz="0" w:space="0" w:color="auto"/>
            <w:bottom w:val="none" w:sz="0" w:space="0" w:color="auto"/>
            <w:right w:val="none" w:sz="0" w:space="0" w:color="auto"/>
          </w:divBdr>
        </w:div>
        <w:div w:id="1150748106">
          <w:marLeft w:val="0"/>
          <w:marRight w:val="0"/>
          <w:marTop w:val="0"/>
          <w:marBottom w:val="0"/>
          <w:divBdr>
            <w:top w:val="none" w:sz="0" w:space="0" w:color="auto"/>
            <w:left w:val="none" w:sz="0" w:space="0" w:color="auto"/>
            <w:bottom w:val="none" w:sz="0" w:space="0" w:color="auto"/>
            <w:right w:val="none" w:sz="0" w:space="0" w:color="auto"/>
          </w:divBdr>
        </w:div>
        <w:div w:id="344746174">
          <w:marLeft w:val="0"/>
          <w:marRight w:val="0"/>
          <w:marTop w:val="0"/>
          <w:marBottom w:val="0"/>
          <w:divBdr>
            <w:top w:val="none" w:sz="0" w:space="0" w:color="auto"/>
            <w:left w:val="none" w:sz="0" w:space="0" w:color="auto"/>
            <w:bottom w:val="none" w:sz="0" w:space="0" w:color="auto"/>
            <w:right w:val="none" w:sz="0" w:space="0" w:color="auto"/>
          </w:divBdr>
        </w:div>
        <w:div w:id="2063290852">
          <w:marLeft w:val="0"/>
          <w:marRight w:val="0"/>
          <w:marTop w:val="0"/>
          <w:marBottom w:val="0"/>
          <w:divBdr>
            <w:top w:val="none" w:sz="0" w:space="0" w:color="auto"/>
            <w:left w:val="none" w:sz="0" w:space="0" w:color="auto"/>
            <w:bottom w:val="none" w:sz="0" w:space="0" w:color="auto"/>
            <w:right w:val="none" w:sz="0" w:space="0" w:color="auto"/>
          </w:divBdr>
        </w:div>
        <w:div w:id="975255338">
          <w:marLeft w:val="0"/>
          <w:marRight w:val="0"/>
          <w:marTop w:val="0"/>
          <w:marBottom w:val="0"/>
          <w:divBdr>
            <w:top w:val="none" w:sz="0" w:space="0" w:color="auto"/>
            <w:left w:val="none" w:sz="0" w:space="0" w:color="auto"/>
            <w:bottom w:val="none" w:sz="0" w:space="0" w:color="auto"/>
            <w:right w:val="none" w:sz="0" w:space="0" w:color="auto"/>
          </w:divBdr>
        </w:div>
        <w:div w:id="1362390626">
          <w:marLeft w:val="0"/>
          <w:marRight w:val="0"/>
          <w:marTop w:val="0"/>
          <w:marBottom w:val="0"/>
          <w:divBdr>
            <w:top w:val="none" w:sz="0" w:space="0" w:color="auto"/>
            <w:left w:val="none" w:sz="0" w:space="0" w:color="auto"/>
            <w:bottom w:val="none" w:sz="0" w:space="0" w:color="auto"/>
            <w:right w:val="none" w:sz="0" w:space="0" w:color="auto"/>
          </w:divBdr>
        </w:div>
        <w:div w:id="1024818704">
          <w:marLeft w:val="0"/>
          <w:marRight w:val="0"/>
          <w:marTop w:val="0"/>
          <w:marBottom w:val="0"/>
          <w:divBdr>
            <w:top w:val="none" w:sz="0" w:space="0" w:color="auto"/>
            <w:left w:val="none" w:sz="0" w:space="0" w:color="auto"/>
            <w:bottom w:val="none" w:sz="0" w:space="0" w:color="auto"/>
            <w:right w:val="none" w:sz="0" w:space="0" w:color="auto"/>
          </w:divBdr>
        </w:div>
        <w:div w:id="1353459791">
          <w:marLeft w:val="0"/>
          <w:marRight w:val="0"/>
          <w:marTop w:val="0"/>
          <w:marBottom w:val="0"/>
          <w:divBdr>
            <w:top w:val="none" w:sz="0" w:space="0" w:color="auto"/>
            <w:left w:val="none" w:sz="0" w:space="0" w:color="auto"/>
            <w:bottom w:val="none" w:sz="0" w:space="0" w:color="auto"/>
            <w:right w:val="none" w:sz="0" w:space="0" w:color="auto"/>
          </w:divBdr>
        </w:div>
        <w:div w:id="88158442">
          <w:marLeft w:val="0"/>
          <w:marRight w:val="0"/>
          <w:marTop w:val="0"/>
          <w:marBottom w:val="0"/>
          <w:divBdr>
            <w:top w:val="none" w:sz="0" w:space="0" w:color="auto"/>
            <w:left w:val="none" w:sz="0" w:space="0" w:color="auto"/>
            <w:bottom w:val="none" w:sz="0" w:space="0" w:color="auto"/>
            <w:right w:val="none" w:sz="0" w:space="0" w:color="auto"/>
          </w:divBdr>
        </w:div>
        <w:div w:id="377710421">
          <w:marLeft w:val="0"/>
          <w:marRight w:val="0"/>
          <w:marTop w:val="0"/>
          <w:marBottom w:val="0"/>
          <w:divBdr>
            <w:top w:val="none" w:sz="0" w:space="0" w:color="auto"/>
            <w:left w:val="none" w:sz="0" w:space="0" w:color="auto"/>
            <w:bottom w:val="none" w:sz="0" w:space="0" w:color="auto"/>
            <w:right w:val="none" w:sz="0" w:space="0" w:color="auto"/>
          </w:divBdr>
        </w:div>
        <w:div w:id="1052388928">
          <w:marLeft w:val="0"/>
          <w:marRight w:val="0"/>
          <w:marTop w:val="0"/>
          <w:marBottom w:val="0"/>
          <w:divBdr>
            <w:top w:val="none" w:sz="0" w:space="0" w:color="auto"/>
            <w:left w:val="none" w:sz="0" w:space="0" w:color="auto"/>
            <w:bottom w:val="none" w:sz="0" w:space="0" w:color="auto"/>
            <w:right w:val="none" w:sz="0" w:space="0" w:color="auto"/>
          </w:divBdr>
        </w:div>
        <w:div w:id="1657110052">
          <w:marLeft w:val="0"/>
          <w:marRight w:val="0"/>
          <w:marTop w:val="0"/>
          <w:marBottom w:val="0"/>
          <w:divBdr>
            <w:top w:val="none" w:sz="0" w:space="0" w:color="auto"/>
            <w:left w:val="none" w:sz="0" w:space="0" w:color="auto"/>
            <w:bottom w:val="none" w:sz="0" w:space="0" w:color="auto"/>
            <w:right w:val="none" w:sz="0" w:space="0" w:color="auto"/>
          </w:divBdr>
        </w:div>
        <w:div w:id="1472094108">
          <w:marLeft w:val="0"/>
          <w:marRight w:val="0"/>
          <w:marTop w:val="0"/>
          <w:marBottom w:val="0"/>
          <w:divBdr>
            <w:top w:val="none" w:sz="0" w:space="0" w:color="auto"/>
            <w:left w:val="none" w:sz="0" w:space="0" w:color="auto"/>
            <w:bottom w:val="none" w:sz="0" w:space="0" w:color="auto"/>
            <w:right w:val="none" w:sz="0" w:space="0" w:color="auto"/>
          </w:divBdr>
        </w:div>
        <w:div w:id="327292823">
          <w:marLeft w:val="0"/>
          <w:marRight w:val="0"/>
          <w:marTop w:val="0"/>
          <w:marBottom w:val="0"/>
          <w:divBdr>
            <w:top w:val="none" w:sz="0" w:space="0" w:color="auto"/>
            <w:left w:val="none" w:sz="0" w:space="0" w:color="auto"/>
            <w:bottom w:val="none" w:sz="0" w:space="0" w:color="auto"/>
            <w:right w:val="none" w:sz="0" w:space="0" w:color="auto"/>
          </w:divBdr>
        </w:div>
        <w:div w:id="83766605">
          <w:marLeft w:val="0"/>
          <w:marRight w:val="0"/>
          <w:marTop w:val="0"/>
          <w:marBottom w:val="0"/>
          <w:divBdr>
            <w:top w:val="none" w:sz="0" w:space="0" w:color="auto"/>
            <w:left w:val="none" w:sz="0" w:space="0" w:color="auto"/>
            <w:bottom w:val="none" w:sz="0" w:space="0" w:color="auto"/>
            <w:right w:val="none" w:sz="0" w:space="0" w:color="auto"/>
          </w:divBdr>
        </w:div>
        <w:div w:id="142892881">
          <w:marLeft w:val="0"/>
          <w:marRight w:val="0"/>
          <w:marTop w:val="0"/>
          <w:marBottom w:val="0"/>
          <w:divBdr>
            <w:top w:val="none" w:sz="0" w:space="0" w:color="auto"/>
            <w:left w:val="none" w:sz="0" w:space="0" w:color="auto"/>
            <w:bottom w:val="none" w:sz="0" w:space="0" w:color="auto"/>
            <w:right w:val="none" w:sz="0" w:space="0" w:color="auto"/>
          </w:divBdr>
        </w:div>
        <w:div w:id="1291932687">
          <w:marLeft w:val="0"/>
          <w:marRight w:val="0"/>
          <w:marTop w:val="0"/>
          <w:marBottom w:val="0"/>
          <w:divBdr>
            <w:top w:val="none" w:sz="0" w:space="0" w:color="auto"/>
            <w:left w:val="none" w:sz="0" w:space="0" w:color="auto"/>
            <w:bottom w:val="none" w:sz="0" w:space="0" w:color="auto"/>
            <w:right w:val="none" w:sz="0" w:space="0" w:color="auto"/>
          </w:divBdr>
        </w:div>
        <w:div w:id="1856918342">
          <w:marLeft w:val="0"/>
          <w:marRight w:val="0"/>
          <w:marTop w:val="0"/>
          <w:marBottom w:val="0"/>
          <w:divBdr>
            <w:top w:val="none" w:sz="0" w:space="0" w:color="auto"/>
            <w:left w:val="none" w:sz="0" w:space="0" w:color="auto"/>
            <w:bottom w:val="none" w:sz="0" w:space="0" w:color="auto"/>
            <w:right w:val="none" w:sz="0" w:space="0" w:color="auto"/>
          </w:divBdr>
        </w:div>
        <w:div w:id="1418987691">
          <w:marLeft w:val="0"/>
          <w:marRight w:val="0"/>
          <w:marTop w:val="0"/>
          <w:marBottom w:val="0"/>
          <w:divBdr>
            <w:top w:val="none" w:sz="0" w:space="0" w:color="auto"/>
            <w:left w:val="none" w:sz="0" w:space="0" w:color="auto"/>
            <w:bottom w:val="none" w:sz="0" w:space="0" w:color="auto"/>
            <w:right w:val="none" w:sz="0" w:space="0" w:color="auto"/>
          </w:divBdr>
        </w:div>
        <w:div w:id="312955714">
          <w:marLeft w:val="0"/>
          <w:marRight w:val="0"/>
          <w:marTop w:val="0"/>
          <w:marBottom w:val="0"/>
          <w:divBdr>
            <w:top w:val="none" w:sz="0" w:space="0" w:color="auto"/>
            <w:left w:val="none" w:sz="0" w:space="0" w:color="auto"/>
            <w:bottom w:val="none" w:sz="0" w:space="0" w:color="auto"/>
            <w:right w:val="none" w:sz="0" w:space="0" w:color="auto"/>
          </w:divBdr>
        </w:div>
        <w:div w:id="1003555654">
          <w:marLeft w:val="0"/>
          <w:marRight w:val="0"/>
          <w:marTop w:val="0"/>
          <w:marBottom w:val="0"/>
          <w:divBdr>
            <w:top w:val="none" w:sz="0" w:space="0" w:color="auto"/>
            <w:left w:val="none" w:sz="0" w:space="0" w:color="auto"/>
            <w:bottom w:val="none" w:sz="0" w:space="0" w:color="auto"/>
            <w:right w:val="none" w:sz="0" w:space="0" w:color="auto"/>
          </w:divBdr>
        </w:div>
        <w:div w:id="1983464036">
          <w:marLeft w:val="0"/>
          <w:marRight w:val="0"/>
          <w:marTop w:val="0"/>
          <w:marBottom w:val="0"/>
          <w:divBdr>
            <w:top w:val="none" w:sz="0" w:space="0" w:color="auto"/>
            <w:left w:val="none" w:sz="0" w:space="0" w:color="auto"/>
            <w:bottom w:val="none" w:sz="0" w:space="0" w:color="auto"/>
            <w:right w:val="none" w:sz="0" w:space="0" w:color="auto"/>
          </w:divBdr>
        </w:div>
        <w:div w:id="239487997">
          <w:marLeft w:val="0"/>
          <w:marRight w:val="0"/>
          <w:marTop w:val="0"/>
          <w:marBottom w:val="0"/>
          <w:divBdr>
            <w:top w:val="none" w:sz="0" w:space="0" w:color="auto"/>
            <w:left w:val="none" w:sz="0" w:space="0" w:color="auto"/>
            <w:bottom w:val="none" w:sz="0" w:space="0" w:color="auto"/>
            <w:right w:val="none" w:sz="0" w:space="0" w:color="auto"/>
          </w:divBdr>
        </w:div>
        <w:div w:id="1109005195">
          <w:marLeft w:val="0"/>
          <w:marRight w:val="0"/>
          <w:marTop w:val="0"/>
          <w:marBottom w:val="0"/>
          <w:divBdr>
            <w:top w:val="none" w:sz="0" w:space="0" w:color="auto"/>
            <w:left w:val="none" w:sz="0" w:space="0" w:color="auto"/>
            <w:bottom w:val="none" w:sz="0" w:space="0" w:color="auto"/>
            <w:right w:val="none" w:sz="0" w:space="0" w:color="auto"/>
          </w:divBdr>
        </w:div>
        <w:div w:id="1007825022">
          <w:marLeft w:val="0"/>
          <w:marRight w:val="0"/>
          <w:marTop w:val="0"/>
          <w:marBottom w:val="0"/>
          <w:divBdr>
            <w:top w:val="none" w:sz="0" w:space="0" w:color="auto"/>
            <w:left w:val="none" w:sz="0" w:space="0" w:color="auto"/>
            <w:bottom w:val="none" w:sz="0" w:space="0" w:color="auto"/>
            <w:right w:val="none" w:sz="0" w:space="0" w:color="auto"/>
          </w:divBdr>
        </w:div>
        <w:div w:id="2069449107">
          <w:marLeft w:val="0"/>
          <w:marRight w:val="0"/>
          <w:marTop w:val="0"/>
          <w:marBottom w:val="0"/>
          <w:divBdr>
            <w:top w:val="none" w:sz="0" w:space="0" w:color="auto"/>
            <w:left w:val="none" w:sz="0" w:space="0" w:color="auto"/>
            <w:bottom w:val="none" w:sz="0" w:space="0" w:color="auto"/>
            <w:right w:val="none" w:sz="0" w:space="0" w:color="auto"/>
          </w:divBdr>
        </w:div>
        <w:div w:id="828596561">
          <w:marLeft w:val="0"/>
          <w:marRight w:val="0"/>
          <w:marTop w:val="0"/>
          <w:marBottom w:val="0"/>
          <w:divBdr>
            <w:top w:val="none" w:sz="0" w:space="0" w:color="auto"/>
            <w:left w:val="none" w:sz="0" w:space="0" w:color="auto"/>
            <w:bottom w:val="none" w:sz="0" w:space="0" w:color="auto"/>
            <w:right w:val="none" w:sz="0" w:space="0" w:color="auto"/>
          </w:divBdr>
        </w:div>
        <w:div w:id="129130713">
          <w:marLeft w:val="0"/>
          <w:marRight w:val="0"/>
          <w:marTop w:val="0"/>
          <w:marBottom w:val="0"/>
          <w:divBdr>
            <w:top w:val="none" w:sz="0" w:space="0" w:color="auto"/>
            <w:left w:val="none" w:sz="0" w:space="0" w:color="auto"/>
            <w:bottom w:val="none" w:sz="0" w:space="0" w:color="auto"/>
            <w:right w:val="none" w:sz="0" w:space="0" w:color="auto"/>
          </w:divBdr>
        </w:div>
        <w:div w:id="199898725">
          <w:marLeft w:val="0"/>
          <w:marRight w:val="0"/>
          <w:marTop w:val="0"/>
          <w:marBottom w:val="0"/>
          <w:divBdr>
            <w:top w:val="none" w:sz="0" w:space="0" w:color="auto"/>
            <w:left w:val="none" w:sz="0" w:space="0" w:color="auto"/>
            <w:bottom w:val="none" w:sz="0" w:space="0" w:color="auto"/>
            <w:right w:val="none" w:sz="0" w:space="0" w:color="auto"/>
          </w:divBdr>
        </w:div>
        <w:div w:id="1563101413">
          <w:marLeft w:val="0"/>
          <w:marRight w:val="0"/>
          <w:marTop w:val="0"/>
          <w:marBottom w:val="0"/>
          <w:divBdr>
            <w:top w:val="none" w:sz="0" w:space="0" w:color="auto"/>
            <w:left w:val="none" w:sz="0" w:space="0" w:color="auto"/>
            <w:bottom w:val="none" w:sz="0" w:space="0" w:color="auto"/>
            <w:right w:val="none" w:sz="0" w:space="0" w:color="auto"/>
          </w:divBdr>
        </w:div>
        <w:div w:id="814875578">
          <w:marLeft w:val="0"/>
          <w:marRight w:val="0"/>
          <w:marTop w:val="0"/>
          <w:marBottom w:val="0"/>
          <w:divBdr>
            <w:top w:val="none" w:sz="0" w:space="0" w:color="auto"/>
            <w:left w:val="none" w:sz="0" w:space="0" w:color="auto"/>
            <w:bottom w:val="none" w:sz="0" w:space="0" w:color="auto"/>
            <w:right w:val="none" w:sz="0" w:space="0" w:color="auto"/>
          </w:divBdr>
        </w:div>
        <w:div w:id="191773975">
          <w:marLeft w:val="0"/>
          <w:marRight w:val="0"/>
          <w:marTop w:val="0"/>
          <w:marBottom w:val="0"/>
          <w:divBdr>
            <w:top w:val="none" w:sz="0" w:space="0" w:color="auto"/>
            <w:left w:val="none" w:sz="0" w:space="0" w:color="auto"/>
            <w:bottom w:val="none" w:sz="0" w:space="0" w:color="auto"/>
            <w:right w:val="none" w:sz="0" w:space="0" w:color="auto"/>
          </w:divBdr>
        </w:div>
        <w:div w:id="788743704">
          <w:marLeft w:val="0"/>
          <w:marRight w:val="0"/>
          <w:marTop w:val="0"/>
          <w:marBottom w:val="0"/>
          <w:divBdr>
            <w:top w:val="none" w:sz="0" w:space="0" w:color="auto"/>
            <w:left w:val="none" w:sz="0" w:space="0" w:color="auto"/>
            <w:bottom w:val="none" w:sz="0" w:space="0" w:color="auto"/>
            <w:right w:val="none" w:sz="0" w:space="0" w:color="auto"/>
          </w:divBdr>
        </w:div>
        <w:div w:id="733507184">
          <w:marLeft w:val="0"/>
          <w:marRight w:val="0"/>
          <w:marTop w:val="0"/>
          <w:marBottom w:val="0"/>
          <w:divBdr>
            <w:top w:val="none" w:sz="0" w:space="0" w:color="auto"/>
            <w:left w:val="none" w:sz="0" w:space="0" w:color="auto"/>
            <w:bottom w:val="none" w:sz="0" w:space="0" w:color="auto"/>
            <w:right w:val="none" w:sz="0" w:space="0" w:color="auto"/>
          </w:divBdr>
        </w:div>
        <w:div w:id="1984043455">
          <w:marLeft w:val="0"/>
          <w:marRight w:val="0"/>
          <w:marTop w:val="0"/>
          <w:marBottom w:val="0"/>
          <w:divBdr>
            <w:top w:val="none" w:sz="0" w:space="0" w:color="auto"/>
            <w:left w:val="none" w:sz="0" w:space="0" w:color="auto"/>
            <w:bottom w:val="none" w:sz="0" w:space="0" w:color="auto"/>
            <w:right w:val="none" w:sz="0" w:space="0" w:color="auto"/>
          </w:divBdr>
        </w:div>
        <w:div w:id="1261642330">
          <w:marLeft w:val="0"/>
          <w:marRight w:val="0"/>
          <w:marTop w:val="0"/>
          <w:marBottom w:val="0"/>
          <w:divBdr>
            <w:top w:val="none" w:sz="0" w:space="0" w:color="auto"/>
            <w:left w:val="none" w:sz="0" w:space="0" w:color="auto"/>
            <w:bottom w:val="none" w:sz="0" w:space="0" w:color="auto"/>
            <w:right w:val="none" w:sz="0" w:space="0" w:color="auto"/>
          </w:divBdr>
        </w:div>
        <w:div w:id="2042320822">
          <w:marLeft w:val="0"/>
          <w:marRight w:val="0"/>
          <w:marTop w:val="0"/>
          <w:marBottom w:val="0"/>
          <w:divBdr>
            <w:top w:val="none" w:sz="0" w:space="0" w:color="auto"/>
            <w:left w:val="none" w:sz="0" w:space="0" w:color="auto"/>
            <w:bottom w:val="none" w:sz="0" w:space="0" w:color="auto"/>
            <w:right w:val="none" w:sz="0" w:space="0" w:color="auto"/>
          </w:divBdr>
        </w:div>
        <w:div w:id="2064677450">
          <w:marLeft w:val="0"/>
          <w:marRight w:val="0"/>
          <w:marTop w:val="0"/>
          <w:marBottom w:val="0"/>
          <w:divBdr>
            <w:top w:val="none" w:sz="0" w:space="0" w:color="auto"/>
            <w:left w:val="none" w:sz="0" w:space="0" w:color="auto"/>
            <w:bottom w:val="none" w:sz="0" w:space="0" w:color="auto"/>
            <w:right w:val="none" w:sz="0" w:space="0" w:color="auto"/>
          </w:divBdr>
        </w:div>
        <w:div w:id="529995297">
          <w:marLeft w:val="0"/>
          <w:marRight w:val="0"/>
          <w:marTop w:val="0"/>
          <w:marBottom w:val="0"/>
          <w:divBdr>
            <w:top w:val="none" w:sz="0" w:space="0" w:color="auto"/>
            <w:left w:val="none" w:sz="0" w:space="0" w:color="auto"/>
            <w:bottom w:val="none" w:sz="0" w:space="0" w:color="auto"/>
            <w:right w:val="none" w:sz="0" w:space="0" w:color="auto"/>
          </w:divBdr>
        </w:div>
        <w:div w:id="199052494">
          <w:marLeft w:val="0"/>
          <w:marRight w:val="0"/>
          <w:marTop w:val="0"/>
          <w:marBottom w:val="0"/>
          <w:divBdr>
            <w:top w:val="none" w:sz="0" w:space="0" w:color="auto"/>
            <w:left w:val="none" w:sz="0" w:space="0" w:color="auto"/>
            <w:bottom w:val="none" w:sz="0" w:space="0" w:color="auto"/>
            <w:right w:val="none" w:sz="0" w:space="0" w:color="auto"/>
          </w:divBdr>
        </w:div>
        <w:div w:id="452097087">
          <w:marLeft w:val="0"/>
          <w:marRight w:val="0"/>
          <w:marTop w:val="0"/>
          <w:marBottom w:val="0"/>
          <w:divBdr>
            <w:top w:val="none" w:sz="0" w:space="0" w:color="auto"/>
            <w:left w:val="none" w:sz="0" w:space="0" w:color="auto"/>
            <w:bottom w:val="none" w:sz="0" w:space="0" w:color="auto"/>
            <w:right w:val="none" w:sz="0" w:space="0" w:color="auto"/>
          </w:divBdr>
        </w:div>
        <w:div w:id="956520164">
          <w:marLeft w:val="0"/>
          <w:marRight w:val="0"/>
          <w:marTop w:val="0"/>
          <w:marBottom w:val="0"/>
          <w:divBdr>
            <w:top w:val="none" w:sz="0" w:space="0" w:color="auto"/>
            <w:left w:val="none" w:sz="0" w:space="0" w:color="auto"/>
            <w:bottom w:val="none" w:sz="0" w:space="0" w:color="auto"/>
            <w:right w:val="none" w:sz="0" w:space="0" w:color="auto"/>
          </w:divBdr>
        </w:div>
        <w:div w:id="298533222">
          <w:marLeft w:val="0"/>
          <w:marRight w:val="0"/>
          <w:marTop w:val="0"/>
          <w:marBottom w:val="0"/>
          <w:divBdr>
            <w:top w:val="none" w:sz="0" w:space="0" w:color="auto"/>
            <w:left w:val="none" w:sz="0" w:space="0" w:color="auto"/>
            <w:bottom w:val="none" w:sz="0" w:space="0" w:color="auto"/>
            <w:right w:val="none" w:sz="0" w:space="0" w:color="auto"/>
          </w:divBdr>
        </w:div>
        <w:div w:id="1928298364">
          <w:marLeft w:val="0"/>
          <w:marRight w:val="0"/>
          <w:marTop w:val="0"/>
          <w:marBottom w:val="0"/>
          <w:divBdr>
            <w:top w:val="none" w:sz="0" w:space="0" w:color="auto"/>
            <w:left w:val="none" w:sz="0" w:space="0" w:color="auto"/>
            <w:bottom w:val="none" w:sz="0" w:space="0" w:color="auto"/>
            <w:right w:val="none" w:sz="0" w:space="0" w:color="auto"/>
          </w:divBdr>
        </w:div>
        <w:div w:id="1411385348">
          <w:marLeft w:val="0"/>
          <w:marRight w:val="0"/>
          <w:marTop w:val="0"/>
          <w:marBottom w:val="0"/>
          <w:divBdr>
            <w:top w:val="none" w:sz="0" w:space="0" w:color="auto"/>
            <w:left w:val="none" w:sz="0" w:space="0" w:color="auto"/>
            <w:bottom w:val="none" w:sz="0" w:space="0" w:color="auto"/>
            <w:right w:val="none" w:sz="0" w:space="0" w:color="auto"/>
          </w:divBdr>
        </w:div>
        <w:div w:id="64032369">
          <w:marLeft w:val="0"/>
          <w:marRight w:val="0"/>
          <w:marTop w:val="0"/>
          <w:marBottom w:val="0"/>
          <w:divBdr>
            <w:top w:val="none" w:sz="0" w:space="0" w:color="auto"/>
            <w:left w:val="none" w:sz="0" w:space="0" w:color="auto"/>
            <w:bottom w:val="none" w:sz="0" w:space="0" w:color="auto"/>
            <w:right w:val="none" w:sz="0" w:space="0" w:color="auto"/>
          </w:divBdr>
        </w:div>
        <w:div w:id="253785077">
          <w:marLeft w:val="0"/>
          <w:marRight w:val="0"/>
          <w:marTop w:val="0"/>
          <w:marBottom w:val="0"/>
          <w:divBdr>
            <w:top w:val="none" w:sz="0" w:space="0" w:color="auto"/>
            <w:left w:val="none" w:sz="0" w:space="0" w:color="auto"/>
            <w:bottom w:val="none" w:sz="0" w:space="0" w:color="auto"/>
            <w:right w:val="none" w:sz="0" w:space="0" w:color="auto"/>
          </w:divBdr>
        </w:div>
        <w:div w:id="729890881">
          <w:marLeft w:val="0"/>
          <w:marRight w:val="0"/>
          <w:marTop w:val="0"/>
          <w:marBottom w:val="0"/>
          <w:divBdr>
            <w:top w:val="none" w:sz="0" w:space="0" w:color="auto"/>
            <w:left w:val="none" w:sz="0" w:space="0" w:color="auto"/>
            <w:bottom w:val="none" w:sz="0" w:space="0" w:color="auto"/>
            <w:right w:val="none" w:sz="0" w:space="0" w:color="auto"/>
          </w:divBdr>
        </w:div>
        <w:div w:id="505634614">
          <w:marLeft w:val="0"/>
          <w:marRight w:val="0"/>
          <w:marTop w:val="0"/>
          <w:marBottom w:val="0"/>
          <w:divBdr>
            <w:top w:val="none" w:sz="0" w:space="0" w:color="auto"/>
            <w:left w:val="none" w:sz="0" w:space="0" w:color="auto"/>
            <w:bottom w:val="none" w:sz="0" w:space="0" w:color="auto"/>
            <w:right w:val="none" w:sz="0" w:space="0" w:color="auto"/>
          </w:divBdr>
        </w:div>
        <w:div w:id="1031421002">
          <w:marLeft w:val="0"/>
          <w:marRight w:val="0"/>
          <w:marTop w:val="0"/>
          <w:marBottom w:val="0"/>
          <w:divBdr>
            <w:top w:val="none" w:sz="0" w:space="0" w:color="auto"/>
            <w:left w:val="none" w:sz="0" w:space="0" w:color="auto"/>
            <w:bottom w:val="none" w:sz="0" w:space="0" w:color="auto"/>
            <w:right w:val="none" w:sz="0" w:space="0" w:color="auto"/>
          </w:divBdr>
        </w:div>
        <w:div w:id="8683090">
          <w:marLeft w:val="0"/>
          <w:marRight w:val="0"/>
          <w:marTop w:val="0"/>
          <w:marBottom w:val="0"/>
          <w:divBdr>
            <w:top w:val="none" w:sz="0" w:space="0" w:color="auto"/>
            <w:left w:val="none" w:sz="0" w:space="0" w:color="auto"/>
            <w:bottom w:val="none" w:sz="0" w:space="0" w:color="auto"/>
            <w:right w:val="none" w:sz="0" w:space="0" w:color="auto"/>
          </w:divBdr>
        </w:div>
        <w:div w:id="799768196">
          <w:marLeft w:val="0"/>
          <w:marRight w:val="0"/>
          <w:marTop w:val="0"/>
          <w:marBottom w:val="0"/>
          <w:divBdr>
            <w:top w:val="none" w:sz="0" w:space="0" w:color="auto"/>
            <w:left w:val="none" w:sz="0" w:space="0" w:color="auto"/>
            <w:bottom w:val="none" w:sz="0" w:space="0" w:color="auto"/>
            <w:right w:val="none" w:sz="0" w:space="0" w:color="auto"/>
          </w:divBdr>
        </w:div>
        <w:div w:id="1027487295">
          <w:marLeft w:val="0"/>
          <w:marRight w:val="0"/>
          <w:marTop w:val="0"/>
          <w:marBottom w:val="0"/>
          <w:divBdr>
            <w:top w:val="none" w:sz="0" w:space="0" w:color="auto"/>
            <w:left w:val="none" w:sz="0" w:space="0" w:color="auto"/>
            <w:bottom w:val="none" w:sz="0" w:space="0" w:color="auto"/>
            <w:right w:val="none" w:sz="0" w:space="0" w:color="auto"/>
          </w:divBdr>
        </w:div>
        <w:div w:id="910310819">
          <w:marLeft w:val="0"/>
          <w:marRight w:val="0"/>
          <w:marTop w:val="0"/>
          <w:marBottom w:val="0"/>
          <w:divBdr>
            <w:top w:val="none" w:sz="0" w:space="0" w:color="auto"/>
            <w:left w:val="none" w:sz="0" w:space="0" w:color="auto"/>
            <w:bottom w:val="none" w:sz="0" w:space="0" w:color="auto"/>
            <w:right w:val="none" w:sz="0" w:space="0" w:color="auto"/>
          </w:divBdr>
        </w:div>
        <w:div w:id="814641352">
          <w:marLeft w:val="0"/>
          <w:marRight w:val="0"/>
          <w:marTop w:val="0"/>
          <w:marBottom w:val="0"/>
          <w:divBdr>
            <w:top w:val="none" w:sz="0" w:space="0" w:color="auto"/>
            <w:left w:val="none" w:sz="0" w:space="0" w:color="auto"/>
            <w:bottom w:val="none" w:sz="0" w:space="0" w:color="auto"/>
            <w:right w:val="none" w:sz="0" w:space="0" w:color="auto"/>
          </w:divBdr>
        </w:div>
        <w:div w:id="1626737135">
          <w:marLeft w:val="0"/>
          <w:marRight w:val="0"/>
          <w:marTop w:val="0"/>
          <w:marBottom w:val="0"/>
          <w:divBdr>
            <w:top w:val="none" w:sz="0" w:space="0" w:color="auto"/>
            <w:left w:val="none" w:sz="0" w:space="0" w:color="auto"/>
            <w:bottom w:val="none" w:sz="0" w:space="0" w:color="auto"/>
            <w:right w:val="none" w:sz="0" w:space="0" w:color="auto"/>
          </w:divBdr>
        </w:div>
        <w:div w:id="518663443">
          <w:marLeft w:val="0"/>
          <w:marRight w:val="0"/>
          <w:marTop w:val="0"/>
          <w:marBottom w:val="0"/>
          <w:divBdr>
            <w:top w:val="none" w:sz="0" w:space="0" w:color="auto"/>
            <w:left w:val="none" w:sz="0" w:space="0" w:color="auto"/>
            <w:bottom w:val="none" w:sz="0" w:space="0" w:color="auto"/>
            <w:right w:val="none" w:sz="0" w:space="0" w:color="auto"/>
          </w:divBdr>
        </w:div>
        <w:div w:id="1386832768">
          <w:marLeft w:val="0"/>
          <w:marRight w:val="0"/>
          <w:marTop w:val="0"/>
          <w:marBottom w:val="0"/>
          <w:divBdr>
            <w:top w:val="none" w:sz="0" w:space="0" w:color="auto"/>
            <w:left w:val="none" w:sz="0" w:space="0" w:color="auto"/>
            <w:bottom w:val="none" w:sz="0" w:space="0" w:color="auto"/>
            <w:right w:val="none" w:sz="0" w:space="0" w:color="auto"/>
          </w:divBdr>
        </w:div>
        <w:div w:id="1322083591">
          <w:marLeft w:val="0"/>
          <w:marRight w:val="0"/>
          <w:marTop w:val="0"/>
          <w:marBottom w:val="0"/>
          <w:divBdr>
            <w:top w:val="none" w:sz="0" w:space="0" w:color="auto"/>
            <w:left w:val="none" w:sz="0" w:space="0" w:color="auto"/>
            <w:bottom w:val="none" w:sz="0" w:space="0" w:color="auto"/>
            <w:right w:val="none" w:sz="0" w:space="0" w:color="auto"/>
          </w:divBdr>
        </w:div>
        <w:div w:id="1891576639">
          <w:marLeft w:val="0"/>
          <w:marRight w:val="0"/>
          <w:marTop w:val="0"/>
          <w:marBottom w:val="0"/>
          <w:divBdr>
            <w:top w:val="none" w:sz="0" w:space="0" w:color="auto"/>
            <w:left w:val="none" w:sz="0" w:space="0" w:color="auto"/>
            <w:bottom w:val="none" w:sz="0" w:space="0" w:color="auto"/>
            <w:right w:val="none" w:sz="0" w:space="0" w:color="auto"/>
          </w:divBdr>
        </w:div>
        <w:div w:id="554975309">
          <w:marLeft w:val="0"/>
          <w:marRight w:val="0"/>
          <w:marTop w:val="0"/>
          <w:marBottom w:val="0"/>
          <w:divBdr>
            <w:top w:val="none" w:sz="0" w:space="0" w:color="auto"/>
            <w:left w:val="none" w:sz="0" w:space="0" w:color="auto"/>
            <w:bottom w:val="none" w:sz="0" w:space="0" w:color="auto"/>
            <w:right w:val="none" w:sz="0" w:space="0" w:color="auto"/>
          </w:divBdr>
        </w:div>
        <w:div w:id="1489634399">
          <w:marLeft w:val="0"/>
          <w:marRight w:val="0"/>
          <w:marTop w:val="0"/>
          <w:marBottom w:val="0"/>
          <w:divBdr>
            <w:top w:val="none" w:sz="0" w:space="0" w:color="auto"/>
            <w:left w:val="none" w:sz="0" w:space="0" w:color="auto"/>
            <w:bottom w:val="none" w:sz="0" w:space="0" w:color="auto"/>
            <w:right w:val="none" w:sz="0" w:space="0" w:color="auto"/>
          </w:divBdr>
        </w:div>
        <w:div w:id="1076825256">
          <w:marLeft w:val="0"/>
          <w:marRight w:val="0"/>
          <w:marTop w:val="0"/>
          <w:marBottom w:val="0"/>
          <w:divBdr>
            <w:top w:val="none" w:sz="0" w:space="0" w:color="auto"/>
            <w:left w:val="none" w:sz="0" w:space="0" w:color="auto"/>
            <w:bottom w:val="none" w:sz="0" w:space="0" w:color="auto"/>
            <w:right w:val="none" w:sz="0" w:space="0" w:color="auto"/>
          </w:divBdr>
        </w:div>
        <w:div w:id="414667755">
          <w:marLeft w:val="0"/>
          <w:marRight w:val="0"/>
          <w:marTop w:val="0"/>
          <w:marBottom w:val="0"/>
          <w:divBdr>
            <w:top w:val="none" w:sz="0" w:space="0" w:color="auto"/>
            <w:left w:val="none" w:sz="0" w:space="0" w:color="auto"/>
            <w:bottom w:val="none" w:sz="0" w:space="0" w:color="auto"/>
            <w:right w:val="none" w:sz="0" w:space="0" w:color="auto"/>
          </w:divBdr>
        </w:div>
        <w:div w:id="2096247373">
          <w:marLeft w:val="0"/>
          <w:marRight w:val="0"/>
          <w:marTop w:val="0"/>
          <w:marBottom w:val="0"/>
          <w:divBdr>
            <w:top w:val="none" w:sz="0" w:space="0" w:color="auto"/>
            <w:left w:val="none" w:sz="0" w:space="0" w:color="auto"/>
            <w:bottom w:val="none" w:sz="0" w:space="0" w:color="auto"/>
            <w:right w:val="none" w:sz="0" w:space="0" w:color="auto"/>
          </w:divBdr>
        </w:div>
        <w:div w:id="1361517153">
          <w:marLeft w:val="0"/>
          <w:marRight w:val="0"/>
          <w:marTop w:val="0"/>
          <w:marBottom w:val="0"/>
          <w:divBdr>
            <w:top w:val="none" w:sz="0" w:space="0" w:color="auto"/>
            <w:left w:val="none" w:sz="0" w:space="0" w:color="auto"/>
            <w:bottom w:val="none" w:sz="0" w:space="0" w:color="auto"/>
            <w:right w:val="none" w:sz="0" w:space="0" w:color="auto"/>
          </w:divBdr>
        </w:div>
        <w:div w:id="2089450890">
          <w:marLeft w:val="0"/>
          <w:marRight w:val="0"/>
          <w:marTop w:val="0"/>
          <w:marBottom w:val="0"/>
          <w:divBdr>
            <w:top w:val="none" w:sz="0" w:space="0" w:color="auto"/>
            <w:left w:val="none" w:sz="0" w:space="0" w:color="auto"/>
            <w:bottom w:val="none" w:sz="0" w:space="0" w:color="auto"/>
            <w:right w:val="none" w:sz="0" w:space="0" w:color="auto"/>
          </w:divBdr>
        </w:div>
        <w:div w:id="1040325566">
          <w:marLeft w:val="0"/>
          <w:marRight w:val="0"/>
          <w:marTop w:val="0"/>
          <w:marBottom w:val="0"/>
          <w:divBdr>
            <w:top w:val="none" w:sz="0" w:space="0" w:color="auto"/>
            <w:left w:val="none" w:sz="0" w:space="0" w:color="auto"/>
            <w:bottom w:val="none" w:sz="0" w:space="0" w:color="auto"/>
            <w:right w:val="none" w:sz="0" w:space="0" w:color="auto"/>
          </w:divBdr>
        </w:div>
        <w:div w:id="1312977478">
          <w:marLeft w:val="0"/>
          <w:marRight w:val="0"/>
          <w:marTop w:val="0"/>
          <w:marBottom w:val="0"/>
          <w:divBdr>
            <w:top w:val="none" w:sz="0" w:space="0" w:color="auto"/>
            <w:left w:val="none" w:sz="0" w:space="0" w:color="auto"/>
            <w:bottom w:val="none" w:sz="0" w:space="0" w:color="auto"/>
            <w:right w:val="none" w:sz="0" w:space="0" w:color="auto"/>
          </w:divBdr>
        </w:div>
        <w:div w:id="524945828">
          <w:marLeft w:val="0"/>
          <w:marRight w:val="0"/>
          <w:marTop w:val="0"/>
          <w:marBottom w:val="0"/>
          <w:divBdr>
            <w:top w:val="none" w:sz="0" w:space="0" w:color="auto"/>
            <w:left w:val="none" w:sz="0" w:space="0" w:color="auto"/>
            <w:bottom w:val="none" w:sz="0" w:space="0" w:color="auto"/>
            <w:right w:val="none" w:sz="0" w:space="0" w:color="auto"/>
          </w:divBdr>
        </w:div>
        <w:div w:id="1837450336">
          <w:marLeft w:val="0"/>
          <w:marRight w:val="0"/>
          <w:marTop w:val="0"/>
          <w:marBottom w:val="0"/>
          <w:divBdr>
            <w:top w:val="none" w:sz="0" w:space="0" w:color="auto"/>
            <w:left w:val="none" w:sz="0" w:space="0" w:color="auto"/>
            <w:bottom w:val="none" w:sz="0" w:space="0" w:color="auto"/>
            <w:right w:val="none" w:sz="0" w:space="0" w:color="auto"/>
          </w:divBdr>
        </w:div>
        <w:div w:id="621693106">
          <w:marLeft w:val="0"/>
          <w:marRight w:val="0"/>
          <w:marTop w:val="0"/>
          <w:marBottom w:val="0"/>
          <w:divBdr>
            <w:top w:val="none" w:sz="0" w:space="0" w:color="auto"/>
            <w:left w:val="none" w:sz="0" w:space="0" w:color="auto"/>
            <w:bottom w:val="none" w:sz="0" w:space="0" w:color="auto"/>
            <w:right w:val="none" w:sz="0" w:space="0" w:color="auto"/>
          </w:divBdr>
        </w:div>
        <w:div w:id="1821191623">
          <w:marLeft w:val="0"/>
          <w:marRight w:val="0"/>
          <w:marTop w:val="0"/>
          <w:marBottom w:val="0"/>
          <w:divBdr>
            <w:top w:val="none" w:sz="0" w:space="0" w:color="auto"/>
            <w:left w:val="none" w:sz="0" w:space="0" w:color="auto"/>
            <w:bottom w:val="none" w:sz="0" w:space="0" w:color="auto"/>
            <w:right w:val="none" w:sz="0" w:space="0" w:color="auto"/>
          </w:divBdr>
        </w:div>
        <w:div w:id="1026908931">
          <w:marLeft w:val="0"/>
          <w:marRight w:val="0"/>
          <w:marTop w:val="0"/>
          <w:marBottom w:val="0"/>
          <w:divBdr>
            <w:top w:val="none" w:sz="0" w:space="0" w:color="auto"/>
            <w:left w:val="none" w:sz="0" w:space="0" w:color="auto"/>
            <w:bottom w:val="none" w:sz="0" w:space="0" w:color="auto"/>
            <w:right w:val="none" w:sz="0" w:space="0" w:color="auto"/>
          </w:divBdr>
        </w:div>
        <w:div w:id="510612097">
          <w:marLeft w:val="0"/>
          <w:marRight w:val="0"/>
          <w:marTop w:val="0"/>
          <w:marBottom w:val="0"/>
          <w:divBdr>
            <w:top w:val="none" w:sz="0" w:space="0" w:color="auto"/>
            <w:left w:val="none" w:sz="0" w:space="0" w:color="auto"/>
            <w:bottom w:val="none" w:sz="0" w:space="0" w:color="auto"/>
            <w:right w:val="none" w:sz="0" w:space="0" w:color="auto"/>
          </w:divBdr>
        </w:div>
        <w:div w:id="1243683376">
          <w:marLeft w:val="0"/>
          <w:marRight w:val="0"/>
          <w:marTop w:val="0"/>
          <w:marBottom w:val="0"/>
          <w:divBdr>
            <w:top w:val="none" w:sz="0" w:space="0" w:color="auto"/>
            <w:left w:val="none" w:sz="0" w:space="0" w:color="auto"/>
            <w:bottom w:val="none" w:sz="0" w:space="0" w:color="auto"/>
            <w:right w:val="none" w:sz="0" w:space="0" w:color="auto"/>
          </w:divBdr>
        </w:div>
        <w:div w:id="768432235">
          <w:marLeft w:val="0"/>
          <w:marRight w:val="0"/>
          <w:marTop w:val="0"/>
          <w:marBottom w:val="0"/>
          <w:divBdr>
            <w:top w:val="none" w:sz="0" w:space="0" w:color="auto"/>
            <w:left w:val="none" w:sz="0" w:space="0" w:color="auto"/>
            <w:bottom w:val="none" w:sz="0" w:space="0" w:color="auto"/>
            <w:right w:val="none" w:sz="0" w:space="0" w:color="auto"/>
          </w:divBdr>
        </w:div>
        <w:div w:id="687219361">
          <w:marLeft w:val="0"/>
          <w:marRight w:val="0"/>
          <w:marTop w:val="0"/>
          <w:marBottom w:val="0"/>
          <w:divBdr>
            <w:top w:val="none" w:sz="0" w:space="0" w:color="auto"/>
            <w:left w:val="none" w:sz="0" w:space="0" w:color="auto"/>
            <w:bottom w:val="none" w:sz="0" w:space="0" w:color="auto"/>
            <w:right w:val="none" w:sz="0" w:space="0" w:color="auto"/>
          </w:divBdr>
        </w:div>
        <w:div w:id="169178453">
          <w:marLeft w:val="0"/>
          <w:marRight w:val="0"/>
          <w:marTop w:val="0"/>
          <w:marBottom w:val="0"/>
          <w:divBdr>
            <w:top w:val="none" w:sz="0" w:space="0" w:color="auto"/>
            <w:left w:val="none" w:sz="0" w:space="0" w:color="auto"/>
            <w:bottom w:val="none" w:sz="0" w:space="0" w:color="auto"/>
            <w:right w:val="none" w:sz="0" w:space="0" w:color="auto"/>
          </w:divBdr>
        </w:div>
        <w:div w:id="2050454138">
          <w:marLeft w:val="0"/>
          <w:marRight w:val="0"/>
          <w:marTop w:val="0"/>
          <w:marBottom w:val="0"/>
          <w:divBdr>
            <w:top w:val="none" w:sz="0" w:space="0" w:color="auto"/>
            <w:left w:val="none" w:sz="0" w:space="0" w:color="auto"/>
            <w:bottom w:val="none" w:sz="0" w:space="0" w:color="auto"/>
            <w:right w:val="none" w:sz="0" w:space="0" w:color="auto"/>
          </w:divBdr>
        </w:div>
        <w:div w:id="1743790643">
          <w:marLeft w:val="0"/>
          <w:marRight w:val="0"/>
          <w:marTop w:val="0"/>
          <w:marBottom w:val="0"/>
          <w:divBdr>
            <w:top w:val="none" w:sz="0" w:space="0" w:color="auto"/>
            <w:left w:val="none" w:sz="0" w:space="0" w:color="auto"/>
            <w:bottom w:val="none" w:sz="0" w:space="0" w:color="auto"/>
            <w:right w:val="none" w:sz="0" w:space="0" w:color="auto"/>
          </w:divBdr>
        </w:div>
        <w:div w:id="400905101">
          <w:marLeft w:val="0"/>
          <w:marRight w:val="0"/>
          <w:marTop w:val="0"/>
          <w:marBottom w:val="0"/>
          <w:divBdr>
            <w:top w:val="none" w:sz="0" w:space="0" w:color="auto"/>
            <w:left w:val="none" w:sz="0" w:space="0" w:color="auto"/>
            <w:bottom w:val="none" w:sz="0" w:space="0" w:color="auto"/>
            <w:right w:val="none" w:sz="0" w:space="0" w:color="auto"/>
          </w:divBdr>
        </w:div>
        <w:div w:id="2043900244">
          <w:marLeft w:val="0"/>
          <w:marRight w:val="0"/>
          <w:marTop w:val="0"/>
          <w:marBottom w:val="0"/>
          <w:divBdr>
            <w:top w:val="none" w:sz="0" w:space="0" w:color="auto"/>
            <w:left w:val="none" w:sz="0" w:space="0" w:color="auto"/>
            <w:bottom w:val="none" w:sz="0" w:space="0" w:color="auto"/>
            <w:right w:val="none" w:sz="0" w:space="0" w:color="auto"/>
          </w:divBdr>
        </w:div>
        <w:div w:id="1576935272">
          <w:marLeft w:val="0"/>
          <w:marRight w:val="0"/>
          <w:marTop w:val="0"/>
          <w:marBottom w:val="0"/>
          <w:divBdr>
            <w:top w:val="none" w:sz="0" w:space="0" w:color="auto"/>
            <w:left w:val="none" w:sz="0" w:space="0" w:color="auto"/>
            <w:bottom w:val="none" w:sz="0" w:space="0" w:color="auto"/>
            <w:right w:val="none" w:sz="0" w:space="0" w:color="auto"/>
          </w:divBdr>
        </w:div>
        <w:div w:id="1970696884">
          <w:marLeft w:val="0"/>
          <w:marRight w:val="0"/>
          <w:marTop w:val="0"/>
          <w:marBottom w:val="0"/>
          <w:divBdr>
            <w:top w:val="none" w:sz="0" w:space="0" w:color="auto"/>
            <w:left w:val="none" w:sz="0" w:space="0" w:color="auto"/>
            <w:bottom w:val="none" w:sz="0" w:space="0" w:color="auto"/>
            <w:right w:val="none" w:sz="0" w:space="0" w:color="auto"/>
          </w:divBdr>
        </w:div>
        <w:div w:id="107623641">
          <w:marLeft w:val="0"/>
          <w:marRight w:val="0"/>
          <w:marTop w:val="0"/>
          <w:marBottom w:val="0"/>
          <w:divBdr>
            <w:top w:val="none" w:sz="0" w:space="0" w:color="auto"/>
            <w:left w:val="none" w:sz="0" w:space="0" w:color="auto"/>
            <w:bottom w:val="none" w:sz="0" w:space="0" w:color="auto"/>
            <w:right w:val="none" w:sz="0" w:space="0" w:color="auto"/>
          </w:divBdr>
        </w:div>
        <w:div w:id="186673737">
          <w:marLeft w:val="0"/>
          <w:marRight w:val="0"/>
          <w:marTop w:val="0"/>
          <w:marBottom w:val="0"/>
          <w:divBdr>
            <w:top w:val="none" w:sz="0" w:space="0" w:color="auto"/>
            <w:left w:val="none" w:sz="0" w:space="0" w:color="auto"/>
            <w:bottom w:val="none" w:sz="0" w:space="0" w:color="auto"/>
            <w:right w:val="none" w:sz="0" w:space="0" w:color="auto"/>
          </w:divBdr>
        </w:div>
        <w:div w:id="411197285">
          <w:marLeft w:val="0"/>
          <w:marRight w:val="0"/>
          <w:marTop w:val="0"/>
          <w:marBottom w:val="0"/>
          <w:divBdr>
            <w:top w:val="none" w:sz="0" w:space="0" w:color="auto"/>
            <w:left w:val="none" w:sz="0" w:space="0" w:color="auto"/>
            <w:bottom w:val="none" w:sz="0" w:space="0" w:color="auto"/>
            <w:right w:val="none" w:sz="0" w:space="0" w:color="auto"/>
          </w:divBdr>
        </w:div>
        <w:div w:id="1524318267">
          <w:marLeft w:val="0"/>
          <w:marRight w:val="0"/>
          <w:marTop w:val="0"/>
          <w:marBottom w:val="0"/>
          <w:divBdr>
            <w:top w:val="none" w:sz="0" w:space="0" w:color="auto"/>
            <w:left w:val="none" w:sz="0" w:space="0" w:color="auto"/>
            <w:bottom w:val="none" w:sz="0" w:space="0" w:color="auto"/>
            <w:right w:val="none" w:sz="0" w:space="0" w:color="auto"/>
          </w:divBdr>
        </w:div>
        <w:div w:id="973412428">
          <w:marLeft w:val="0"/>
          <w:marRight w:val="0"/>
          <w:marTop w:val="0"/>
          <w:marBottom w:val="0"/>
          <w:divBdr>
            <w:top w:val="none" w:sz="0" w:space="0" w:color="auto"/>
            <w:left w:val="none" w:sz="0" w:space="0" w:color="auto"/>
            <w:bottom w:val="none" w:sz="0" w:space="0" w:color="auto"/>
            <w:right w:val="none" w:sz="0" w:space="0" w:color="auto"/>
          </w:divBdr>
        </w:div>
        <w:div w:id="491676482">
          <w:marLeft w:val="0"/>
          <w:marRight w:val="0"/>
          <w:marTop w:val="0"/>
          <w:marBottom w:val="0"/>
          <w:divBdr>
            <w:top w:val="none" w:sz="0" w:space="0" w:color="auto"/>
            <w:left w:val="none" w:sz="0" w:space="0" w:color="auto"/>
            <w:bottom w:val="none" w:sz="0" w:space="0" w:color="auto"/>
            <w:right w:val="none" w:sz="0" w:space="0" w:color="auto"/>
          </w:divBdr>
        </w:div>
        <w:div w:id="2143840499">
          <w:marLeft w:val="0"/>
          <w:marRight w:val="0"/>
          <w:marTop w:val="0"/>
          <w:marBottom w:val="0"/>
          <w:divBdr>
            <w:top w:val="none" w:sz="0" w:space="0" w:color="auto"/>
            <w:left w:val="none" w:sz="0" w:space="0" w:color="auto"/>
            <w:bottom w:val="none" w:sz="0" w:space="0" w:color="auto"/>
            <w:right w:val="none" w:sz="0" w:space="0" w:color="auto"/>
          </w:divBdr>
        </w:div>
        <w:div w:id="1404838170">
          <w:marLeft w:val="0"/>
          <w:marRight w:val="0"/>
          <w:marTop w:val="0"/>
          <w:marBottom w:val="0"/>
          <w:divBdr>
            <w:top w:val="none" w:sz="0" w:space="0" w:color="auto"/>
            <w:left w:val="none" w:sz="0" w:space="0" w:color="auto"/>
            <w:bottom w:val="none" w:sz="0" w:space="0" w:color="auto"/>
            <w:right w:val="none" w:sz="0" w:space="0" w:color="auto"/>
          </w:divBdr>
        </w:div>
        <w:div w:id="2071345915">
          <w:marLeft w:val="0"/>
          <w:marRight w:val="0"/>
          <w:marTop w:val="0"/>
          <w:marBottom w:val="0"/>
          <w:divBdr>
            <w:top w:val="none" w:sz="0" w:space="0" w:color="auto"/>
            <w:left w:val="none" w:sz="0" w:space="0" w:color="auto"/>
            <w:bottom w:val="none" w:sz="0" w:space="0" w:color="auto"/>
            <w:right w:val="none" w:sz="0" w:space="0" w:color="auto"/>
          </w:divBdr>
        </w:div>
        <w:div w:id="1170876250">
          <w:marLeft w:val="0"/>
          <w:marRight w:val="0"/>
          <w:marTop w:val="0"/>
          <w:marBottom w:val="0"/>
          <w:divBdr>
            <w:top w:val="none" w:sz="0" w:space="0" w:color="auto"/>
            <w:left w:val="none" w:sz="0" w:space="0" w:color="auto"/>
            <w:bottom w:val="none" w:sz="0" w:space="0" w:color="auto"/>
            <w:right w:val="none" w:sz="0" w:space="0" w:color="auto"/>
          </w:divBdr>
        </w:div>
        <w:div w:id="1035930546">
          <w:marLeft w:val="0"/>
          <w:marRight w:val="0"/>
          <w:marTop w:val="0"/>
          <w:marBottom w:val="0"/>
          <w:divBdr>
            <w:top w:val="none" w:sz="0" w:space="0" w:color="auto"/>
            <w:left w:val="none" w:sz="0" w:space="0" w:color="auto"/>
            <w:bottom w:val="none" w:sz="0" w:space="0" w:color="auto"/>
            <w:right w:val="none" w:sz="0" w:space="0" w:color="auto"/>
          </w:divBdr>
        </w:div>
        <w:div w:id="752431295">
          <w:marLeft w:val="0"/>
          <w:marRight w:val="0"/>
          <w:marTop w:val="0"/>
          <w:marBottom w:val="0"/>
          <w:divBdr>
            <w:top w:val="none" w:sz="0" w:space="0" w:color="auto"/>
            <w:left w:val="none" w:sz="0" w:space="0" w:color="auto"/>
            <w:bottom w:val="none" w:sz="0" w:space="0" w:color="auto"/>
            <w:right w:val="none" w:sz="0" w:space="0" w:color="auto"/>
          </w:divBdr>
        </w:div>
        <w:div w:id="850417623">
          <w:marLeft w:val="0"/>
          <w:marRight w:val="0"/>
          <w:marTop w:val="0"/>
          <w:marBottom w:val="0"/>
          <w:divBdr>
            <w:top w:val="none" w:sz="0" w:space="0" w:color="auto"/>
            <w:left w:val="none" w:sz="0" w:space="0" w:color="auto"/>
            <w:bottom w:val="none" w:sz="0" w:space="0" w:color="auto"/>
            <w:right w:val="none" w:sz="0" w:space="0" w:color="auto"/>
          </w:divBdr>
        </w:div>
        <w:div w:id="1701932995">
          <w:marLeft w:val="0"/>
          <w:marRight w:val="0"/>
          <w:marTop w:val="0"/>
          <w:marBottom w:val="0"/>
          <w:divBdr>
            <w:top w:val="none" w:sz="0" w:space="0" w:color="auto"/>
            <w:left w:val="none" w:sz="0" w:space="0" w:color="auto"/>
            <w:bottom w:val="none" w:sz="0" w:space="0" w:color="auto"/>
            <w:right w:val="none" w:sz="0" w:space="0" w:color="auto"/>
          </w:divBdr>
        </w:div>
        <w:div w:id="935092854">
          <w:marLeft w:val="0"/>
          <w:marRight w:val="0"/>
          <w:marTop w:val="0"/>
          <w:marBottom w:val="0"/>
          <w:divBdr>
            <w:top w:val="none" w:sz="0" w:space="0" w:color="auto"/>
            <w:left w:val="none" w:sz="0" w:space="0" w:color="auto"/>
            <w:bottom w:val="none" w:sz="0" w:space="0" w:color="auto"/>
            <w:right w:val="none" w:sz="0" w:space="0" w:color="auto"/>
          </w:divBdr>
        </w:div>
        <w:div w:id="1629044901">
          <w:marLeft w:val="0"/>
          <w:marRight w:val="0"/>
          <w:marTop w:val="0"/>
          <w:marBottom w:val="0"/>
          <w:divBdr>
            <w:top w:val="none" w:sz="0" w:space="0" w:color="auto"/>
            <w:left w:val="none" w:sz="0" w:space="0" w:color="auto"/>
            <w:bottom w:val="none" w:sz="0" w:space="0" w:color="auto"/>
            <w:right w:val="none" w:sz="0" w:space="0" w:color="auto"/>
          </w:divBdr>
        </w:div>
        <w:div w:id="538083154">
          <w:marLeft w:val="0"/>
          <w:marRight w:val="0"/>
          <w:marTop w:val="0"/>
          <w:marBottom w:val="0"/>
          <w:divBdr>
            <w:top w:val="none" w:sz="0" w:space="0" w:color="auto"/>
            <w:left w:val="none" w:sz="0" w:space="0" w:color="auto"/>
            <w:bottom w:val="none" w:sz="0" w:space="0" w:color="auto"/>
            <w:right w:val="none" w:sz="0" w:space="0" w:color="auto"/>
          </w:divBdr>
        </w:div>
        <w:div w:id="142742271">
          <w:marLeft w:val="0"/>
          <w:marRight w:val="0"/>
          <w:marTop w:val="0"/>
          <w:marBottom w:val="0"/>
          <w:divBdr>
            <w:top w:val="none" w:sz="0" w:space="0" w:color="auto"/>
            <w:left w:val="none" w:sz="0" w:space="0" w:color="auto"/>
            <w:bottom w:val="none" w:sz="0" w:space="0" w:color="auto"/>
            <w:right w:val="none" w:sz="0" w:space="0" w:color="auto"/>
          </w:divBdr>
        </w:div>
        <w:div w:id="1158883696">
          <w:marLeft w:val="0"/>
          <w:marRight w:val="0"/>
          <w:marTop w:val="0"/>
          <w:marBottom w:val="0"/>
          <w:divBdr>
            <w:top w:val="none" w:sz="0" w:space="0" w:color="auto"/>
            <w:left w:val="none" w:sz="0" w:space="0" w:color="auto"/>
            <w:bottom w:val="none" w:sz="0" w:space="0" w:color="auto"/>
            <w:right w:val="none" w:sz="0" w:space="0" w:color="auto"/>
          </w:divBdr>
        </w:div>
        <w:div w:id="823469538">
          <w:marLeft w:val="0"/>
          <w:marRight w:val="0"/>
          <w:marTop w:val="0"/>
          <w:marBottom w:val="0"/>
          <w:divBdr>
            <w:top w:val="none" w:sz="0" w:space="0" w:color="auto"/>
            <w:left w:val="none" w:sz="0" w:space="0" w:color="auto"/>
            <w:bottom w:val="none" w:sz="0" w:space="0" w:color="auto"/>
            <w:right w:val="none" w:sz="0" w:space="0" w:color="auto"/>
          </w:divBdr>
        </w:div>
        <w:div w:id="1476222912">
          <w:marLeft w:val="0"/>
          <w:marRight w:val="0"/>
          <w:marTop w:val="0"/>
          <w:marBottom w:val="0"/>
          <w:divBdr>
            <w:top w:val="none" w:sz="0" w:space="0" w:color="auto"/>
            <w:left w:val="none" w:sz="0" w:space="0" w:color="auto"/>
            <w:bottom w:val="none" w:sz="0" w:space="0" w:color="auto"/>
            <w:right w:val="none" w:sz="0" w:space="0" w:color="auto"/>
          </w:divBdr>
        </w:div>
        <w:div w:id="7097609">
          <w:marLeft w:val="0"/>
          <w:marRight w:val="0"/>
          <w:marTop w:val="0"/>
          <w:marBottom w:val="0"/>
          <w:divBdr>
            <w:top w:val="none" w:sz="0" w:space="0" w:color="auto"/>
            <w:left w:val="none" w:sz="0" w:space="0" w:color="auto"/>
            <w:bottom w:val="none" w:sz="0" w:space="0" w:color="auto"/>
            <w:right w:val="none" w:sz="0" w:space="0" w:color="auto"/>
          </w:divBdr>
        </w:div>
        <w:div w:id="1831752450">
          <w:marLeft w:val="0"/>
          <w:marRight w:val="0"/>
          <w:marTop w:val="0"/>
          <w:marBottom w:val="0"/>
          <w:divBdr>
            <w:top w:val="none" w:sz="0" w:space="0" w:color="auto"/>
            <w:left w:val="none" w:sz="0" w:space="0" w:color="auto"/>
            <w:bottom w:val="none" w:sz="0" w:space="0" w:color="auto"/>
            <w:right w:val="none" w:sz="0" w:space="0" w:color="auto"/>
          </w:divBdr>
        </w:div>
        <w:div w:id="117914877">
          <w:marLeft w:val="0"/>
          <w:marRight w:val="0"/>
          <w:marTop w:val="0"/>
          <w:marBottom w:val="0"/>
          <w:divBdr>
            <w:top w:val="none" w:sz="0" w:space="0" w:color="auto"/>
            <w:left w:val="none" w:sz="0" w:space="0" w:color="auto"/>
            <w:bottom w:val="none" w:sz="0" w:space="0" w:color="auto"/>
            <w:right w:val="none" w:sz="0" w:space="0" w:color="auto"/>
          </w:divBdr>
        </w:div>
        <w:div w:id="1371103513">
          <w:marLeft w:val="0"/>
          <w:marRight w:val="0"/>
          <w:marTop w:val="0"/>
          <w:marBottom w:val="0"/>
          <w:divBdr>
            <w:top w:val="none" w:sz="0" w:space="0" w:color="auto"/>
            <w:left w:val="none" w:sz="0" w:space="0" w:color="auto"/>
            <w:bottom w:val="none" w:sz="0" w:space="0" w:color="auto"/>
            <w:right w:val="none" w:sz="0" w:space="0" w:color="auto"/>
          </w:divBdr>
        </w:div>
        <w:div w:id="298875126">
          <w:marLeft w:val="0"/>
          <w:marRight w:val="0"/>
          <w:marTop w:val="0"/>
          <w:marBottom w:val="0"/>
          <w:divBdr>
            <w:top w:val="none" w:sz="0" w:space="0" w:color="auto"/>
            <w:left w:val="none" w:sz="0" w:space="0" w:color="auto"/>
            <w:bottom w:val="none" w:sz="0" w:space="0" w:color="auto"/>
            <w:right w:val="none" w:sz="0" w:space="0" w:color="auto"/>
          </w:divBdr>
        </w:div>
        <w:div w:id="389890620">
          <w:marLeft w:val="0"/>
          <w:marRight w:val="0"/>
          <w:marTop w:val="0"/>
          <w:marBottom w:val="0"/>
          <w:divBdr>
            <w:top w:val="none" w:sz="0" w:space="0" w:color="auto"/>
            <w:left w:val="none" w:sz="0" w:space="0" w:color="auto"/>
            <w:bottom w:val="none" w:sz="0" w:space="0" w:color="auto"/>
            <w:right w:val="none" w:sz="0" w:space="0" w:color="auto"/>
          </w:divBdr>
        </w:div>
        <w:div w:id="299919150">
          <w:marLeft w:val="0"/>
          <w:marRight w:val="0"/>
          <w:marTop w:val="0"/>
          <w:marBottom w:val="0"/>
          <w:divBdr>
            <w:top w:val="none" w:sz="0" w:space="0" w:color="auto"/>
            <w:left w:val="none" w:sz="0" w:space="0" w:color="auto"/>
            <w:bottom w:val="none" w:sz="0" w:space="0" w:color="auto"/>
            <w:right w:val="none" w:sz="0" w:space="0" w:color="auto"/>
          </w:divBdr>
        </w:div>
        <w:div w:id="56781881">
          <w:marLeft w:val="0"/>
          <w:marRight w:val="0"/>
          <w:marTop w:val="0"/>
          <w:marBottom w:val="0"/>
          <w:divBdr>
            <w:top w:val="none" w:sz="0" w:space="0" w:color="auto"/>
            <w:left w:val="none" w:sz="0" w:space="0" w:color="auto"/>
            <w:bottom w:val="none" w:sz="0" w:space="0" w:color="auto"/>
            <w:right w:val="none" w:sz="0" w:space="0" w:color="auto"/>
          </w:divBdr>
        </w:div>
        <w:div w:id="16350062">
          <w:marLeft w:val="0"/>
          <w:marRight w:val="0"/>
          <w:marTop w:val="0"/>
          <w:marBottom w:val="0"/>
          <w:divBdr>
            <w:top w:val="none" w:sz="0" w:space="0" w:color="auto"/>
            <w:left w:val="none" w:sz="0" w:space="0" w:color="auto"/>
            <w:bottom w:val="none" w:sz="0" w:space="0" w:color="auto"/>
            <w:right w:val="none" w:sz="0" w:space="0" w:color="auto"/>
          </w:divBdr>
        </w:div>
        <w:div w:id="1717005376">
          <w:marLeft w:val="0"/>
          <w:marRight w:val="0"/>
          <w:marTop w:val="0"/>
          <w:marBottom w:val="0"/>
          <w:divBdr>
            <w:top w:val="none" w:sz="0" w:space="0" w:color="auto"/>
            <w:left w:val="none" w:sz="0" w:space="0" w:color="auto"/>
            <w:bottom w:val="none" w:sz="0" w:space="0" w:color="auto"/>
            <w:right w:val="none" w:sz="0" w:space="0" w:color="auto"/>
          </w:divBdr>
        </w:div>
        <w:div w:id="1756828714">
          <w:marLeft w:val="0"/>
          <w:marRight w:val="0"/>
          <w:marTop w:val="0"/>
          <w:marBottom w:val="0"/>
          <w:divBdr>
            <w:top w:val="none" w:sz="0" w:space="0" w:color="auto"/>
            <w:left w:val="none" w:sz="0" w:space="0" w:color="auto"/>
            <w:bottom w:val="none" w:sz="0" w:space="0" w:color="auto"/>
            <w:right w:val="none" w:sz="0" w:space="0" w:color="auto"/>
          </w:divBdr>
        </w:div>
        <w:div w:id="274752182">
          <w:marLeft w:val="0"/>
          <w:marRight w:val="0"/>
          <w:marTop w:val="0"/>
          <w:marBottom w:val="0"/>
          <w:divBdr>
            <w:top w:val="none" w:sz="0" w:space="0" w:color="auto"/>
            <w:left w:val="none" w:sz="0" w:space="0" w:color="auto"/>
            <w:bottom w:val="none" w:sz="0" w:space="0" w:color="auto"/>
            <w:right w:val="none" w:sz="0" w:space="0" w:color="auto"/>
          </w:divBdr>
        </w:div>
        <w:div w:id="360131212">
          <w:marLeft w:val="0"/>
          <w:marRight w:val="0"/>
          <w:marTop w:val="0"/>
          <w:marBottom w:val="0"/>
          <w:divBdr>
            <w:top w:val="none" w:sz="0" w:space="0" w:color="auto"/>
            <w:left w:val="none" w:sz="0" w:space="0" w:color="auto"/>
            <w:bottom w:val="none" w:sz="0" w:space="0" w:color="auto"/>
            <w:right w:val="none" w:sz="0" w:space="0" w:color="auto"/>
          </w:divBdr>
        </w:div>
        <w:div w:id="1443108696">
          <w:marLeft w:val="0"/>
          <w:marRight w:val="0"/>
          <w:marTop w:val="0"/>
          <w:marBottom w:val="0"/>
          <w:divBdr>
            <w:top w:val="none" w:sz="0" w:space="0" w:color="auto"/>
            <w:left w:val="none" w:sz="0" w:space="0" w:color="auto"/>
            <w:bottom w:val="none" w:sz="0" w:space="0" w:color="auto"/>
            <w:right w:val="none" w:sz="0" w:space="0" w:color="auto"/>
          </w:divBdr>
        </w:div>
        <w:div w:id="437145089">
          <w:marLeft w:val="0"/>
          <w:marRight w:val="0"/>
          <w:marTop w:val="0"/>
          <w:marBottom w:val="0"/>
          <w:divBdr>
            <w:top w:val="none" w:sz="0" w:space="0" w:color="auto"/>
            <w:left w:val="none" w:sz="0" w:space="0" w:color="auto"/>
            <w:bottom w:val="none" w:sz="0" w:space="0" w:color="auto"/>
            <w:right w:val="none" w:sz="0" w:space="0" w:color="auto"/>
          </w:divBdr>
        </w:div>
        <w:div w:id="339936775">
          <w:marLeft w:val="0"/>
          <w:marRight w:val="0"/>
          <w:marTop w:val="0"/>
          <w:marBottom w:val="0"/>
          <w:divBdr>
            <w:top w:val="none" w:sz="0" w:space="0" w:color="auto"/>
            <w:left w:val="none" w:sz="0" w:space="0" w:color="auto"/>
            <w:bottom w:val="none" w:sz="0" w:space="0" w:color="auto"/>
            <w:right w:val="none" w:sz="0" w:space="0" w:color="auto"/>
          </w:divBdr>
        </w:div>
        <w:div w:id="1003357623">
          <w:marLeft w:val="0"/>
          <w:marRight w:val="0"/>
          <w:marTop w:val="0"/>
          <w:marBottom w:val="0"/>
          <w:divBdr>
            <w:top w:val="none" w:sz="0" w:space="0" w:color="auto"/>
            <w:left w:val="none" w:sz="0" w:space="0" w:color="auto"/>
            <w:bottom w:val="none" w:sz="0" w:space="0" w:color="auto"/>
            <w:right w:val="none" w:sz="0" w:space="0" w:color="auto"/>
          </w:divBdr>
        </w:div>
        <w:div w:id="978149958">
          <w:marLeft w:val="0"/>
          <w:marRight w:val="0"/>
          <w:marTop w:val="0"/>
          <w:marBottom w:val="0"/>
          <w:divBdr>
            <w:top w:val="none" w:sz="0" w:space="0" w:color="auto"/>
            <w:left w:val="none" w:sz="0" w:space="0" w:color="auto"/>
            <w:bottom w:val="none" w:sz="0" w:space="0" w:color="auto"/>
            <w:right w:val="none" w:sz="0" w:space="0" w:color="auto"/>
          </w:divBdr>
        </w:div>
        <w:div w:id="698774802">
          <w:marLeft w:val="0"/>
          <w:marRight w:val="0"/>
          <w:marTop w:val="0"/>
          <w:marBottom w:val="0"/>
          <w:divBdr>
            <w:top w:val="none" w:sz="0" w:space="0" w:color="auto"/>
            <w:left w:val="none" w:sz="0" w:space="0" w:color="auto"/>
            <w:bottom w:val="none" w:sz="0" w:space="0" w:color="auto"/>
            <w:right w:val="none" w:sz="0" w:space="0" w:color="auto"/>
          </w:divBdr>
        </w:div>
        <w:div w:id="1660381301">
          <w:marLeft w:val="0"/>
          <w:marRight w:val="0"/>
          <w:marTop w:val="0"/>
          <w:marBottom w:val="0"/>
          <w:divBdr>
            <w:top w:val="none" w:sz="0" w:space="0" w:color="auto"/>
            <w:left w:val="none" w:sz="0" w:space="0" w:color="auto"/>
            <w:bottom w:val="none" w:sz="0" w:space="0" w:color="auto"/>
            <w:right w:val="none" w:sz="0" w:space="0" w:color="auto"/>
          </w:divBdr>
        </w:div>
        <w:div w:id="173034397">
          <w:marLeft w:val="0"/>
          <w:marRight w:val="0"/>
          <w:marTop w:val="0"/>
          <w:marBottom w:val="0"/>
          <w:divBdr>
            <w:top w:val="none" w:sz="0" w:space="0" w:color="auto"/>
            <w:left w:val="none" w:sz="0" w:space="0" w:color="auto"/>
            <w:bottom w:val="none" w:sz="0" w:space="0" w:color="auto"/>
            <w:right w:val="none" w:sz="0" w:space="0" w:color="auto"/>
          </w:divBdr>
        </w:div>
        <w:div w:id="1605260892">
          <w:marLeft w:val="0"/>
          <w:marRight w:val="0"/>
          <w:marTop w:val="0"/>
          <w:marBottom w:val="0"/>
          <w:divBdr>
            <w:top w:val="none" w:sz="0" w:space="0" w:color="auto"/>
            <w:left w:val="none" w:sz="0" w:space="0" w:color="auto"/>
            <w:bottom w:val="none" w:sz="0" w:space="0" w:color="auto"/>
            <w:right w:val="none" w:sz="0" w:space="0" w:color="auto"/>
          </w:divBdr>
        </w:div>
        <w:div w:id="370542409">
          <w:marLeft w:val="0"/>
          <w:marRight w:val="0"/>
          <w:marTop w:val="0"/>
          <w:marBottom w:val="0"/>
          <w:divBdr>
            <w:top w:val="none" w:sz="0" w:space="0" w:color="auto"/>
            <w:left w:val="none" w:sz="0" w:space="0" w:color="auto"/>
            <w:bottom w:val="none" w:sz="0" w:space="0" w:color="auto"/>
            <w:right w:val="none" w:sz="0" w:space="0" w:color="auto"/>
          </w:divBdr>
        </w:div>
        <w:div w:id="2093895827">
          <w:marLeft w:val="0"/>
          <w:marRight w:val="0"/>
          <w:marTop w:val="0"/>
          <w:marBottom w:val="0"/>
          <w:divBdr>
            <w:top w:val="none" w:sz="0" w:space="0" w:color="auto"/>
            <w:left w:val="none" w:sz="0" w:space="0" w:color="auto"/>
            <w:bottom w:val="none" w:sz="0" w:space="0" w:color="auto"/>
            <w:right w:val="none" w:sz="0" w:space="0" w:color="auto"/>
          </w:divBdr>
        </w:div>
        <w:div w:id="713043873">
          <w:marLeft w:val="0"/>
          <w:marRight w:val="0"/>
          <w:marTop w:val="0"/>
          <w:marBottom w:val="0"/>
          <w:divBdr>
            <w:top w:val="none" w:sz="0" w:space="0" w:color="auto"/>
            <w:left w:val="none" w:sz="0" w:space="0" w:color="auto"/>
            <w:bottom w:val="none" w:sz="0" w:space="0" w:color="auto"/>
            <w:right w:val="none" w:sz="0" w:space="0" w:color="auto"/>
          </w:divBdr>
        </w:div>
        <w:div w:id="1070617626">
          <w:marLeft w:val="0"/>
          <w:marRight w:val="0"/>
          <w:marTop w:val="0"/>
          <w:marBottom w:val="0"/>
          <w:divBdr>
            <w:top w:val="none" w:sz="0" w:space="0" w:color="auto"/>
            <w:left w:val="none" w:sz="0" w:space="0" w:color="auto"/>
            <w:bottom w:val="none" w:sz="0" w:space="0" w:color="auto"/>
            <w:right w:val="none" w:sz="0" w:space="0" w:color="auto"/>
          </w:divBdr>
        </w:div>
        <w:div w:id="45573300">
          <w:marLeft w:val="0"/>
          <w:marRight w:val="0"/>
          <w:marTop w:val="0"/>
          <w:marBottom w:val="0"/>
          <w:divBdr>
            <w:top w:val="none" w:sz="0" w:space="0" w:color="auto"/>
            <w:left w:val="none" w:sz="0" w:space="0" w:color="auto"/>
            <w:bottom w:val="none" w:sz="0" w:space="0" w:color="auto"/>
            <w:right w:val="none" w:sz="0" w:space="0" w:color="auto"/>
          </w:divBdr>
        </w:div>
        <w:div w:id="1806462910">
          <w:marLeft w:val="0"/>
          <w:marRight w:val="0"/>
          <w:marTop w:val="0"/>
          <w:marBottom w:val="0"/>
          <w:divBdr>
            <w:top w:val="none" w:sz="0" w:space="0" w:color="auto"/>
            <w:left w:val="none" w:sz="0" w:space="0" w:color="auto"/>
            <w:bottom w:val="none" w:sz="0" w:space="0" w:color="auto"/>
            <w:right w:val="none" w:sz="0" w:space="0" w:color="auto"/>
          </w:divBdr>
        </w:div>
        <w:div w:id="1684699894">
          <w:marLeft w:val="0"/>
          <w:marRight w:val="0"/>
          <w:marTop w:val="0"/>
          <w:marBottom w:val="0"/>
          <w:divBdr>
            <w:top w:val="none" w:sz="0" w:space="0" w:color="auto"/>
            <w:left w:val="none" w:sz="0" w:space="0" w:color="auto"/>
            <w:bottom w:val="none" w:sz="0" w:space="0" w:color="auto"/>
            <w:right w:val="none" w:sz="0" w:space="0" w:color="auto"/>
          </w:divBdr>
        </w:div>
        <w:div w:id="1668828511">
          <w:marLeft w:val="0"/>
          <w:marRight w:val="0"/>
          <w:marTop w:val="0"/>
          <w:marBottom w:val="0"/>
          <w:divBdr>
            <w:top w:val="none" w:sz="0" w:space="0" w:color="auto"/>
            <w:left w:val="none" w:sz="0" w:space="0" w:color="auto"/>
            <w:bottom w:val="none" w:sz="0" w:space="0" w:color="auto"/>
            <w:right w:val="none" w:sz="0" w:space="0" w:color="auto"/>
          </w:divBdr>
        </w:div>
        <w:div w:id="1714113214">
          <w:marLeft w:val="0"/>
          <w:marRight w:val="0"/>
          <w:marTop w:val="0"/>
          <w:marBottom w:val="0"/>
          <w:divBdr>
            <w:top w:val="none" w:sz="0" w:space="0" w:color="auto"/>
            <w:left w:val="none" w:sz="0" w:space="0" w:color="auto"/>
            <w:bottom w:val="none" w:sz="0" w:space="0" w:color="auto"/>
            <w:right w:val="none" w:sz="0" w:space="0" w:color="auto"/>
          </w:divBdr>
        </w:div>
        <w:div w:id="2042051054">
          <w:marLeft w:val="0"/>
          <w:marRight w:val="0"/>
          <w:marTop w:val="0"/>
          <w:marBottom w:val="0"/>
          <w:divBdr>
            <w:top w:val="none" w:sz="0" w:space="0" w:color="auto"/>
            <w:left w:val="none" w:sz="0" w:space="0" w:color="auto"/>
            <w:bottom w:val="none" w:sz="0" w:space="0" w:color="auto"/>
            <w:right w:val="none" w:sz="0" w:space="0" w:color="auto"/>
          </w:divBdr>
        </w:div>
        <w:div w:id="2118327127">
          <w:marLeft w:val="0"/>
          <w:marRight w:val="0"/>
          <w:marTop w:val="0"/>
          <w:marBottom w:val="0"/>
          <w:divBdr>
            <w:top w:val="none" w:sz="0" w:space="0" w:color="auto"/>
            <w:left w:val="none" w:sz="0" w:space="0" w:color="auto"/>
            <w:bottom w:val="none" w:sz="0" w:space="0" w:color="auto"/>
            <w:right w:val="none" w:sz="0" w:space="0" w:color="auto"/>
          </w:divBdr>
        </w:div>
        <w:div w:id="1940405002">
          <w:marLeft w:val="0"/>
          <w:marRight w:val="0"/>
          <w:marTop w:val="0"/>
          <w:marBottom w:val="0"/>
          <w:divBdr>
            <w:top w:val="none" w:sz="0" w:space="0" w:color="auto"/>
            <w:left w:val="none" w:sz="0" w:space="0" w:color="auto"/>
            <w:bottom w:val="none" w:sz="0" w:space="0" w:color="auto"/>
            <w:right w:val="none" w:sz="0" w:space="0" w:color="auto"/>
          </w:divBdr>
        </w:div>
        <w:div w:id="2075154857">
          <w:marLeft w:val="0"/>
          <w:marRight w:val="0"/>
          <w:marTop w:val="0"/>
          <w:marBottom w:val="0"/>
          <w:divBdr>
            <w:top w:val="none" w:sz="0" w:space="0" w:color="auto"/>
            <w:left w:val="none" w:sz="0" w:space="0" w:color="auto"/>
            <w:bottom w:val="none" w:sz="0" w:space="0" w:color="auto"/>
            <w:right w:val="none" w:sz="0" w:space="0" w:color="auto"/>
          </w:divBdr>
        </w:div>
        <w:div w:id="1266157744">
          <w:marLeft w:val="0"/>
          <w:marRight w:val="0"/>
          <w:marTop w:val="0"/>
          <w:marBottom w:val="0"/>
          <w:divBdr>
            <w:top w:val="none" w:sz="0" w:space="0" w:color="auto"/>
            <w:left w:val="none" w:sz="0" w:space="0" w:color="auto"/>
            <w:bottom w:val="none" w:sz="0" w:space="0" w:color="auto"/>
            <w:right w:val="none" w:sz="0" w:space="0" w:color="auto"/>
          </w:divBdr>
        </w:div>
        <w:div w:id="1095711672">
          <w:marLeft w:val="0"/>
          <w:marRight w:val="0"/>
          <w:marTop w:val="0"/>
          <w:marBottom w:val="0"/>
          <w:divBdr>
            <w:top w:val="none" w:sz="0" w:space="0" w:color="auto"/>
            <w:left w:val="none" w:sz="0" w:space="0" w:color="auto"/>
            <w:bottom w:val="none" w:sz="0" w:space="0" w:color="auto"/>
            <w:right w:val="none" w:sz="0" w:space="0" w:color="auto"/>
          </w:divBdr>
        </w:div>
        <w:div w:id="401949242">
          <w:marLeft w:val="0"/>
          <w:marRight w:val="0"/>
          <w:marTop w:val="0"/>
          <w:marBottom w:val="0"/>
          <w:divBdr>
            <w:top w:val="none" w:sz="0" w:space="0" w:color="auto"/>
            <w:left w:val="none" w:sz="0" w:space="0" w:color="auto"/>
            <w:bottom w:val="none" w:sz="0" w:space="0" w:color="auto"/>
            <w:right w:val="none" w:sz="0" w:space="0" w:color="auto"/>
          </w:divBdr>
        </w:div>
        <w:div w:id="1059521176">
          <w:marLeft w:val="0"/>
          <w:marRight w:val="0"/>
          <w:marTop w:val="0"/>
          <w:marBottom w:val="0"/>
          <w:divBdr>
            <w:top w:val="none" w:sz="0" w:space="0" w:color="auto"/>
            <w:left w:val="none" w:sz="0" w:space="0" w:color="auto"/>
            <w:bottom w:val="none" w:sz="0" w:space="0" w:color="auto"/>
            <w:right w:val="none" w:sz="0" w:space="0" w:color="auto"/>
          </w:divBdr>
        </w:div>
        <w:div w:id="2005207740">
          <w:marLeft w:val="0"/>
          <w:marRight w:val="0"/>
          <w:marTop w:val="0"/>
          <w:marBottom w:val="0"/>
          <w:divBdr>
            <w:top w:val="none" w:sz="0" w:space="0" w:color="auto"/>
            <w:left w:val="none" w:sz="0" w:space="0" w:color="auto"/>
            <w:bottom w:val="none" w:sz="0" w:space="0" w:color="auto"/>
            <w:right w:val="none" w:sz="0" w:space="0" w:color="auto"/>
          </w:divBdr>
        </w:div>
        <w:div w:id="1517035411">
          <w:marLeft w:val="0"/>
          <w:marRight w:val="0"/>
          <w:marTop w:val="0"/>
          <w:marBottom w:val="0"/>
          <w:divBdr>
            <w:top w:val="none" w:sz="0" w:space="0" w:color="auto"/>
            <w:left w:val="none" w:sz="0" w:space="0" w:color="auto"/>
            <w:bottom w:val="none" w:sz="0" w:space="0" w:color="auto"/>
            <w:right w:val="none" w:sz="0" w:space="0" w:color="auto"/>
          </w:divBdr>
        </w:div>
        <w:div w:id="1253704921">
          <w:marLeft w:val="0"/>
          <w:marRight w:val="0"/>
          <w:marTop w:val="0"/>
          <w:marBottom w:val="0"/>
          <w:divBdr>
            <w:top w:val="none" w:sz="0" w:space="0" w:color="auto"/>
            <w:left w:val="none" w:sz="0" w:space="0" w:color="auto"/>
            <w:bottom w:val="none" w:sz="0" w:space="0" w:color="auto"/>
            <w:right w:val="none" w:sz="0" w:space="0" w:color="auto"/>
          </w:divBdr>
        </w:div>
        <w:div w:id="1878008038">
          <w:marLeft w:val="0"/>
          <w:marRight w:val="0"/>
          <w:marTop w:val="0"/>
          <w:marBottom w:val="0"/>
          <w:divBdr>
            <w:top w:val="none" w:sz="0" w:space="0" w:color="auto"/>
            <w:left w:val="none" w:sz="0" w:space="0" w:color="auto"/>
            <w:bottom w:val="none" w:sz="0" w:space="0" w:color="auto"/>
            <w:right w:val="none" w:sz="0" w:space="0" w:color="auto"/>
          </w:divBdr>
        </w:div>
        <w:div w:id="390546352">
          <w:marLeft w:val="0"/>
          <w:marRight w:val="0"/>
          <w:marTop w:val="0"/>
          <w:marBottom w:val="0"/>
          <w:divBdr>
            <w:top w:val="none" w:sz="0" w:space="0" w:color="auto"/>
            <w:left w:val="none" w:sz="0" w:space="0" w:color="auto"/>
            <w:bottom w:val="none" w:sz="0" w:space="0" w:color="auto"/>
            <w:right w:val="none" w:sz="0" w:space="0" w:color="auto"/>
          </w:divBdr>
        </w:div>
        <w:div w:id="1564369693">
          <w:marLeft w:val="0"/>
          <w:marRight w:val="0"/>
          <w:marTop w:val="0"/>
          <w:marBottom w:val="0"/>
          <w:divBdr>
            <w:top w:val="none" w:sz="0" w:space="0" w:color="auto"/>
            <w:left w:val="none" w:sz="0" w:space="0" w:color="auto"/>
            <w:bottom w:val="none" w:sz="0" w:space="0" w:color="auto"/>
            <w:right w:val="none" w:sz="0" w:space="0" w:color="auto"/>
          </w:divBdr>
        </w:div>
        <w:div w:id="1728064736">
          <w:marLeft w:val="0"/>
          <w:marRight w:val="0"/>
          <w:marTop w:val="0"/>
          <w:marBottom w:val="0"/>
          <w:divBdr>
            <w:top w:val="none" w:sz="0" w:space="0" w:color="auto"/>
            <w:left w:val="none" w:sz="0" w:space="0" w:color="auto"/>
            <w:bottom w:val="none" w:sz="0" w:space="0" w:color="auto"/>
            <w:right w:val="none" w:sz="0" w:space="0" w:color="auto"/>
          </w:divBdr>
        </w:div>
        <w:div w:id="890461021">
          <w:marLeft w:val="0"/>
          <w:marRight w:val="0"/>
          <w:marTop w:val="0"/>
          <w:marBottom w:val="0"/>
          <w:divBdr>
            <w:top w:val="none" w:sz="0" w:space="0" w:color="auto"/>
            <w:left w:val="none" w:sz="0" w:space="0" w:color="auto"/>
            <w:bottom w:val="none" w:sz="0" w:space="0" w:color="auto"/>
            <w:right w:val="none" w:sz="0" w:space="0" w:color="auto"/>
          </w:divBdr>
        </w:div>
        <w:div w:id="344596713">
          <w:marLeft w:val="0"/>
          <w:marRight w:val="0"/>
          <w:marTop w:val="0"/>
          <w:marBottom w:val="0"/>
          <w:divBdr>
            <w:top w:val="none" w:sz="0" w:space="0" w:color="auto"/>
            <w:left w:val="none" w:sz="0" w:space="0" w:color="auto"/>
            <w:bottom w:val="none" w:sz="0" w:space="0" w:color="auto"/>
            <w:right w:val="none" w:sz="0" w:space="0" w:color="auto"/>
          </w:divBdr>
        </w:div>
        <w:div w:id="423233624">
          <w:marLeft w:val="0"/>
          <w:marRight w:val="0"/>
          <w:marTop w:val="0"/>
          <w:marBottom w:val="0"/>
          <w:divBdr>
            <w:top w:val="none" w:sz="0" w:space="0" w:color="auto"/>
            <w:left w:val="none" w:sz="0" w:space="0" w:color="auto"/>
            <w:bottom w:val="none" w:sz="0" w:space="0" w:color="auto"/>
            <w:right w:val="none" w:sz="0" w:space="0" w:color="auto"/>
          </w:divBdr>
        </w:div>
        <w:div w:id="518276544">
          <w:marLeft w:val="0"/>
          <w:marRight w:val="0"/>
          <w:marTop w:val="0"/>
          <w:marBottom w:val="0"/>
          <w:divBdr>
            <w:top w:val="none" w:sz="0" w:space="0" w:color="auto"/>
            <w:left w:val="none" w:sz="0" w:space="0" w:color="auto"/>
            <w:bottom w:val="none" w:sz="0" w:space="0" w:color="auto"/>
            <w:right w:val="none" w:sz="0" w:space="0" w:color="auto"/>
          </w:divBdr>
        </w:div>
        <w:div w:id="85343233">
          <w:marLeft w:val="0"/>
          <w:marRight w:val="0"/>
          <w:marTop w:val="0"/>
          <w:marBottom w:val="0"/>
          <w:divBdr>
            <w:top w:val="none" w:sz="0" w:space="0" w:color="auto"/>
            <w:left w:val="none" w:sz="0" w:space="0" w:color="auto"/>
            <w:bottom w:val="none" w:sz="0" w:space="0" w:color="auto"/>
            <w:right w:val="none" w:sz="0" w:space="0" w:color="auto"/>
          </w:divBdr>
        </w:div>
        <w:div w:id="190151246">
          <w:marLeft w:val="0"/>
          <w:marRight w:val="0"/>
          <w:marTop w:val="0"/>
          <w:marBottom w:val="0"/>
          <w:divBdr>
            <w:top w:val="none" w:sz="0" w:space="0" w:color="auto"/>
            <w:left w:val="none" w:sz="0" w:space="0" w:color="auto"/>
            <w:bottom w:val="none" w:sz="0" w:space="0" w:color="auto"/>
            <w:right w:val="none" w:sz="0" w:space="0" w:color="auto"/>
          </w:divBdr>
        </w:div>
        <w:div w:id="799811190">
          <w:marLeft w:val="0"/>
          <w:marRight w:val="0"/>
          <w:marTop w:val="0"/>
          <w:marBottom w:val="0"/>
          <w:divBdr>
            <w:top w:val="none" w:sz="0" w:space="0" w:color="auto"/>
            <w:left w:val="none" w:sz="0" w:space="0" w:color="auto"/>
            <w:bottom w:val="none" w:sz="0" w:space="0" w:color="auto"/>
            <w:right w:val="none" w:sz="0" w:space="0" w:color="auto"/>
          </w:divBdr>
        </w:div>
        <w:div w:id="551118544">
          <w:marLeft w:val="0"/>
          <w:marRight w:val="0"/>
          <w:marTop w:val="0"/>
          <w:marBottom w:val="0"/>
          <w:divBdr>
            <w:top w:val="none" w:sz="0" w:space="0" w:color="auto"/>
            <w:left w:val="none" w:sz="0" w:space="0" w:color="auto"/>
            <w:bottom w:val="none" w:sz="0" w:space="0" w:color="auto"/>
            <w:right w:val="none" w:sz="0" w:space="0" w:color="auto"/>
          </w:divBdr>
        </w:div>
        <w:div w:id="1812752394">
          <w:marLeft w:val="0"/>
          <w:marRight w:val="0"/>
          <w:marTop w:val="0"/>
          <w:marBottom w:val="0"/>
          <w:divBdr>
            <w:top w:val="none" w:sz="0" w:space="0" w:color="auto"/>
            <w:left w:val="none" w:sz="0" w:space="0" w:color="auto"/>
            <w:bottom w:val="none" w:sz="0" w:space="0" w:color="auto"/>
            <w:right w:val="none" w:sz="0" w:space="0" w:color="auto"/>
          </w:divBdr>
        </w:div>
        <w:div w:id="1915773632">
          <w:marLeft w:val="0"/>
          <w:marRight w:val="0"/>
          <w:marTop w:val="0"/>
          <w:marBottom w:val="0"/>
          <w:divBdr>
            <w:top w:val="none" w:sz="0" w:space="0" w:color="auto"/>
            <w:left w:val="none" w:sz="0" w:space="0" w:color="auto"/>
            <w:bottom w:val="none" w:sz="0" w:space="0" w:color="auto"/>
            <w:right w:val="none" w:sz="0" w:space="0" w:color="auto"/>
          </w:divBdr>
        </w:div>
        <w:div w:id="1993295792">
          <w:marLeft w:val="0"/>
          <w:marRight w:val="0"/>
          <w:marTop w:val="0"/>
          <w:marBottom w:val="0"/>
          <w:divBdr>
            <w:top w:val="none" w:sz="0" w:space="0" w:color="auto"/>
            <w:left w:val="none" w:sz="0" w:space="0" w:color="auto"/>
            <w:bottom w:val="none" w:sz="0" w:space="0" w:color="auto"/>
            <w:right w:val="none" w:sz="0" w:space="0" w:color="auto"/>
          </w:divBdr>
        </w:div>
        <w:div w:id="1030036723">
          <w:marLeft w:val="0"/>
          <w:marRight w:val="0"/>
          <w:marTop w:val="0"/>
          <w:marBottom w:val="0"/>
          <w:divBdr>
            <w:top w:val="none" w:sz="0" w:space="0" w:color="auto"/>
            <w:left w:val="none" w:sz="0" w:space="0" w:color="auto"/>
            <w:bottom w:val="none" w:sz="0" w:space="0" w:color="auto"/>
            <w:right w:val="none" w:sz="0" w:space="0" w:color="auto"/>
          </w:divBdr>
        </w:div>
        <w:div w:id="418139032">
          <w:marLeft w:val="0"/>
          <w:marRight w:val="0"/>
          <w:marTop w:val="0"/>
          <w:marBottom w:val="0"/>
          <w:divBdr>
            <w:top w:val="none" w:sz="0" w:space="0" w:color="auto"/>
            <w:left w:val="none" w:sz="0" w:space="0" w:color="auto"/>
            <w:bottom w:val="none" w:sz="0" w:space="0" w:color="auto"/>
            <w:right w:val="none" w:sz="0" w:space="0" w:color="auto"/>
          </w:divBdr>
        </w:div>
        <w:div w:id="671033837">
          <w:marLeft w:val="0"/>
          <w:marRight w:val="0"/>
          <w:marTop w:val="0"/>
          <w:marBottom w:val="0"/>
          <w:divBdr>
            <w:top w:val="none" w:sz="0" w:space="0" w:color="auto"/>
            <w:left w:val="none" w:sz="0" w:space="0" w:color="auto"/>
            <w:bottom w:val="none" w:sz="0" w:space="0" w:color="auto"/>
            <w:right w:val="none" w:sz="0" w:space="0" w:color="auto"/>
          </w:divBdr>
        </w:div>
        <w:div w:id="14037498">
          <w:marLeft w:val="0"/>
          <w:marRight w:val="0"/>
          <w:marTop w:val="0"/>
          <w:marBottom w:val="0"/>
          <w:divBdr>
            <w:top w:val="none" w:sz="0" w:space="0" w:color="auto"/>
            <w:left w:val="none" w:sz="0" w:space="0" w:color="auto"/>
            <w:bottom w:val="none" w:sz="0" w:space="0" w:color="auto"/>
            <w:right w:val="none" w:sz="0" w:space="0" w:color="auto"/>
          </w:divBdr>
        </w:div>
        <w:div w:id="1767730681">
          <w:marLeft w:val="0"/>
          <w:marRight w:val="0"/>
          <w:marTop w:val="0"/>
          <w:marBottom w:val="0"/>
          <w:divBdr>
            <w:top w:val="none" w:sz="0" w:space="0" w:color="auto"/>
            <w:left w:val="none" w:sz="0" w:space="0" w:color="auto"/>
            <w:bottom w:val="none" w:sz="0" w:space="0" w:color="auto"/>
            <w:right w:val="none" w:sz="0" w:space="0" w:color="auto"/>
          </w:divBdr>
        </w:div>
        <w:div w:id="615406830">
          <w:marLeft w:val="0"/>
          <w:marRight w:val="0"/>
          <w:marTop w:val="0"/>
          <w:marBottom w:val="0"/>
          <w:divBdr>
            <w:top w:val="none" w:sz="0" w:space="0" w:color="auto"/>
            <w:left w:val="none" w:sz="0" w:space="0" w:color="auto"/>
            <w:bottom w:val="none" w:sz="0" w:space="0" w:color="auto"/>
            <w:right w:val="none" w:sz="0" w:space="0" w:color="auto"/>
          </w:divBdr>
        </w:div>
        <w:div w:id="1146357747">
          <w:marLeft w:val="0"/>
          <w:marRight w:val="0"/>
          <w:marTop w:val="0"/>
          <w:marBottom w:val="0"/>
          <w:divBdr>
            <w:top w:val="none" w:sz="0" w:space="0" w:color="auto"/>
            <w:left w:val="none" w:sz="0" w:space="0" w:color="auto"/>
            <w:bottom w:val="none" w:sz="0" w:space="0" w:color="auto"/>
            <w:right w:val="none" w:sz="0" w:space="0" w:color="auto"/>
          </w:divBdr>
        </w:div>
        <w:div w:id="1823886666">
          <w:marLeft w:val="0"/>
          <w:marRight w:val="0"/>
          <w:marTop w:val="0"/>
          <w:marBottom w:val="0"/>
          <w:divBdr>
            <w:top w:val="none" w:sz="0" w:space="0" w:color="auto"/>
            <w:left w:val="none" w:sz="0" w:space="0" w:color="auto"/>
            <w:bottom w:val="none" w:sz="0" w:space="0" w:color="auto"/>
            <w:right w:val="none" w:sz="0" w:space="0" w:color="auto"/>
          </w:divBdr>
        </w:div>
        <w:div w:id="686910808">
          <w:marLeft w:val="0"/>
          <w:marRight w:val="0"/>
          <w:marTop w:val="0"/>
          <w:marBottom w:val="0"/>
          <w:divBdr>
            <w:top w:val="none" w:sz="0" w:space="0" w:color="auto"/>
            <w:left w:val="none" w:sz="0" w:space="0" w:color="auto"/>
            <w:bottom w:val="none" w:sz="0" w:space="0" w:color="auto"/>
            <w:right w:val="none" w:sz="0" w:space="0" w:color="auto"/>
          </w:divBdr>
        </w:div>
        <w:div w:id="1908032480">
          <w:marLeft w:val="0"/>
          <w:marRight w:val="0"/>
          <w:marTop w:val="0"/>
          <w:marBottom w:val="0"/>
          <w:divBdr>
            <w:top w:val="none" w:sz="0" w:space="0" w:color="auto"/>
            <w:left w:val="none" w:sz="0" w:space="0" w:color="auto"/>
            <w:bottom w:val="none" w:sz="0" w:space="0" w:color="auto"/>
            <w:right w:val="none" w:sz="0" w:space="0" w:color="auto"/>
          </w:divBdr>
        </w:div>
        <w:div w:id="1969820248">
          <w:marLeft w:val="0"/>
          <w:marRight w:val="0"/>
          <w:marTop w:val="0"/>
          <w:marBottom w:val="0"/>
          <w:divBdr>
            <w:top w:val="none" w:sz="0" w:space="0" w:color="auto"/>
            <w:left w:val="none" w:sz="0" w:space="0" w:color="auto"/>
            <w:bottom w:val="none" w:sz="0" w:space="0" w:color="auto"/>
            <w:right w:val="none" w:sz="0" w:space="0" w:color="auto"/>
          </w:divBdr>
        </w:div>
        <w:div w:id="1502234900">
          <w:marLeft w:val="0"/>
          <w:marRight w:val="0"/>
          <w:marTop w:val="0"/>
          <w:marBottom w:val="0"/>
          <w:divBdr>
            <w:top w:val="none" w:sz="0" w:space="0" w:color="auto"/>
            <w:left w:val="none" w:sz="0" w:space="0" w:color="auto"/>
            <w:bottom w:val="none" w:sz="0" w:space="0" w:color="auto"/>
            <w:right w:val="none" w:sz="0" w:space="0" w:color="auto"/>
          </w:divBdr>
        </w:div>
        <w:div w:id="336465605">
          <w:marLeft w:val="0"/>
          <w:marRight w:val="0"/>
          <w:marTop w:val="0"/>
          <w:marBottom w:val="0"/>
          <w:divBdr>
            <w:top w:val="none" w:sz="0" w:space="0" w:color="auto"/>
            <w:left w:val="none" w:sz="0" w:space="0" w:color="auto"/>
            <w:bottom w:val="none" w:sz="0" w:space="0" w:color="auto"/>
            <w:right w:val="none" w:sz="0" w:space="0" w:color="auto"/>
          </w:divBdr>
        </w:div>
        <w:div w:id="523174173">
          <w:marLeft w:val="0"/>
          <w:marRight w:val="0"/>
          <w:marTop w:val="0"/>
          <w:marBottom w:val="0"/>
          <w:divBdr>
            <w:top w:val="none" w:sz="0" w:space="0" w:color="auto"/>
            <w:left w:val="none" w:sz="0" w:space="0" w:color="auto"/>
            <w:bottom w:val="none" w:sz="0" w:space="0" w:color="auto"/>
            <w:right w:val="none" w:sz="0" w:space="0" w:color="auto"/>
          </w:divBdr>
        </w:div>
        <w:div w:id="888341001">
          <w:marLeft w:val="0"/>
          <w:marRight w:val="0"/>
          <w:marTop w:val="0"/>
          <w:marBottom w:val="0"/>
          <w:divBdr>
            <w:top w:val="none" w:sz="0" w:space="0" w:color="auto"/>
            <w:left w:val="none" w:sz="0" w:space="0" w:color="auto"/>
            <w:bottom w:val="none" w:sz="0" w:space="0" w:color="auto"/>
            <w:right w:val="none" w:sz="0" w:space="0" w:color="auto"/>
          </w:divBdr>
        </w:div>
        <w:div w:id="241767782">
          <w:marLeft w:val="0"/>
          <w:marRight w:val="0"/>
          <w:marTop w:val="0"/>
          <w:marBottom w:val="0"/>
          <w:divBdr>
            <w:top w:val="none" w:sz="0" w:space="0" w:color="auto"/>
            <w:left w:val="none" w:sz="0" w:space="0" w:color="auto"/>
            <w:bottom w:val="none" w:sz="0" w:space="0" w:color="auto"/>
            <w:right w:val="none" w:sz="0" w:space="0" w:color="auto"/>
          </w:divBdr>
        </w:div>
        <w:div w:id="2086536131">
          <w:marLeft w:val="0"/>
          <w:marRight w:val="0"/>
          <w:marTop w:val="0"/>
          <w:marBottom w:val="0"/>
          <w:divBdr>
            <w:top w:val="none" w:sz="0" w:space="0" w:color="auto"/>
            <w:left w:val="none" w:sz="0" w:space="0" w:color="auto"/>
            <w:bottom w:val="none" w:sz="0" w:space="0" w:color="auto"/>
            <w:right w:val="none" w:sz="0" w:space="0" w:color="auto"/>
          </w:divBdr>
        </w:div>
        <w:div w:id="1585601796">
          <w:marLeft w:val="0"/>
          <w:marRight w:val="0"/>
          <w:marTop w:val="0"/>
          <w:marBottom w:val="0"/>
          <w:divBdr>
            <w:top w:val="none" w:sz="0" w:space="0" w:color="auto"/>
            <w:left w:val="none" w:sz="0" w:space="0" w:color="auto"/>
            <w:bottom w:val="none" w:sz="0" w:space="0" w:color="auto"/>
            <w:right w:val="none" w:sz="0" w:space="0" w:color="auto"/>
          </w:divBdr>
        </w:div>
        <w:div w:id="147988051">
          <w:marLeft w:val="0"/>
          <w:marRight w:val="0"/>
          <w:marTop w:val="0"/>
          <w:marBottom w:val="0"/>
          <w:divBdr>
            <w:top w:val="none" w:sz="0" w:space="0" w:color="auto"/>
            <w:left w:val="none" w:sz="0" w:space="0" w:color="auto"/>
            <w:bottom w:val="none" w:sz="0" w:space="0" w:color="auto"/>
            <w:right w:val="none" w:sz="0" w:space="0" w:color="auto"/>
          </w:divBdr>
        </w:div>
        <w:div w:id="1468352025">
          <w:marLeft w:val="0"/>
          <w:marRight w:val="0"/>
          <w:marTop w:val="0"/>
          <w:marBottom w:val="0"/>
          <w:divBdr>
            <w:top w:val="none" w:sz="0" w:space="0" w:color="auto"/>
            <w:left w:val="none" w:sz="0" w:space="0" w:color="auto"/>
            <w:bottom w:val="none" w:sz="0" w:space="0" w:color="auto"/>
            <w:right w:val="none" w:sz="0" w:space="0" w:color="auto"/>
          </w:divBdr>
        </w:div>
        <w:div w:id="1058627739">
          <w:marLeft w:val="0"/>
          <w:marRight w:val="0"/>
          <w:marTop w:val="0"/>
          <w:marBottom w:val="0"/>
          <w:divBdr>
            <w:top w:val="none" w:sz="0" w:space="0" w:color="auto"/>
            <w:left w:val="none" w:sz="0" w:space="0" w:color="auto"/>
            <w:bottom w:val="none" w:sz="0" w:space="0" w:color="auto"/>
            <w:right w:val="none" w:sz="0" w:space="0" w:color="auto"/>
          </w:divBdr>
        </w:div>
        <w:div w:id="1052269644">
          <w:marLeft w:val="0"/>
          <w:marRight w:val="0"/>
          <w:marTop w:val="0"/>
          <w:marBottom w:val="0"/>
          <w:divBdr>
            <w:top w:val="none" w:sz="0" w:space="0" w:color="auto"/>
            <w:left w:val="none" w:sz="0" w:space="0" w:color="auto"/>
            <w:bottom w:val="none" w:sz="0" w:space="0" w:color="auto"/>
            <w:right w:val="none" w:sz="0" w:space="0" w:color="auto"/>
          </w:divBdr>
        </w:div>
        <w:div w:id="1828276884">
          <w:marLeft w:val="0"/>
          <w:marRight w:val="0"/>
          <w:marTop w:val="0"/>
          <w:marBottom w:val="0"/>
          <w:divBdr>
            <w:top w:val="none" w:sz="0" w:space="0" w:color="auto"/>
            <w:left w:val="none" w:sz="0" w:space="0" w:color="auto"/>
            <w:bottom w:val="none" w:sz="0" w:space="0" w:color="auto"/>
            <w:right w:val="none" w:sz="0" w:space="0" w:color="auto"/>
          </w:divBdr>
        </w:div>
        <w:div w:id="554707856">
          <w:marLeft w:val="0"/>
          <w:marRight w:val="0"/>
          <w:marTop w:val="0"/>
          <w:marBottom w:val="0"/>
          <w:divBdr>
            <w:top w:val="none" w:sz="0" w:space="0" w:color="auto"/>
            <w:left w:val="none" w:sz="0" w:space="0" w:color="auto"/>
            <w:bottom w:val="none" w:sz="0" w:space="0" w:color="auto"/>
            <w:right w:val="none" w:sz="0" w:space="0" w:color="auto"/>
          </w:divBdr>
        </w:div>
        <w:div w:id="907421692">
          <w:marLeft w:val="0"/>
          <w:marRight w:val="0"/>
          <w:marTop w:val="0"/>
          <w:marBottom w:val="0"/>
          <w:divBdr>
            <w:top w:val="none" w:sz="0" w:space="0" w:color="auto"/>
            <w:left w:val="none" w:sz="0" w:space="0" w:color="auto"/>
            <w:bottom w:val="none" w:sz="0" w:space="0" w:color="auto"/>
            <w:right w:val="none" w:sz="0" w:space="0" w:color="auto"/>
          </w:divBdr>
        </w:div>
        <w:div w:id="65611000">
          <w:marLeft w:val="0"/>
          <w:marRight w:val="0"/>
          <w:marTop w:val="0"/>
          <w:marBottom w:val="0"/>
          <w:divBdr>
            <w:top w:val="none" w:sz="0" w:space="0" w:color="auto"/>
            <w:left w:val="none" w:sz="0" w:space="0" w:color="auto"/>
            <w:bottom w:val="none" w:sz="0" w:space="0" w:color="auto"/>
            <w:right w:val="none" w:sz="0" w:space="0" w:color="auto"/>
          </w:divBdr>
        </w:div>
        <w:div w:id="1360281256">
          <w:marLeft w:val="0"/>
          <w:marRight w:val="0"/>
          <w:marTop w:val="0"/>
          <w:marBottom w:val="0"/>
          <w:divBdr>
            <w:top w:val="none" w:sz="0" w:space="0" w:color="auto"/>
            <w:left w:val="none" w:sz="0" w:space="0" w:color="auto"/>
            <w:bottom w:val="none" w:sz="0" w:space="0" w:color="auto"/>
            <w:right w:val="none" w:sz="0" w:space="0" w:color="auto"/>
          </w:divBdr>
        </w:div>
        <w:div w:id="1022589662">
          <w:marLeft w:val="0"/>
          <w:marRight w:val="0"/>
          <w:marTop w:val="0"/>
          <w:marBottom w:val="0"/>
          <w:divBdr>
            <w:top w:val="none" w:sz="0" w:space="0" w:color="auto"/>
            <w:left w:val="none" w:sz="0" w:space="0" w:color="auto"/>
            <w:bottom w:val="none" w:sz="0" w:space="0" w:color="auto"/>
            <w:right w:val="none" w:sz="0" w:space="0" w:color="auto"/>
          </w:divBdr>
        </w:div>
        <w:div w:id="1451168998">
          <w:marLeft w:val="0"/>
          <w:marRight w:val="0"/>
          <w:marTop w:val="0"/>
          <w:marBottom w:val="0"/>
          <w:divBdr>
            <w:top w:val="none" w:sz="0" w:space="0" w:color="auto"/>
            <w:left w:val="none" w:sz="0" w:space="0" w:color="auto"/>
            <w:bottom w:val="none" w:sz="0" w:space="0" w:color="auto"/>
            <w:right w:val="none" w:sz="0" w:space="0" w:color="auto"/>
          </w:divBdr>
        </w:div>
        <w:div w:id="1556426135">
          <w:marLeft w:val="0"/>
          <w:marRight w:val="0"/>
          <w:marTop w:val="0"/>
          <w:marBottom w:val="0"/>
          <w:divBdr>
            <w:top w:val="none" w:sz="0" w:space="0" w:color="auto"/>
            <w:left w:val="none" w:sz="0" w:space="0" w:color="auto"/>
            <w:bottom w:val="none" w:sz="0" w:space="0" w:color="auto"/>
            <w:right w:val="none" w:sz="0" w:space="0" w:color="auto"/>
          </w:divBdr>
        </w:div>
        <w:div w:id="2101637173">
          <w:marLeft w:val="0"/>
          <w:marRight w:val="0"/>
          <w:marTop w:val="0"/>
          <w:marBottom w:val="0"/>
          <w:divBdr>
            <w:top w:val="none" w:sz="0" w:space="0" w:color="auto"/>
            <w:left w:val="none" w:sz="0" w:space="0" w:color="auto"/>
            <w:bottom w:val="none" w:sz="0" w:space="0" w:color="auto"/>
            <w:right w:val="none" w:sz="0" w:space="0" w:color="auto"/>
          </w:divBdr>
        </w:div>
        <w:div w:id="1196193907">
          <w:marLeft w:val="0"/>
          <w:marRight w:val="0"/>
          <w:marTop w:val="0"/>
          <w:marBottom w:val="0"/>
          <w:divBdr>
            <w:top w:val="none" w:sz="0" w:space="0" w:color="auto"/>
            <w:left w:val="none" w:sz="0" w:space="0" w:color="auto"/>
            <w:bottom w:val="none" w:sz="0" w:space="0" w:color="auto"/>
            <w:right w:val="none" w:sz="0" w:space="0" w:color="auto"/>
          </w:divBdr>
        </w:div>
        <w:div w:id="231358391">
          <w:marLeft w:val="0"/>
          <w:marRight w:val="0"/>
          <w:marTop w:val="0"/>
          <w:marBottom w:val="0"/>
          <w:divBdr>
            <w:top w:val="none" w:sz="0" w:space="0" w:color="auto"/>
            <w:left w:val="none" w:sz="0" w:space="0" w:color="auto"/>
            <w:bottom w:val="none" w:sz="0" w:space="0" w:color="auto"/>
            <w:right w:val="none" w:sz="0" w:space="0" w:color="auto"/>
          </w:divBdr>
        </w:div>
        <w:div w:id="1804422562">
          <w:marLeft w:val="0"/>
          <w:marRight w:val="0"/>
          <w:marTop w:val="0"/>
          <w:marBottom w:val="0"/>
          <w:divBdr>
            <w:top w:val="none" w:sz="0" w:space="0" w:color="auto"/>
            <w:left w:val="none" w:sz="0" w:space="0" w:color="auto"/>
            <w:bottom w:val="none" w:sz="0" w:space="0" w:color="auto"/>
            <w:right w:val="none" w:sz="0" w:space="0" w:color="auto"/>
          </w:divBdr>
        </w:div>
        <w:div w:id="1516921721">
          <w:marLeft w:val="0"/>
          <w:marRight w:val="0"/>
          <w:marTop w:val="0"/>
          <w:marBottom w:val="0"/>
          <w:divBdr>
            <w:top w:val="none" w:sz="0" w:space="0" w:color="auto"/>
            <w:left w:val="none" w:sz="0" w:space="0" w:color="auto"/>
            <w:bottom w:val="none" w:sz="0" w:space="0" w:color="auto"/>
            <w:right w:val="none" w:sz="0" w:space="0" w:color="auto"/>
          </w:divBdr>
        </w:div>
        <w:div w:id="1372266670">
          <w:marLeft w:val="0"/>
          <w:marRight w:val="0"/>
          <w:marTop w:val="0"/>
          <w:marBottom w:val="0"/>
          <w:divBdr>
            <w:top w:val="none" w:sz="0" w:space="0" w:color="auto"/>
            <w:left w:val="none" w:sz="0" w:space="0" w:color="auto"/>
            <w:bottom w:val="none" w:sz="0" w:space="0" w:color="auto"/>
            <w:right w:val="none" w:sz="0" w:space="0" w:color="auto"/>
          </w:divBdr>
        </w:div>
        <w:div w:id="913514472">
          <w:marLeft w:val="0"/>
          <w:marRight w:val="0"/>
          <w:marTop w:val="0"/>
          <w:marBottom w:val="0"/>
          <w:divBdr>
            <w:top w:val="none" w:sz="0" w:space="0" w:color="auto"/>
            <w:left w:val="none" w:sz="0" w:space="0" w:color="auto"/>
            <w:bottom w:val="none" w:sz="0" w:space="0" w:color="auto"/>
            <w:right w:val="none" w:sz="0" w:space="0" w:color="auto"/>
          </w:divBdr>
        </w:div>
        <w:div w:id="313534490">
          <w:marLeft w:val="0"/>
          <w:marRight w:val="0"/>
          <w:marTop w:val="0"/>
          <w:marBottom w:val="0"/>
          <w:divBdr>
            <w:top w:val="none" w:sz="0" w:space="0" w:color="auto"/>
            <w:left w:val="none" w:sz="0" w:space="0" w:color="auto"/>
            <w:bottom w:val="none" w:sz="0" w:space="0" w:color="auto"/>
            <w:right w:val="none" w:sz="0" w:space="0" w:color="auto"/>
          </w:divBdr>
        </w:div>
        <w:div w:id="2061056511">
          <w:marLeft w:val="0"/>
          <w:marRight w:val="0"/>
          <w:marTop w:val="0"/>
          <w:marBottom w:val="0"/>
          <w:divBdr>
            <w:top w:val="none" w:sz="0" w:space="0" w:color="auto"/>
            <w:left w:val="none" w:sz="0" w:space="0" w:color="auto"/>
            <w:bottom w:val="none" w:sz="0" w:space="0" w:color="auto"/>
            <w:right w:val="none" w:sz="0" w:space="0" w:color="auto"/>
          </w:divBdr>
        </w:div>
        <w:div w:id="2096171693">
          <w:marLeft w:val="0"/>
          <w:marRight w:val="0"/>
          <w:marTop w:val="0"/>
          <w:marBottom w:val="0"/>
          <w:divBdr>
            <w:top w:val="none" w:sz="0" w:space="0" w:color="auto"/>
            <w:left w:val="none" w:sz="0" w:space="0" w:color="auto"/>
            <w:bottom w:val="none" w:sz="0" w:space="0" w:color="auto"/>
            <w:right w:val="none" w:sz="0" w:space="0" w:color="auto"/>
          </w:divBdr>
        </w:div>
        <w:div w:id="264383346">
          <w:marLeft w:val="0"/>
          <w:marRight w:val="0"/>
          <w:marTop w:val="0"/>
          <w:marBottom w:val="0"/>
          <w:divBdr>
            <w:top w:val="none" w:sz="0" w:space="0" w:color="auto"/>
            <w:left w:val="none" w:sz="0" w:space="0" w:color="auto"/>
            <w:bottom w:val="none" w:sz="0" w:space="0" w:color="auto"/>
            <w:right w:val="none" w:sz="0" w:space="0" w:color="auto"/>
          </w:divBdr>
        </w:div>
        <w:div w:id="1000040892">
          <w:marLeft w:val="0"/>
          <w:marRight w:val="0"/>
          <w:marTop w:val="0"/>
          <w:marBottom w:val="0"/>
          <w:divBdr>
            <w:top w:val="none" w:sz="0" w:space="0" w:color="auto"/>
            <w:left w:val="none" w:sz="0" w:space="0" w:color="auto"/>
            <w:bottom w:val="none" w:sz="0" w:space="0" w:color="auto"/>
            <w:right w:val="none" w:sz="0" w:space="0" w:color="auto"/>
          </w:divBdr>
        </w:div>
        <w:div w:id="83113237">
          <w:marLeft w:val="0"/>
          <w:marRight w:val="0"/>
          <w:marTop w:val="0"/>
          <w:marBottom w:val="0"/>
          <w:divBdr>
            <w:top w:val="none" w:sz="0" w:space="0" w:color="auto"/>
            <w:left w:val="none" w:sz="0" w:space="0" w:color="auto"/>
            <w:bottom w:val="none" w:sz="0" w:space="0" w:color="auto"/>
            <w:right w:val="none" w:sz="0" w:space="0" w:color="auto"/>
          </w:divBdr>
        </w:div>
        <w:div w:id="96340894">
          <w:marLeft w:val="0"/>
          <w:marRight w:val="0"/>
          <w:marTop w:val="0"/>
          <w:marBottom w:val="0"/>
          <w:divBdr>
            <w:top w:val="none" w:sz="0" w:space="0" w:color="auto"/>
            <w:left w:val="none" w:sz="0" w:space="0" w:color="auto"/>
            <w:bottom w:val="none" w:sz="0" w:space="0" w:color="auto"/>
            <w:right w:val="none" w:sz="0" w:space="0" w:color="auto"/>
          </w:divBdr>
        </w:div>
        <w:div w:id="615449036">
          <w:marLeft w:val="0"/>
          <w:marRight w:val="0"/>
          <w:marTop w:val="0"/>
          <w:marBottom w:val="0"/>
          <w:divBdr>
            <w:top w:val="none" w:sz="0" w:space="0" w:color="auto"/>
            <w:left w:val="none" w:sz="0" w:space="0" w:color="auto"/>
            <w:bottom w:val="none" w:sz="0" w:space="0" w:color="auto"/>
            <w:right w:val="none" w:sz="0" w:space="0" w:color="auto"/>
          </w:divBdr>
        </w:div>
        <w:div w:id="66652742">
          <w:marLeft w:val="0"/>
          <w:marRight w:val="0"/>
          <w:marTop w:val="0"/>
          <w:marBottom w:val="0"/>
          <w:divBdr>
            <w:top w:val="none" w:sz="0" w:space="0" w:color="auto"/>
            <w:left w:val="none" w:sz="0" w:space="0" w:color="auto"/>
            <w:bottom w:val="none" w:sz="0" w:space="0" w:color="auto"/>
            <w:right w:val="none" w:sz="0" w:space="0" w:color="auto"/>
          </w:divBdr>
        </w:div>
        <w:div w:id="974719858">
          <w:marLeft w:val="0"/>
          <w:marRight w:val="0"/>
          <w:marTop w:val="0"/>
          <w:marBottom w:val="0"/>
          <w:divBdr>
            <w:top w:val="none" w:sz="0" w:space="0" w:color="auto"/>
            <w:left w:val="none" w:sz="0" w:space="0" w:color="auto"/>
            <w:bottom w:val="none" w:sz="0" w:space="0" w:color="auto"/>
            <w:right w:val="none" w:sz="0" w:space="0" w:color="auto"/>
          </w:divBdr>
        </w:div>
        <w:div w:id="228269354">
          <w:marLeft w:val="0"/>
          <w:marRight w:val="0"/>
          <w:marTop w:val="0"/>
          <w:marBottom w:val="0"/>
          <w:divBdr>
            <w:top w:val="none" w:sz="0" w:space="0" w:color="auto"/>
            <w:left w:val="none" w:sz="0" w:space="0" w:color="auto"/>
            <w:bottom w:val="none" w:sz="0" w:space="0" w:color="auto"/>
            <w:right w:val="none" w:sz="0" w:space="0" w:color="auto"/>
          </w:divBdr>
        </w:div>
        <w:div w:id="1786457988">
          <w:marLeft w:val="0"/>
          <w:marRight w:val="0"/>
          <w:marTop w:val="0"/>
          <w:marBottom w:val="0"/>
          <w:divBdr>
            <w:top w:val="none" w:sz="0" w:space="0" w:color="auto"/>
            <w:left w:val="none" w:sz="0" w:space="0" w:color="auto"/>
            <w:bottom w:val="none" w:sz="0" w:space="0" w:color="auto"/>
            <w:right w:val="none" w:sz="0" w:space="0" w:color="auto"/>
          </w:divBdr>
        </w:div>
        <w:div w:id="2033265180">
          <w:marLeft w:val="0"/>
          <w:marRight w:val="0"/>
          <w:marTop w:val="0"/>
          <w:marBottom w:val="0"/>
          <w:divBdr>
            <w:top w:val="none" w:sz="0" w:space="0" w:color="auto"/>
            <w:left w:val="none" w:sz="0" w:space="0" w:color="auto"/>
            <w:bottom w:val="none" w:sz="0" w:space="0" w:color="auto"/>
            <w:right w:val="none" w:sz="0" w:space="0" w:color="auto"/>
          </w:divBdr>
        </w:div>
        <w:div w:id="74984646">
          <w:marLeft w:val="0"/>
          <w:marRight w:val="0"/>
          <w:marTop w:val="0"/>
          <w:marBottom w:val="0"/>
          <w:divBdr>
            <w:top w:val="none" w:sz="0" w:space="0" w:color="auto"/>
            <w:left w:val="none" w:sz="0" w:space="0" w:color="auto"/>
            <w:bottom w:val="none" w:sz="0" w:space="0" w:color="auto"/>
            <w:right w:val="none" w:sz="0" w:space="0" w:color="auto"/>
          </w:divBdr>
        </w:div>
        <w:div w:id="958025436">
          <w:marLeft w:val="0"/>
          <w:marRight w:val="0"/>
          <w:marTop w:val="0"/>
          <w:marBottom w:val="0"/>
          <w:divBdr>
            <w:top w:val="none" w:sz="0" w:space="0" w:color="auto"/>
            <w:left w:val="none" w:sz="0" w:space="0" w:color="auto"/>
            <w:bottom w:val="none" w:sz="0" w:space="0" w:color="auto"/>
            <w:right w:val="none" w:sz="0" w:space="0" w:color="auto"/>
          </w:divBdr>
        </w:div>
        <w:div w:id="1930892162">
          <w:marLeft w:val="0"/>
          <w:marRight w:val="0"/>
          <w:marTop w:val="0"/>
          <w:marBottom w:val="0"/>
          <w:divBdr>
            <w:top w:val="none" w:sz="0" w:space="0" w:color="auto"/>
            <w:left w:val="none" w:sz="0" w:space="0" w:color="auto"/>
            <w:bottom w:val="none" w:sz="0" w:space="0" w:color="auto"/>
            <w:right w:val="none" w:sz="0" w:space="0" w:color="auto"/>
          </w:divBdr>
        </w:div>
        <w:div w:id="2067021636">
          <w:marLeft w:val="0"/>
          <w:marRight w:val="0"/>
          <w:marTop w:val="0"/>
          <w:marBottom w:val="0"/>
          <w:divBdr>
            <w:top w:val="none" w:sz="0" w:space="0" w:color="auto"/>
            <w:left w:val="none" w:sz="0" w:space="0" w:color="auto"/>
            <w:bottom w:val="none" w:sz="0" w:space="0" w:color="auto"/>
            <w:right w:val="none" w:sz="0" w:space="0" w:color="auto"/>
          </w:divBdr>
        </w:div>
        <w:div w:id="920944443">
          <w:marLeft w:val="0"/>
          <w:marRight w:val="0"/>
          <w:marTop w:val="0"/>
          <w:marBottom w:val="0"/>
          <w:divBdr>
            <w:top w:val="none" w:sz="0" w:space="0" w:color="auto"/>
            <w:left w:val="none" w:sz="0" w:space="0" w:color="auto"/>
            <w:bottom w:val="none" w:sz="0" w:space="0" w:color="auto"/>
            <w:right w:val="none" w:sz="0" w:space="0" w:color="auto"/>
          </w:divBdr>
        </w:div>
        <w:div w:id="768433023">
          <w:marLeft w:val="0"/>
          <w:marRight w:val="0"/>
          <w:marTop w:val="0"/>
          <w:marBottom w:val="0"/>
          <w:divBdr>
            <w:top w:val="none" w:sz="0" w:space="0" w:color="auto"/>
            <w:left w:val="none" w:sz="0" w:space="0" w:color="auto"/>
            <w:bottom w:val="none" w:sz="0" w:space="0" w:color="auto"/>
            <w:right w:val="none" w:sz="0" w:space="0" w:color="auto"/>
          </w:divBdr>
        </w:div>
        <w:div w:id="1118059755">
          <w:marLeft w:val="0"/>
          <w:marRight w:val="0"/>
          <w:marTop w:val="0"/>
          <w:marBottom w:val="0"/>
          <w:divBdr>
            <w:top w:val="none" w:sz="0" w:space="0" w:color="auto"/>
            <w:left w:val="none" w:sz="0" w:space="0" w:color="auto"/>
            <w:bottom w:val="none" w:sz="0" w:space="0" w:color="auto"/>
            <w:right w:val="none" w:sz="0" w:space="0" w:color="auto"/>
          </w:divBdr>
        </w:div>
        <w:div w:id="627977606">
          <w:marLeft w:val="0"/>
          <w:marRight w:val="0"/>
          <w:marTop w:val="0"/>
          <w:marBottom w:val="0"/>
          <w:divBdr>
            <w:top w:val="none" w:sz="0" w:space="0" w:color="auto"/>
            <w:left w:val="none" w:sz="0" w:space="0" w:color="auto"/>
            <w:bottom w:val="none" w:sz="0" w:space="0" w:color="auto"/>
            <w:right w:val="none" w:sz="0" w:space="0" w:color="auto"/>
          </w:divBdr>
        </w:div>
        <w:div w:id="2045866614">
          <w:marLeft w:val="0"/>
          <w:marRight w:val="0"/>
          <w:marTop w:val="0"/>
          <w:marBottom w:val="0"/>
          <w:divBdr>
            <w:top w:val="none" w:sz="0" w:space="0" w:color="auto"/>
            <w:left w:val="none" w:sz="0" w:space="0" w:color="auto"/>
            <w:bottom w:val="none" w:sz="0" w:space="0" w:color="auto"/>
            <w:right w:val="none" w:sz="0" w:space="0" w:color="auto"/>
          </w:divBdr>
        </w:div>
        <w:div w:id="876236041">
          <w:marLeft w:val="0"/>
          <w:marRight w:val="0"/>
          <w:marTop w:val="0"/>
          <w:marBottom w:val="0"/>
          <w:divBdr>
            <w:top w:val="none" w:sz="0" w:space="0" w:color="auto"/>
            <w:left w:val="none" w:sz="0" w:space="0" w:color="auto"/>
            <w:bottom w:val="none" w:sz="0" w:space="0" w:color="auto"/>
            <w:right w:val="none" w:sz="0" w:space="0" w:color="auto"/>
          </w:divBdr>
        </w:div>
        <w:div w:id="2129228342">
          <w:marLeft w:val="0"/>
          <w:marRight w:val="0"/>
          <w:marTop w:val="0"/>
          <w:marBottom w:val="0"/>
          <w:divBdr>
            <w:top w:val="none" w:sz="0" w:space="0" w:color="auto"/>
            <w:left w:val="none" w:sz="0" w:space="0" w:color="auto"/>
            <w:bottom w:val="none" w:sz="0" w:space="0" w:color="auto"/>
            <w:right w:val="none" w:sz="0" w:space="0" w:color="auto"/>
          </w:divBdr>
        </w:div>
        <w:div w:id="704982548">
          <w:marLeft w:val="0"/>
          <w:marRight w:val="0"/>
          <w:marTop w:val="0"/>
          <w:marBottom w:val="0"/>
          <w:divBdr>
            <w:top w:val="none" w:sz="0" w:space="0" w:color="auto"/>
            <w:left w:val="none" w:sz="0" w:space="0" w:color="auto"/>
            <w:bottom w:val="none" w:sz="0" w:space="0" w:color="auto"/>
            <w:right w:val="none" w:sz="0" w:space="0" w:color="auto"/>
          </w:divBdr>
        </w:div>
        <w:div w:id="1113748676">
          <w:marLeft w:val="0"/>
          <w:marRight w:val="0"/>
          <w:marTop w:val="0"/>
          <w:marBottom w:val="0"/>
          <w:divBdr>
            <w:top w:val="none" w:sz="0" w:space="0" w:color="auto"/>
            <w:left w:val="none" w:sz="0" w:space="0" w:color="auto"/>
            <w:bottom w:val="none" w:sz="0" w:space="0" w:color="auto"/>
            <w:right w:val="none" w:sz="0" w:space="0" w:color="auto"/>
          </w:divBdr>
        </w:div>
        <w:div w:id="796147794">
          <w:marLeft w:val="0"/>
          <w:marRight w:val="0"/>
          <w:marTop w:val="0"/>
          <w:marBottom w:val="0"/>
          <w:divBdr>
            <w:top w:val="none" w:sz="0" w:space="0" w:color="auto"/>
            <w:left w:val="none" w:sz="0" w:space="0" w:color="auto"/>
            <w:bottom w:val="none" w:sz="0" w:space="0" w:color="auto"/>
            <w:right w:val="none" w:sz="0" w:space="0" w:color="auto"/>
          </w:divBdr>
        </w:div>
        <w:div w:id="628167174">
          <w:marLeft w:val="0"/>
          <w:marRight w:val="0"/>
          <w:marTop w:val="0"/>
          <w:marBottom w:val="0"/>
          <w:divBdr>
            <w:top w:val="none" w:sz="0" w:space="0" w:color="auto"/>
            <w:left w:val="none" w:sz="0" w:space="0" w:color="auto"/>
            <w:bottom w:val="none" w:sz="0" w:space="0" w:color="auto"/>
            <w:right w:val="none" w:sz="0" w:space="0" w:color="auto"/>
          </w:divBdr>
        </w:div>
        <w:div w:id="1951889584">
          <w:marLeft w:val="0"/>
          <w:marRight w:val="0"/>
          <w:marTop w:val="0"/>
          <w:marBottom w:val="0"/>
          <w:divBdr>
            <w:top w:val="none" w:sz="0" w:space="0" w:color="auto"/>
            <w:left w:val="none" w:sz="0" w:space="0" w:color="auto"/>
            <w:bottom w:val="none" w:sz="0" w:space="0" w:color="auto"/>
            <w:right w:val="none" w:sz="0" w:space="0" w:color="auto"/>
          </w:divBdr>
        </w:div>
        <w:div w:id="421149656">
          <w:marLeft w:val="0"/>
          <w:marRight w:val="0"/>
          <w:marTop w:val="0"/>
          <w:marBottom w:val="0"/>
          <w:divBdr>
            <w:top w:val="none" w:sz="0" w:space="0" w:color="auto"/>
            <w:left w:val="none" w:sz="0" w:space="0" w:color="auto"/>
            <w:bottom w:val="none" w:sz="0" w:space="0" w:color="auto"/>
            <w:right w:val="none" w:sz="0" w:space="0" w:color="auto"/>
          </w:divBdr>
        </w:div>
        <w:div w:id="1563758549">
          <w:marLeft w:val="0"/>
          <w:marRight w:val="0"/>
          <w:marTop w:val="0"/>
          <w:marBottom w:val="0"/>
          <w:divBdr>
            <w:top w:val="none" w:sz="0" w:space="0" w:color="auto"/>
            <w:left w:val="none" w:sz="0" w:space="0" w:color="auto"/>
            <w:bottom w:val="none" w:sz="0" w:space="0" w:color="auto"/>
            <w:right w:val="none" w:sz="0" w:space="0" w:color="auto"/>
          </w:divBdr>
        </w:div>
        <w:div w:id="1771505355">
          <w:marLeft w:val="0"/>
          <w:marRight w:val="0"/>
          <w:marTop w:val="0"/>
          <w:marBottom w:val="0"/>
          <w:divBdr>
            <w:top w:val="none" w:sz="0" w:space="0" w:color="auto"/>
            <w:left w:val="none" w:sz="0" w:space="0" w:color="auto"/>
            <w:bottom w:val="none" w:sz="0" w:space="0" w:color="auto"/>
            <w:right w:val="none" w:sz="0" w:space="0" w:color="auto"/>
          </w:divBdr>
        </w:div>
        <w:div w:id="689065445">
          <w:marLeft w:val="0"/>
          <w:marRight w:val="0"/>
          <w:marTop w:val="0"/>
          <w:marBottom w:val="0"/>
          <w:divBdr>
            <w:top w:val="none" w:sz="0" w:space="0" w:color="auto"/>
            <w:left w:val="none" w:sz="0" w:space="0" w:color="auto"/>
            <w:bottom w:val="none" w:sz="0" w:space="0" w:color="auto"/>
            <w:right w:val="none" w:sz="0" w:space="0" w:color="auto"/>
          </w:divBdr>
        </w:div>
        <w:div w:id="1986356225">
          <w:marLeft w:val="0"/>
          <w:marRight w:val="0"/>
          <w:marTop w:val="0"/>
          <w:marBottom w:val="0"/>
          <w:divBdr>
            <w:top w:val="none" w:sz="0" w:space="0" w:color="auto"/>
            <w:left w:val="none" w:sz="0" w:space="0" w:color="auto"/>
            <w:bottom w:val="none" w:sz="0" w:space="0" w:color="auto"/>
            <w:right w:val="none" w:sz="0" w:space="0" w:color="auto"/>
          </w:divBdr>
        </w:div>
        <w:div w:id="289291593">
          <w:marLeft w:val="0"/>
          <w:marRight w:val="0"/>
          <w:marTop w:val="0"/>
          <w:marBottom w:val="0"/>
          <w:divBdr>
            <w:top w:val="none" w:sz="0" w:space="0" w:color="auto"/>
            <w:left w:val="none" w:sz="0" w:space="0" w:color="auto"/>
            <w:bottom w:val="none" w:sz="0" w:space="0" w:color="auto"/>
            <w:right w:val="none" w:sz="0" w:space="0" w:color="auto"/>
          </w:divBdr>
        </w:div>
        <w:div w:id="916866046">
          <w:marLeft w:val="0"/>
          <w:marRight w:val="0"/>
          <w:marTop w:val="0"/>
          <w:marBottom w:val="0"/>
          <w:divBdr>
            <w:top w:val="none" w:sz="0" w:space="0" w:color="auto"/>
            <w:left w:val="none" w:sz="0" w:space="0" w:color="auto"/>
            <w:bottom w:val="none" w:sz="0" w:space="0" w:color="auto"/>
            <w:right w:val="none" w:sz="0" w:space="0" w:color="auto"/>
          </w:divBdr>
        </w:div>
        <w:div w:id="177427186">
          <w:marLeft w:val="0"/>
          <w:marRight w:val="0"/>
          <w:marTop w:val="0"/>
          <w:marBottom w:val="0"/>
          <w:divBdr>
            <w:top w:val="none" w:sz="0" w:space="0" w:color="auto"/>
            <w:left w:val="none" w:sz="0" w:space="0" w:color="auto"/>
            <w:bottom w:val="none" w:sz="0" w:space="0" w:color="auto"/>
            <w:right w:val="none" w:sz="0" w:space="0" w:color="auto"/>
          </w:divBdr>
        </w:div>
        <w:div w:id="789399540">
          <w:marLeft w:val="0"/>
          <w:marRight w:val="0"/>
          <w:marTop w:val="0"/>
          <w:marBottom w:val="0"/>
          <w:divBdr>
            <w:top w:val="none" w:sz="0" w:space="0" w:color="auto"/>
            <w:left w:val="none" w:sz="0" w:space="0" w:color="auto"/>
            <w:bottom w:val="none" w:sz="0" w:space="0" w:color="auto"/>
            <w:right w:val="none" w:sz="0" w:space="0" w:color="auto"/>
          </w:divBdr>
        </w:div>
        <w:div w:id="1990866475">
          <w:marLeft w:val="0"/>
          <w:marRight w:val="0"/>
          <w:marTop w:val="0"/>
          <w:marBottom w:val="0"/>
          <w:divBdr>
            <w:top w:val="none" w:sz="0" w:space="0" w:color="auto"/>
            <w:left w:val="none" w:sz="0" w:space="0" w:color="auto"/>
            <w:bottom w:val="none" w:sz="0" w:space="0" w:color="auto"/>
            <w:right w:val="none" w:sz="0" w:space="0" w:color="auto"/>
          </w:divBdr>
        </w:div>
        <w:div w:id="499854527">
          <w:marLeft w:val="0"/>
          <w:marRight w:val="0"/>
          <w:marTop w:val="0"/>
          <w:marBottom w:val="0"/>
          <w:divBdr>
            <w:top w:val="none" w:sz="0" w:space="0" w:color="auto"/>
            <w:left w:val="none" w:sz="0" w:space="0" w:color="auto"/>
            <w:bottom w:val="none" w:sz="0" w:space="0" w:color="auto"/>
            <w:right w:val="none" w:sz="0" w:space="0" w:color="auto"/>
          </w:divBdr>
        </w:div>
        <w:div w:id="538125061">
          <w:marLeft w:val="0"/>
          <w:marRight w:val="0"/>
          <w:marTop w:val="0"/>
          <w:marBottom w:val="0"/>
          <w:divBdr>
            <w:top w:val="none" w:sz="0" w:space="0" w:color="auto"/>
            <w:left w:val="none" w:sz="0" w:space="0" w:color="auto"/>
            <w:bottom w:val="none" w:sz="0" w:space="0" w:color="auto"/>
            <w:right w:val="none" w:sz="0" w:space="0" w:color="auto"/>
          </w:divBdr>
        </w:div>
        <w:div w:id="2130733833">
          <w:marLeft w:val="0"/>
          <w:marRight w:val="0"/>
          <w:marTop w:val="0"/>
          <w:marBottom w:val="0"/>
          <w:divBdr>
            <w:top w:val="none" w:sz="0" w:space="0" w:color="auto"/>
            <w:left w:val="none" w:sz="0" w:space="0" w:color="auto"/>
            <w:bottom w:val="none" w:sz="0" w:space="0" w:color="auto"/>
            <w:right w:val="none" w:sz="0" w:space="0" w:color="auto"/>
          </w:divBdr>
        </w:div>
        <w:div w:id="1492022306">
          <w:marLeft w:val="0"/>
          <w:marRight w:val="0"/>
          <w:marTop w:val="0"/>
          <w:marBottom w:val="0"/>
          <w:divBdr>
            <w:top w:val="none" w:sz="0" w:space="0" w:color="auto"/>
            <w:left w:val="none" w:sz="0" w:space="0" w:color="auto"/>
            <w:bottom w:val="none" w:sz="0" w:space="0" w:color="auto"/>
            <w:right w:val="none" w:sz="0" w:space="0" w:color="auto"/>
          </w:divBdr>
        </w:div>
        <w:div w:id="1547713811">
          <w:marLeft w:val="0"/>
          <w:marRight w:val="0"/>
          <w:marTop w:val="0"/>
          <w:marBottom w:val="0"/>
          <w:divBdr>
            <w:top w:val="none" w:sz="0" w:space="0" w:color="auto"/>
            <w:left w:val="none" w:sz="0" w:space="0" w:color="auto"/>
            <w:bottom w:val="none" w:sz="0" w:space="0" w:color="auto"/>
            <w:right w:val="none" w:sz="0" w:space="0" w:color="auto"/>
          </w:divBdr>
        </w:div>
        <w:div w:id="417335079">
          <w:marLeft w:val="0"/>
          <w:marRight w:val="0"/>
          <w:marTop w:val="0"/>
          <w:marBottom w:val="0"/>
          <w:divBdr>
            <w:top w:val="none" w:sz="0" w:space="0" w:color="auto"/>
            <w:left w:val="none" w:sz="0" w:space="0" w:color="auto"/>
            <w:bottom w:val="none" w:sz="0" w:space="0" w:color="auto"/>
            <w:right w:val="none" w:sz="0" w:space="0" w:color="auto"/>
          </w:divBdr>
        </w:div>
        <w:div w:id="1547793982">
          <w:marLeft w:val="0"/>
          <w:marRight w:val="0"/>
          <w:marTop w:val="0"/>
          <w:marBottom w:val="0"/>
          <w:divBdr>
            <w:top w:val="none" w:sz="0" w:space="0" w:color="auto"/>
            <w:left w:val="none" w:sz="0" w:space="0" w:color="auto"/>
            <w:bottom w:val="none" w:sz="0" w:space="0" w:color="auto"/>
            <w:right w:val="none" w:sz="0" w:space="0" w:color="auto"/>
          </w:divBdr>
        </w:div>
        <w:div w:id="1639871610">
          <w:marLeft w:val="0"/>
          <w:marRight w:val="0"/>
          <w:marTop w:val="0"/>
          <w:marBottom w:val="0"/>
          <w:divBdr>
            <w:top w:val="none" w:sz="0" w:space="0" w:color="auto"/>
            <w:left w:val="none" w:sz="0" w:space="0" w:color="auto"/>
            <w:bottom w:val="none" w:sz="0" w:space="0" w:color="auto"/>
            <w:right w:val="none" w:sz="0" w:space="0" w:color="auto"/>
          </w:divBdr>
        </w:div>
        <w:div w:id="628053815">
          <w:marLeft w:val="0"/>
          <w:marRight w:val="0"/>
          <w:marTop w:val="0"/>
          <w:marBottom w:val="0"/>
          <w:divBdr>
            <w:top w:val="none" w:sz="0" w:space="0" w:color="auto"/>
            <w:left w:val="none" w:sz="0" w:space="0" w:color="auto"/>
            <w:bottom w:val="none" w:sz="0" w:space="0" w:color="auto"/>
            <w:right w:val="none" w:sz="0" w:space="0" w:color="auto"/>
          </w:divBdr>
        </w:div>
        <w:div w:id="211768183">
          <w:marLeft w:val="0"/>
          <w:marRight w:val="0"/>
          <w:marTop w:val="0"/>
          <w:marBottom w:val="0"/>
          <w:divBdr>
            <w:top w:val="none" w:sz="0" w:space="0" w:color="auto"/>
            <w:left w:val="none" w:sz="0" w:space="0" w:color="auto"/>
            <w:bottom w:val="none" w:sz="0" w:space="0" w:color="auto"/>
            <w:right w:val="none" w:sz="0" w:space="0" w:color="auto"/>
          </w:divBdr>
        </w:div>
        <w:div w:id="202717919">
          <w:marLeft w:val="0"/>
          <w:marRight w:val="0"/>
          <w:marTop w:val="0"/>
          <w:marBottom w:val="0"/>
          <w:divBdr>
            <w:top w:val="none" w:sz="0" w:space="0" w:color="auto"/>
            <w:left w:val="none" w:sz="0" w:space="0" w:color="auto"/>
            <w:bottom w:val="none" w:sz="0" w:space="0" w:color="auto"/>
            <w:right w:val="none" w:sz="0" w:space="0" w:color="auto"/>
          </w:divBdr>
        </w:div>
        <w:div w:id="441074285">
          <w:marLeft w:val="0"/>
          <w:marRight w:val="0"/>
          <w:marTop w:val="0"/>
          <w:marBottom w:val="0"/>
          <w:divBdr>
            <w:top w:val="none" w:sz="0" w:space="0" w:color="auto"/>
            <w:left w:val="none" w:sz="0" w:space="0" w:color="auto"/>
            <w:bottom w:val="none" w:sz="0" w:space="0" w:color="auto"/>
            <w:right w:val="none" w:sz="0" w:space="0" w:color="auto"/>
          </w:divBdr>
        </w:div>
        <w:div w:id="1498769236">
          <w:marLeft w:val="0"/>
          <w:marRight w:val="0"/>
          <w:marTop w:val="0"/>
          <w:marBottom w:val="0"/>
          <w:divBdr>
            <w:top w:val="none" w:sz="0" w:space="0" w:color="auto"/>
            <w:left w:val="none" w:sz="0" w:space="0" w:color="auto"/>
            <w:bottom w:val="none" w:sz="0" w:space="0" w:color="auto"/>
            <w:right w:val="none" w:sz="0" w:space="0" w:color="auto"/>
          </w:divBdr>
        </w:div>
        <w:div w:id="606501241">
          <w:marLeft w:val="0"/>
          <w:marRight w:val="0"/>
          <w:marTop w:val="0"/>
          <w:marBottom w:val="0"/>
          <w:divBdr>
            <w:top w:val="none" w:sz="0" w:space="0" w:color="auto"/>
            <w:left w:val="none" w:sz="0" w:space="0" w:color="auto"/>
            <w:bottom w:val="none" w:sz="0" w:space="0" w:color="auto"/>
            <w:right w:val="none" w:sz="0" w:space="0" w:color="auto"/>
          </w:divBdr>
        </w:div>
        <w:div w:id="821853211">
          <w:marLeft w:val="0"/>
          <w:marRight w:val="0"/>
          <w:marTop w:val="0"/>
          <w:marBottom w:val="0"/>
          <w:divBdr>
            <w:top w:val="none" w:sz="0" w:space="0" w:color="auto"/>
            <w:left w:val="none" w:sz="0" w:space="0" w:color="auto"/>
            <w:bottom w:val="none" w:sz="0" w:space="0" w:color="auto"/>
            <w:right w:val="none" w:sz="0" w:space="0" w:color="auto"/>
          </w:divBdr>
        </w:div>
        <w:div w:id="950552242">
          <w:marLeft w:val="0"/>
          <w:marRight w:val="0"/>
          <w:marTop w:val="0"/>
          <w:marBottom w:val="0"/>
          <w:divBdr>
            <w:top w:val="none" w:sz="0" w:space="0" w:color="auto"/>
            <w:left w:val="none" w:sz="0" w:space="0" w:color="auto"/>
            <w:bottom w:val="none" w:sz="0" w:space="0" w:color="auto"/>
            <w:right w:val="none" w:sz="0" w:space="0" w:color="auto"/>
          </w:divBdr>
        </w:div>
        <w:div w:id="659310659">
          <w:marLeft w:val="0"/>
          <w:marRight w:val="0"/>
          <w:marTop w:val="0"/>
          <w:marBottom w:val="0"/>
          <w:divBdr>
            <w:top w:val="none" w:sz="0" w:space="0" w:color="auto"/>
            <w:left w:val="none" w:sz="0" w:space="0" w:color="auto"/>
            <w:bottom w:val="none" w:sz="0" w:space="0" w:color="auto"/>
            <w:right w:val="none" w:sz="0" w:space="0" w:color="auto"/>
          </w:divBdr>
        </w:div>
        <w:div w:id="1626423383">
          <w:marLeft w:val="0"/>
          <w:marRight w:val="0"/>
          <w:marTop w:val="0"/>
          <w:marBottom w:val="0"/>
          <w:divBdr>
            <w:top w:val="none" w:sz="0" w:space="0" w:color="auto"/>
            <w:left w:val="none" w:sz="0" w:space="0" w:color="auto"/>
            <w:bottom w:val="none" w:sz="0" w:space="0" w:color="auto"/>
            <w:right w:val="none" w:sz="0" w:space="0" w:color="auto"/>
          </w:divBdr>
        </w:div>
        <w:div w:id="1427074046">
          <w:marLeft w:val="0"/>
          <w:marRight w:val="0"/>
          <w:marTop w:val="0"/>
          <w:marBottom w:val="0"/>
          <w:divBdr>
            <w:top w:val="none" w:sz="0" w:space="0" w:color="auto"/>
            <w:left w:val="none" w:sz="0" w:space="0" w:color="auto"/>
            <w:bottom w:val="none" w:sz="0" w:space="0" w:color="auto"/>
            <w:right w:val="none" w:sz="0" w:space="0" w:color="auto"/>
          </w:divBdr>
        </w:div>
        <w:div w:id="466316212">
          <w:marLeft w:val="0"/>
          <w:marRight w:val="0"/>
          <w:marTop w:val="0"/>
          <w:marBottom w:val="0"/>
          <w:divBdr>
            <w:top w:val="none" w:sz="0" w:space="0" w:color="auto"/>
            <w:left w:val="none" w:sz="0" w:space="0" w:color="auto"/>
            <w:bottom w:val="none" w:sz="0" w:space="0" w:color="auto"/>
            <w:right w:val="none" w:sz="0" w:space="0" w:color="auto"/>
          </w:divBdr>
        </w:div>
        <w:div w:id="1841001232">
          <w:marLeft w:val="0"/>
          <w:marRight w:val="0"/>
          <w:marTop w:val="0"/>
          <w:marBottom w:val="0"/>
          <w:divBdr>
            <w:top w:val="none" w:sz="0" w:space="0" w:color="auto"/>
            <w:left w:val="none" w:sz="0" w:space="0" w:color="auto"/>
            <w:bottom w:val="none" w:sz="0" w:space="0" w:color="auto"/>
            <w:right w:val="none" w:sz="0" w:space="0" w:color="auto"/>
          </w:divBdr>
        </w:div>
        <w:div w:id="1254314559">
          <w:marLeft w:val="0"/>
          <w:marRight w:val="0"/>
          <w:marTop w:val="0"/>
          <w:marBottom w:val="0"/>
          <w:divBdr>
            <w:top w:val="none" w:sz="0" w:space="0" w:color="auto"/>
            <w:left w:val="none" w:sz="0" w:space="0" w:color="auto"/>
            <w:bottom w:val="none" w:sz="0" w:space="0" w:color="auto"/>
            <w:right w:val="none" w:sz="0" w:space="0" w:color="auto"/>
          </w:divBdr>
        </w:div>
        <w:div w:id="1215846968">
          <w:marLeft w:val="0"/>
          <w:marRight w:val="0"/>
          <w:marTop w:val="0"/>
          <w:marBottom w:val="0"/>
          <w:divBdr>
            <w:top w:val="none" w:sz="0" w:space="0" w:color="auto"/>
            <w:left w:val="none" w:sz="0" w:space="0" w:color="auto"/>
            <w:bottom w:val="none" w:sz="0" w:space="0" w:color="auto"/>
            <w:right w:val="none" w:sz="0" w:space="0" w:color="auto"/>
          </w:divBdr>
        </w:div>
        <w:div w:id="654377145">
          <w:marLeft w:val="0"/>
          <w:marRight w:val="0"/>
          <w:marTop w:val="0"/>
          <w:marBottom w:val="0"/>
          <w:divBdr>
            <w:top w:val="none" w:sz="0" w:space="0" w:color="auto"/>
            <w:left w:val="none" w:sz="0" w:space="0" w:color="auto"/>
            <w:bottom w:val="none" w:sz="0" w:space="0" w:color="auto"/>
            <w:right w:val="none" w:sz="0" w:space="0" w:color="auto"/>
          </w:divBdr>
        </w:div>
        <w:div w:id="1234504926">
          <w:marLeft w:val="0"/>
          <w:marRight w:val="0"/>
          <w:marTop w:val="0"/>
          <w:marBottom w:val="0"/>
          <w:divBdr>
            <w:top w:val="none" w:sz="0" w:space="0" w:color="auto"/>
            <w:left w:val="none" w:sz="0" w:space="0" w:color="auto"/>
            <w:bottom w:val="none" w:sz="0" w:space="0" w:color="auto"/>
            <w:right w:val="none" w:sz="0" w:space="0" w:color="auto"/>
          </w:divBdr>
        </w:div>
        <w:div w:id="533344702">
          <w:marLeft w:val="0"/>
          <w:marRight w:val="0"/>
          <w:marTop w:val="0"/>
          <w:marBottom w:val="0"/>
          <w:divBdr>
            <w:top w:val="none" w:sz="0" w:space="0" w:color="auto"/>
            <w:left w:val="none" w:sz="0" w:space="0" w:color="auto"/>
            <w:bottom w:val="none" w:sz="0" w:space="0" w:color="auto"/>
            <w:right w:val="none" w:sz="0" w:space="0" w:color="auto"/>
          </w:divBdr>
        </w:div>
        <w:div w:id="1278294348">
          <w:marLeft w:val="0"/>
          <w:marRight w:val="0"/>
          <w:marTop w:val="0"/>
          <w:marBottom w:val="0"/>
          <w:divBdr>
            <w:top w:val="none" w:sz="0" w:space="0" w:color="auto"/>
            <w:left w:val="none" w:sz="0" w:space="0" w:color="auto"/>
            <w:bottom w:val="none" w:sz="0" w:space="0" w:color="auto"/>
            <w:right w:val="none" w:sz="0" w:space="0" w:color="auto"/>
          </w:divBdr>
        </w:div>
        <w:div w:id="785734331">
          <w:marLeft w:val="0"/>
          <w:marRight w:val="0"/>
          <w:marTop w:val="0"/>
          <w:marBottom w:val="0"/>
          <w:divBdr>
            <w:top w:val="none" w:sz="0" w:space="0" w:color="auto"/>
            <w:left w:val="none" w:sz="0" w:space="0" w:color="auto"/>
            <w:bottom w:val="none" w:sz="0" w:space="0" w:color="auto"/>
            <w:right w:val="none" w:sz="0" w:space="0" w:color="auto"/>
          </w:divBdr>
        </w:div>
        <w:div w:id="1604453989">
          <w:marLeft w:val="0"/>
          <w:marRight w:val="0"/>
          <w:marTop w:val="0"/>
          <w:marBottom w:val="0"/>
          <w:divBdr>
            <w:top w:val="none" w:sz="0" w:space="0" w:color="auto"/>
            <w:left w:val="none" w:sz="0" w:space="0" w:color="auto"/>
            <w:bottom w:val="none" w:sz="0" w:space="0" w:color="auto"/>
            <w:right w:val="none" w:sz="0" w:space="0" w:color="auto"/>
          </w:divBdr>
        </w:div>
        <w:div w:id="1700202787">
          <w:marLeft w:val="0"/>
          <w:marRight w:val="0"/>
          <w:marTop w:val="0"/>
          <w:marBottom w:val="0"/>
          <w:divBdr>
            <w:top w:val="none" w:sz="0" w:space="0" w:color="auto"/>
            <w:left w:val="none" w:sz="0" w:space="0" w:color="auto"/>
            <w:bottom w:val="none" w:sz="0" w:space="0" w:color="auto"/>
            <w:right w:val="none" w:sz="0" w:space="0" w:color="auto"/>
          </w:divBdr>
        </w:div>
        <w:div w:id="164172740">
          <w:marLeft w:val="0"/>
          <w:marRight w:val="0"/>
          <w:marTop w:val="0"/>
          <w:marBottom w:val="0"/>
          <w:divBdr>
            <w:top w:val="none" w:sz="0" w:space="0" w:color="auto"/>
            <w:left w:val="none" w:sz="0" w:space="0" w:color="auto"/>
            <w:bottom w:val="none" w:sz="0" w:space="0" w:color="auto"/>
            <w:right w:val="none" w:sz="0" w:space="0" w:color="auto"/>
          </w:divBdr>
        </w:div>
        <w:div w:id="1633318825">
          <w:marLeft w:val="0"/>
          <w:marRight w:val="0"/>
          <w:marTop w:val="0"/>
          <w:marBottom w:val="0"/>
          <w:divBdr>
            <w:top w:val="none" w:sz="0" w:space="0" w:color="auto"/>
            <w:left w:val="none" w:sz="0" w:space="0" w:color="auto"/>
            <w:bottom w:val="none" w:sz="0" w:space="0" w:color="auto"/>
            <w:right w:val="none" w:sz="0" w:space="0" w:color="auto"/>
          </w:divBdr>
        </w:div>
        <w:div w:id="1108545988">
          <w:marLeft w:val="0"/>
          <w:marRight w:val="0"/>
          <w:marTop w:val="0"/>
          <w:marBottom w:val="0"/>
          <w:divBdr>
            <w:top w:val="none" w:sz="0" w:space="0" w:color="auto"/>
            <w:left w:val="none" w:sz="0" w:space="0" w:color="auto"/>
            <w:bottom w:val="none" w:sz="0" w:space="0" w:color="auto"/>
            <w:right w:val="none" w:sz="0" w:space="0" w:color="auto"/>
          </w:divBdr>
        </w:div>
        <w:div w:id="723867945">
          <w:marLeft w:val="0"/>
          <w:marRight w:val="0"/>
          <w:marTop w:val="0"/>
          <w:marBottom w:val="0"/>
          <w:divBdr>
            <w:top w:val="none" w:sz="0" w:space="0" w:color="auto"/>
            <w:left w:val="none" w:sz="0" w:space="0" w:color="auto"/>
            <w:bottom w:val="none" w:sz="0" w:space="0" w:color="auto"/>
            <w:right w:val="none" w:sz="0" w:space="0" w:color="auto"/>
          </w:divBdr>
        </w:div>
        <w:div w:id="519778911">
          <w:marLeft w:val="0"/>
          <w:marRight w:val="0"/>
          <w:marTop w:val="0"/>
          <w:marBottom w:val="0"/>
          <w:divBdr>
            <w:top w:val="none" w:sz="0" w:space="0" w:color="auto"/>
            <w:left w:val="none" w:sz="0" w:space="0" w:color="auto"/>
            <w:bottom w:val="none" w:sz="0" w:space="0" w:color="auto"/>
            <w:right w:val="none" w:sz="0" w:space="0" w:color="auto"/>
          </w:divBdr>
        </w:div>
        <w:div w:id="26180938">
          <w:marLeft w:val="0"/>
          <w:marRight w:val="0"/>
          <w:marTop w:val="0"/>
          <w:marBottom w:val="0"/>
          <w:divBdr>
            <w:top w:val="none" w:sz="0" w:space="0" w:color="auto"/>
            <w:left w:val="none" w:sz="0" w:space="0" w:color="auto"/>
            <w:bottom w:val="none" w:sz="0" w:space="0" w:color="auto"/>
            <w:right w:val="none" w:sz="0" w:space="0" w:color="auto"/>
          </w:divBdr>
        </w:div>
        <w:div w:id="719594769">
          <w:marLeft w:val="0"/>
          <w:marRight w:val="0"/>
          <w:marTop w:val="0"/>
          <w:marBottom w:val="0"/>
          <w:divBdr>
            <w:top w:val="none" w:sz="0" w:space="0" w:color="auto"/>
            <w:left w:val="none" w:sz="0" w:space="0" w:color="auto"/>
            <w:bottom w:val="none" w:sz="0" w:space="0" w:color="auto"/>
            <w:right w:val="none" w:sz="0" w:space="0" w:color="auto"/>
          </w:divBdr>
        </w:div>
        <w:div w:id="103308352">
          <w:marLeft w:val="0"/>
          <w:marRight w:val="0"/>
          <w:marTop w:val="0"/>
          <w:marBottom w:val="0"/>
          <w:divBdr>
            <w:top w:val="none" w:sz="0" w:space="0" w:color="auto"/>
            <w:left w:val="none" w:sz="0" w:space="0" w:color="auto"/>
            <w:bottom w:val="none" w:sz="0" w:space="0" w:color="auto"/>
            <w:right w:val="none" w:sz="0" w:space="0" w:color="auto"/>
          </w:divBdr>
        </w:div>
        <w:div w:id="838039606">
          <w:marLeft w:val="0"/>
          <w:marRight w:val="0"/>
          <w:marTop w:val="0"/>
          <w:marBottom w:val="0"/>
          <w:divBdr>
            <w:top w:val="none" w:sz="0" w:space="0" w:color="auto"/>
            <w:left w:val="none" w:sz="0" w:space="0" w:color="auto"/>
            <w:bottom w:val="none" w:sz="0" w:space="0" w:color="auto"/>
            <w:right w:val="none" w:sz="0" w:space="0" w:color="auto"/>
          </w:divBdr>
        </w:div>
        <w:div w:id="1430999927">
          <w:marLeft w:val="0"/>
          <w:marRight w:val="0"/>
          <w:marTop w:val="0"/>
          <w:marBottom w:val="0"/>
          <w:divBdr>
            <w:top w:val="none" w:sz="0" w:space="0" w:color="auto"/>
            <w:left w:val="none" w:sz="0" w:space="0" w:color="auto"/>
            <w:bottom w:val="none" w:sz="0" w:space="0" w:color="auto"/>
            <w:right w:val="none" w:sz="0" w:space="0" w:color="auto"/>
          </w:divBdr>
        </w:div>
        <w:div w:id="778765630">
          <w:marLeft w:val="0"/>
          <w:marRight w:val="0"/>
          <w:marTop w:val="0"/>
          <w:marBottom w:val="0"/>
          <w:divBdr>
            <w:top w:val="none" w:sz="0" w:space="0" w:color="auto"/>
            <w:left w:val="none" w:sz="0" w:space="0" w:color="auto"/>
            <w:bottom w:val="none" w:sz="0" w:space="0" w:color="auto"/>
            <w:right w:val="none" w:sz="0" w:space="0" w:color="auto"/>
          </w:divBdr>
        </w:div>
        <w:div w:id="412776251">
          <w:marLeft w:val="0"/>
          <w:marRight w:val="0"/>
          <w:marTop w:val="0"/>
          <w:marBottom w:val="0"/>
          <w:divBdr>
            <w:top w:val="none" w:sz="0" w:space="0" w:color="auto"/>
            <w:left w:val="none" w:sz="0" w:space="0" w:color="auto"/>
            <w:bottom w:val="none" w:sz="0" w:space="0" w:color="auto"/>
            <w:right w:val="none" w:sz="0" w:space="0" w:color="auto"/>
          </w:divBdr>
        </w:div>
        <w:div w:id="1290403878">
          <w:marLeft w:val="0"/>
          <w:marRight w:val="0"/>
          <w:marTop w:val="0"/>
          <w:marBottom w:val="0"/>
          <w:divBdr>
            <w:top w:val="none" w:sz="0" w:space="0" w:color="auto"/>
            <w:left w:val="none" w:sz="0" w:space="0" w:color="auto"/>
            <w:bottom w:val="none" w:sz="0" w:space="0" w:color="auto"/>
            <w:right w:val="none" w:sz="0" w:space="0" w:color="auto"/>
          </w:divBdr>
        </w:div>
        <w:div w:id="1197085791">
          <w:marLeft w:val="0"/>
          <w:marRight w:val="0"/>
          <w:marTop w:val="0"/>
          <w:marBottom w:val="0"/>
          <w:divBdr>
            <w:top w:val="none" w:sz="0" w:space="0" w:color="auto"/>
            <w:left w:val="none" w:sz="0" w:space="0" w:color="auto"/>
            <w:bottom w:val="none" w:sz="0" w:space="0" w:color="auto"/>
            <w:right w:val="none" w:sz="0" w:space="0" w:color="auto"/>
          </w:divBdr>
        </w:div>
        <w:div w:id="419060916">
          <w:marLeft w:val="0"/>
          <w:marRight w:val="0"/>
          <w:marTop w:val="0"/>
          <w:marBottom w:val="0"/>
          <w:divBdr>
            <w:top w:val="none" w:sz="0" w:space="0" w:color="auto"/>
            <w:left w:val="none" w:sz="0" w:space="0" w:color="auto"/>
            <w:bottom w:val="none" w:sz="0" w:space="0" w:color="auto"/>
            <w:right w:val="none" w:sz="0" w:space="0" w:color="auto"/>
          </w:divBdr>
        </w:div>
        <w:div w:id="1993635953">
          <w:marLeft w:val="0"/>
          <w:marRight w:val="0"/>
          <w:marTop w:val="0"/>
          <w:marBottom w:val="0"/>
          <w:divBdr>
            <w:top w:val="none" w:sz="0" w:space="0" w:color="auto"/>
            <w:left w:val="none" w:sz="0" w:space="0" w:color="auto"/>
            <w:bottom w:val="none" w:sz="0" w:space="0" w:color="auto"/>
            <w:right w:val="none" w:sz="0" w:space="0" w:color="auto"/>
          </w:divBdr>
        </w:div>
        <w:div w:id="1077902138">
          <w:marLeft w:val="0"/>
          <w:marRight w:val="0"/>
          <w:marTop w:val="0"/>
          <w:marBottom w:val="0"/>
          <w:divBdr>
            <w:top w:val="none" w:sz="0" w:space="0" w:color="auto"/>
            <w:left w:val="none" w:sz="0" w:space="0" w:color="auto"/>
            <w:bottom w:val="none" w:sz="0" w:space="0" w:color="auto"/>
            <w:right w:val="none" w:sz="0" w:space="0" w:color="auto"/>
          </w:divBdr>
        </w:div>
        <w:div w:id="387728189">
          <w:marLeft w:val="0"/>
          <w:marRight w:val="0"/>
          <w:marTop w:val="0"/>
          <w:marBottom w:val="0"/>
          <w:divBdr>
            <w:top w:val="none" w:sz="0" w:space="0" w:color="auto"/>
            <w:left w:val="none" w:sz="0" w:space="0" w:color="auto"/>
            <w:bottom w:val="none" w:sz="0" w:space="0" w:color="auto"/>
            <w:right w:val="none" w:sz="0" w:space="0" w:color="auto"/>
          </w:divBdr>
        </w:div>
        <w:div w:id="704674149">
          <w:marLeft w:val="0"/>
          <w:marRight w:val="0"/>
          <w:marTop w:val="0"/>
          <w:marBottom w:val="0"/>
          <w:divBdr>
            <w:top w:val="none" w:sz="0" w:space="0" w:color="auto"/>
            <w:left w:val="none" w:sz="0" w:space="0" w:color="auto"/>
            <w:bottom w:val="none" w:sz="0" w:space="0" w:color="auto"/>
            <w:right w:val="none" w:sz="0" w:space="0" w:color="auto"/>
          </w:divBdr>
        </w:div>
        <w:div w:id="896621360">
          <w:marLeft w:val="0"/>
          <w:marRight w:val="0"/>
          <w:marTop w:val="0"/>
          <w:marBottom w:val="0"/>
          <w:divBdr>
            <w:top w:val="none" w:sz="0" w:space="0" w:color="auto"/>
            <w:left w:val="none" w:sz="0" w:space="0" w:color="auto"/>
            <w:bottom w:val="none" w:sz="0" w:space="0" w:color="auto"/>
            <w:right w:val="none" w:sz="0" w:space="0" w:color="auto"/>
          </w:divBdr>
        </w:div>
        <w:div w:id="1921867006">
          <w:marLeft w:val="0"/>
          <w:marRight w:val="0"/>
          <w:marTop w:val="0"/>
          <w:marBottom w:val="0"/>
          <w:divBdr>
            <w:top w:val="none" w:sz="0" w:space="0" w:color="auto"/>
            <w:left w:val="none" w:sz="0" w:space="0" w:color="auto"/>
            <w:bottom w:val="none" w:sz="0" w:space="0" w:color="auto"/>
            <w:right w:val="none" w:sz="0" w:space="0" w:color="auto"/>
          </w:divBdr>
        </w:div>
        <w:div w:id="391083972">
          <w:marLeft w:val="0"/>
          <w:marRight w:val="0"/>
          <w:marTop w:val="0"/>
          <w:marBottom w:val="0"/>
          <w:divBdr>
            <w:top w:val="none" w:sz="0" w:space="0" w:color="auto"/>
            <w:left w:val="none" w:sz="0" w:space="0" w:color="auto"/>
            <w:bottom w:val="none" w:sz="0" w:space="0" w:color="auto"/>
            <w:right w:val="none" w:sz="0" w:space="0" w:color="auto"/>
          </w:divBdr>
        </w:div>
        <w:div w:id="1106804510">
          <w:marLeft w:val="0"/>
          <w:marRight w:val="0"/>
          <w:marTop w:val="0"/>
          <w:marBottom w:val="0"/>
          <w:divBdr>
            <w:top w:val="none" w:sz="0" w:space="0" w:color="auto"/>
            <w:left w:val="none" w:sz="0" w:space="0" w:color="auto"/>
            <w:bottom w:val="none" w:sz="0" w:space="0" w:color="auto"/>
            <w:right w:val="none" w:sz="0" w:space="0" w:color="auto"/>
          </w:divBdr>
        </w:div>
        <w:div w:id="1469736216">
          <w:marLeft w:val="0"/>
          <w:marRight w:val="0"/>
          <w:marTop w:val="0"/>
          <w:marBottom w:val="0"/>
          <w:divBdr>
            <w:top w:val="none" w:sz="0" w:space="0" w:color="auto"/>
            <w:left w:val="none" w:sz="0" w:space="0" w:color="auto"/>
            <w:bottom w:val="none" w:sz="0" w:space="0" w:color="auto"/>
            <w:right w:val="none" w:sz="0" w:space="0" w:color="auto"/>
          </w:divBdr>
        </w:div>
        <w:div w:id="2046565782">
          <w:marLeft w:val="0"/>
          <w:marRight w:val="0"/>
          <w:marTop w:val="0"/>
          <w:marBottom w:val="0"/>
          <w:divBdr>
            <w:top w:val="none" w:sz="0" w:space="0" w:color="auto"/>
            <w:left w:val="none" w:sz="0" w:space="0" w:color="auto"/>
            <w:bottom w:val="none" w:sz="0" w:space="0" w:color="auto"/>
            <w:right w:val="none" w:sz="0" w:space="0" w:color="auto"/>
          </w:divBdr>
        </w:div>
        <w:div w:id="209000078">
          <w:marLeft w:val="0"/>
          <w:marRight w:val="0"/>
          <w:marTop w:val="0"/>
          <w:marBottom w:val="0"/>
          <w:divBdr>
            <w:top w:val="none" w:sz="0" w:space="0" w:color="auto"/>
            <w:left w:val="none" w:sz="0" w:space="0" w:color="auto"/>
            <w:bottom w:val="none" w:sz="0" w:space="0" w:color="auto"/>
            <w:right w:val="none" w:sz="0" w:space="0" w:color="auto"/>
          </w:divBdr>
        </w:div>
        <w:div w:id="1419475630">
          <w:marLeft w:val="0"/>
          <w:marRight w:val="0"/>
          <w:marTop w:val="0"/>
          <w:marBottom w:val="0"/>
          <w:divBdr>
            <w:top w:val="none" w:sz="0" w:space="0" w:color="auto"/>
            <w:left w:val="none" w:sz="0" w:space="0" w:color="auto"/>
            <w:bottom w:val="none" w:sz="0" w:space="0" w:color="auto"/>
            <w:right w:val="none" w:sz="0" w:space="0" w:color="auto"/>
          </w:divBdr>
        </w:div>
        <w:div w:id="441536549">
          <w:marLeft w:val="0"/>
          <w:marRight w:val="0"/>
          <w:marTop w:val="0"/>
          <w:marBottom w:val="0"/>
          <w:divBdr>
            <w:top w:val="none" w:sz="0" w:space="0" w:color="auto"/>
            <w:left w:val="none" w:sz="0" w:space="0" w:color="auto"/>
            <w:bottom w:val="none" w:sz="0" w:space="0" w:color="auto"/>
            <w:right w:val="none" w:sz="0" w:space="0" w:color="auto"/>
          </w:divBdr>
        </w:div>
        <w:div w:id="946155016">
          <w:marLeft w:val="0"/>
          <w:marRight w:val="0"/>
          <w:marTop w:val="0"/>
          <w:marBottom w:val="0"/>
          <w:divBdr>
            <w:top w:val="none" w:sz="0" w:space="0" w:color="auto"/>
            <w:left w:val="none" w:sz="0" w:space="0" w:color="auto"/>
            <w:bottom w:val="none" w:sz="0" w:space="0" w:color="auto"/>
            <w:right w:val="none" w:sz="0" w:space="0" w:color="auto"/>
          </w:divBdr>
        </w:div>
        <w:div w:id="282226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17</Pages>
  <Words>5878</Words>
  <Characters>35270</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mtatur</dc:creator>
  <cp:keywords/>
  <dc:description/>
  <cp:lastModifiedBy>tlangner</cp:lastModifiedBy>
  <cp:revision>12</cp:revision>
  <cp:lastPrinted>2016-11-16T07:40:00Z</cp:lastPrinted>
  <dcterms:created xsi:type="dcterms:W3CDTF">2017-11-16T12:49:00Z</dcterms:created>
  <dcterms:modified xsi:type="dcterms:W3CDTF">2020-01-02T08:15:00Z</dcterms:modified>
</cp:coreProperties>
</file>